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6D4EA9" w14:textId="25EC185C" w:rsidR="005A7890" w:rsidRPr="005A7890" w:rsidRDefault="00C5476C" w:rsidP="005A7890">
      <w:pPr>
        <w:pStyle w:val="Heading1"/>
      </w:pPr>
      <w:bookmarkStart w:id="0" w:name="_Toc112914298"/>
      <w:bookmarkStart w:id="1" w:name="_Toc112915459"/>
      <w:bookmarkStart w:id="2" w:name="_Toc172849353"/>
      <w:r>
        <w:rPr>
          <w:noProof/>
        </w:rPr>
        <w:drawing>
          <wp:anchor distT="0" distB="0" distL="114300" distR="114300" simplePos="0" relativeHeight="251669504" behindDoc="0" locked="0" layoutInCell="1" allowOverlap="1" wp14:anchorId="20DCC5B2" wp14:editId="3E1A22A9">
            <wp:simplePos x="0" y="0"/>
            <wp:positionH relativeFrom="page">
              <wp:align>center</wp:align>
            </wp:positionH>
            <wp:positionV relativeFrom="paragraph">
              <wp:posOffset>-765175</wp:posOffset>
            </wp:positionV>
            <wp:extent cx="10313115" cy="6877050"/>
            <wp:effectExtent l="0" t="0" r="0" b="0"/>
            <wp:wrapNone/>
            <wp:docPr id="273259239" name="Picture 1" descr="Lone palm tree in desert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59239" name="Picture 273259239" descr="Lone palm tree in desert landscap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13115" cy="6877050"/>
                    </a:xfrm>
                    <a:prstGeom prst="rect">
                      <a:avLst/>
                    </a:prstGeom>
                  </pic:spPr>
                </pic:pic>
              </a:graphicData>
            </a:graphic>
            <wp14:sizeRelH relativeFrom="margin">
              <wp14:pctWidth>0</wp14:pctWidth>
            </wp14:sizeRelH>
            <wp14:sizeRelV relativeFrom="margin">
              <wp14:pctHeight>0</wp14:pctHeight>
            </wp14:sizeRelV>
          </wp:anchor>
        </w:drawing>
      </w:r>
      <w:r w:rsidRPr="00F37DA9">
        <w:rPr>
          <w:noProof/>
          <w:color w:val="F8A800"/>
        </w:rPr>
        <mc:AlternateContent>
          <mc:Choice Requires="wps">
            <w:drawing>
              <wp:anchor distT="0" distB="0" distL="114300" distR="114300" simplePos="0" relativeHeight="251660288" behindDoc="1" locked="0" layoutInCell="1" allowOverlap="1" wp14:anchorId="3486A6AE" wp14:editId="1D337B5E">
                <wp:simplePos x="0" y="0"/>
                <wp:positionH relativeFrom="column">
                  <wp:posOffset>-539115</wp:posOffset>
                </wp:positionH>
                <wp:positionV relativeFrom="paragraph">
                  <wp:posOffset>6092825</wp:posOffset>
                </wp:positionV>
                <wp:extent cx="7632700" cy="3854450"/>
                <wp:effectExtent l="0" t="0" r="6350"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2700" cy="3854450"/>
                        </a:xfrm>
                        <a:prstGeom prst="rect">
                          <a:avLst/>
                        </a:prstGeom>
                        <a:solidFill>
                          <a:srgbClr val="EEA1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CD9ED" id="Rectangle 12" o:spid="_x0000_s1026" alt="&quot;&quot;" style="position:absolute;margin-left:-42.45pt;margin-top:479.75pt;width:601pt;height:3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" fillcolor="#eea12d" stroked="f" strokeweight="1pt"/>
            </w:pict>
          </mc:Fallback>
        </mc:AlternateContent>
      </w:r>
      <w:r w:rsidR="00E80E54">
        <w:rPr>
          <w:noProof/>
        </w:rPr>
        <mc:AlternateContent>
          <mc:Choice Requires="wps">
            <w:drawing>
              <wp:anchor distT="0" distB="0" distL="114300" distR="114300" simplePos="0" relativeHeight="251664384" behindDoc="0" locked="0" layoutInCell="1" allowOverlap="1" wp14:anchorId="1F557898" wp14:editId="352D7136">
                <wp:simplePos x="0" y="0"/>
                <wp:positionH relativeFrom="column">
                  <wp:posOffset>-126317</wp:posOffset>
                </wp:positionH>
                <wp:positionV relativeFrom="paragraph">
                  <wp:posOffset>6319065</wp:posOffset>
                </wp:positionV>
                <wp:extent cx="4226560" cy="3259467"/>
                <wp:effectExtent l="0" t="0" r="0" b="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26560" cy="3259467"/>
                        </a:xfrm>
                        <a:prstGeom prst="rect">
                          <a:avLst/>
                        </a:prstGeom>
                        <a:noFill/>
                        <a:ln w="6350">
                          <a:noFill/>
                        </a:ln>
                      </wps:spPr>
                      <wps:txbx>
                        <w:txbxContent>
                          <w:p w14:paraId="442B67B6" w14:textId="77777777" w:rsidR="005F6841" w:rsidRPr="005F6841" w:rsidRDefault="005F6841" w:rsidP="00133208">
                            <w:pPr>
                              <w:spacing w:after="0"/>
                              <w:rPr>
                                <w:rFonts w:cs="Arial"/>
                                <w:color w:val="FFFFFF" w:themeColor="background1"/>
                                <w:sz w:val="72"/>
                                <w:szCs w:val="72"/>
                              </w:rPr>
                            </w:pPr>
                            <w:r w:rsidRPr="005F6841">
                              <w:rPr>
                                <w:rFonts w:cs="Arial"/>
                                <w:color w:val="FFFFFF" w:themeColor="background1"/>
                                <w:sz w:val="72"/>
                                <w:szCs w:val="72"/>
                              </w:rPr>
                              <w:t>Children, Families, and Lifelong Learning</w:t>
                            </w:r>
                          </w:p>
                          <w:p w14:paraId="50368E41" w14:textId="77777777" w:rsidR="005F6841" w:rsidRPr="005F6841" w:rsidRDefault="005F6841" w:rsidP="00133208">
                            <w:pPr>
                              <w:spacing w:after="0"/>
                              <w:rPr>
                                <w:rFonts w:cs="Arial"/>
                                <w:color w:val="FFFFFF" w:themeColor="background1"/>
                                <w:sz w:val="72"/>
                                <w:szCs w:val="72"/>
                              </w:rPr>
                            </w:pPr>
                            <w:r w:rsidRPr="005F6841">
                              <w:rPr>
                                <w:rFonts w:cs="Arial"/>
                                <w:color w:val="FFFFFF" w:themeColor="background1"/>
                                <w:sz w:val="72"/>
                                <w:szCs w:val="72"/>
                              </w:rPr>
                              <w:t>Lone working policy</w:t>
                            </w:r>
                          </w:p>
                          <w:p w14:paraId="356CC97A" w14:textId="297A1002" w:rsidR="005A7890" w:rsidRDefault="005A7890" w:rsidP="005A7890"/>
                          <w:p w14:paraId="4AC4E987" w14:textId="7F3FC0D9" w:rsidR="005A7890" w:rsidRDefault="005A7890" w:rsidP="005A7890"/>
                          <w:p w14:paraId="4BD638BF" w14:textId="744BD139" w:rsidR="005A7890" w:rsidRDefault="005A7890" w:rsidP="005A7890"/>
                          <w:p w14:paraId="1BA66FBF" w14:textId="5B19A590" w:rsidR="005A7890" w:rsidRDefault="005A7890" w:rsidP="005A7890"/>
                          <w:p w14:paraId="01F1617A" w14:textId="243548D5" w:rsidR="005A7890" w:rsidRDefault="005A7890" w:rsidP="005A7890"/>
                          <w:p w14:paraId="2B37E01C" w14:textId="199D5CA7" w:rsidR="005A7890" w:rsidRDefault="005A7890" w:rsidP="005A7890"/>
                          <w:p w14:paraId="44F83B46" w14:textId="77777777" w:rsidR="005A7890" w:rsidRPr="005A7890" w:rsidRDefault="005A7890" w:rsidP="005A78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57898" id="_x0000_t202" coordsize="21600,21600" o:spt="202" path="m,l,21600r21600,l21600,xe">
                <v:stroke joinstyle="miter"/>
                <v:path gradientshapeok="t" o:connecttype="rect"/>
              </v:shapetype>
              <v:shape id="Text Box 6" o:spid="_x0000_s1026" type="#_x0000_t202" alt="&quot;&quot;" style="position:absolute;margin-left:-9.95pt;margin-top:497.55pt;width:332.8pt;height:25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MOBGAIAAC0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" filled="f" stroked="f" strokeweight=".5pt">
                <v:textbox>
                  <w:txbxContent>
                    <w:p w14:paraId="442B67B6" w14:textId="77777777" w:rsidR="005F6841" w:rsidRPr="005F6841" w:rsidRDefault="005F6841" w:rsidP="00133208">
                      <w:pPr>
                        <w:spacing w:after="0"/>
                        <w:rPr>
                          <w:rFonts w:cs="Arial"/>
                          <w:color w:val="FFFFFF" w:themeColor="background1"/>
                          <w:sz w:val="72"/>
                          <w:szCs w:val="72"/>
                        </w:rPr>
                      </w:pPr>
                      <w:r w:rsidRPr="005F6841">
                        <w:rPr>
                          <w:rFonts w:cs="Arial"/>
                          <w:color w:val="FFFFFF" w:themeColor="background1"/>
                          <w:sz w:val="72"/>
                          <w:szCs w:val="72"/>
                        </w:rPr>
                        <w:t>Children, Families, and Lifelong Learning</w:t>
                      </w:r>
                    </w:p>
                    <w:p w14:paraId="50368E41" w14:textId="77777777" w:rsidR="005F6841" w:rsidRPr="005F6841" w:rsidRDefault="005F6841" w:rsidP="00133208">
                      <w:pPr>
                        <w:spacing w:after="0"/>
                        <w:rPr>
                          <w:rFonts w:cs="Arial"/>
                          <w:color w:val="FFFFFF" w:themeColor="background1"/>
                          <w:sz w:val="72"/>
                          <w:szCs w:val="72"/>
                        </w:rPr>
                      </w:pPr>
                      <w:r w:rsidRPr="005F6841">
                        <w:rPr>
                          <w:rFonts w:cs="Arial"/>
                          <w:color w:val="FFFFFF" w:themeColor="background1"/>
                          <w:sz w:val="72"/>
                          <w:szCs w:val="72"/>
                        </w:rPr>
                        <w:t>Lone working policy</w:t>
                      </w:r>
                    </w:p>
                    <w:p w14:paraId="356CC97A" w14:textId="297A1002" w:rsidR="005A7890" w:rsidRDefault="005A7890" w:rsidP="005A7890"/>
                    <w:p w14:paraId="4AC4E987" w14:textId="7F3FC0D9" w:rsidR="005A7890" w:rsidRDefault="005A7890" w:rsidP="005A7890"/>
                    <w:p w14:paraId="4BD638BF" w14:textId="744BD139" w:rsidR="005A7890" w:rsidRDefault="005A7890" w:rsidP="005A7890"/>
                    <w:p w14:paraId="1BA66FBF" w14:textId="5B19A590" w:rsidR="005A7890" w:rsidRDefault="005A7890" w:rsidP="005A7890"/>
                    <w:p w14:paraId="01F1617A" w14:textId="243548D5" w:rsidR="005A7890" w:rsidRDefault="005A7890" w:rsidP="005A7890"/>
                    <w:p w14:paraId="2B37E01C" w14:textId="199D5CA7" w:rsidR="005A7890" w:rsidRDefault="005A7890" w:rsidP="005A7890"/>
                    <w:p w14:paraId="44F83B46" w14:textId="77777777" w:rsidR="005A7890" w:rsidRPr="005A7890" w:rsidRDefault="005A7890" w:rsidP="005A7890"/>
                  </w:txbxContent>
                </v:textbox>
              </v:shape>
            </w:pict>
          </mc:Fallback>
        </mc:AlternateContent>
      </w:r>
      <w:r w:rsidR="00F37DA9" w:rsidRPr="00F37DA9">
        <w:rPr>
          <w:noProof/>
        </w:rPr>
        <w:drawing>
          <wp:anchor distT="0" distB="0" distL="114300" distR="114300" simplePos="0" relativeHeight="251662336" behindDoc="0" locked="0" layoutInCell="1" allowOverlap="1" wp14:anchorId="2F337C4B" wp14:editId="3C8327ED">
            <wp:simplePos x="0" y="0"/>
            <wp:positionH relativeFrom="column">
              <wp:posOffset>5436235</wp:posOffset>
            </wp:positionH>
            <wp:positionV relativeFrom="paragraph">
              <wp:posOffset>8543182</wp:posOffset>
            </wp:positionV>
            <wp:extent cx="1200785" cy="1082040"/>
            <wp:effectExtent l="0" t="0" r="571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2"/>
                    <a:stretch>
                      <a:fillRect/>
                    </a:stretch>
                  </pic:blipFill>
                  <pic:spPr>
                    <a:xfrm>
                      <a:off x="0" y="0"/>
                      <a:ext cx="1200785" cy="1082040"/>
                    </a:xfrm>
                    <a:prstGeom prst="rect">
                      <a:avLst/>
                    </a:prstGeom>
                  </pic:spPr>
                </pic:pic>
              </a:graphicData>
            </a:graphic>
            <wp14:sizeRelH relativeFrom="page">
              <wp14:pctWidth>0</wp14:pctWidth>
            </wp14:sizeRelH>
            <wp14:sizeRelV relativeFrom="page">
              <wp14:pctHeight>0</wp14:pctHeight>
            </wp14:sizeRelV>
          </wp:anchor>
        </w:drawing>
      </w:r>
      <w:r w:rsidR="00F37DA9" w:rsidRPr="00F37DA9">
        <w:t xml:space="preserve"> </w:t>
      </w:r>
      <w:r w:rsidR="00F37DA9" w:rsidRPr="00F37DA9">
        <w:rPr>
          <w:noProof/>
        </w:rPr>
        <mc:AlternateContent>
          <mc:Choice Requires="wps">
            <w:drawing>
              <wp:anchor distT="0" distB="0" distL="114300" distR="114300" simplePos="0" relativeHeight="251661312" behindDoc="1" locked="0" layoutInCell="1" allowOverlap="1" wp14:anchorId="409E6846" wp14:editId="52713C50">
                <wp:simplePos x="0" y="0"/>
                <wp:positionH relativeFrom="column">
                  <wp:posOffset>4004945</wp:posOffset>
                </wp:positionH>
                <wp:positionV relativeFrom="paragraph">
                  <wp:posOffset>1448435</wp:posOffset>
                </wp:positionV>
                <wp:extent cx="3404235" cy="8618855"/>
                <wp:effectExtent l="0" t="0" r="0" b="4445"/>
                <wp:wrapNone/>
                <wp:docPr id="4" name="Freeform 6">
                  <a:extLst xmlns:a="http://schemas.openxmlformats.org/drawingml/2006/main">
                    <a:ext uri="{FF2B5EF4-FFF2-40B4-BE49-F238E27FC236}">
                      <a16:creationId xmlns:a16="http://schemas.microsoft.com/office/drawing/2014/main" id="{08D7C288-3F9A-CB41-B08B-D69AAC69398C}"/>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4235" cy="8618855"/>
                        </a:xfrm>
                        <a:custGeom>
                          <a:avLst/>
                          <a:gdLst/>
                          <a:ahLst/>
                          <a:cxnLst>
                            <a:cxn ang="0">
                              <a:pos x="138" y="3828"/>
                            </a:cxn>
                            <a:cxn ang="0">
                              <a:pos x="390" y="3828"/>
                            </a:cxn>
                            <a:cxn ang="0">
                              <a:pos x="600" y="3828"/>
                            </a:cxn>
                            <a:cxn ang="0">
                              <a:pos x="792" y="3828"/>
                            </a:cxn>
                            <a:cxn ang="0">
                              <a:pos x="954" y="3828"/>
                            </a:cxn>
                            <a:cxn ang="0">
                              <a:pos x="1086" y="3828"/>
                            </a:cxn>
                            <a:cxn ang="0">
                              <a:pos x="1194" y="3828"/>
                            </a:cxn>
                            <a:cxn ang="0">
                              <a:pos x="1326" y="3828"/>
                            </a:cxn>
                            <a:cxn ang="0">
                              <a:pos x="1428" y="3828"/>
                            </a:cxn>
                            <a:cxn ang="0">
                              <a:pos x="1488" y="3828"/>
                            </a:cxn>
                            <a:cxn ang="0">
                              <a:pos x="1506" y="3828"/>
                            </a:cxn>
                            <a:cxn ang="0">
                              <a:pos x="1512" y="3744"/>
                            </a:cxn>
                            <a:cxn ang="0">
                              <a:pos x="1512" y="3522"/>
                            </a:cxn>
                            <a:cxn ang="0">
                              <a:pos x="1512" y="3294"/>
                            </a:cxn>
                            <a:cxn ang="0">
                              <a:pos x="1512" y="3126"/>
                            </a:cxn>
                            <a:cxn ang="0">
                              <a:pos x="1512" y="3018"/>
                            </a:cxn>
                            <a:cxn ang="0">
                              <a:pos x="1512" y="2946"/>
                            </a:cxn>
                            <a:cxn ang="0">
                              <a:pos x="1512" y="2916"/>
                            </a:cxn>
                            <a:cxn ang="0">
                              <a:pos x="1512" y="2898"/>
                            </a:cxn>
                            <a:cxn ang="0">
                              <a:pos x="1434" y="2742"/>
                            </a:cxn>
                            <a:cxn ang="0">
                              <a:pos x="1296" y="2406"/>
                            </a:cxn>
                            <a:cxn ang="0">
                              <a:pos x="1188" y="2046"/>
                            </a:cxn>
                            <a:cxn ang="0">
                              <a:pos x="1140" y="1632"/>
                            </a:cxn>
                            <a:cxn ang="0">
                              <a:pos x="1146" y="1248"/>
                            </a:cxn>
                            <a:cxn ang="0">
                              <a:pos x="1206" y="978"/>
                            </a:cxn>
                            <a:cxn ang="0">
                              <a:pos x="1308" y="780"/>
                            </a:cxn>
                            <a:cxn ang="0">
                              <a:pos x="1434" y="648"/>
                            </a:cxn>
                            <a:cxn ang="0">
                              <a:pos x="1512" y="498"/>
                            </a:cxn>
                            <a:cxn ang="0">
                              <a:pos x="1512" y="330"/>
                            </a:cxn>
                            <a:cxn ang="0">
                              <a:pos x="1512" y="198"/>
                            </a:cxn>
                            <a:cxn ang="0">
                              <a:pos x="1512" y="108"/>
                            </a:cxn>
                            <a:cxn ang="0">
                              <a:pos x="1512" y="48"/>
                            </a:cxn>
                            <a:cxn ang="0">
                              <a:pos x="1512" y="12"/>
                            </a:cxn>
                            <a:cxn ang="0">
                              <a:pos x="1512" y="0"/>
                            </a:cxn>
                            <a:cxn ang="0">
                              <a:pos x="1506" y="0"/>
                            </a:cxn>
                            <a:cxn ang="0">
                              <a:pos x="1230" y="360"/>
                            </a:cxn>
                            <a:cxn ang="0">
                              <a:pos x="966" y="744"/>
                            </a:cxn>
                            <a:cxn ang="0">
                              <a:pos x="726" y="1164"/>
                            </a:cxn>
                            <a:cxn ang="0">
                              <a:pos x="504" y="1626"/>
                            </a:cxn>
                            <a:cxn ang="0">
                              <a:pos x="318" y="2124"/>
                            </a:cxn>
                            <a:cxn ang="0">
                              <a:pos x="168" y="2652"/>
                            </a:cxn>
                            <a:cxn ang="0">
                              <a:pos x="60" y="3222"/>
                            </a:cxn>
                            <a:cxn ang="0">
                              <a:pos x="0" y="3828"/>
                            </a:cxn>
                          </a:cxnLst>
                          <a:rect l="0" t="0" r="r" b="b"/>
                          <a:pathLst>
                            <a:path w="1512" h="3828">
                              <a:moveTo>
                                <a:pt x="0" y="3828"/>
                              </a:moveTo>
                              <a:lnTo>
                                <a:pt x="138" y="3828"/>
                              </a:lnTo>
                              <a:lnTo>
                                <a:pt x="264" y="3828"/>
                              </a:lnTo>
                              <a:lnTo>
                                <a:pt x="390" y="3828"/>
                              </a:lnTo>
                              <a:lnTo>
                                <a:pt x="498" y="3828"/>
                              </a:lnTo>
                              <a:lnTo>
                                <a:pt x="600" y="3828"/>
                              </a:lnTo>
                              <a:lnTo>
                                <a:pt x="702" y="3828"/>
                              </a:lnTo>
                              <a:lnTo>
                                <a:pt x="792" y="3828"/>
                              </a:lnTo>
                              <a:lnTo>
                                <a:pt x="870" y="3828"/>
                              </a:lnTo>
                              <a:lnTo>
                                <a:pt x="954" y="3828"/>
                              </a:lnTo>
                              <a:lnTo>
                                <a:pt x="1020" y="3828"/>
                              </a:lnTo>
                              <a:lnTo>
                                <a:pt x="1086" y="3828"/>
                              </a:lnTo>
                              <a:lnTo>
                                <a:pt x="1140" y="3828"/>
                              </a:lnTo>
                              <a:lnTo>
                                <a:pt x="1194" y="3828"/>
                              </a:lnTo>
                              <a:lnTo>
                                <a:pt x="1236" y="3828"/>
                              </a:lnTo>
                              <a:lnTo>
                                <a:pt x="1326" y="3828"/>
                              </a:lnTo>
                              <a:lnTo>
                                <a:pt x="1380" y="3828"/>
                              </a:lnTo>
                              <a:lnTo>
                                <a:pt x="1428" y="3828"/>
                              </a:lnTo>
                              <a:lnTo>
                                <a:pt x="1464" y="3828"/>
                              </a:lnTo>
                              <a:lnTo>
                                <a:pt x="1488" y="3828"/>
                              </a:lnTo>
                              <a:lnTo>
                                <a:pt x="1500" y="3828"/>
                              </a:lnTo>
                              <a:lnTo>
                                <a:pt x="1506" y="3828"/>
                              </a:lnTo>
                              <a:lnTo>
                                <a:pt x="1512" y="3828"/>
                              </a:lnTo>
                              <a:lnTo>
                                <a:pt x="1512" y="3744"/>
                              </a:lnTo>
                              <a:lnTo>
                                <a:pt x="1512" y="3666"/>
                              </a:lnTo>
                              <a:lnTo>
                                <a:pt x="1512" y="3522"/>
                              </a:lnTo>
                              <a:lnTo>
                                <a:pt x="1512" y="3396"/>
                              </a:lnTo>
                              <a:lnTo>
                                <a:pt x="1512" y="3294"/>
                              </a:lnTo>
                              <a:lnTo>
                                <a:pt x="1512" y="3204"/>
                              </a:lnTo>
                              <a:lnTo>
                                <a:pt x="1512" y="3126"/>
                              </a:lnTo>
                              <a:lnTo>
                                <a:pt x="1512" y="3066"/>
                              </a:lnTo>
                              <a:lnTo>
                                <a:pt x="1512" y="3018"/>
                              </a:lnTo>
                              <a:lnTo>
                                <a:pt x="1512" y="2976"/>
                              </a:lnTo>
                              <a:lnTo>
                                <a:pt x="1512" y="2946"/>
                              </a:lnTo>
                              <a:lnTo>
                                <a:pt x="1512" y="2928"/>
                              </a:lnTo>
                              <a:lnTo>
                                <a:pt x="1512" y="2916"/>
                              </a:lnTo>
                              <a:lnTo>
                                <a:pt x="1512" y="2904"/>
                              </a:lnTo>
                              <a:lnTo>
                                <a:pt x="1512" y="2898"/>
                              </a:lnTo>
                              <a:lnTo>
                                <a:pt x="1512" y="2898"/>
                              </a:lnTo>
                              <a:lnTo>
                                <a:pt x="1434" y="2742"/>
                              </a:lnTo>
                              <a:lnTo>
                                <a:pt x="1362" y="2574"/>
                              </a:lnTo>
                              <a:lnTo>
                                <a:pt x="1296" y="2406"/>
                              </a:lnTo>
                              <a:lnTo>
                                <a:pt x="1236" y="2232"/>
                              </a:lnTo>
                              <a:lnTo>
                                <a:pt x="1188" y="2046"/>
                              </a:lnTo>
                              <a:lnTo>
                                <a:pt x="1158" y="1848"/>
                              </a:lnTo>
                              <a:lnTo>
                                <a:pt x="1140" y="1632"/>
                              </a:lnTo>
                              <a:lnTo>
                                <a:pt x="1140" y="1404"/>
                              </a:lnTo>
                              <a:lnTo>
                                <a:pt x="1146" y="1248"/>
                              </a:lnTo>
                              <a:lnTo>
                                <a:pt x="1170" y="1104"/>
                              </a:lnTo>
                              <a:lnTo>
                                <a:pt x="1206" y="978"/>
                              </a:lnTo>
                              <a:lnTo>
                                <a:pt x="1254" y="870"/>
                              </a:lnTo>
                              <a:lnTo>
                                <a:pt x="1308" y="780"/>
                              </a:lnTo>
                              <a:lnTo>
                                <a:pt x="1368" y="702"/>
                              </a:lnTo>
                              <a:lnTo>
                                <a:pt x="1434" y="648"/>
                              </a:lnTo>
                              <a:lnTo>
                                <a:pt x="1512" y="606"/>
                              </a:lnTo>
                              <a:lnTo>
                                <a:pt x="1512" y="498"/>
                              </a:lnTo>
                              <a:lnTo>
                                <a:pt x="1512" y="408"/>
                              </a:lnTo>
                              <a:lnTo>
                                <a:pt x="1512" y="330"/>
                              </a:lnTo>
                              <a:lnTo>
                                <a:pt x="1512" y="258"/>
                              </a:lnTo>
                              <a:lnTo>
                                <a:pt x="1512" y="198"/>
                              </a:lnTo>
                              <a:lnTo>
                                <a:pt x="1512" y="150"/>
                              </a:lnTo>
                              <a:lnTo>
                                <a:pt x="1512" y="108"/>
                              </a:lnTo>
                              <a:lnTo>
                                <a:pt x="1512" y="78"/>
                              </a:lnTo>
                              <a:lnTo>
                                <a:pt x="1512" y="48"/>
                              </a:lnTo>
                              <a:lnTo>
                                <a:pt x="1512" y="36"/>
                              </a:lnTo>
                              <a:lnTo>
                                <a:pt x="1512" y="12"/>
                              </a:lnTo>
                              <a:lnTo>
                                <a:pt x="1512" y="0"/>
                              </a:lnTo>
                              <a:lnTo>
                                <a:pt x="1512" y="0"/>
                              </a:lnTo>
                              <a:lnTo>
                                <a:pt x="1506" y="0"/>
                              </a:lnTo>
                              <a:lnTo>
                                <a:pt x="1506" y="0"/>
                              </a:lnTo>
                              <a:lnTo>
                                <a:pt x="1368" y="180"/>
                              </a:lnTo>
                              <a:lnTo>
                                <a:pt x="1230" y="360"/>
                              </a:lnTo>
                              <a:lnTo>
                                <a:pt x="1098" y="546"/>
                              </a:lnTo>
                              <a:lnTo>
                                <a:pt x="966" y="744"/>
                              </a:lnTo>
                              <a:lnTo>
                                <a:pt x="840" y="954"/>
                              </a:lnTo>
                              <a:lnTo>
                                <a:pt x="726" y="1164"/>
                              </a:lnTo>
                              <a:lnTo>
                                <a:pt x="612" y="1398"/>
                              </a:lnTo>
                              <a:lnTo>
                                <a:pt x="504" y="1626"/>
                              </a:lnTo>
                              <a:lnTo>
                                <a:pt x="408" y="1866"/>
                              </a:lnTo>
                              <a:lnTo>
                                <a:pt x="318" y="2124"/>
                              </a:lnTo>
                              <a:lnTo>
                                <a:pt x="240" y="2382"/>
                              </a:lnTo>
                              <a:lnTo>
                                <a:pt x="168" y="2652"/>
                              </a:lnTo>
                              <a:lnTo>
                                <a:pt x="108" y="2928"/>
                              </a:lnTo>
                              <a:lnTo>
                                <a:pt x="60" y="3222"/>
                              </a:lnTo>
                              <a:lnTo>
                                <a:pt x="24" y="3522"/>
                              </a:lnTo>
                              <a:lnTo>
                                <a:pt x="0" y="3828"/>
                              </a:lnTo>
                              <a:lnTo>
                                <a:pt x="0" y="3828"/>
                              </a:lnTo>
                              <a:close/>
                            </a:path>
                          </a:pathLst>
                        </a:custGeom>
                        <a:solidFill>
                          <a:srgbClr val="F4B25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F740B1C" id="Freeform 6" o:spid="_x0000_s1026" alt="&quot;&quot;" style="position:absolute;margin-left:315.35pt;margin-top:114.05pt;width:268.05pt;height:678.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12,3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" path="m,3828r138,l264,3828r126,l498,3828r102,l702,3828r90,l870,3828r84,l1020,3828r66,l1140,3828r54,l1236,3828r90,l1380,3828r48,l1464,3828r24,l1500,3828r6,l1512,3828r,-84l1512,3666r,-144l1512,3396r,-102l1512,3204r,-78l1512,3066r,-48l1512,2976r,-30l1512,2928r,-12l1512,2904r,-6l1512,2898r-78,-156l1362,2574r-66,-168l1236,2232r-48,-186l1158,1848r-18,-216l1140,1404r6,-156l1170,1104r36,-126l1254,870r54,-90l1368,702r66,-54l1512,606r,-108l1512,408r,-78l1512,258r,-60l1512,150r,-42l1512,78r,-30l1512,36r,-24l1512,r,l1506,r,l1368,180,1230,360,1098,546,966,744,840,954,726,1164,612,1398,504,1626r-96,240l318,2124r-78,258l168,2652r-60,276l60,3222,24,3522,,3828r,xe" fillcolor="#f4b251" stroked="f">
                <v:path arrowok="t" o:connecttype="custom" o:connectlocs="138,3828;390,3828;600,3828;792,3828;954,3828;1086,3828;1194,3828;1326,3828;1428,3828;1488,3828;1506,3828;1512,3744;1512,3522;1512,3294;1512,3126;1512,3018;1512,2946;1512,2916;1512,2898;1434,2742;1296,2406;1188,2046;1140,1632;1146,1248;1206,978;1308,780;1434,648;1512,498;1512,330;1512,198;1512,108;1512,48;1512,12;1512,0;1506,0;1230,360;966,744;726,1164;504,1626;318,2124;168,2652;60,3222;0,3828" o:connectangles="0,0,0,0,0,0,0,0,0,0,0,0,0,0,0,0,0,0,0,0,0,0,0,0,0,0,0,0,0,0,0,0,0,0,0,0,0,0,0,0,0,0,0"/>
              </v:shape>
            </w:pict>
          </mc:Fallback>
        </mc:AlternateContent>
      </w:r>
      <w:bookmarkEnd w:id="0"/>
      <w:bookmarkEnd w:id="1"/>
      <w:bookmarkEnd w:id="2"/>
      <w:r w:rsidR="00F37DA9">
        <w:br w:type="page"/>
      </w:r>
    </w:p>
    <w:tbl>
      <w:tblPr>
        <w:tblStyle w:val="TableGrid1"/>
        <w:tblpPr w:leftFromText="180" w:rightFromText="180" w:vertAnchor="text" w:horzAnchor="margin" w:tblpY="-393"/>
        <w:tblW w:w="0" w:type="auto"/>
        <w:tblLook w:val="04A0" w:firstRow="1" w:lastRow="0" w:firstColumn="1" w:lastColumn="0" w:noHBand="0" w:noVBand="1"/>
      </w:tblPr>
      <w:tblGrid>
        <w:gridCol w:w="4741"/>
        <w:gridCol w:w="4870"/>
      </w:tblGrid>
      <w:tr w:rsidR="00D54A8D" w:rsidRPr="00350A0C" w14:paraId="16834D8C" w14:textId="77777777" w:rsidTr="00D54A8D">
        <w:trPr>
          <w:trHeight w:val="55"/>
        </w:trPr>
        <w:tc>
          <w:tcPr>
            <w:tcW w:w="4741" w:type="dxa"/>
          </w:tcPr>
          <w:p w14:paraId="63E91CEC" w14:textId="77777777" w:rsidR="00D54A8D" w:rsidRPr="00350A0C" w:rsidRDefault="00D54A8D" w:rsidP="00D54A8D">
            <w:pPr>
              <w:spacing w:after="0"/>
              <w:rPr>
                <w:rFonts w:eastAsiaTheme="minorHAnsi"/>
                <w:b/>
                <w:bCs/>
                <w:color w:val="auto"/>
                <w:sz w:val="24"/>
                <w:szCs w:val="24"/>
              </w:rPr>
            </w:pPr>
            <w:r w:rsidRPr="00350A0C">
              <w:rPr>
                <w:rFonts w:eastAsiaTheme="minorHAnsi"/>
                <w:b/>
                <w:bCs/>
                <w:color w:val="auto"/>
                <w:sz w:val="24"/>
                <w:szCs w:val="24"/>
              </w:rPr>
              <w:lastRenderedPageBreak/>
              <w:t>Question</w:t>
            </w:r>
          </w:p>
        </w:tc>
        <w:tc>
          <w:tcPr>
            <w:tcW w:w="4870" w:type="dxa"/>
          </w:tcPr>
          <w:p w14:paraId="01077795" w14:textId="77777777" w:rsidR="00D54A8D" w:rsidRPr="00350A0C" w:rsidRDefault="00D54A8D" w:rsidP="00D54A8D">
            <w:pPr>
              <w:spacing w:after="0"/>
              <w:rPr>
                <w:rFonts w:eastAsiaTheme="minorHAnsi"/>
                <w:b/>
                <w:bCs/>
                <w:color w:val="auto"/>
                <w:sz w:val="24"/>
                <w:szCs w:val="24"/>
              </w:rPr>
            </w:pPr>
            <w:r w:rsidRPr="00350A0C">
              <w:rPr>
                <w:rFonts w:eastAsiaTheme="minorHAnsi"/>
                <w:b/>
                <w:bCs/>
                <w:color w:val="auto"/>
                <w:sz w:val="24"/>
                <w:szCs w:val="24"/>
              </w:rPr>
              <w:t xml:space="preserve">Answer </w:t>
            </w:r>
          </w:p>
        </w:tc>
      </w:tr>
      <w:tr w:rsidR="00D54A8D" w:rsidRPr="00350A0C" w14:paraId="5FC69A6A" w14:textId="77777777" w:rsidTr="00D54A8D">
        <w:trPr>
          <w:trHeight w:val="56"/>
        </w:trPr>
        <w:tc>
          <w:tcPr>
            <w:tcW w:w="4741" w:type="dxa"/>
          </w:tcPr>
          <w:p w14:paraId="4642B31A" w14:textId="77777777" w:rsidR="00D54A8D" w:rsidRPr="00350A0C" w:rsidRDefault="00D54A8D" w:rsidP="00D54A8D">
            <w:pPr>
              <w:spacing w:after="0"/>
              <w:rPr>
                <w:rFonts w:eastAsiaTheme="minorHAnsi"/>
                <w:color w:val="auto"/>
                <w:sz w:val="24"/>
                <w:szCs w:val="24"/>
              </w:rPr>
            </w:pPr>
            <w:r w:rsidRPr="00350A0C">
              <w:rPr>
                <w:rFonts w:eastAsiaTheme="minorHAnsi"/>
                <w:color w:val="auto"/>
                <w:sz w:val="24"/>
                <w:szCs w:val="24"/>
              </w:rPr>
              <w:t>Document Owner</w:t>
            </w:r>
          </w:p>
        </w:tc>
        <w:tc>
          <w:tcPr>
            <w:tcW w:w="4870" w:type="dxa"/>
          </w:tcPr>
          <w:p w14:paraId="07DDB71D" w14:textId="77777777" w:rsidR="00D54A8D" w:rsidRPr="00350A0C" w:rsidRDefault="00D54A8D" w:rsidP="00D54A8D">
            <w:pPr>
              <w:spacing w:after="0"/>
              <w:rPr>
                <w:rFonts w:eastAsiaTheme="minorHAnsi"/>
                <w:color w:val="auto"/>
                <w:sz w:val="24"/>
                <w:szCs w:val="24"/>
              </w:rPr>
            </w:pPr>
            <w:r w:rsidRPr="00350A0C">
              <w:rPr>
                <w:rFonts w:eastAsiaTheme="minorHAnsi"/>
                <w:color w:val="auto"/>
                <w:sz w:val="24"/>
                <w:szCs w:val="24"/>
              </w:rPr>
              <w:t>Strategic Risk Management</w:t>
            </w:r>
          </w:p>
        </w:tc>
      </w:tr>
      <w:tr w:rsidR="00D54A8D" w:rsidRPr="00350A0C" w14:paraId="10365B2E" w14:textId="77777777" w:rsidTr="00D54A8D">
        <w:trPr>
          <w:trHeight w:val="55"/>
        </w:trPr>
        <w:tc>
          <w:tcPr>
            <w:tcW w:w="4741" w:type="dxa"/>
          </w:tcPr>
          <w:p w14:paraId="611ECE44" w14:textId="77777777" w:rsidR="00D54A8D" w:rsidRPr="00350A0C" w:rsidRDefault="00D54A8D" w:rsidP="00D54A8D">
            <w:pPr>
              <w:spacing w:after="0"/>
              <w:rPr>
                <w:rFonts w:eastAsiaTheme="minorHAnsi"/>
                <w:color w:val="auto"/>
                <w:sz w:val="24"/>
                <w:szCs w:val="24"/>
              </w:rPr>
            </w:pPr>
            <w:r w:rsidRPr="00350A0C">
              <w:rPr>
                <w:rFonts w:eastAsiaTheme="minorHAnsi"/>
                <w:color w:val="auto"/>
                <w:sz w:val="24"/>
                <w:szCs w:val="24"/>
              </w:rPr>
              <w:t>Creation Date</w:t>
            </w:r>
          </w:p>
        </w:tc>
        <w:tc>
          <w:tcPr>
            <w:tcW w:w="4870" w:type="dxa"/>
          </w:tcPr>
          <w:p w14:paraId="75DBE6E8" w14:textId="71523539" w:rsidR="00D54A8D" w:rsidRPr="00350A0C" w:rsidRDefault="00D54A8D" w:rsidP="00D54A8D">
            <w:pPr>
              <w:spacing w:after="0"/>
              <w:rPr>
                <w:rFonts w:eastAsiaTheme="minorHAnsi"/>
                <w:color w:val="auto"/>
                <w:sz w:val="24"/>
                <w:szCs w:val="24"/>
              </w:rPr>
            </w:pPr>
            <w:r>
              <w:rPr>
                <w:rFonts w:eastAsiaTheme="minorHAnsi"/>
                <w:color w:val="auto"/>
                <w:sz w:val="24"/>
                <w:szCs w:val="24"/>
              </w:rPr>
              <w:t>January 2019</w:t>
            </w:r>
          </w:p>
        </w:tc>
      </w:tr>
      <w:tr w:rsidR="00D54A8D" w:rsidRPr="00350A0C" w14:paraId="50BC796F" w14:textId="77777777" w:rsidTr="00D54A8D">
        <w:trPr>
          <w:trHeight w:val="55"/>
        </w:trPr>
        <w:tc>
          <w:tcPr>
            <w:tcW w:w="4741" w:type="dxa"/>
          </w:tcPr>
          <w:p w14:paraId="1054A1CC" w14:textId="77777777" w:rsidR="00D54A8D" w:rsidRPr="00350A0C" w:rsidRDefault="00D54A8D" w:rsidP="00D54A8D">
            <w:pPr>
              <w:spacing w:after="0"/>
              <w:rPr>
                <w:rFonts w:eastAsiaTheme="minorHAnsi"/>
                <w:color w:val="auto"/>
                <w:sz w:val="24"/>
                <w:szCs w:val="24"/>
              </w:rPr>
            </w:pPr>
            <w:r w:rsidRPr="00350A0C">
              <w:rPr>
                <w:rFonts w:eastAsiaTheme="minorHAnsi"/>
                <w:color w:val="auto"/>
                <w:sz w:val="24"/>
                <w:szCs w:val="24"/>
              </w:rPr>
              <w:t>Version</w:t>
            </w:r>
          </w:p>
        </w:tc>
        <w:tc>
          <w:tcPr>
            <w:tcW w:w="4870" w:type="dxa"/>
          </w:tcPr>
          <w:p w14:paraId="19CFB76C" w14:textId="5020A297" w:rsidR="00D54A8D" w:rsidRPr="00350A0C" w:rsidRDefault="00D54A8D" w:rsidP="00D54A8D">
            <w:pPr>
              <w:spacing w:after="0"/>
              <w:rPr>
                <w:rFonts w:eastAsiaTheme="minorHAnsi"/>
                <w:color w:val="auto"/>
                <w:sz w:val="24"/>
                <w:szCs w:val="24"/>
              </w:rPr>
            </w:pPr>
            <w:r w:rsidRPr="009666F8">
              <w:rPr>
                <w:rFonts w:eastAsiaTheme="minorHAnsi"/>
                <w:color w:val="auto"/>
                <w:sz w:val="24"/>
                <w:szCs w:val="24"/>
              </w:rPr>
              <w:t xml:space="preserve">Version No </w:t>
            </w:r>
            <w:r w:rsidR="00222AAD" w:rsidRPr="009666F8">
              <w:rPr>
                <w:rFonts w:eastAsiaTheme="minorHAnsi"/>
                <w:color w:val="auto"/>
                <w:sz w:val="24"/>
                <w:szCs w:val="24"/>
              </w:rPr>
              <w:t>5</w:t>
            </w:r>
          </w:p>
        </w:tc>
      </w:tr>
      <w:tr w:rsidR="00D54A8D" w:rsidRPr="00350A0C" w14:paraId="1C5F2B2E" w14:textId="77777777" w:rsidTr="00D54A8D">
        <w:trPr>
          <w:trHeight w:val="55"/>
        </w:trPr>
        <w:tc>
          <w:tcPr>
            <w:tcW w:w="4741" w:type="dxa"/>
          </w:tcPr>
          <w:p w14:paraId="698B70F0" w14:textId="77777777" w:rsidR="00D54A8D" w:rsidRPr="00350A0C" w:rsidRDefault="00D54A8D" w:rsidP="00D54A8D">
            <w:pPr>
              <w:spacing w:after="0"/>
              <w:rPr>
                <w:rFonts w:eastAsiaTheme="minorHAnsi"/>
                <w:color w:val="auto"/>
                <w:sz w:val="24"/>
                <w:szCs w:val="24"/>
              </w:rPr>
            </w:pPr>
            <w:r w:rsidRPr="00350A0C">
              <w:rPr>
                <w:rFonts w:eastAsiaTheme="minorHAnsi"/>
                <w:color w:val="auto"/>
                <w:sz w:val="24"/>
                <w:szCs w:val="24"/>
              </w:rPr>
              <w:t>Status</w:t>
            </w:r>
          </w:p>
        </w:tc>
        <w:tc>
          <w:tcPr>
            <w:tcW w:w="4870" w:type="dxa"/>
          </w:tcPr>
          <w:p w14:paraId="25788A52" w14:textId="3D32DCFC" w:rsidR="00D54A8D" w:rsidRPr="00350A0C" w:rsidRDefault="009666F8" w:rsidP="00D54A8D">
            <w:pPr>
              <w:spacing w:after="0"/>
              <w:rPr>
                <w:rFonts w:eastAsiaTheme="minorHAnsi"/>
                <w:color w:val="auto"/>
                <w:sz w:val="24"/>
                <w:szCs w:val="24"/>
              </w:rPr>
            </w:pPr>
            <w:r>
              <w:rPr>
                <w:rFonts w:eastAsiaTheme="minorHAnsi"/>
                <w:color w:val="auto"/>
                <w:sz w:val="24"/>
                <w:szCs w:val="24"/>
              </w:rPr>
              <w:t>Final</w:t>
            </w:r>
          </w:p>
        </w:tc>
      </w:tr>
      <w:tr w:rsidR="00D54A8D" w:rsidRPr="00350A0C" w14:paraId="35E7C82B" w14:textId="77777777" w:rsidTr="00D54A8D">
        <w:trPr>
          <w:trHeight w:val="56"/>
        </w:trPr>
        <w:tc>
          <w:tcPr>
            <w:tcW w:w="4741" w:type="dxa"/>
          </w:tcPr>
          <w:p w14:paraId="0A0850D1" w14:textId="77777777" w:rsidR="00D54A8D" w:rsidRPr="00350A0C" w:rsidRDefault="00D54A8D" w:rsidP="00D54A8D">
            <w:pPr>
              <w:spacing w:after="0"/>
              <w:rPr>
                <w:rFonts w:eastAsiaTheme="minorHAnsi"/>
                <w:color w:val="auto"/>
                <w:sz w:val="24"/>
                <w:szCs w:val="24"/>
              </w:rPr>
            </w:pPr>
            <w:r w:rsidRPr="00350A0C">
              <w:rPr>
                <w:rFonts w:eastAsiaTheme="minorHAnsi"/>
                <w:color w:val="auto"/>
                <w:sz w:val="24"/>
                <w:szCs w:val="24"/>
              </w:rPr>
              <w:t>Publication Date</w:t>
            </w:r>
          </w:p>
        </w:tc>
        <w:tc>
          <w:tcPr>
            <w:tcW w:w="4870" w:type="dxa"/>
          </w:tcPr>
          <w:p w14:paraId="7C1111E0" w14:textId="6EBB2776" w:rsidR="00D54A8D" w:rsidRPr="00350A0C" w:rsidRDefault="00C17208" w:rsidP="00D54A8D">
            <w:pPr>
              <w:spacing w:after="0"/>
              <w:rPr>
                <w:rFonts w:eastAsiaTheme="minorHAnsi"/>
                <w:color w:val="auto"/>
                <w:sz w:val="24"/>
                <w:szCs w:val="24"/>
              </w:rPr>
            </w:pPr>
            <w:r>
              <w:rPr>
                <w:rFonts w:eastAsiaTheme="minorHAnsi"/>
                <w:color w:val="auto"/>
                <w:sz w:val="24"/>
                <w:szCs w:val="24"/>
              </w:rPr>
              <w:t>August</w:t>
            </w:r>
            <w:r w:rsidR="00D54A8D">
              <w:rPr>
                <w:rFonts w:eastAsiaTheme="minorHAnsi"/>
                <w:color w:val="auto"/>
                <w:sz w:val="24"/>
                <w:szCs w:val="24"/>
              </w:rPr>
              <w:t xml:space="preserve"> 202</w:t>
            </w:r>
            <w:r>
              <w:rPr>
                <w:rFonts w:eastAsiaTheme="minorHAnsi"/>
                <w:color w:val="auto"/>
                <w:sz w:val="24"/>
                <w:szCs w:val="24"/>
              </w:rPr>
              <w:t>4</w:t>
            </w:r>
          </w:p>
        </w:tc>
      </w:tr>
      <w:tr w:rsidR="00D54A8D" w:rsidRPr="00350A0C" w14:paraId="09021857" w14:textId="77777777" w:rsidTr="00D54A8D">
        <w:trPr>
          <w:trHeight w:val="55"/>
        </w:trPr>
        <w:tc>
          <w:tcPr>
            <w:tcW w:w="4741" w:type="dxa"/>
          </w:tcPr>
          <w:p w14:paraId="17F6F4F6" w14:textId="77777777" w:rsidR="00D54A8D" w:rsidRPr="00350A0C" w:rsidRDefault="00D54A8D" w:rsidP="00D54A8D">
            <w:pPr>
              <w:spacing w:after="0"/>
              <w:rPr>
                <w:rFonts w:eastAsiaTheme="minorHAnsi"/>
                <w:color w:val="auto"/>
                <w:sz w:val="24"/>
                <w:szCs w:val="24"/>
              </w:rPr>
            </w:pPr>
            <w:r w:rsidRPr="00350A0C">
              <w:rPr>
                <w:rFonts w:eastAsiaTheme="minorHAnsi"/>
                <w:color w:val="auto"/>
                <w:sz w:val="24"/>
                <w:szCs w:val="24"/>
              </w:rPr>
              <w:t>Review Date</w:t>
            </w:r>
          </w:p>
        </w:tc>
        <w:tc>
          <w:tcPr>
            <w:tcW w:w="4870" w:type="dxa"/>
          </w:tcPr>
          <w:p w14:paraId="782044F3" w14:textId="7762BA61" w:rsidR="00D54A8D" w:rsidRPr="00350A0C" w:rsidRDefault="00C65CB3" w:rsidP="00D54A8D">
            <w:pPr>
              <w:spacing w:after="0"/>
              <w:rPr>
                <w:rFonts w:eastAsiaTheme="minorHAnsi"/>
                <w:color w:val="auto"/>
                <w:sz w:val="24"/>
                <w:szCs w:val="24"/>
              </w:rPr>
            </w:pPr>
            <w:r w:rsidRPr="009666F8">
              <w:rPr>
                <w:rFonts w:eastAsiaTheme="minorHAnsi"/>
                <w:color w:val="auto"/>
                <w:sz w:val="24"/>
                <w:szCs w:val="24"/>
              </w:rPr>
              <w:t>August</w:t>
            </w:r>
            <w:r w:rsidR="00D54A8D" w:rsidRPr="009666F8">
              <w:rPr>
                <w:rFonts w:eastAsiaTheme="minorHAnsi"/>
                <w:color w:val="auto"/>
                <w:sz w:val="24"/>
                <w:szCs w:val="24"/>
              </w:rPr>
              <w:t xml:space="preserve"> 202</w:t>
            </w:r>
            <w:r w:rsidR="00C17208">
              <w:rPr>
                <w:rFonts w:eastAsiaTheme="minorHAnsi"/>
                <w:color w:val="auto"/>
                <w:sz w:val="24"/>
                <w:szCs w:val="24"/>
              </w:rPr>
              <w:t>7</w:t>
            </w:r>
          </w:p>
        </w:tc>
      </w:tr>
    </w:tbl>
    <w:p w14:paraId="1491EABB" w14:textId="3CE6C8D2" w:rsidR="00350A0C" w:rsidRDefault="00350A0C" w:rsidP="005A7890">
      <w:pPr>
        <w:widowControl w:val="0"/>
        <w:tabs>
          <w:tab w:val="left" w:pos="825"/>
        </w:tabs>
        <w:rPr>
          <w:rFonts w:cs="Arial"/>
          <w:b/>
          <w:i/>
          <w:color w:val="FF0000"/>
          <w:u w:val="single"/>
        </w:rPr>
      </w:pPr>
    </w:p>
    <w:p w14:paraId="7CB305AA" w14:textId="7AED41BE" w:rsidR="00350A0C" w:rsidRDefault="00350A0C" w:rsidP="005A7890">
      <w:pPr>
        <w:widowControl w:val="0"/>
        <w:tabs>
          <w:tab w:val="left" w:pos="825"/>
        </w:tabs>
        <w:rPr>
          <w:rFonts w:cs="Arial"/>
          <w:b/>
          <w:i/>
          <w:color w:val="FF0000"/>
          <w:u w:val="single"/>
        </w:rPr>
      </w:pPr>
    </w:p>
    <w:p w14:paraId="7B0000F1" w14:textId="77777777" w:rsidR="00350A0C" w:rsidRPr="005A7890" w:rsidRDefault="00350A0C" w:rsidP="005A7890">
      <w:pPr>
        <w:widowControl w:val="0"/>
        <w:tabs>
          <w:tab w:val="left" w:pos="825"/>
        </w:tabs>
        <w:rPr>
          <w:rFonts w:eastAsia="Arial" w:cs="Arial"/>
          <w:b/>
          <w:i/>
          <w:u w:val="single"/>
          <w:lang w:val="en-US"/>
        </w:rPr>
      </w:pPr>
    </w:p>
    <w:p w14:paraId="716362C1" w14:textId="77777777" w:rsidR="00350A0C" w:rsidRPr="00350A0C" w:rsidRDefault="00350A0C" w:rsidP="00350A0C">
      <w:pPr>
        <w:spacing w:after="0"/>
        <w:rPr>
          <w:rFonts w:eastAsiaTheme="minorHAnsi"/>
          <w:color w:val="auto"/>
        </w:rPr>
      </w:pPr>
    </w:p>
    <w:tbl>
      <w:tblPr>
        <w:tblpPr w:leftFromText="180" w:rightFromText="180" w:vertAnchor="page" w:horzAnchor="margin" w:tblpY="2891"/>
        <w:tblW w:w="9627" w:type="dxa"/>
        <w:tblCellMar>
          <w:left w:w="0" w:type="dxa"/>
          <w:right w:w="0" w:type="dxa"/>
        </w:tblCellMar>
        <w:tblLook w:val="04A0" w:firstRow="1" w:lastRow="0" w:firstColumn="1" w:lastColumn="0" w:noHBand="0" w:noVBand="1"/>
      </w:tblPr>
      <w:tblGrid>
        <w:gridCol w:w="3209"/>
        <w:gridCol w:w="3209"/>
        <w:gridCol w:w="3209"/>
      </w:tblGrid>
      <w:tr w:rsidR="00D54A8D" w:rsidRPr="00350A0C" w14:paraId="5DCE888D" w14:textId="77777777" w:rsidTr="00D54A8D">
        <w:trPr>
          <w:trHeight w:val="123"/>
        </w:trPr>
        <w:tc>
          <w:tcPr>
            <w:tcW w:w="3209"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EA9CD76" w14:textId="77777777" w:rsidR="00D54A8D" w:rsidRPr="00350A0C" w:rsidRDefault="00D54A8D" w:rsidP="00D54A8D">
            <w:pPr>
              <w:spacing w:after="0"/>
              <w:rPr>
                <w:rFonts w:eastAsiaTheme="minorHAnsi"/>
                <w:color w:val="auto"/>
              </w:rPr>
            </w:pPr>
            <w:r w:rsidRPr="00350A0C">
              <w:rPr>
                <w:rFonts w:eastAsiaTheme="minorHAnsi"/>
                <w:color w:val="auto"/>
              </w:rPr>
              <w:t>Version control</w:t>
            </w:r>
          </w:p>
        </w:tc>
        <w:tc>
          <w:tcPr>
            <w:tcW w:w="32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33BEAB5" w14:textId="77777777" w:rsidR="00D54A8D" w:rsidRPr="00350A0C" w:rsidRDefault="00D54A8D" w:rsidP="00D54A8D">
            <w:pPr>
              <w:spacing w:after="0"/>
              <w:rPr>
                <w:rFonts w:eastAsiaTheme="minorHAnsi"/>
                <w:color w:val="auto"/>
              </w:rPr>
            </w:pPr>
            <w:r w:rsidRPr="00350A0C">
              <w:rPr>
                <w:rFonts w:eastAsiaTheme="minorHAnsi"/>
                <w:color w:val="auto"/>
              </w:rPr>
              <w:t>Date</w:t>
            </w:r>
          </w:p>
        </w:tc>
        <w:tc>
          <w:tcPr>
            <w:tcW w:w="32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CA7D621" w14:textId="77777777" w:rsidR="00D54A8D" w:rsidRPr="00350A0C" w:rsidRDefault="00D54A8D" w:rsidP="00D54A8D">
            <w:pPr>
              <w:spacing w:after="0"/>
              <w:rPr>
                <w:rFonts w:eastAsiaTheme="minorHAnsi"/>
                <w:color w:val="auto"/>
              </w:rPr>
            </w:pPr>
            <w:r w:rsidRPr="00350A0C">
              <w:rPr>
                <w:rFonts w:eastAsiaTheme="minorHAnsi"/>
                <w:color w:val="auto"/>
              </w:rPr>
              <w:t>Reason for change</w:t>
            </w:r>
          </w:p>
        </w:tc>
      </w:tr>
      <w:tr w:rsidR="00D54A8D" w:rsidRPr="00350A0C" w14:paraId="6338D380" w14:textId="77777777" w:rsidTr="00D54A8D">
        <w:trPr>
          <w:trHeight w:val="121"/>
        </w:trPr>
        <w:tc>
          <w:tcPr>
            <w:tcW w:w="3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597DE3" w14:textId="77777777" w:rsidR="00D54A8D" w:rsidRPr="00350A0C" w:rsidRDefault="00D54A8D" w:rsidP="00D54A8D">
            <w:pPr>
              <w:spacing w:after="0"/>
              <w:rPr>
                <w:rFonts w:eastAsiaTheme="minorHAnsi"/>
                <w:color w:val="auto"/>
              </w:rPr>
            </w:pPr>
            <w:r w:rsidRPr="00350A0C">
              <w:rPr>
                <w:rFonts w:eastAsiaTheme="minorHAnsi"/>
                <w:color w:val="auto"/>
              </w:rPr>
              <w:t>V1</w:t>
            </w:r>
          </w:p>
        </w:tc>
        <w:tc>
          <w:tcPr>
            <w:tcW w:w="3209" w:type="dxa"/>
            <w:tcBorders>
              <w:top w:val="nil"/>
              <w:left w:val="nil"/>
              <w:bottom w:val="single" w:sz="8" w:space="0" w:color="auto"/>
              <w:right w:val="single" w:sz="8" w:space="0" w:color="auto"/>
            </w:tcBorders>
            <w:tcMar>
              <w:top w:w="0" w:type="dxa"/>
              <w:left w:w="108" w:type="dxa"/>
              <w:bottom w:w="0" w:type="dxa"/>
              <w:right w:w="108" w:type="dxa"/>
            </w:tcMar>
            <w:hideMark/>
          </w:tcPr>
          <w:p w14:paraId="1F3F4030" w14:textId="77777777" w:rsidR="00D54A8D" w:rsidRPr="00350A0C" w:rsidRDefault="00D54A8D" w:rsidP="00D54A8D">
            <w:pPr>
              <w:spacing w:after="0"/>
              <w:rPr>
                <w:rFonts w:eastAsiaTheme="minorHAnsi"/>
                <w:color w:val="auto"/>
              </w:rPr>
            </w:pPr>
            <w:r>
              <w:rPr>
                <w:rFonts w:eastAsiaTheme="minorHAnsi"/>
                <w:color w:val="auto"/>
              </w:rPr>
              <w:t>November 2012</w:t>
            </w:r>
          </w:p>
        </w:tc>
        <w:tc>
          <w:tcPr>
            <w:tcW w:w="3209" w:type="dxa"/>
            <w:tcBorders>
              <w:top w:val="nil"/>
              <w:left w:val="nil"/>
              <w:bottom w:val="single" w:sz="8" w:space="0" w:color="auto"/>
              <w:right w:val="single" w:sz="8" w:space="0" w:color="auto"/>
            </w:tcBorders>
            <w:tcMar>
              <w:top w:w="0" w:type="dxa"/>
              <w:left w:w="108" w:type="dxa"/>
              <w:bottom w:w="0" w:type="dxa"/>
              <w:right w:w="108" w:type="dxa"/>
            </w:tcMar>
            <w:hideMark/>
          </w:tcPr>
          <w:p w14:paraId="588E394B" w14:textId="77777777" w:rsidR="00D54A8D" w:rsidRPr="00350A0C" w:rsidRDefault="00D54A8D" w:rsidP="00D54A8D">
            <w:pPr>
              <w:spacing w:after="0"/>
              <w:rPr>
                <w:rFonts w:eastAsiaTheme="minorHAnsi"/>
                <w:color w:val="auto"/>
              </w:rPr>
            </w:pPr>
            <w:r w:rsidRPr="00DF6879">
              <w:rPr>
                <w:rFonts w:cs="Arial"/>
              </w:rPr>
              <w:t>Creation of CS lone working policy</w:t>
            </w:r>
          </w:p>
        </w:tc>
      </w:tr>
      <w:tr w:rsidR="00D54A8D" w:rsidRPr="00350A0C" w14:paraId="29C31031" w14:textId="77777777" w:rsidTr="00D54A8D">
        <w:trPr>
          <w:trHeight w:val="389"/>
        </w:trPr>
        <w:tc>
          <w:tcPr>
            <w:tcW w:w="3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16CCDD" w14:textId="77777777" w:rsidR="00D54A8D" w:rsidRPr="00350A0C" w:rsidRDefault="00D54A8D" w:rsidP="00D54A8D">
            <w:pPr>
              <w:spacing w:after="0"/>
              <w:rPr>
                <w:rFonts w:eastAsiaTheme="minorHAnsi"/>
                <w:color w:val="auto"/>
              </w:rPr>
            </w:pPr>
            <w:r w:rsidRPr="00350A0C">
              <w:rPr>
                <w:rFonts w:eastAsiaTheme="minorHAnsi"/>
                <w:color w:val="auto"/>
              </w:rPr>
              <w:t>V2</w:t>
            </w:r>
          </w:p>
        </w:tc>
        <w:tc>
          <w:tcPr>
            <w:tcW w:w="3209" w:type="dxa"/>
            <w:tcBorders>
              <w:top w:val="nil"/>
              <w:left w:val="nil"/>
              <w:bottom w:val="single" w:sz="8" w:space="0" w:color="auto"/>
              <w:right w:val="single" w:sz="8" w:space="0" w:color="auto"/>
            </w:tcBorders>
            <w:tcMar>
              <w:top w:w="0" w:type="dxa"/>
              <w:left w:w="108" w:type="dxa"/>
              <w:bottom w:w="0" w:type="dxa"/>
              <w:right w:w="108" w:type="dxa"/>
            </w:tcMar>
            <w:hideMark/>
          </w:tcPr>
          <w:p w14:paraId="03BDFB54" w14:textId="77777777" w:rsidR="00D54A8D" w:rsidRPr="00350A0C" w:rsidRDefault="00D54A8D" w:rsidP="00D54A8D">
            <w:pPr>
              <w:spacing w:after="0"/>
              <w:rPr>
                <w:rFonts w:eastAsiaTheme="minorHAnsi"/>
                <w:color w:val="auto"/>
              </w:rPr>
            </w:pPr>
            <w:r>
              <w:rPr>
                <w:rFonts w:eastAsiaTheme="minorHAnsi"/>
                <w:color w:val="auto"/>
              </w:rPr>
              <w:t>January 2016</w:t>
            </w:r>
          </w:p>
        </w:tc>
        <w:tc>
          <w:tcPr>
            <w:tcW w:w="3209" w:type="dxa"/>
            <w:tcBorders>
              <w:top w:val="nil"/>
              <w:left w:val="nil"/>
              <w:bottom w:val="single" w:sz="8" w:space="0" w:color="auto"/>
              <w:right w:val="single" w:sz="8" w:space="0" w:color="auto"/>
            </w:tcBorders>
            <w:tcMar>
              <w:top w:w="0" w:type="dxa"/>
              <w:left w:w="108" w:type="dxa"/>
              <w:bottom w:w="0" w:type="dxa"/>
              <w:right w:w="108" w:type="dxa"/>
            </w:tcMar>
            <w:hideMark/>
          </w:tcPr>
          <w:p w14:paraId="2A5F6C1B" w14:textId="77777777" w:rsidR="00D54A8D" w:rsidRPr="00350A0C" w:rsidRDefault="00D54A8D" w:rsidP="00D54A8D">
            <w:pPr>
              <w:spacing w:after="0"/>
              <w:rPr>
                <w:rFonts w:eastAsiaTheme="minorHAnsi"/>
                <w:color w:val="auto"/>
              </w:rPr>
            </w:pPr>
            <w:r>
              <w:rPr>
                <w:rFonts w:eastAsiaTheme="minorHAnsi"/>
                <w:color w:val="auto"/>
              </w:rPr>
              <w:t>3year review</w:t>
            </w:r>
          </w:p>
        </w:tc>
      </w:tr>
      <w:tr w:rsidR="00D54A8D" w:rsidRPr="00350A0C" w14:paraId="4A888C3F" w14:textId="77777777" w:rsidTr="00D54A8D">
        <w:trPr>
          <w:trHeight w:val="389"/>
        </w:trPr>
        <w:tc>
          <w:tcPr>
            <w:tcW w:w="320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50ED1C" w14:textId="77777777" w:rsidR="00D54A8D" w:rsidRPr="00350A0C" w:rsidRDefault="00D54A8D" w:rsidP="00D54A8D">
            <w:pPr>
              <w:spacing w:after="0"/>
              <w:rPr>
                <w:rFonts w:eastAsiaTheme="minorHAnsi"/>
                <w:color w:val="auto"/>
              </w:rPr>
            </w:pPr>
            <w:r>
              <w:rPr>
                <w:rFonts w:eastAsiaTheme="minorHAnsi"/>
                <w:color w:val="auto"/>
              </w:rPr>
              <w:t>V3</w:t>
            </w:r>
          </w:p>
        </w:tc>
        <w:tc>
          <w:tcPr>
            <w:tcW w:w="3209" w:type="dxa"/>
            <w:tcBorders>
              <w:top w:val="nil"/>
              <w:left w:val="nil"/>
              <w:bottom w:val="single" w:sz="8" w:space="0" w:color="auto"/>
              <w:right w:val="single" w:sz="8" w:space="0" w:color="auto"/>
            </w:tcBorders>
            <w:tcMar>
              <w:top w:w="0" w:type="dxa"/>
              <w:left w:w="108" w:type="dxa"/>
              <w:bottom w:w="0" w:type="dxa"/>
              <w:right w:w="108" w:type="dxa"/>
            </w:tcMar>
          </w:tcPr>
          <w:p w14:paraId="2AA525B0" w14:textId="77777777" w:rsidR="00D54A8D" w:rsidRDefault="00D54A8D" w:rsidP="00D54A8D">
            <w:pPr>
              <w:spacing w:after="0"/>
              <w:rPr>
                <w:rFonts w:eastAsiaTheme="minorHAnsi"/>
                <w:color w:val="auto"/>
              </w:rPr>
            </w:pPr>
            <w:r>
              <w:rPr>
                <w:rFonts w:eastAsiaTheme="minorHAnsi"/>
                <w:color w:val="auto"/>
              </w:rPr>
              <w:t>January 2020</w:t>
            </w:r>
          </w:p>
        </w:tc>
        <w:tc>
          <w:tcPr>
            <w:tcW w:w="3209" w:type="dxa"/>
            <w:tcBorders>
              <w:top w:val="nil"/>
              <w:left w:val="nil"/>
              <w:bottom w:val="single" w:sz="8" w:space="0" w:color="auto"/>
              <w:right w:val="single" w:sz="8" w:space="0" w:color="auto"/>
            </w:tcBorders>
            <w:tcMar>
              <w:top w:w="0" w:type="dxa"/>
              <w:left w:w="108" w:type="dxa"/>
              <w:bottom w:w="0" w:type="dxa"/>
              <w:right w:w="108" w:type="dxa"/>
            </w:tcMar>
          </w:tcPr>
          <w:p w14:paraId="1CA3949A" w14:textId="77777777" w:rsidR="00D54A8D" w:rsidRDefault="00D54A8D" w:rsidP="00D54A8D">
            <w:pPr>
              <w:spacing w:after="0"/>
              <w:rPr>
                <w:rFonts w:eastAsiaTheme="minorHAnsi"/>
                <w:color w:val="auto"/>
              </w:rPr>
            </w:pPr>
            <w:r>
              <w:rPr>
                <w:rFonts w:eastAsiaTheme="minorHAnsi"/>
                <w:color w:val="auto"/>
              </w:rPr>
              <w:t>Review</w:t>
            </w:r>
          </w:p>
        </w:tc>
      </w:tr>
      <w:tr w:rsidR="00D54A8D" w:rsidRPr="00350A0C" w14:paraId="764FD6ED" w14:textId="77777777" w:rsidTr="00D54A8D">
        <w:trPr>
          <w:trHeight w:val="123"/>
        </w:trPr>
        <w:tc>
          <w:tcPr>
            <w:tcW w:w="3209" w:type="dxa"/>
            <w:tcBorders>
              <w:top w:val="nil"/>
              <w:left w:val="single" w:sz="8" w:space="0" w:color="auto"/>
              <w:bottom w:val="nil"/>
              <w:right w:val="single" w:sz="8" w:space="0" w:color="auto"/>
            </w:tcBorders>
            <w:tcMar>
              <w:top w:w="0" w:type="dxa"/>
              <w:left w:w="108" w:type="dxa"/>
              <w:bottom w:w="0" w:type="dxa"/>
              <w:right w:w="108" w:type="dxa"/>
            </w:tcMar>
          </w:tcPr>
          <w:p w14:paraId="73791E7B" w14:textId="77777777" w:rsidR="00D54A8D" w:rsidRPr="00350A0C" w:rsidRDefault="00D54A8D" w:rsidP="00D54A8D">
            <w:pPr>
              <w:spacing w:after="0"/>
              <w:rPr>
                <w:rFonts w:eastAsiaTheme="minorHAnsi"/>
                <w:color w:val="auto"/>
              </w:rPr>
            </w:pPr>
            <w:r>
              <w:rPr>
                <w:rFonts w:eastAsiaTheme="minorHAnsi"/>
                <w:color w:val="auto"/>
              </w:rPr>
              <w:t>V4</w:t>
            </w:r>
          </w:p>
        </w:tc>
        <w:tc>
          <w:tcPr>
            <w:tcW w:w="3209" w:type="dxa"/>
            <w:tcBorders>
              <w:top w:val="nil"/>
              <w:left w:val="nil"/>
              <w:bottom w:val="nil"/>
              <w:right w:val="single" w:sz="8" w:space="0" w:color="auto"/>
            </w:tcBorders>
            <w:tcMar>
              <w:top w:w="0" w:type="dxa"/>
              <w:left w:w="108" w:type="dxa"/>
              <w:bottom w:w="0" w:type="dxa"/>
              <w:right w:w="108" w:type="dxa"/>
            </w:tcMar>
          </w:tcPr>
          <w:p w14:paraId="08934D79" w14:textId="77777777" w:rsidR="00D54A8D" w:rsidRPr="00350A0C" w:rsidRDefault="00D54A8D" w:rsidP="00D54A8D">
            <w:pPr>
              <w:spacing w:after="0"/>
              <w:rPr>
                <w:rFonts w:eastAsiaTheme="minorHAnsi"/>
                <w:color w:val="auto"/>
              </w:rPr>
            </w:pPr>
            <w:r>
              <w:rPr>
                <w:rFonts w:eastAsiaTheme="minorHAnsi"/>
                <w:color w:val="auto"/>
              </w:rPr>
              <w:t>June 2022</w:t>
            </w:r>
          </w:p>
        </w:tc>
        <w:tc>
          <w:tcPr>
            <w:tcW w:w="3209" w:type="dxa"/>
            <w:tcBorders>
              <w:top w:val="nil"/>
              <w:left w:val="nil"/>
              <w:bottom w:val="nil"/>
              <w:right w:val="single" w:sz="8" w:space="0" w:color="auto"/>
            </w:tcBorders>
            <w:tcMar>
              <w:top w:w="0" w:type="dxa"/>
              <w:left w:w="108" w:type="dxa"/>
              <w:bottom w:w="0" w:type="dxa"/>
              <w:right w:w="108" w:type="dxa"/>
            </w:tcMar>
          </w:tcPr>
          <w:p w14:paraId="160FC6F1" w14:textId="77777777" w:rsidR="00D54A8D" w:rsidRPr="00350A0C" w:rsidRDefault="00D54A8D" w:rsidP="00D54A8D">
            <w:pPr>
              <w:spacing w:after="0"/>
              <w:rPr>
                <w:rFonts w:eastAsiaTheme="minorHAnsi"/>
                <w:color w:val="auto"/>
              </w:rPr>
            </w:pPr>
            <w:r>
              <w:rPr>
                <w:rFonts w:eastAsiaTheme="minorHAnsi" w:cs="Arial"/>
              </w:rPr>
              <w:t>Reviewed policy- altered wording/sections to make more generic to SCC services/ included new links on page 18/ inserted updated reporting flow chart on page 8/ reviewed and updated risk assessment templates and examples in line with current SCC/Government guidance.</w:t>
            </w:r>
          </w:p>
        </w:tc>
      </w:tr>
      <w:tr w:rsidR="00D54A8D" w:rsidRPr="00350A0C" w14:paraId="0A60BCE3" w14:textId="77777777" w:rsidTr="00D54A8D">
        <w:trPr>
          <w:trHeight w:val="123"/>
        </w:trPr>
        <w:tc>
          <w:tcPr>
            <w:tcW w:w="3209" w:type="dxa"/>
            <w:tcBorders>
              <w:top w:val="nil"/>
              <w:left w:val="single" w:sz="8" w:space="0" w:color="auto"/>
              <w:bottom w:val="nil"/>
              <w:right w:val="single" w:sz="8" w:space="0" w:color="auto"/>
            </w:tcBorders>
            <w:tcMar>
              <w:top w:w="0" w:type="dxa"/>
              <w:left w:w="108" w:type="dxa"/>
              <w:bottom w:w="0" w:type="dxa"/>
              <w:right w:w="108" w:type="dxa"/>
            </w:tcMar>
          </w:tcPr>
          <w:p w14:paraId="6FF537F5" w14:textId="77777777" w:rsidR="00D54A8D" w:rsidRPr="00350A0C" w:rsidRDefault="00D54A8D" w:rsidP="00D54A8D">
            <w:pPr>
              <w:spacing w:after="0"/>
              <w:rPr>
                <w:rFonts w:eastAsiaTheme="minorHAnsi"/>
                <w:color w:val="auto"/>
              </w:rPr>
            </w:pPr>
          </w:p>
        </w:tc>
        <w:tc>
          <w:tcPr>
            <w:tcW w:w="3209" w:type="dxa"/>
            <w:tcBorders>
              <w:top w:val="nil"/>
              <w:left w:val="nil"/>
              <w:bottom w:val="nil"/>
              <w:right w:val="single" w:sz="8" w:space="0" w:color="auto"/>
            </w:tcBorders>
            <w:tcMar>
              <w:top w:w="0" w:type="dxa"/>
              <w:left w:w="108" w:type="dxa"/>
              <w:bottom w:w="0" w:type="dxa"/>
              <w:right w:w="108" w:type="dxa"/>
            </w:tcMar>
          </w:tcPr>
          <w:p w14:paraId="2D70A791" w14:textId="77777777" w:rsidR="00D54A8D" w:rsidRPr="00350A0C" w:rsidRDefault="00D54A8D" w:rsidP="00D54A8D">
            <w:pPr>
              <w:spacing w:after="0"/>
              <w:rPr>
                <w:rFonts w:eastAsiaTheme="minorHAnsi"/>
                <w:color w:val="auto"/>
              </w:rPr>
            </w:pPr>
          </w:p>
        </w:tc>
        <w:tc>
          <w:tcPr>
            <w:tcW w:w="3209" w:type="dxa"/>
            <w:tcBorders>
              <w:top w:val="nil"/>
              <w:left w:val="nil"/>
              <w:bottom w:val="nil"/>
              <w:right w:val="single" w:sz="8" w:space="0" w:color="auto"/>
            </w:tcBorders>
            <w:tcMar>
              <w:top w:w="0" w:type="dxa"/>
              <w:left w:w="108" w:type="dxa"/>
              <w:bottom w:w="0" w:type="dxa"/>
              <w:right w:w="108" w:type="dxa"/>
            </w:tcMar>
          </w:tcPr>
          <w:p w14:paraId="55D93F5D" w14:textId="77777777" w:rsidR="00D54A8D" w:rsidRPr="00350A0C" w:rsidRDefault="00D54A8D" w:rsidP="00D54A8D">
            <w:pPr>
              <w:spacing w:after="0"/>
              <w:rPr>
                <w:rFonts w:eastAsiaTheme="minorHAnsi"/>
                <w:color w:val="auto"/>
              </w:rPr>
            </w:pPr>
          </w:p>
        </w:tc>
      </w:tr>
      <w:tr w:rsidR="00D54A8D" w:rsidRPr="00350A0C" w14:paraId="010C2C66" w14:textId="77777777" w:rsidTr="00C5476C">
        <w:trPr>
          <w:trHeight w:val="47"/>
        </w:trPr>
        <w:tc>
          <w:tcPr>
            <w:tcW w:w="3209"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3C3B0BBC" w14:textId="77777777" w:rsidR="00D54A8D" w:rsidRPr="00350A0C" w:rsidRDefault="00D54A8D" w:rsidP="00D54A8D">
            <w:pPr>
              <w:spacing w:after="0"/>
              <w:rPr>
                <w:rFonts w:eastAsiaTheme="minorHAnsi"/>
                <w:color w:val="auto"/>
              </w:rPr>
            </w:pPr>
          </w:p>
        </w:tc>
        <w:tc>
          <w:tcPr>
            <w:tcW w:w="3209" w:type="dxa"/>
            <w:tcBorders>
              <w:top w:val="nil"/>
              <w:left w:val="nil"/>
              <w:bottom w:val="single" w:sz="4" w:space="0" w:color="auto"/>
              <w:right w:val="single" w:sz="8" w:space="0" w:color="auto"/>
            </w:tcBorders>
            <w:tcMar>
              <w:top w:w="0" w:type="dxa"/>
              <w:left w:w="108" w:type="dxa"/>
              <w:bottom w:w="0" w:type="dxa"/>
              <w:right w:w="108" w:type="dxa"/>
            </w:tcMar>
          </w:tcPr>
          <w:p w14:paraId="403DF8C6" w14:textId="77777777" w:rsidR="00D54A8D" w:rsidRPr="00350A0C" w:rsidRDefault="00D54A8D" w:rsidP="00D54A8D">
            <w:pPr>
              <w:spacing w:after="0"/>
              <w:rPr>
                <w:rFonts w:eastAsiaTheme="minorHAnsi"/>
                <w:color w:val="auto"/>
              </w:rPr>
            </w:pPr>
          </w:p>
        </w:tc>
        <w:tc>
          <w:tcPr>
            <w:tcW w:w="3209" w:type="dxa"/>
            <w:tcBorders>
              <w:top w:val="nil"/>
              <w:left w:val="nil"/>
              <w:bottom w:val="single" w:sz="4" w:space="0" w:color="auto"/>
              <w:right w:val="single" w:sz="8" w:space="0" w:color="auto"/>
            </w:tcBorders>
            <w:tcMar>
              <w:top w:w="0" w:type="dxa"/>
              <w:left w:w="108" w:type="dxa"/>
              <w:bottom w:w="0" w:type="dxa"/>
              <w:right w:w="108" w:type="dxa"/>
            </w:tcMar>
          </w:tcPr>
          <w:p w14:paraId="247D96BA" w14:textId="77777777" w:rsidR="00D54A8D" w:rsidRPr="00350A0C" w:rsidRDefault="00D54A8D" w:rsidP="00D54A8D">
            <w:pPr>
              <w:spacing w:after="0"/>
              <w:rPr>
                <w:rFonts w:eastAsiaTheme="minorHAnsi"/>
                <w:color w:val="auto"/>
              </w:rPr>
            </w:pPr>
          </w:p>
        </w:tc>
      </w:tr>
      <w:tr w:rsidR="00C5476C" w:rsidRPr="00350A0C" w14:paraId="0FBA092F" w14:textId="77777777" w:rsidTr="00C5476C">
        <w:trPr>
          <w:trHeight w:val="47"/>
        </w:trPr>
        <w:tc>
          <w:tcPr>
            <w:tcW w:w="320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DC1DFCD" w14:textId="19CD0DCE" w:rsidR="00C5476C" w:rsidRPr="009666F8" w:rsidRDefault="00C5476C" w:rsidP="00D54A8D">
            <w:pPr>
              <w:spacing w:after="0"/>
              <w:rPr>
                <w:rFonts w:eastAsiaTheme="minorHAnsi"/>
                <w:color w:val="auto"/>
              </w:rPr>
            </w:pPr>
            <w:r w:rsidRPr="009666F8">
              <w:rPr>
                <w:rFonts w:eastAsiaTheme="minorHAnsi"/>
                <w:color w:val="auto"/>
              </w:rPr>
              <w:t>V5</w:t>
            </w:r>
          </w:p>
        </w:tc>
        <w:tc>
          <w:tcPr>
            <w:tcW w:w="320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1B3B9CE" w14:textId="40D4726A" w:rsidR="00C5476C" w:rsidRPr="009666F8" w:rsidRDefault="00C5476C" w:rsidP="00D54A8D">
            <w:pPr>
              <w:spacing w:after="0"/>
              <w:rPr>
                <w:rFonts w:eastAsiaTheme="minorHAnsi"/>
                <w:color w:val="auto"/>
              </w:rPr>
            </w:pPr>
            <w:r w:rsidRPr="009666F8">
              <w:rPr>
                <w:rFonts w:eastAsiaTheme="minorHAnsi"/>
                <w:color w:val="auto"/>
              </w:rPr>
              <w:t>August 2024</w:t>
            </w:r>
          </w:p>
        </w:tc>
        <w:tc>
          <w:tcPr>
            <w:tcW w:w="320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6EBD0E7" w14:textId="190DDD65" w:rsidR="00C5476C" w:rsidRPr="009666F8" w:rsidRDefault="00C5476C" w:rsidP="00D54A8D">
            <w:pPr>
              <w:spacing w:after="0"/>
              <w:rPr>
                <w:rFonts w:eastAsiaTheme="minorHAnsi"/>
                <w:color w:val="auto"/>
              </w:rPr>
            </w:pPr>
            <w:r w:rsidRPr="009666F8">
              <w:rPr>
                <w:rFonts w:eastAsiaTheme="minorHAnsi"/>
                <w:color w:val="auto"/>
              </w:rPr>
              <w:t>Review</w:t>
            </w:r>
          </w:p>
        </w:tc>
      </w:tr>
    </w:tbl>
    <w:p w14:paraId="3395E797" w14:textId="77777777" w:rsidR="00350A0C" w:rsidRPr="00350A0C" w:rsidRDefault="00350A0C" w:rsidP="00350A0C">
      <w:pPr>
        <w:spacing w:after="0"/>
        <w:rPr>
          <w:rFonts w:eastAsiaTheme="minorHAnsi"/>
          <w:color w:val="auto"/>
        </w:rPr>
      </w:pPr>
    </w:p>
    <w:p w14:paraId="73D8D8D7" w14:textId="60CDDB4A" w:rsidR="00350A0C" w:rsidRPr="00382E2C" w:rsidRDefault="00350A0C" w:rsidP="00350A0C">
      <w:pPr>
        <w:rPr>
          <w:b/>
          <w:i/>
          <w:color w:val="FF0000"/>
          <w:u w:val="single"/>
        </w:rPr>
      </w:pPr>
    </w:p>
    <w:p w14:paraId="15377DE9" w14:textId="0CE619A2" w:rsidR="005A7890" w:rsidRPr="00350A0C" w:rsidRDefault="005A7890">
      <w:pPr>
        <w:spacing w:after="0"/>
        <w:rPr>
          <w:rFonts w:eastAsiaTheme="minorHAnsi"/>
          <w:color w:val="auto"/>
        </w:rPr>
      </w:pPr>
    </w:p>
    <w:p w14:paraId="727201FD" w14:textId="1AC33236" w:rsidR="005A7890" w:rsidRPr="00350A0C" w:rsidRDefault="005A7890">
      <w:pPr>
        <w:spacing w:after="0"/>
        <w:rPr>
          <w:rFonts w:eastAsiaTheme="minorHAnsi"/>
          <w:color w:val="auto"/>
        </w:rPr>
      </w:pPr>
    </w:p>
    <w:p w14:paraId="32C3922A" w14:textId="77777777" w:rsidR="00350A0C" w:rsidRDefault="00350A0C">
      <w:pPr>
        <w:spacing w:after="0"/>
        <w:rPr>
          <w:b/>
          <w:bCs/>
          <w:sz w:val="56"/>
          <w:szCs w:val="96"/>
        </w:rPr>
      </w:pPr>
    </w:p>
    <w:p w14:paraId="72372225" w14:textId="77777777" w:rsidR="00350A0C" w:rsidRDefault="00350A0C">
      <w:pPr>
        <w:spacing w:after="0"/>
        <w:rPr>
          <w:b/>
          <w:bCs/>
          <w:sz w:val="56"/>
          <w:szCs w:val="96"/>
        </w:rPr>
      </w:pPr>
    </w:p>
    <w:p w14:paraId="6C7E0F96" w14:textId="77777777" w:rsidR="00350A0C" w:rsidRDefault="00350A0C">
      <w:pPr>
        <w:spacing w:after="0"/>
        <w:rPr>
          <w:b/>
          <w:bCs/>
          <w:sz w:val="56"/>
          <w:szCs w:val="96"/>
        </w:rPr>
      </w:pPr>
    </w:p>
    <w:p w14:paraId="4D69F94A" w14:textId="4825C832" w:rsidR="005A7890" w:rsidRDefault="005A7890" w:rsidP="00350A0C">
      <w:r>
        <w:br w:type="page"/>
      </w:r>
    </w:p>
    <w:sdt>
      <w:sdtPr>
        <w:rPr>
          <w:rFonts w:ascii="Arial" w:eastAsia="MS Gothic" w:hAnsi="Arial" w:cs="Arial"/>
          <w:b/>
          <w:bCs/>
          <w:color w:val="000000"/>
          <w:sz w:val="28"/>
          <w:szCs w:val="26"/>
          <w:lang w:val="en-GB"/>
        </w:rPr>
        <w:id w:val="-518239225"/>
        <w:docPartObj>
          <w:docPartGallery w:val="Table of Contents"/>
          <w:docPartUnique/>
        </w:docPartObj>
      </w:sdtPr>
      <w:sdtEndPr>
        <w:rPr>
          <w:rFonts w:eastAsiaTheme="minorEastAsia"/>
          <w:color w:val="44546A" w:themeColor="text2"/>
          <w:sz w:val="40"/>
          <w:szCs w:val="28"/>
        </w:rPr>
      </w:sdtEndPr>
      <w:sdtContent>
        <w:p w14:paraId="1EFDB47D" w14:textId="77777777" w:rsidR="005F6841" w:rsidRPr="00D54A8D" w:rsidRDefault="005F6841" w:rsidP="005F6841">
          <w:pPr>
            <w:pStyle w:val="TOCHeading"/>
            <w:rPr>
              <w:rFonts w:ascii="Arial" w:hAnsi="Arial" w:cs="Arial"/>
              <w:color w:val="auto"/>
            </w:rPr>
          </w:pPr>
          <w:r w:rsidRPr="00D54A8D">
            <w:rPr>
              <w:rFonts w:ascii="Arial" w:hAnsi="Arial" w:cs="Arial"/>
              <w:color w:val="auto"/>
            </w:rPr>
            <w:t>Contents</w:t>
          </w:r>
        </w:p>
        <w:p w14:paraId="06795664" w14:textId="0DCAA67A" w:rsidR="00552687" w:rsidRDefault="005F6841">
          <w:pPr>
            <w:pStyle w:val="TOC1"/>
            <w:rPr>
              <w:rFonts w:asciiTheme="minorHAnsi" w:eastAsiaTheme="minorEastAsia" w:hAnsiTheme="minorHAnsi" w:cstheme="minorBidi"/>
              <w:noProof/>
              <w:kern w:val="2"/>
              <w:szCs w:val="24"/>
              <w:lang w:eastAsia="en-GB"/>
              <w14:ligatures w14:val="standardContextual"/>
            </w:rPr>
          </w:pPr>
          <w:r w:rsidRPr="00DF6879">
            <w:rPr>
              <w:rFonts w:cs="Arial"/>
            </w:rPr>
            <w:fldChar w:fldCharType="begin"/>
          </w:r>
          <w:r w:rsidRPr="005A0BC3">
            <w:rPr>
              <w:rFonts w:cs="Arial"/>
            </w:rPr>
            <w:instrText xml:space="preserve"> TOC \o "1-3" \h \z \u </w:instrText>
          </w:r>
          <w:r w:rsidRPr="00DF6879">
            <w:rPr>
              <w:rFonts w:cs="Arial"/>
            </w:rPr>
            <w:fldChar w:fldCharType="separate"/>
          </w:r>
        </w:p>
        <w:p w14:paraId="77F3F96A" w14:textId="68B0B800" w:rsidR="00552687" w:rsidRDefault="00973908">
          <w:pPr>
            <w:pStyle w:val="TOC2"/>
            <w:tabs>
              <w:tab w:val="right" w:leader="dot" w:pos="10621"/>
            </w:tabs>
            <w:rPr>
              <w:rFonts w:asciiTheme="minorHAnsi" w:eastAsiaTheme="minorEastAsia" w:hAnsiTheme="minorHAnsi" w:cstheme="minorBidi"/>
              <w:noProof/>
              <w:kern w:val="2"/>
              <w:szCs w:val="24"/>
              <w:lang w:eastAsia="en-GB"/>
              <w14:ligatures w14:val="standardContextual"/>
            </w:rPr>
          </w:pPr>
          <w:hyperlink w:anchor="_Toc172849354" w:history="1">
            <w:r w:rsidR="00552687" w:rsidRPr="00463204">
              <w:rPr>
                <w:rStyle w:val="Hyperlink"/>
                <w:noProof/>
              </w:rPr>
              <w:t>1. Introduction</w:t>
            </w:r>
            <w:r w:rsidR="00552687">
              <w:rPr>
                <w:noProof/>
                <w:webHidden/>
              </w:rPr>
              <w:tab/>
            </w:r>
            <w:r w:rsidR="00552687">
              <w:rPr>
                <w:noProof/>
                <w:webHidden/>
              </w:rPr>
              <w:fldChar w:fldCharType="begin"/>
            </w:r>
            <w:r w:rsidR="00552687">
              <w:rPr>
                <w:noProof/>
                <w:webHidden/>
              </w:rPr>
              <w:instrText xml:space="preserve"> PAGEREF _Toc172849354 \h </w:instrText>
            </w:r>
            <w:r w:rsidR="00552687">
              <w:rPr>
                <w:noProof/>
                <w:webHidden/>
              </w:rPr>
            </w:r>
            <w:r w:rsidR="00552687">
              <w:rPr>
                <w:noProof/>
                <w:webHidden/>
              </w:rPr>
              <w:fldChar w:fldCharType="separate"/>
            </w:r>
            <w:r w:rsidR="00926B79">
              <w:rPr>
                <w:noProof/>
                <w:webHidden/>
              </w:rPr>
              <w:t>4</w:t>
            </w:r>
            <w:r w:rsidR="00552687">
              <w:rPr>
                <w:noProof/>
                <w:webHidden/>
              </w:rPr>
              <w:fldChar w:fldCharType="end"/>
            </w:r>
          </w:hyperlink>
        </w:p>
        <w:p w14:paraId="65B45576" w14:textId="4CA2F460" w:rsidR="00552687" w:rsidRDefault="00973908">
          <w:pPr>
            <w:pStyle w:val="TOC2"/>
            <w:tabs>
              <w:tab w:val="right" w:leader="dot" w:pos="10621"/>
            </w:tabs>
            <w:rPr>
              <w:rFonts w:asciiTheme="minorHAnsi" w:eastAsiaTheme="minorEastAsia" w:hAnsiTheme="minorHAnsi" w:cstheme="minorBidi"/>
              <w:noProof/>
              <w:kern w:val="2"/>
              <w:szCs w:val="24"/>
              <w:lang w:eastAsia="en-GB"/>
              <w14:ligatures w14:val="standardContextual"/>
            </w:rPr>
          </w:pPr>
          <w:hyperlink w:anchor="_Toc172849355" w:history="1">
            <w:r w:rsidR="00552687" w:rsidRPr="00463204">
              <w:rPr>
                <w:rStyle w:val="Hyperlink"/>
                <w:rFonts w:cs="Arial"/>
                <w:noProof/>
              </w:rPr>
              <w:t>2. Policy statement</w:t>
            </w:r>
            <w:r w:rsidR="00552687">
              <w:rPr>
                <w:noProof/>
                <w:webHidden/>
              </w:rPr>
              <w:tab/>
            </w:r>
            <w:r w:rsidR="00552687">
              <w:rPr>
                <w:noProof/>
                <w:webHidden/>
              </w:rPr>
              <w:fldChar w:fldCharType="begin"/>
            </w:r>
            <w:r w:rsidR="00552687">
              <w:rPr>
                <w:noProof/>
                <w:webHidden/>
              </w:rPr>
              <w:instrText xml:space="preserve"> PAGEREF _Toc172849355 \h </w:instrText>
            </w:r>
            <w:r w:rsidR="00552687">
              <w:rPr>
                <w:noProof/>
                <w:webHidden/>
              </w:rPr>
            </w:r>
            <w:r w:rsidR="00552687">
              <w:rPr>
                <w:noProof/>
                <w:webHidden/>
              </w:rPr>
              <w:fldChar w:fldCharType="separate"/>
            </w:r>
            <w:r w:rsidR="00926B79">
              <w:rPr>
                <w:noProof/>
                <w:webHidden/>
              </w:rPr>
              <w:t>4</w:t>
            </w:r>
            <w:r w:rsidR="00552687">
              <w:rPr>
                <w:noProof/>
                <w:webHidden/>
              </w:rPr>
              <w:fldChar w:fldCharType="end"/>
            </w:r>
          </w:hyperlink>
        </w:p>
        <w:p w14:paraId="523F76BE" w14:textId="076C02BD" w:rsidR="00552687" w:rsidRDefault="00973908">
          <w:pPr>
            <w:pStyle w:val="TOC2"/>
            <w:tabs>
              <w:tab w:val="right" w:leader="dot" w:pos="10621"/>
            </w:tabs>
            <w:rPr>
              <w:rFonts w:asciiTheme="minorHAnsi" w:eastAsiaTheme="minorEastAsia" w:hAnsiTheme="minorHAnsi" w:cstheme="minorBidi"/>
              <w:noProof/>
              <w:kern w:val="2"/>
              <w:szCs w:val="24"/>
              <w:lang w:eastAsia="en-GB"/>
              <w14:ligatures w14:val="standardContextual"/>
            </w:rPr>
          </w:pPr>
          <w:hyperlink w:anchor="_Toc172849356" w:history="1">
            <w:r w:rsidR="00552687" w:rsidRPr="00463204">
              <w:rPr>
                <w:rStyle w:val="Hyperlink"/>
                <w:rFonts w:cs="Arial"/>
                <w:noProof/>
              </w:rPr>
              <w:t>3. Definition</w:t>
            </w:r>
            <w:r w:rsidR="00552687">
              <w:rPr>
                <w:noProof/>
                <w:webHidden/>
              </w:rPr>
              <w:tab/>
            </w:r>
            <w:r w:rsidR="00552687">
              <w:rPr>
                <w:noProof/>
                <w:webHidden/>
              </w:rPr>
              <w:fldChar w:fldCharType="begin"/>
            </w:r>
            <w:r w:rsidR="00552687">
              <w:rPr>
                <w:noProof/>
                <w:webHidden/>
              </w:rPr>
              <w:instrText xml:space="preserve"> PAGEREF _Toc172849356 \h </w:instrText>
            </w:r>
            <w:r w:rsidR="00552687">
              <w:rPr>
                <w:noProof/>
                <w:webHidden/>
              </w:rPr>
            </w:r>
            <w:r w:rsidR="00552687">
              <w:rPr>
                <w:noProof/>
                <w:webHidden/>
              </w:rPr>
              <w:fldChar w:fldCharType="separate"/>
            </w:r>
            <w:r w:rsidR="00926B79">
              <w:rPr>
                <w:noProof/>
                <w:webHidden/>
              </w:rPr>
              <w:t>4</w:t>
            </w:r>
            <w:r w:rsidR="00552687">
              <w:rPr>
                <w:noProof/>
                <w:webHidden/>
              </w:rPr>
              <w:fldChar w:fldCharType="end"/>
            </w:r>
          </w:hyperlink>
        </w:p>
        <w:p w14:paraId="67BB3FEC" w14:textId="2061022A" w:rsidR="00552687" w:rsidRPr="00552687" w:rsidRDefault="00973908" w:rsidP="00552687">
          <w:pPr>
            <w:pStyle w:val="TOC3"/>
            <w:rPr>
              <w:rFonts w:asciiTheme="minorHAnsi" w:eastAsiaTheme="minorEastAsia" w:hAnsiTheme="minorHAnsi" w:cstheme="minorBidi"/>
              <w:kern w:val="2"/>
              <w:szCs w:val="24"/>
              <w:lang w:eastAsia="en-GB"/>
              <w14:ligatures w14:val="standardContextual"/>
            </w:rPr>
          </w:pPr>
          <w:hyperlink w:anchor="_Toc172849357" w:history="1">
            <w:r w:rsidR="00552687" w:rsidRPr="00552687">
              <w:rPr>
                <w:rStyle w:val="Hyperlink"/>
              </w:rPr>
              <w:t>Classification of Lone Workers:</w:t>
            </w:r>
            <w:r w:rsidR="00552687" w:rsidRPr="00552687">
              <w:rPr>
                <w:webHidden/>
              </w:rPr>
              <w:tab/>
            </w:r>
            <w:r w:rsidR="00552687" w:rsidRPr="00552687">
              <w:rPr>
                <w:webHidden/>
              </w:rPr>
              <w:fldChar w:fldCharType="begin"/>
            </w:r>
            <w:r w:rsidR="00552687" w:rsidRPr="00552687">
              <w:rPr>
                <w:webHidden/>
              </w:rPr>
              <w:instrText xml:space="preserve"> PAGEREF _Toc172849357 \h </w:instrText>
            </w:r>
            <w:r w:rsidR="00552687" w:rsidRPr="00552687">
              <w:rPr>
                <w:webHidden/>
              </w:rPr>
            </w:r>
            <w:r w:rsidR="00552687" w:rsidRPr="00552687">
              <w:rPr>
                <w:webHidden/>
              </w:rPr>
              <w:fldChar w:fldCharType="separate"/>
            </w:r>
            <w:r w:rsidR="00926B79">
              <w:rPr>
                <w:webHidden/>
              </w:rPr>
              <w:t>5</w:t>
            </w:r>
            <w:r w:rsidR="00552687" w:rsidRPr="00552687">
              <w:rPr>
                <w:webHidden/>
              </w:rPr>
              <w:fldChar w:fldCharType="end"/>
            </w:r>
          </w:hyperlink>
        </w:p>
        <w:p w14:paraId="159025F7" w14:textId="4C64CA96" w:rsidR="00552687" w:rsidRDefault="00973908">
          <w:pPr>
            <w:pStyle w:val="TOC2"/>
            <w:tabs>
              <w:tab w:val="right" w:leader="dot" w:pos="10621"/>
            </w:tabs>
            <w:rPr>
              <w:rFonts w:asciiTheme="minorHAnsi" w:eastAsiaTheme="minorEastAsia" w:hAnsiTheme="minorHAnsi" w:cstheme="minorBidi"/>
              <w:noProof/>
              <w:kern w:val="2"/>
              <w:szCs w:val="24"/>
              <w:lang w:eastAsia="en-GB"/>
              <w14:ligatures w14:val="standardContextual"/>
            </w:rPr>
          </w:pPr>
          <w:hyperlink w:anchor="_Toc172849358" w:history="1">
            <w:r w:rsidR="00552687" w:rsidRPr="00463204">
              <w:rPr>
                <w:rStyle w:val="Hyperlink"/>
                <w:rFonts w:cs="Arial"/>
                <w:noProof/>
              </w:rPr>
              <w:t>4. Responsibilities</w:t>
            </w:r>
            <w:r w:rsidR="00552687">
              <w:rPr>
                <w:noProof/>
                <w:webHidden/>
              </w:rPr>
              <w:tab/>
            </w:r>
            <w:r w:rsidR="00552687">
              <w:rPr>
                <w:noProof/>
                <w:webHidden/>
              </w:rPr>
              <w:fldChar w:fldCharType="begin"/>
            </w:r>
            <w:r w:rsidR="00552687">
              <w:rPr>
                <w:noProof/>
                <w:webHidden/>
              </w:rPr>
              <w:instrText xml:space="preserve"> PAGEREF _Toc172849358 \h </w:instrText>
            </w:r>
            <w:r w:rsidR="00552687">
              <w:rPr>
                <w:noProof/>
                <w:webHidden/>
              </w:rPr>
            </w:r>
            <w:r w:rsidR="00552687">
              <w:rPr>
                <w:noProof/>
                <w:webHidden/>
              </w:rPr>
              <w:fldChar w:fldCharType="separate"/>
            </w:r>
            <w:r w:rsidR="00926B79">
              <w:rPr>
                <w:noProof/>
                <w:webHidden/>
              </w:rPr>
              <w:t>5</w:t>
            </w:r>
            <w:r w:rsidR="00552687">
              <w:rPr>
                <w:noProof/>
                <w:webHidden/>
              </w:rPr>
              <w:fldChar w:fldCharType="end"/>
            </w:r>
          </w:hyperlink>
        </w:p>
        <w:p w14:paraId="560D376A" w14:textId="52BF491D" w:rsidR="00552687" w:rsidRDefault="00973908">
          <w:pPr>
            <w:pStyle w:val="TOC2"/>
            <w:tabs>
              <w:tab w:val="right" w:leader="dot" w:pos="10621"/>
            </w:tabs>
            <w:rPr>
              <w:rFonts w:asciiTheme="minorHAnsi" w:eastAsiaTheme="minorEastAsia" w:hAnsiTheme="minorHAnsi" w:cstheme="minorBidi"/>
              <w:noProof/>
              <w:kern w:val="2"/>
              <w:szCs w:val="24"/>
              <w:lang w:eastAsia="en-GB"/>
              <w14:ligatures w14:val="standardContextual"/>
            </w:rPr>
          </w:pPr>
          <w:hyperlink w:anchor="_Toc172849359" w:history="1">
            <w:r w:rsidR="00552687" w:rsidRPr="00463204">
              <w:rPr>
                <w:rStyle w:val="Hyperlink"/>
                <w:rFonts w:cs="Arial"/>
                <w:noProof/>
              </w:rPr>
              <w:t>5. Risk management</w:t>
            </w:r>
            <w:r w:rsidR="00552687">
              <w:rPr>
                <w:noProof/>
                <w:webHidden/>
              </w:rPr>
              <w:tab/>
            </w:r>
            <w:r w:rsidR="00552687">
              <w:rPr>
                <w:noProof/>
                <w:webHidden/>
              </w:rPr>
              <w:fldChar w:fldCharType="begin"/>
            </w:r>
            <w:r w:rsidR="00552687">
              <w:rPr>
                <w:noProof/>
                <w:webHidden/>
              </w:rPr>
              <w:instrText xml:space="preserve"> PAGEREF _Toc172849359 \h </w:instrText>
            </w:r>
            <w:r w:rsidR="00552687">
              <w:rPr>
                <w:noProof/>
                <w:webHidden/>
              </w:rPr>
            </w:r>
            <w:r w:rsidR="00552687">
              <w:rPr>
                <w:noProof/>
                <w:webHidden/>
              </w:rPr>
              <w:fldChar w:fldCharType="separate"/>
            </w:r>
            <w:r w:rsidR="00926B79">
              <w:rPr>
                <w:noProof/>
                <w:webHidden/>
              </w:rPr>
              <w:t>6</w:t>
            </w:r>
            <w:r w:rsidR="00552687">
              <w:rPr>
                <w:noProof/>
                <w:webHidden/>
              </w:rPr>
              <w:fldChar w:fldCharType="end"/>
            </w:r>
          </w:hyperlink>
        </w:p>
        <w:p w14:paraId="5413D0AC" w14:textId="290C0AD2" w:rsidR="00552687" w:rsidRDefault="00973908">
          <w:pPr>
            <w:pStyle w:val="TOC2"/>
            <w:tabs>
              <w:tab w:val="right" w:leader="dot" w:pos="10621"/>
            </w:tabs>
            <w:rPr>
              <w:rFonts w:asciiTheme="minorHAnsi" w:eastAsiaTheme="minorEastAsia" w:hAnsiTheme="minorHAnsi" w:cstheme="minorBidi"/>
              <w:noProof/>
              <w:kern w:val="2"/>
              <w:szCs w:val="24"/>
              <w:lang w:eastAsia="en-GB"/>
              <w14:ligatures w14:val="standardContextual"/>
            </w:rPr>
          </w:pPr>
          <w:hyperlink w:anchor="_Toc172849360" w:history="1">
            <w:r w:rsidR="00552687" w:rsidRPr="00463204">
              <w:rPr>
                <w:rStyle w:val="Hyperlink"/>
                <w:rFonts w:cs="Arial"/>
                <w:noProof/>
              </w:rPr>
              <w:t>6. Meetings at external venues and client’s homes,  including unannounced visits</w:t>
            </w:r>
            <w:r w:rsidR="00552687">
              <w:rPr>
                <w:noProof/>
                <w:webHidden/>
              </w:rPr>
              <w:tab/>
            </w:r>
            <w:r w:rsidR="00552687">
              <w:rPr>
                <w:noProof/>
                <w:webHidden/>
              </w:rPr>
              <w:fldChar w:fldCharType="begin"/>
            </w:r>
            <w:r w:rsidR="00552687">
              <w:rPr>
                <w:noProof/>
                <w:webHidden/>
              </w:rPr>
              <w:instrText xml:space="preserve"> PAGEREF _Toc172849360 \h </w:instrText>
            </w:r>
            <w:r w:rsidR="00552687">
              <w:rPr>
                <w:noProof/>
                <w:webHidden/>
              </w:rPr>
            </w:r>
            <w:r w:rsidR="00552687">
              <w:rPr>
                <w:noProof/>
                <w:webHidden/>
              </w:rPr>
              <w:fldChar w:fldCharType="separate"/>
            </w:r>
            <w:r w:rsidR="00926B79">
              <w:rPr>
                <w:noProof/>
                <w:webHidden/>
              </w:rPr>
              <w:t>7</w:t>
            </w:r>
            <w:r w:rsidR="00552687">
              <w:rPr>
                <w:noProof/>
                <w:webHidden/>
              </w:rPr>
              <w:fldChar w:fldCharType="end"/>
            </w:r>
          </w:hyperlink>
        </w:p>
        <w:p w14:paraId="1739374B" w14:textId="1F30CA10" w:rsidR="00552687" w:rsidRDefault="00973908">
          <w:pPr>
            <w:pStyle w:val="TOC2"/>
            <w:tabs>
              <w:tab w:val="right" w:leader="dot" w:pos="10621"/>
            </w:tabs>
            <w:rPr>
              <w:rFonts w:asciiTheme="minorHAnsi" w:eastAsiaTheme="minorEastAsia" w:hAnsiTheme="minorHAnsi" w:cstheme="minorBidi"/>
              <w:noProof/>
              <w:kern w:val="2"/>
              <w:szCs w:val="24"/>
              <w:lang w:eastAsia="en-GB"/>
              <w14:ligatures w14:val="standardContextual"/>
            </w:rPr>
          </w:pPr>
          <w:hyperlink w:anchor="_Toc172849361" w:history="1">
            <w:r w:rsidR="00552687" w:rsidRPr="00463204">
              <w:rPr>
                <w:rStyle w:val="Hyperlink"/>
                <w:rFonts w:cs="Arial"/>
                <w:noProof/>
              </w:rPr>
              <w:t>7. Working alone in buildings managed by SCC</w:t>
            </w:r>
            <w:r w:rsidR="00552687">
              <w:rPr>
                <w:noProof/>
                <w:webHidden/>
              </w:rPr>
              <w:tab/>
            </w:r>
            <w:r w:rsidR="00552687">
              <w:rPr>
                <w:noProof/>
                <w:webHidden/>
              </w:rPr>
              <w:fldChar w:fldCharType="begin"/>
            </w:r>
            <w:r w:rsidR="00552687">
              <w:rPr>
                <w:noProof/>
                <w:webHidden/>
              </w:rPr>
              <w:instrText xml:space="preserve"> PAGEREF _Toc172849361 \h </w:instrText>
            </w:r>
            <w:r w:rsidR="00552687">
              <w:rPr>
                <w:noProof/>
                <w:webHidden/>
              </w:rPr>
            </w:r>
            <w:r w:rsidR="00552687">
              <w:rPr>
                <w:noProof/>
                <w:webHidden/>
              </w:rPr>
              <w:fldChar w:fldCharType="separate"/>
            </w:r>
            <w:r w:rsidR="00926B79">
              <w:rPr>
                <w:noProof/>
                <w:webHidden/>
              </w:rPr>
              <w:t>10</w:t>
            </w:r>
            <w:r w:rsidR="00552687">
              <w:rPr>
                <w:noProof/>
                <w:webHidden/>
              </w:rPr>
              <w:fldChar w:fldCharType="end"/>
            </w:r>
          </w:hyperlink>
        </w:p>
        <w:p w14:paraId="090B05CD" w14:textId="68F6724E" w:rsidR="00552687" w:rsidRDefault="00973908">
          <w:pPr>
            <w:pStyle w:val="TOC2"/>
            <w:tabs>
              <w:tab w:val="right" w:leader="dot" w:pos="10621"/>
            </w:tabs>
            <w:rPr>
              <w:rFonts w:asciiTheme="minorHAnsi" w:eastAsiaTheme="minorEastAsia" w:hAnsiTheme="minorHAnsi" w:cstheme="minorBidi"/>
              <w:noProof/>
              <w:kern w:val="2"/>
              <w:szCs w:val="24"/>
              <w:lang w:eastAsia="en-GB"/>
              <w14:ligatures w14:val="standardContextual"/>
            </w:rPr>
          </w:pPr>
          <w:hyperlink w:anchor="_Toc172849362" w:history="1">
            <w:r w:rsidR="00552687" w:rsidRPr="00463204">
              <w:rPr>
                <w:rStyle w:val="Hyperlink"/>
                <w:rFonts w:cs="Arial"/>
                <w:noProof/>
              </w:rPr>
              <w:t>8. Training</w:t>
            </w:r>
            <w:r w:rsidR="00552687">
              <w:rPr>
                <w:noProof/>
                <w:webHidden/>
              </w:rPr>
              <w:tab/>
            </w:r>
            <w:r w:rsidR="00552687">
              <w:rPr>
                <w:noProof/>
                <w:webHidden/>
              </w:rPr>
              <w:fldChar w:fldCharType="begin"/>
            </w:r>
            <w:r w:rsidR="00552687">
              <w:rPr>
                <w:noProof/>
                <w:webHidden/>
              </w:rPr>
              <w:instrText xml:space="preserve"> PAGEREF _Toc172849362 \h </w:instrText>
            </w:r>
            <w:r w:rsidR="00552687">
              <w:rPr>
                <w:noProof/>
                <w:webHidden/>
              </w:rPr>
            </w:r>
            <w:r w:rsidR="00552687">
              <w:rPr>
                <w:noProof/>
                <w:webHidden/>
              </w:rPr>
              <w:fldChar w:fldCharType="separate"/>
            </w:r>
            <w:r w:rsidR="00926B79">
              <w:rPr>
                <w:noProof/>
                <w:webHidden/>
              </w:rPr>
              <w:t>10</w:t>
            </w:r>
            <w:r w:rsidR="00552687">
              <w:rPr>
                <w:noProof/>
                <w:webHidden/>
              </w:rPr>
              <w:fldChar w:fldCharType="end"/>
            </w:r>
          </w:hyperlink>
        </w:p>
        <w:p w14:paraId="06EA3CE1" w14:textId="072DAE72" w:rsidR="00552687" w:rsidRDefault="00973908">
          <w:pPr>
            <w:pStyle w:val="TOC2"/>
            <w:tabs>
              <w:tab w:val="right" w:leader="dot" w:pos="10621"/>
            </w:tabs>
            <w:rPr>
              <w:rFonts w:asciiTheme="minorHAnsi" w:eastAsiaTheme="minorEastAsia" w:hAnsiTheme="minorHAnsi" w:cstheme="minorBidi"/>
              <w:noProof/>
              <w:kern w:val="2"/>
              <w:szCs w:val="24"/>
              <w:lang w:eastAsia="en-GB"/>
              <w14:ligatures w14:val="standardContextual"/>
            </w:rPr>
          </w:pPr>
          <w:hyperlink w:anchor="_Toc172849363" w:history="1">
            <w:r w:rsidR="00552687" w:rsidRPr="00463204">
              <w:rPr>
                <w:rStyle w:val="Hyperlink"/>
                <w:rFonts w:cs="Arial"/>
                <w:noProof/>
              </w:rPr>
              <w:t>9. Monitoring and reviewing lone working practices</w:t>
            </w:r>
            <w:r w:rsidR="00552687">
              <w:rPr>
                <w:noProof/>
                <w:webHidden/>
              </w:rPr>
              <w:tab/>
            </w:r>
            <w:r w:rsidR="00552687">
              <w:rPr>
                <w:noProof/>
                <w:webHidden/>
              </w:rPr>
              <w:fldChar w:fldCharType="begin"/>
            </w:r>
            <w:r w:rsidR="00552687">
              <w:rPr>
                <w:noProof/>
                <w:webHidden/>
              </w:rPr>
              <w:instrText xml:space="preserve"> PAGEREF _Toc172849363 \h </w:instrText>
            </w:r>
            <w:r w:rsidR="00552687">
              <w:rPr>
                <w:noProof/>
                <w:webHidden/>
              </w:rPr>
            </w:r>
            <w:r w:rsidR="00552687">
              <w:rPr>
                <w:noProof/>
                <w:webHidden/>
              </w:rPr>
              <w:fldChar w:fldCharType="separate"/>
            </w:r>
            <w:r w:rsidR="00926B79">
              <w:rPr>
                <w:noProof/>
                <w:webHidden/>
              </w:rPr>
              <w:t>10</w:t>
            </w:r>
            <w:r w:rsidR="00552687">
              <w:rPr>
                <w:noProof/>
                <w:webHidden/>
              </w:rPr>
              <w:fldChar w:fldCharType="end"/>
            </w:r>
          </w:hyperlink>
        </w:p>
        <w:p w14:paraId="632E2814" w14:textId="1023B592" w:rsidR="00552687" w:rsidRDefault="00973908">
          <w:pPr>
            <w:pStyle w:val="TOC2"/>
            <w:tabs>
              <w:tab w:val="right" w:leader="dot" w:pos="10621"/>
            </w:tabs>
            <w:rPr>
              <w:rFonts w:asciiTheme="minorHAnsi" w:eastAsiaTheme="minorEastAsia" w:hAnsiTheme="minorHAnsi" w:cstheme="minorBidi"/>
              <w:noProof/>
              <w:kern w:val="2"/>
              <w:szCs w:val="24"/>
              <w:lang w:eastAsia="en-GB"/>
              <w14:ligatures w14:val="standardContextual"/>
            </w:rPr>
          </w:pPr>
          <w:hyperlink w:anchor="_Toc172849364" w:history="1">
            <w:r w:rsidR="00552687" w:rsidRPr="00463204">
              <w:rPr>
                <w:rStyle w:val="Hyperlink"/>
                <w:rFonts w:cs="Arial"/>
                <w:noProof/>
              </w:rPr>
              <w:t>Checklist for reviewing lone working practices</w:t>
            </w:r>
            <w:r w:rsidR="00552687">
              <w:rPr>
                <w:noProof/>
                <w:webHidden/>
              </w:rPr>
              <w:tab/>
            </w:r>
            <w:r w:rsidR="00552687">
              <w:rPr>
                <w:noProof/>
                <w:webHidden/>
              </w:rPr>
              <w:fldChar w:fldCharType="begin"/>
            </w:r>
            <w:r w:rsidR="00552687">
              <w:rPr>
                <w:noProof/>
                <w:webHidden/>
              </w:rPr>
              <w:instrText xml:space="preserve"> PAGEREF _Toc172849364 \h </w:instrText>
            </w:r>
            <w:r w:rsidR="00552687">
              <w:rPr>
                <w:noProof/>
                <w:webHidden/>
              </w:rPr>
            </w:r>
            <w:r w:rsidR="00552687">
              <w:rPr>
                <w:noProof/>
                <w:webHidden/>
              </w:rPr>
              <w:fldChar w:fldCharType="separate"/>
            </w:r>
            <w:r w:rsidR="00926B79">
              <w:rPr>
                <w:noProof/>
                <w:webHidden/>
              </w:rPr>
              <w:t>11</w:t>
            </w:r>
            <w:r w:rsidR="00552687">
              <w:rPr>
                <w:noProof/>
                <w:webHidden/>
              </w:rPr>
              <w:fldChar w:fldCharType="end"/>
            </w:r>
          </w:hyperlink>
        </w:p>
        <w:p w14:paraId="7CC464C6" w14:textId="2DC26A13" w:rsidR="00552687" w:rsidRPr="005E7683" w:rsidRDefault="00973908">
          <w:pPr>
            <w:pStyle w:val="TOC2"/>
            <w:tabs>
              <w:tab w:val="right" w:leader="dot" w:pos="10621"/>
            </w:tabs>
            <w:rPr>
              <w:rFonts w:asciiTheme="minorHAnsi" w:eastAsiaTheme="minorEastAsia" w:hAnsiTheme="minorHAnsi" w:cstheme="minorBidi"/>
              <w:noProof/>
              <w:kern w:val="2"/>
              <w:szCs w:val="24"/>
              <w:lang w:eastAsia="en-GB"/>
              <w14:ligatures w14:val="standardContextual"/>
            </w:rPr>
          </w:pPr>
          <w:hyperlink w:anchor="_Toc172849365" w:history="1">
            <w:r w:rsidR="00552687" w:rsidRPr="005E7683">
              <w:rPr>
                <w:rStyle w:val="Hyperlink"/>
                <w:rFonts w:cs="Arial"/>
                <w:iCs/>
                <w:noProof/>
              </w:rPr>
              <w:t>Appendix 1 Local arrangement flowchart</w:t>
            </w:r>
            <w:r w:rsidR="00552687" w:rsidRPr="005E7683">
              <w:rPr>
                <w:noProof/>
                <w:webHidden/>
              </w:rPr>
              <w:tab/>
            </w:r>
            <w:r w:rsidR="00552687" w:rsidRPr="005E7683">
              <w:rPr>
                <w:noProof/>
                <w:webHidden/>
              </w:rPr>
              <w:fldChar w:fldCharType="begin"/>
            </w:r>
            <w:r w:rsidR="00552687" w:rsidRPr="005E7683">
              <w:rPr>
                <w:noProof/>
                <w:webHidden/>
              </w:rPr>
              <w:instrText xml:space="preserve"> PAGEREF _Toc172849365 \h </w:instrText>
            </w:r>
            <w:r w:rsidR="00552687" w:rsidRPr="005E7683">
              <w:rPr>
                <w:noProof/>
                <w:webHidden/>
              </w:rPr>
            </w:r>
            <w:r w:rsidR="00552687" w:rsidRPr="005E7683">
              <w:rPr>
                <w:noProof/>
                <w:webHidden/>
              </w:rPr>
              <w:fldChar w:fldCharType="separate"/>
            </w:r>
            <w:r w:rsidR="00926B79" w:rsidRPr="005E7683">
              <w:rPr>
                <w:noProof/>
                <w:webHidden/>
              </w:rPr>
              <w:t>13</w:t>
            </w:r>
            <w:r w:rsidR="00552687" w:rsidRPr="005E7683">
              <w:rPr>
                <w:noProof/>
                <w:webHidden/>
              </w:rPr>
              <w:fldChar w:fldCharType="end"/>
            </w:r>
          </w:hyperlink>
        </w:p>
        <w:p w14:paraId="155AF425" w14:textId="4BCF2122" w:rsidR="00552687" w:rsidRPr="005E7683" w:rsidRDefault="00973908">
          <w:pPr>
            <w:pStyle w:val="TOC2"/>
            <w:tabs>
              <w:tab w:val="right" w:leader="dot" w:pos="10621"/>
            </w:tabs>
            <w:rPr>
              <w:rFonts w:asciiTheme="minorHAnsi" w:eastAsiaTheme="minorEastAsia" w:hAnsiTheme="minorHAnsi" w:cstheme="minorBidi"/>
              <w:noProof/>
              <w:kern w:val="2"/>
              <w:szCs w:val="24"/>
              <w:lang w:eastAsia="en-GB"/>
              <w14:ligatures w14:val="standardContextual"/>
            </w:rPr>
          </w:pPr>
          <w:hyperlink w:anchor="_Toc172849366" w:history="1">
            <w:r w:rsidR="00552687" w:rsidRPr="005E7683">
              <w:rPr>
                <w:rStyle w:val="Hyperlink"/>
                <w:rFonts w:cs="Arial"/>
                <w:iCs/>
                <w:noProof/>
              </w:rPr>
              <w:t>Appendix 2 Example of dynamic risk assessment – STAR Approach</w:t>
            </w:r>
            <w:r w:rsidR="00552687" w:rsidRPr="005E7683">
              <w:rPr>
                <w:noProof/>
                <w:webHidden/>
              </w:rPr>
              <w:tab/>
            </w:r>
            <w:r w:rsidR="00552687" w:rsidRPr="005E7683">
              <w:rPr>
                <w:noProof/>
                <w:webHidden/>
              </w:rPr>
              <w:fldChar w:fldCharType="begin"/>
            </w:r>
            <w:r w:rsidR="00552687" w:rsidRPr="005E7683">
              <w:rPr>
                <w:noProof/>
                <w:webHidden/>
              </w:rPr>
              <w:instrText xml:space="preserve"> PAGEREF _Toc172849366 \h </w:instrText>
            </w:r>
            <w:r w:rsidR="00552687" w:rsidRPr="005E7683">
              <w:rPr>
                <w:noProof/>
                <w:webHidden/>
              </w:rPr>
            </w:r>
            <w:r w:rsidR="00552687" w:rsidRPr="005E7683">
              <w:rPr>
                <w:noProof/>
                <w:webHidden/>
              </w:rPr>
              <w:fldChar w:fldCharType="separate"/>
            </w:r>
            <w:r w:rsidR="00926B79" w:rsidRPr="005E7683">
              <w:rPr>
                <w:noProof/>
                <w:webHidden/>
              </w:rPr>
              <w:t>14</w:t>
            </w:r>
            <w:r w:rsidR="00552687" w:rsidRPr="005E7683">
              <w:rPr>
                <w:noProof/>
                <w:webHidden/>
              </w:rPr>
              <w:fldChar w:fldCharType="end"/>
            </w:r>
          </w:hyperlink>
        </w:p>
        <w:p w14:paraId="5D54FECA" w14:textId="08680AE9" w:rsidR="00552687" w:rsidRDefault="00973908">
          <w:pPr>
            <w:pStyle w:val="TOC1"/>
            <w:rPr>
              <w:rFonts w:asciiTheme="minorHAnsi" w:eastAsiaTheme="minorEastAsia" w:hAnsiTheme="minorHAnsi" w:cstheme="minorBidi"/>
              <w:noProof/>
              <w:kern w:val="2"/>
              <w:szCs w:val="24"/>
              <w:lang w:eastAsia="en-GB"/>
              <w14:ligatures w14:val="standardContextual"/>
            </w:rPr>
          </w:pPr>
          <w:hyperlink w:anchor="_Toc172849367" w:history="1">
            <w:r w:rsidR="00552687" w:rsidRPr="005E7683">
              <w:rPr>
                <w:rStyle w:val="Hyperlink"/>
                <w:rFonts w:eastAsia="Times New Roman" w:cs="Arial"/>
                <w:noProof/>
              </w:rPr>
              <w:t>Appendix 3</w:t>
            </w:r>
            <w:r w:rsidR="00552687" w:rsidRPr="005E7683">
              <w:rPr>
                <w:rFonts w:asciiTheme="minorHAnsi" w:eastAsiaTheme="minorEastAsia" w:hAnsiTheme="minorHAnsi" w:cstheme="minorBidi"/>
                <w:noProof/>
                <w:kern w:val="2"/>
                <w:szCs w:val="24"/>
                <w:lang w:eastAsia="en-GB"/>
                <w14:ligatures w14:val="standardContextual"/>
              </w:rPr>
              <w:tab/>
            </w:r>
            <w:r w:rsidR="00552687" w:rsidRPr="005E7683">
              <w:rPr>
                <w:rStyle w:val="Hyperlink"/>
                <w:rFonts w:eastAsia="Times New Roman" w:cs="Arial"/>
                <w:noProof/>
              </w:rPr>
              <w:t xml:space="preserve">  Example lone working risk assessment for a home visit</w:t>
            </w:r>
            <w:r w:rsidR="00552687" w:rsidRPr="005E7683">
              <w:rPr>
                <w:noProof/>
                <w:webHidden/>
              </w:rPr>
              <w:tab/>
              <w:t>20</w:t>
            </w:r>
          </w:hyperlink>
        </w:p>
        <w:p w14:paraId="3267E093" w14:textId="20BF72F0" w:rsidR="005F6841" w:rsidRPr="00DF6879" w:rsidRDefault="005F6841" w:rsidP="005F6841">
          <w:pPr>
            <w:rPr>
              <w:rFonts w:cs="Arial"/>
            </w:rPr>
          </w:pPr>
          <w:r w:rsidRPr="00DF6879">
            <w:rPr>
              <w:rFonts w:cs="Arial"/>
              <w:b/>
              <w:bCs/>
              <w:noProof/>
            </w:rPr>
            <w:fldChar w:fldCharType="end"/>
          </w:r>
        </w:p>
        <w:p w14:paraId="561F23CB" w14:textId="77777777" w:rsidR="005F6841" w:rsidRPr="00DF6879" w:rsidRDefault="00973908" w:rsidP="005F6841">
          <w:pPr>
            <w:pStyle w:val="Heading2"/>
            <w:rPr>
              <w:rFonts w:cs="Arial"/>
              <w:b w:val="0"/>
              <w:szCs w:val="28"/>
            </w:rPr>
          </w:pPr>
        </w:p>
      </w:sdtContent>
    </w:sdt>
    <w:p w14:paraId="03AD0C06" w14:textId="77777777" w:rsidR="005F6841" w:rsidRPr="00DF6879" w:rsidRDefault="005F6841" w:rsidP="005F6841">
      <w:pPr>
        <w:rPr>
          <w:rFonts w:cs="Arial"/>
          <w:bCs/>
          <w:sz w:val="28"/>
          <w:szCs w:val="28"/>
        </w:rPr>
      </w:pPr>
    </w:p>
    <w:p w14:paraId="20B2FD86" w14:textId="77777777" w:rsidR="005F6841" w:rsidRPr="00DF6879" w:rsidRDefault="005F6841" w:rsidP="005F6841">
      <w:pPr>
        <w:rPr>
          <w:rFonts w:cs="Arial"/>
          <w:bCs/>
          <w:sz w:val="28"/>
          <w:szCs w:val="28"/>
          <w:u w:val="single"/>
        </w:rPr>
      </w:pPr>
      <w:r w:rsidRPr="00DF6879">
        <w:rPr>
          <w:rFonts w:cs="Arial"/>
          <w:bCs/>
          <w:sz w:val="28"/>
          <w:szCs w:val="28"/>
          <w:u w:val="single"/>
        </w:rPr>
        <w:t>Appendices</w:t>
      </w:r>
    </w:p>
    <w:p w14:paraId="0DB4D221" w14:textId="77777777" w:rsidR="005F6841" w:rsidRPr="002C3D1E" w:rsidRDefault="005F6841" w:rsidP="005F6841">
      <w:pPr>
        <w:rPr>
          <w:rFonts w:cs="Arial"/>
          <w:bCs/>
          <w:sz w:val="28"/>
          <w:szCs w:val="28"/>
          <w:u w:val="single"/>
        </w:rPr>
      </w:pPr>
    </w:p>
    <w:p w14:paraId="6CEDE44C" w14:textId="77777777" w:rsidR="005F6841" w:rsidRPr="00D34182" w:rsidRDefault="005F6841" w:rsidP="00133208">
      <w:pPr>
        <w:pStyle w:val="ListParagraph"/>
        <w:numPr>
          <w:ilvl w:val="0"/>
          <w:numId w:val="19"/>
        </w:numPr>
        <w:spacing w:after="0"/>
        <w:rPr>
          <w:rFonts w:cs="Arial"/>
          <w:bCs/>
          <w:sz w:val="28"/>
          <w:szCs w:val="28"/>
          <w:u w:val="single"/>
        </w:rPr>
      </w:pPr>
      <w:r w:rsidRPr="00DF6879">
        <w:rPr>
          <w:rFonts w:cs="Arial"/>
          <w:bCs/>
          <w:sz w:val="28"/>
          <w:szCs w:val="28"/>
        </w:rPr>
        <w:t xml:space="preserve">Local arrangements </w:t>
      </w:r>
    </w:p>
    <w:p w14:paraId="199644D4" w14:textId="76F5C58F" w:rsidR="00D34182" w:rsidRPr="005E7683" w:rsidRDefault="00D34182" w:rsidP="00133208">
      <w:pPr>
        <w:pStyle w:val="ListParagraph"/>
        <w:numPr>
          <w:ilvl w:val="0"/>
          <w:numId w:val="19"/>
        </w:numPr>
        <w:spacing w:after="0"/>
        <w:rPr>
          <w:rFonts w:cs="Arial"/>
          <w:bCs/>
          <w:sz w:val="28"/>
          <w:szCs w:val="28"/>
          <w:u w:val="single"/>
        </w:rPr>
      </w:pPr>
      <w:r w:rsidRPr="005E7683">
        <w:rPr>
          <w:rFonts w:cs="Arial"/>
          <w:bCs/>
          <w:sz w:val="28"/>
          <w:szCs w:val="28"/>
        </w:rPr>
        <w:t>Example of dynamic risk assessment</w:t>
      </w:r>
    </w:p>
    <w:p w14:paraId="7D5C2D2B" w14:textId="77777777" w:rsidR="005F6841" w:rsidRPr="00DF6879" w:rsidRDefault="005F6841" w:rsidP="00133208">
      <w:pPr>
        <w:pStyle w:val="ListParagraph"/>
        <w:numPr>
          <w:ilvl w:val="0"/>
          <w:numId w:val="19"/>
        </w:numPr>
        <w:spacing w:after="0"/>
        <w:rPr>
          <w:rFonts w:cs="Arial"/>
          <w:bCs/>
          <w:sz w:val="28"/>
          <w:szCs w:val="28"/>
          <w:u w:val="single"/>
        </w:rPr>
      </w:pPr>
      <w:r w:rsidRPr="00DF6879">
        <w:rPr>
          <w:rFonts w:cs="Arial"/>
          <w:bCs/>
          <w:sz w:val="28"/>
          <w:szCs w:val="28"/>
        </w:rPr>
        <w:t>Example risk assessment</w:t>
      </w:r>
    </w:p>
    <w:p w14:paraId="543DCAAC" w14:textId="77777777" w:rsidR="005F6841" w:rsidRPr="00DF6879" w:rsidRDefault="005F6841" w:rsidP="00133208">
      <w:pPr>
        <w:pStyle w:val="ListParagraph"/>
        <w:numPr>
          <w:ilvl w:val="0"/>
          <w:numId w:val="19"/>
        </w:numPr>
        <w:spacing w:after="0"/>
        <w:rPr>
          <w:rFonts w:cs="Arial"/>
          <w:bCs/>
          <w:sz w:val="28"/>
          <w:szCs w:val="28"/>
          <w:u w:val="single"/>
        </w:rPr>
      </w:pPr>
      <w:r w:rsidRPr="00DF6879">
        <w:rPr>
          <w:rFonts w:cs="Arial"/>
          <w:bCs/>
          <w:sz w:val="28"/>
          <w:szCs w:val="28"/>
        </w:rPr>
        <w:t xml:space="preserve">Example hazards and controls </w:t>
      </w:r>
      <w:r w:rsidRPr="00DF6879">
        <w:rPr>
          <w:rFonts w:cs="Arial"/>
          <w:bCs/>
          <w:sz w:val="28"/>
          <w:szCs w:val="28"/>
          <w:u w:val="single"/>
        </w:rPr>
        <w:t xml:space="preserve"> </w:t>
      </w:r>
    </w:p>
    <w:p w14:paraId="619512A8" w14:textId="77777777" w:rsidR="005F6841" w:rsidRPr="00DF6879" w:rsidRDefault="005F6841" w:rsidP="005F6841">
      <w:pPr>
        <w:rPr>
          <w:rFonts w:cs="Arial"/>
          <w:bCs/>
          <w:sz w:val="32"/>
          <w:szCs w:val="32"/>
        </w:rPr>
      </w:pPr>
      <w:r w:rsidRPr="00DF6879">
        <w:rPr>
          <w:rFonts w:cs="Arial"/>
          <w:bCs/>
          <w:sz w:val="32"/>
          <w:szCs w:val="32"/>
        </w:rPr>
        <w:br w:type="page"/>
      </w:r>
    </w:p>
    <w:p w14:paraId="2EF99FA2" w14:textId="77777777" w:rsidR="005F6841" w:rsidRPr="00D54A8D" w:rsidRDefault="005F6841" w:rsidP="00D54A8D">
      <w:pPr>
        <w:pStyle w:val="Heading2"/>
      </w:pPr>
      <w:bookmarkStart w:id="3" w:name="_Toc172849354"/>
      <w:r w:rsidRPr="00D54A8D">
        <w:lastRenderedPageBreak/>
        <w:t>1. Introduction</w:t>
      </w:r>
      <w:bookmarkEnd w:id="3"/>
    </w:p>
    <w:p w14:paraId="454C6B6D" w14:textId="7B880356" w:rsidR="005F6841" w:rsidRPr="00DF6879" w:rsidRDefault="005F6841" w:rsidP="005F6841">
      <w:pPr>
        <w:rPr>
          <w:rFonts w:cs="Arial"/>
        </w:rPr>
      </w:pPr>
      <w:r w:rsidRPr="00DF6879">
        <w:rPr>
          <w:rFonts w:cs="Arial"/>
        </w:rPr>
        <w:t>Children’s, Families and L</w:t>
      </w:r>
      <w:r>
        <w:rPr>
          <w:rFonts w:cs="Arial"/>
        </w:rPr>
        <w:t>ifelong L</w:t>
      </w:r>
      <w:r w:rsidRPr="00DF6879">
        <w:rPr>
          <w:rFonts w:cs="Arial"/>
        </w:rPr>
        <w:t xml:space="preserve">earning </w:t>
      </w:r>
      <w:r w:rsidR="0088351F" w:rsidRPr="005E7683">
        <w:rPr>
          <w:rFonts w:cs="Arial"/>
        </w:rPr>
        <w:t>(CFLL)</w:t>
      </w:r>
      <w:r w:rsidR="0088351F">
        <w:rPr>
          <w:rFonts w:cs="Arial"/>
        </w:rPr>
        <w:t xml:space="preserve"> </w:t>
      </w:r>
      <w:r w:rsidRPr="00DF6879">
        <w:rPr>
          <w:rFonts w:cs="Arial"/>
        </w:rPr>
        <w:t>staff, frequently meet with children / young people and their families in their working day. On many of these occasions they attend these meetings on their own.</w:t>
      </w:r>
    </w:p>
    <w:p w14:paraId="1FC1FFE7" w14:textId="77777777" w:rsidR="005F6841" w:rsidRPr="00DF6879" w:rsidRDefault="005F6841" w:rsidP="005F6841">
      <w:pPr>
        <w:rPr>
          <w:rFonts w:cs="Arial"/>
        </w:rPr>
      </w:pPr>
      <w:r w:rsidRPr="00DF6879">
        <w:rPr>
          <w:rFonts w:cs="Arial"/>
        </w:rPr>
        <w:t>This lone working policy is designed to ensure effective and professional practice and the safety of staff, children / young people.</w:t>
      </w:r>
    </w:p>
    <w:p w14:paraId="70830972" w14:textId="0248CE2C" w:rsidR="005F6841" w:rsidRPr="00DF6879" w:rsidRDefault="005F6841" w:rsidP="005F6841">
      <w:pPr>
        <w:rPr>
          <w:rFonts w:cs="Arial"/>
        </w:rPr>
      </w:pPr>
      <w:r>
        <w:t xml:space="preserve">This guidance is intended for all </w:t>
      </w:r>
      <w:r w:rsidRPr="005E7683">
        <w:t>CFL</w:t>
      </w:r>
      <w:r w:rsidR="00C5476C" w:rsidRPr="005E7683">
        <w:t>L</w:t>
      </w:r>
      <w:r>
        <w:t xml:space="preserve"> teams, individual services may have their own specific guidance.</w:t>
      </w:r>
    </w:p>
    <w:p w14:paraId="36BA3C87" w14:textId="05EFC46B" w:rsidR="005F6841" w:rsidRPr="00DF6879" w:rsidRDefault="005F6841" w:rsidP="00947427">
      <w:pPr>
        <w:rPr>
          <w:rFonts w:cs="Arial"/>
          <w:iCs/>
        </w:rPr>
      </w:pPr>
      <w:r w:rsidRPr="00DF6879">
        <w:rPr>
          <w:rFonts w:cs="Arial"/>
        </w:rPr>
        <w:t xml:space="preserve">Foreseeable situations which may result in an employee being subject to harm whilst lone working require a risk assessment to be undertaken, in conjunction with Surrey County Council’s (SCC) risk assessment policy </w:t>
      </w:r>
      <w:r w:rsidR="00CC19A8" w:rsidRPr="005E7683">
        <w:rPr>
          <w:color w:val="0000FF"/>
          <w:u w:val="single"/>
        </w:rPr>
        <w:t xml:space="preserve">Section B - Risk </w:t>
      </w:r>
      <w:proofErr w:type="gramStart"/>
      <w:r w:rsidR="00CC19A8" w:rsidRPr="005E7683">
        <w:rPr>
          <w:color w:val="0000FF"/>
          <w:u w:val="single"/>
        </w:rPr>
        <w:t xml:space="preserve">control </w:t>
      </w:r>
      <w:r w:rsidRPr="00DF6879">
        <w:rPr>
          <w:rFonts w:cs="Arial"/>
        </w:rPr>
        <w:t>.</w:t>
      </w:r>
      <w:proofErr w:type="gramEnd"/>
      <w:r w:rsidRPr="00DF6879">
        <w:rPr>
          <w:rFonts w:cs="Arial"/>
        </w:rPr>
        <w:t xml:space="preserve"> All significant</w:t>
      </w:r>
      <w:r w:rsidRPr="002C3D1E">
        <w:rPr>
          <w:rFonts w:cs="Arial"/>
        </w:rPr>
        <w:t xml:space="preserve"> hazards and the people </w:t>
      </w:r>
      <w:r w:rsidRPr="00DF6879">
        <w:rPr>
          <w:rFonts w:cs="Arial"/>
        </w:rPr>
        <w:t>affected must be identified, with the necessary control measures implemented.</w:t>
      </w:r>
    </w:p>
    <w:p w14:paraId="21B0D27F" w14:textId="16F00B8B" w:rsidR="005F6841" w:rsidRPr="00DF6879" w:rsidRDefault="005F6841" w:rsidP="005F6841">
      <w:pPr>
        <w:rPr>
          <w:rFonts w:cs="Arial"/>
        </w:rPr>
      </w:pPr>
      <w:r w:rsidRPr="00DF6879">
        <w:rPr>
          <w:rFonts w:cs="Arial"/>
        </w:rPr>
        <w:t>The CFL</w:t>
      </w:r>
      <w:r w:rsidR="00F8016E">
        <w:rPr>
          <w:rFonts w:cs="Arial"/>
        </w:rPr>
        <w:t>L</w:t>
      </w:r>
      <w:r w:rsidRPr="00DF6879">
        <w:rPr>
          <w:rFonts w:cs="Arial"/>
        </w:rPr>
        <w:t xml:space="preserve"> leadership team acknowledge the different situations that staff encounter whilst working alone with children and families and will ensure that lone working risk assessments are completed and that all staff receive appropriate and relevant training.</w:t>
      </w:r>
    </w:p>
    <w:p w14:paraId="1788289B" w14:textId="77777777" w:rsidR="005F6841" w:rsidRPr="00DF6879" w:rsidRDefault="005F6841" w:rsidP="005F6841">
      <w:pPr>
        <w:rPr>
          <w:rFonts w:cs="Arial"/>
        </w:rPr>
      </w:pPr>
    </w:p>
    <w:p w14:paraId="5D8A8D4F" w14:textId="77777777" w:rsidR="005F6841" w:rsidRPr="00E32A01" w:rsidRDefault="005F6841" w:rsidP="005F6841">
      <w:pPr>
        <w:pStyle w:val="Heading2"/>
        <w:rPr>
          <w:rFonts w:cs="Arial"/>
        </w:rPr>
      </w:pPr>
      <w:bookmarkStart w:id="4" w:name="_Toc172849355"/>
      <w:r w:rsidRPr="00E32A01">
        <w:rPr>
          <w:rFonts w:cs="Arial"/>
        </w:rPr>
        <w:t>2. Policy statement</w:t>
      </w:r>
      <w:bookmarkEnd w:id="4"/>
    </w:p>
    <w:p w14:paraId="10D54E5D" w14:textId="23E89FEF" w:rsidR="005F6841" w:rsidRPr="00DF6879" w:rsidRDefault="005F6841" w:rsidP="005F6841">
      <w:pPr>
        <w:rPr>
          <w:rFonts w:cs="Arial"/>
        </w:rPr>
      </w:pPr>
      <w:r w:rsidRPr="00DF6879">
        <w:rPr>
          <w:rFonts w:cs="Arial"/>
          <w:iCs/>
        </w:rPr>
        <w:t xml:space="preserve">SCC is committed to ensuring that lone workers are not exposed to additional or greater risk than any other worker and that lone workers are identified, hazards and risk are assessed, and managers and staff supported to take the appropriate action to reduce these risks. </w:t>
      </w:r>
    </w:p>
    <w:p w14:paraId="4AAA80A9" w14:textId="4F4C3E76" w:rsidR="005F6841" w:rsidRPr="00DF6879" w:rsidRDefault="005F6841" w:rsidP="005F6841">
      <w:pPr>
        <w:rPr>
          <w:rFonts w:cs="Arial"/>
        </w:rPr>
      </w:pPr>
      <w:r w:rsidRPr="00DF6879">
        <w:rPr>
          <w:rFonts w:cs="Arial"/>
        </w:rPr>
        <w:t xml:space="preserve">SCC and the Leader of the Council are committed to providing a safe, healthy, and effective working environment, which includes the prevention of abuse, violence, and threats against staff. The leader has issued a statement of commitment on </w:t>
      </w:r>
      <w:hyperlink r:id="rId13" w:history="1">
        <w:r w:rsidR="00CC19A8" w:rsidRPr="005E7683">
          <w:rPr>
            <w:color w:val="0000FF"/>
            <w:u w:val="single"/>
          </w:rPr>
          <w:t xml:space="preserve">Preventing and reporting abuse, violence and threats </w:t>
        </w:r>
        <w:r w:rsidRPr="005E7683">
          <w:rPr>
            <w:rStyle w:val="Hyperlink"/>
            <w:rFonts w:cs="Arial"/>
          </w:rPr>
          <w:t>.</w:t>
        </w:r>
      </w:hyperlink>
      <w:r w:rsidRPr="005E7683">
        <w:rPr>
          <w:rFonts w:cs="Arial"/>
        </w:rPr>
        <w:t xml:space="preserve"> </w:t>
      </w:r>
      <w:r w:rsidR="00EF73AE" w:rsidRPr="005E7683">
        <w:rPr>
          <w:rFonts w:cs="Arial"/>
        </w:rPr>
        <w:t>|</w:t>
      </w:r>
    </w:p>
    <w:p w14:paraId="22EC8960" w14:textId="0E42DEBE" w:rsidR="005F6841" w:rsidRPr="00DF6879" w:rsidRDefault="005F6841" w:rsidP="005F6841">
      <w:pPr>
        <w:rPr>
          <w:rFonts w:cs="Arial"/>
          <w:iCs/>
        </w:rPr>
      </w:pPr>
      <w:r w:rsidRPr="00DF6879">
        <w:rPr>
          <w:rFonts w:cs="Arial"/>
          <w:iCs/>
        </w:rPr>
        <w:t xml:space="preserve">This </w:t>
      </w:r>
      <w:r w:rsidRPr="002C3D1E">
        <w:rPr>
          <w:rFonts w:cs="Arial"/>
          <w:iCs/>
        </w:rPr>
        <w:t xml:space="preserve">lone working policy supports SCC’s </w:t>
      </w:r>
      <w:hyperlink r:id="rId14" w:history="1">
        <w:r w:rsidR="00CC19A8" w:rsidRPr="005E7683">
          <w:rPr>
            <w:color w:val="0000FF"/>
            <w:u w:val="single"/>
          </w:rPr>
          <w:t xml:space="preserve">Section C7 Policy - Lone Working </w:t>
        </w:r>
      </w:hyperlink>
      <w:r w:rsidRPr="005E7683">
        <w:rPr>
          <w:rFonts w:cs="Arial"/>
          <w:iCs/>
        </w:rPr>
        <w:t xml:space="preserve"> and the </w:t>
      </w:r>
      <w:hyperlink r:id="rId15" w:history="1">
        <w:r w:rsidR="00CC19A8" w:rsidRPr="005E7683">
          <w:rPr>
            <w:color w:val="0000FF"/>
            <w:u w:val="single"/>
          </w:rPr>
          <w:t>Lone-Working-Good-Practice-for-Managers</w:t>
        </w:r>
      </w:hyperlink>
      <w:r w:rsidRPr="00DF6879">
        <w:rPr>
          <w:rFonts w:cs="Arial"/>
          <w:iCs/>
        </w:rPr>
        <w:t xml:space="preserve"> which forms part of the Health and Safety Manu</w:t>
      </w:r>
      <w:r w:rsidRPr="002C3D1E">
        <w:rPr>
          <w:rFonts w:cs="Arial"/>
          <w:iCs/>
        </w:rPr>
        <w:t>al available on s</w:t>
      </w:r>
      <w:r w:rsidRPr="004D25F7">
        <w:rPr>
          <w:rFonts w:cs="Arial"/>
          <w:iCs/>
        </w:rPr>
        <w:t>-</w:t>
      </w:r>
      <w:r w:rsidRPr="00DF6879">
        <w:rPr>
          <w:rFonts w:cs="Arial"/>
          <w:iCs/>
        </w:rPr>
        <w:t>net.</w:t>
      </w:r>
    </w:p>
    <w:p w14:paraId="675EF7BF" w14:textId="2EE1D99F" w:rsidR="005F6841" w:rsidRPr="009F173C" w:rsidRDefault="009F173C" w:rsidP="005F6841">
      <w:pPr>
        <w:rPr>
          <w:rFonts w:cs="Arial"/>
          <w:iCs/>
        </w:rPr>
      </w:pPr>
      <w:r w:rsidRPr="005E7683">
        <w:rPr>
          <w:rFonts w:cs="Arial"/>
          <w:iCs/>
        </w:rPr>
        <w:t>All employees should be aware of the risks associated with lone working and the implementation of this policy, should help reduce these risks.</w:t>
      </w:r>
    </w:p>
    <w:p w14:paraId="41534C5A" w14:textId="77777777" w:rsidR="005F6841" w:rsidRPr="00E32A01" w:rsidRDefault="005F6841" w:rsidP="005F6841">
      <w:pPr>
        <w:rPr>
          <w:rFonts w:cs="Arial"/>
        </w:rPr>
      </w:pPr>
    </w:p>
    <w:p w14:paraId="33A4FD1A" w14:textId="77777777" w:rsidR="005F6841" w:rsidRPr="005A0BC3" w:rsidRDefault="005F6841" w:rsidP="005F6841">
      <w:pPr>
        <w:pStyle w:val="Heading2"/>
        <w:rPr>
          <w:rFonts w:cs="Arial"/>
        </w:rPr>
      </w:pPr>
      <w:bookmarkStart w:id="5" w:name="_Toc172849356"/>
      <w:r w:rsidRPr="00E32A01">
        <w:rPr>
          <w:rFonts w:cs="Arial"/>
        </w:rPr>
        <w:t>3. D</w:t>
      </w:r>
      <w:r w:rsidRPr="005A0BC3">
        <w:rPr>
          <w:rFonts w:cs="Arial"/>
        </w:rPr>
        <w:t>efinition</w:t>
      </w:r>
      <w:bookmarkEnd w:id="5"/>
    </w:p>
    <w:p w14:paraId="62FEF4E1" w14:textId="6A05521F" w:rsidR="002248A4" w:rsidRDefault="005F6841" w:rsidP="005F6841">
      <w:pPr>
        <w:pStyle w:val="ListParagraph"/>
        <w:numPr>
          <w:ilvl w:val="0"/>
          <w:numId w:val="22"/>
        </w:numPr>
        <w:rPr>
          <w:rFonts w:cs="Arial"/>
          <w:iCs/>
        </w:rPr>
      </w:pPr>
      <w:r w:rsidRPr="002248A4">
        <w:rPr>
          <w:rFonts w:cs="Arial"/>
          <w:iCs/>
        </w:rPr>
        <w:t>Lone workers are defined as those who work by themselves without close or direct supervision.</w:t>
      </w:r>
      <w:r w:rsidR="002248A4">
        <w:rPr>
          <w:rFonts w:cs="Arial"/>
          <w:iCs/>
        </w:rPr>
        <w:br/>
      </w:r>
    </w:p>
    <w:p w14:paraId="59D42CDD" w14:textId="2C1CABFE" w:rsidR="005F6841" w:rsidRPr="002248A4" w:rsidRDefault="005F6841" w:rsidP="005F6841">
      <w:pPr>
        <w:pStyle w:val="ListParagraph"/>
        <w:numPr>
          <w:ilvl w:val="0"/>
          <w:numId w:val="22"/>
        </w:numPr>
        <w:rPr>
          <w:rFonts w:cs="Arial"/>
          <w:iCs/>
        </w:rPr>
      </w:pPr>
      <w:r w:rsidRPr="002248A4">
        <w:rPr>
          <w:rFonts w:cs="Arial"/>
          <w:iCs/>
        </w:rPr>
        <w:t>Lone working refers to situations where employees, in the course of their duties work alone in the community, in other people’s homes, buildings, or in a SCC establishment.</w:t>
      </w:r>
    </w:p>
    <w:p w14:paraId="3BCA0E93" w14:textId="77777777" w:rsidR="005F6841" w:rsidRPr="00DF6879" w:rsidRDefault="005F6841" w:rsidP="005F6841">
      <w:pPr>
        <w:rPr>
          <w:rFonts w:cs="Arial"/>
          <w:iCs/>
        </w:rPr>
      </w:pPr>
    </w:p>
    <w:p w14:paraId="05BEB74D" w14:textId="1865C26C" w:rsidR="00592583" w:rsidRPr="005E7683" w:rsidRDefault="005F6841" w:rsidP="002248A4">
      <w:pPr>
        <w:ind w:left="284"/>
        <w:rPr>
          <w:rFonts w:cs="Arial"/>
        </w:rPr>
      </w:pPr>
      <w:r w:rsidRPr="00DF6879">
        <w:rPr>
          <w:rFonts w:cs="Arial"/>
          <w:iCs/>
        </w:rPr>
        <w:lastRenderedPageBreak/>
        <w:t xml:space="preserve">The risks to lone workers must be identified, assessed, and adequately managed. </w:t>
      </w:r>
      <w:r w:rsidRPr="00DF6879">
        <w:rPr>
          <w:rFonts w:cs="Arial"/>
        </w:rPr>
        <w:t>This policy applies to all employees, including bank and agency staff.</w:t>
      </w:r>
      <w:r w:rsidR="00592583" w:rsidRPr="00592583">
        <w:t xml:space="preserve"> </w:t>
      </w:r>
      <w:r w:rsidR="00592583" w:rsidRPr="005E7683">
        <w:rPr>
          <w:rFonts w:cs="Arial"/>
        </w:rPr>
        <w:t>These include staff:</w:t>
      </w:r>
    </w:p>
    <w:p w14:paraId="008AB42F" w14:textId="2D5370BB" w:rsidR="00592583" w:rsidRPr="005E7683" w:rsidRDefault="00592583" w:rsidP="00592583">
      <w:pPr>
        <w:pStyle w:val="ListParagraph"/>
        <w:numPr>
          <w:ilvl w:val="0"/>
          <w:numId w:val="20"/>
        </w:numPr>
        <w:rPr>
          <w:rFonts w:cs="Arial"/>
        </w:rPr>
      </w:pPr>
      <w:r w:rsidRPr="005E7683">
        <w:rPr>
          <w:rFonts w:cs="Arial"/>
        </w:rPr>
        <w:t xml:space="preserve">on home visits e.g. contact supervisor, social worker, </w:t>
      </w:r>
      <w:proofErr w:type="gramStart"/>
      <w:r w:rsidRPr="005E7683">
        <w:rPr>
          <w:rFonts w:cs="Arial"/>
        </w:rPr>
        <w:t>etc.;</w:t>
      </w:r>
      <w:proofErr w:type="gramEnd"/>
    </w:p>
    <w:p w14:paraId="642F0CD2" w14:textId="54701103" w:rsidR="00592583" w:rsidRPr="005E7683" w:rsidRDefault="00592583" w:rsidP="00592583">
      <w:pPr>
        <w:pStyle w:val="ListParagraph"/>
        <w:numPr>
          <w:ilvl w:val="0"/>
          <w:numId w:val="20"/>
        </w:numPr>
        <w:rPr>
          <w:rFonts w:cs="Arial"/>
        </w:rPr>
      </w:pPr>
      <w:r w:rsidRPr="005E7683">
        <w:rPr>
          <w:rFonts w:cs="Arial"/>
        </w:rPr>
        <w:t>working separately or in buildings on their own or out of sight or earshot of a colleague e.g. caretaker, receptionists, cleaner, security officers (especially at night</w:t>
      </w:r>
      <w:proofErr w:type="gramStart"/>
      <w:r w:rsidRPr="005E7683">
        <w:rPr>
          <w:rFonts w:cs="Arial"/>
        </w:rPr>
        <w:t>);</w:t>
      </w:r>
      <w:proofErr w:type="gramEnd"/>
    </w:p>
    <w:p w14:paraId="7C0BB266" w14:textId="78EC4B48" w:rsidR="00592583" w:rsidRPr="005E7683" w:rsidRDefault="00592583" w:rsidP="00592583">
      <w:pPr>
        <w:pStyle w:val="ListParagraph"/>
        <w:numPr>
          <w:ilvl w:val="0"/>
          <w:numId w:val="20"/>
        </w:numPr>
        <w:rPr>
          <w:rFonts w:cs="Arial"/>
        </w:rPr>
      </w:pPr>
      <w:r w:rsidRPr="005E7683">
        <w:rPr>
          <w:rFonts w:cs="Arial"/>
        </w:rPr>
        <w:t>working out of hours or returning to the site when on-</w:t>
      </w:r>
      <w:proofErr w:type="gramStart"/>
      <w:r w:rsidRPr="005E7683">
        <w:rPr>
          <w:rFonts w:cs="Arial"/>
        </w:rPr>
        <w:t>call;</w:t>
      </w:r>
      <w:proofErr w:type="gramEnd"/>
    </w:p>
    <w:p w14:paraId="67C7DDC0" w14:textId="37CEA4C3" w:rsidR="00592583" w:rsidRPr="005E7683" w:rsidRDefault="00592583" w:rsidP="00592583">
      <w:pPr>
        <w:pStyle w:val="ListParagraph"/>
        <w:numPr>
          <w:ilvl w:val="0"/>
          <w:numId w:val="20"/>
        </w:numPr>
        <w:rPr>
          <w:rFonts w:cs="Arial"/>
        </w:rPr>
      </w:pPr>
      <w:r w:rsidRPr="005E7683">
        <w:rPr>
          <w:rFonts w:cs="Arial"/>
        </w:rPr>
        <w:t>Drivers (e.g. young people transport drivers, social worker and contact supervisor</w:t>
      </w:r>
      <w:proofErr w:type="gramStart"/>
      <w:r w:rsidRPr="005E7683">
        <w:rPr>
          <w:rFonts w:cs="Arial"/>
        </w:rPr>
        <w:t>);</w:t>
      </w:r>
      <w:proofErr w:type="gramEnd"/>
    </w:p>
    <w:p w14:paraId="17B78F14" w14:textId="511BEB60" w:rsidR="00592583" w:rsidRPr="005E7683" w:rsidRDefault="00592583" w:rsidP="00592583">
      <w:pPr>
        <w:pStyle w:val="ListParagraph"/>
        <w:numPr>
          <w:ilvl w:val="0"/>
          <w:numId w:val="20"/>
        </w:numPr>
        <w:rPr>
          <w:rFonts w:cs="Arial"/>
        </w:rPr>
      </w:pPr>
      <w:r w:rsidRPr="005E7683">
        <w:rPr>
          <w:rFonts w:cs="Arial"/>
        </w:rPr>
        <w:t xml:space="preserve">who travel between SCC sites and </w:t>
      </w:r>
      <w:proofErr w:type="gramStart"/>
      <w:r w:rsidRPr="005E7683">
        <w:rPr>
          <w:rFonts w:cs="Arial"/>
        </w:rPr>
        <w:t>premises;</w:t>
      </w:r>
      <w:proofErr w:type="gramEnd"/>
    </w:p>
    <w:p w14:paraId="519DF3A5" w14:textId="64F2DFD4" w:rsidR="005F6841" w:rsidRPr="005E7683" w:rsidRDefault="00592583" w:rsidP="00592583">
      <w:pPr>
        <w:pStyle w:val="ListParagraph"/>
        <w:numPr>
          <w:ilvl w:val="0"/>
          <w:numId w:val="20"/>
        </w:numPr>
        <w:rPr>
          <w:rFonts w:cs="Arial"/>
        </w:rPr>
      </w:pPr>
      <w:r w:rsidRPr="005E7683">
        <w:rPr>
          <w:rFonts w:cs="Arial"/>
        </w:rPr>
        <w:t>who open and close service centres either early in the morning or late at night.</w:t>
      </w:r>
    </w:p>
    <w:p w14:paraId="135BF31D" w14:textId="0BB051E8" w:rsidR="002248A4" w:rsidRPr="005E7683" w:rsidRDefault="002248A4" w:rsidP="002248A4">
      <w:pPr>
        <w:pStyle w:val="Default"/>
        <w:numPr>
          <w:ilvl w:val="0"/>
          <w:numId w:val="22"/>
        </w:numPr>
      </w:pPr>
      <w:bookmarkStart w:id="6" w:name="_Toc93918215"/>
      <w:r w:rsidRPr="005E7683">
        <w:t xml:space="preserve">Dynamic risk assessment: A risk assessment that is carried out immediately before or while an activity is underway and builds on existing risk assessments. </w:t>
      </w:r>
    </w:p>
    <w:p w14:paraId="3398DD67" w14:textId="4CB9EA3D" w:rsidR="005F6841" w:rsidRPr="00A04AFA" w:rsidRDefault="005F6841" w:rsidP="005F6841">
      <w:pPr>
        <w:shd w:val="clear" w:color="auto" w:fill="FFFFFF"/>
        <w:spacing w:before="100" w:beforeAutospacing="1" w:after="100" w:afterAutospacing="1" w:line="336" w:lineRule="auto"/>
        <w:outlineLvl w:val="2"/>
        <w:rPr>
          <w:rFonts w:cs="Arial"/>
          <w:b/>
          <w:bCs/>
          <w:iCs/>
        </w:rPr>
      </w:pPr>
      <w:bookmarkStart w:id="7" w:name="_Toc172849357"/>
      <w:r w:rsidRPr="00A04AFA">
        <w:rPr>
          <w:rFonts w:cs="Arial"/>
          <w:b/>
          <w:bCs/>
          <w:iCs/>
        </w:rPr>
        <w:t>Classification of Lone Workers:</w:t>
      </w:r>
      <w:bookmarkEnd w:id="6"/>
      <w:bookmarkEnd w:id="7"/>
    </w:p>
    <w:p w14:paraId="0A7297CE" w14:textId="77777777" w:rsidR="005F6841" w:rsidRPr="00A04AFA" w:rsidRDefault="005F6841" w:rsidP="009F173C">
      <w:pPr>
        <w:shd w:val="clear" w:color="auto" w:fill="FFFFFF"/>
        <w:spacing w:line="336" w:lineRule="auto"/>
        <w:ind w:firstLine="284"/>
        <w:rPr>
          <w:rFonts w:cs="Arial"/>
          <w:iCs/>
          <w:u w:val="single"/>
        </w:rPr>
      </w:pPr>
      <w:r w:rsidRPr="00A04AFA">
        <w:rPr>
          <w:rFonts w:cs="Arial"/>
          <w:iCs/>
          <w:u w:val="single"/>
        </w:rPr>
        <w:t xml:space="preserve">Category 1 - Lower risk situations include: </w:t>
      </w:r>
    </w:p>
    <w:p w14:paraId="69367613" w14:textId="7FC892EF" w:rsidR="005F6841" w:rsidRPr="00DF6879" w:rsidRDefault="005F6841" w:rsidP="009F173C">
      <w:pPr>
        <w:pStyle w:val="Header"/>
        <w:numPr>
          <w:ilvl w:val="0"/>
          <w:numId w:val="3"/>
        </w:numPr>
        <w:tabs>
          <w:tab w:val="clear" w:pos="720"/>
          <w:tab w:val="clear" w:pos="4680"/>
          <w:tab w:val="clear" w:pos="9360"/>
        </w:tabs>
        <w:ind w:left="709" w:hanging="426"/>
        <w:rPr>
          <w:rFonts w:cs="Arial"/>
          <w:iCs/>
        </w:rPr>
      </w:pPr>
      <w:r w:rsidRPr="00DF6879">
        <w:rPr>
          <w:rFonts w:cs="Arial"/>
          <w:iCs/>
        </w:rPr>
        <w:t xml:space="preserve">Staff working outside normal hours in an office, </w:t>
      </w:r>
      <w:r w:rsidR="002248A4">
        <w:rPr>
          <w:rFonts w:cs="Arial"/>
          <w:iCs/>
        </w:rPr>
        <w:t>youth centre</w:t>
      </w:r>
      <w:r w:rsidRPr="00DF6879">
        <w:rPr>
          <w:rFonts w:cs="Arial"/>
          <w:iCs/>
        </w:rPr>
        <w:t xml:space="preserve"> or similar</w:t>
      </w:r>
    </w:p>
    <w:p w14:paraId="695CB89A" w14:textId="77777777" w:rsidR="005F6841" w:rsidRPr="00DF6879" w:rsidRDefault="005F6841" w:rsidP="009F173C">
      <w:pPr>
        <w:pStyle w:val="Header"/>
        <w:numPr>
          <w:ilvl w:val="0"/>
          <w:numId w:val="3"/>
        </w:numPr>
        <w:tabs>
          <w:tab w:val="clear" w:pos="720"/>
          <w:tab w:val="clear" w:pos="4680"/>
          <w:tab w:val="clear" w:pos="9360"/>
        </w:tabs>
        <w:ind w:left="709" w:hanging="426"/>
        <w:rPr>
          <w:rFonts w:cs="Arial"/>
          <w:iCs/>
        </w:rPr>
      </w:pPr>
      <w:r w:rsidRPr="00DF6879">
        <w:rPr>
          <w:rFonts w:cs="Arial"/>
          <w:iCs/>
        </w:rPr>
        <w:t xml:space="preserve">Staff who travel alone for significant periods or in circumstances that may give rise to additional risks. </w:t>
      </w:r>
    </w:p>
    <w:p w14:paraId="2522D5E5" w14:textId="77777777" w:rsidR="005F6841" w:rsidRPr="00DF6879" w:rsidRDefault="005F6841" w:rsidP="005F6841">
      <w:pPr>
        <w:pStyle w:val="Header"/>
        <w:ind w:left="426"/>
        <w:rPr>
          <w:rFonts w:cs="Arial"/>
          <w:iCs/>
        </w:rPr>
      </w:pPr>
    </w:p>
    <w:p w14:paraId="447485E3" w14:textId="77777777" w:rsidR="005F6841" w:rsidRPr="00A04AFA" w:rsidRDefault="005F6841" w:rsidP="009F173C">
      <w:pPr>
        <w:shd w:val="clear" w:color="auto" w:fill="FFFFFF"/>
        <w:spacing w:line="336" w:lineRule="auto"/>
        <w:ind w:firstLine="283"/>
        <w:rPr>
          <w:rFonts w:cs="Arial"/>
          <w:iCs/>
          <w:u w:val="single"/>
        </w:rPr>
      </w:pPr>
      <w:r w:rsidRPr="00A04AFA">
        <w:rPr>
          <w:rFonts w:cs="Arial"/>
          <w:iCs/>
          <w:u w:val="single"/>
        </w:rPr>
        <w:t xml:space="preserve">Category 2 - Medium risk situations include: </w:t>
      </w:r>
    </w:p>
    <w:p w14:paraId="45412B2F" w14:textId="77777777" w:rsidR="005F6841" w:rsidRPr="00DF6879" w:rsidRDefault="005F6841" w:rsidP="009F173C">
      <w:pPr>
        <w:pStyle w:val="Header"/>
        <w:numPr>
          <w:ilvl w:val="0"/>
          <w:numId w:val="3"/>
        </w:numPr>
        <w:tabs>
          <w:tab w:val="clear" w:pos="720"/>
          <w:tab w:val="clear" w:pos="4680"/>
          <w:tab w:val="clear" w:pos="9360"/>
        </w:tabs>
        <w:ind w:left="709" w:hanging="426"/>
        <w:rPr>
          <w:rFonts w:cs="Arial"/>
          <w:iCs/>
        </w:rPr>
      </w:pPr>
      <w:r w:rsidRPr="00DF6879">
        <w:rPr>
          <w:rFonts w:cs="Arial"/>
          <w:iCs/>
        </w:rPr>
        <w:t xml:space="preserve">Use of receptions, counters, and interview rooms and similar, where risk of violence and aggression, or a dangerous situation is reasonably foreseeable and where colleagues cannot be readily called on in the event of an emergency arising. </w:t>
      </w:r>
    </w:p>
    <w:p w14:paraId="70227C1E" w14:textId="77777777" w:rsidR="005F6841" w:rsidRPr="00DF6879" w:rsidRDefault="005F6841" w:rsidP="005F6841">
      <w:pPr>
        <w:pStyle w:val="Header"/>
        <w:ind w:left="284"/>
        <w:rPr>
          <w:rFonts w:cs="Arial"/>
          <w:iCs/>
        </w:rPr>
      </w:pPr>
    </w:p>
    <w:p w14:paraId="76008720" w14:textId="77777777" w:rsidR="005F6841" w:rsidRPr="00A04AFA" w:rsidRDefault="005F6841" w:rsidP="009F173C">
      <w:pPr>
        <w:shd w:val="clear" w:color="auto" w:fill="FFFFFF"/>
        <w:spacing w:line="336" w:lineRule="auto"/>
        <w:ind w:firstLine="283"/>
        <w:rPr>
          <w:rFonts w:cs="Arial"/>
          <w:iCs/>
          <w:u w:val="single"/>
        </w:rPr>
      </w:pPr>
      <w:r w:rsidRPr="00A04AFA">
        <w:rPr>
          <w:rFonts w:cs="Arial"/>
          <w:iCs/>
          <w:u w:val="single"/>
        </w:rPr>
        <w:t>Category 3 - High risk situations include:</w:t>
      </w:r>
    </w:p>
    <w:p w14:paraId="0D4CDD20" w14:textId="3E8268FF" w:rsidR="005F6841" w:rsidRDefault="005F6841" w:rsidP="009F173C">
      <w:pPr>
        <w:pStyle w:val="Header"/>
        <w:numPr>
          <w:ilvl w:val="0"/>
          <w:numId w:val="3"/>
        </w:numPr>
        <w:tabs>
          <w:tab w:val="clear" w:pos="720"/>
          <w:tab w:val="clear" w:pos="4680"/>
          <w:tab w:val="clear" w:pos="9360"/>
        </w:tabs>
        <w:ind w:left="709" w:hanging="426"/>
        <w:rPr>
          <w:rFonts w:cs="Arial"/>
          <w:iCs/>
        </w:rPr>
      </w:pPr>
      <w:r w:rsidRPr="00DF6879">
        <w:rPr>
          <w:rFonts w:cs="Arial"/>
          <w:iCs/>
        </w:rPr>
        <w:t>Visiting domestic premises</w:t>
      </w:r>
    </w:p>
    <w:p w14:paraId="022989AA" w14:textId="5C6ACD83" w:rsidR="003F51CA" w:rsidRPr="005E7683" w:rsidRDefault="003F51CA" w:rsidP="009F173C">
      <w:pPr>
        <w:pStyle w:val="Header"/>
        <w:numPr>
          <w:ilvl w:val="0"/>
          <w:numId w:val="3"/>
        </w:numPr>
        <w:tabs>
          <w:tab w:val="clear" w:pos="720"/>
          <w:tab w:val="clear" w:pos="4680"/>
          <w:tab w:val="clear" w:pos="9360"/>
        </w:tabs>
        <w:ind w:left="709" w:hanging="426"/>
        <w:rPr>
          <w:rFonts w:cs="Arial"/>
          <w:iCs/>
        </w:rPr>
      </w:pPr>
      <w:r w:rsidRPr="005E7683">
        <w:rPr>
          <w:rFonts w:cs="Arial"/>
          <w:iCs/>
        </w:rPr>
        <w:t>Meeting with young people who had a history of violence and aggression towards staff</w:t>
      </w:r>
    </w:p>
    <w:p w14:paraId="58CBC9E6" w14:textId="77777777" w:rsidR="005F6841" w:rsidRPr="00DF6879" w:rsidRDefault="005F6841" w:rsidP="009F173C">
      <w:pPr>
        <w:pStyle w:val="Header"/>
        <w:numPr>
          <w:ilvl w:val="0"/>
          <w:numId w:val="3"/>
        </w:numPr>
        <w:tabs>
          <w:tab w:val="clear" w:pos="720"/>
          <w:tab w:val="clear" w:pos="4680"/>
          <w:tab w:val="clear" w:pos="9360"/>
        </w:tabs>
        <w:ind w:left="709" w:hanging="426"/>
        <w:rPr>
          <w:rFonts w:cs="Arial"/>
          <w:iCs/>
        </w:rPr>
      </w:pPr>
      <w:r w:rsidRPr="00DF6879">
        <w:rPr>
          <w:rFonts w:cs="Arial"/>
          <w:iCs/>
        </w:rPr>
        <w:t>Working out of hours (not in a controlled council building)</w:t>
      </w:r>
    </w:p>
    <w:p w14:paraId="1D0D5C04" w14:textId="77777777" w:rsidR="005F6841" w:rsidRPr="00DF6879" w:rsidRDefault="005F6841" w:rsidP="009F173C">
      <w:pPr>
        <w:pStyle w:val="Header"/>
        <w:numPr>
          <w:ilvl w:val="0"/>
          <w:numId w:val="3"/>
        </w:numPr>
        <w:tabs>
          <w:tab w:val="clear" w:pos="720"/>
          <w:tab w:val="clear" w:pos="4680"/>
          <w:tab w:val="clear" w:pos="9360"/>
        </w:tabs>
        <w:ind w:left="709" w:hanging="426"/>
        <w:rPr>
          <w:rFonts w:cs="Arial"/>
          <w:iCs/>
        </w:rPr>
      </w:pPr>
      <w:r w:rsidRPr="00DF6879">
        <w:rPr>
          <w:rFonts w:cs="Arial"/>
          <w:iCs/>
        </w:rPr>
        <w:t>Working alone with hazardous plant, tools, equipment, or chemicals</w:t>
      </w:r>
    </w:p>
    <w:p w14:paraId="248FC8AA" w14:textId="77777777" w:rsidR="005F6841" w:rsidRPr="00DF6879" w:rsidRDefault="005F6841" w:rsidP="009F173C">
      <w:pPr>
        <w:pStyle w:val="Header"/>
        <w:numPr>
          <w:ilvl w:val="0"/>
          <w:numId w:val="3"/>
        </w:numPr>
        <w:tabs>
          <w:tab w:val="clear" w:pos="720"/>
          <w:tab w:val="clear" w:pos="4680"/>
          <w:tab w:val="clear" w:pos="9360"/>
        </w:tabs>
        <w:ind w:left="709" w:hanging="426"/>
        <w:rPr>
          <w:rFonts w:cs="Arial"/>
          <w:iCs/>
        </w:rPr>
      </w:pPr>
      <w:r w:rsidRPr="00DF6879">
        <w:rPr>
          <w:rFonts w:cs="Arial"/>
          <w:iCs/>
        </w:rPr>
        <w:t>Where a serious injury may be incurred by the type of work being carried out.</w:t>
      </w:r>
    </w:p>
    <w:p w14:paraId="3B11F8FA" w14:textId="77777777" w:rsidR="005F6841" w:rsidRPr="00DF6879" w:rsidRDefault="005F6841" w:rsidP="005F6841">
      <w:pPr>
        <w:pStyle w:val="Header"/>
        <w:ind w:left="426"/>
        <w:rPr>
          <w:rFonts w:cs="Arial"/>
          <w:iCs/>
        </w:rPr>
      </w:pPr>
    </w:p>
    <w:p w14:paraId="3B8952C8" w14:textId="77777777" w:rsidR="005F6841" w:rsidRPr="00E32A01" w:rsidRDefault="005F6841" w:rsidP="005F6841">
      <w:pPr>
        <w:pStyle w:val="Heading2"/>
        <w:rPr>
          <w:rFonts w:cs="Arial"/>
        </w:rPr>
      </w:pPr>
      <w:bookmarkStart w:id="8" w:name="_Toc172849358"/>
      <w:r w:rsidRPr="00E32A01">
        <w:rPr>
          <w:rFonts w:cs="Arial"/>
        </w:rPr>
        <w:t>4. Responsibilities</w:t>
      </w:r>
      <w:bookmarkEnd w:id="8"/>
    </w:p>
    <w:p w14:paraId="1E3992D5" w14:textId="77777777" w:rsidR="005F6841" w:rsidRPr="005A0BC3" w:rsidRDefault="005F6841" w:rsidP="005F6841">
      <w:pPr>
        <w:rPr>
          <w:rFonts w:cs="Arial"/>
        </w:rPr>
      </w:pPr>
      <w:r w:rsidRPr="00E32A01">
        <w:rPr>
          <w:rFonts w:cs="Arial"/>
        </w:rPr>
        <w:t xml:space="preserve">Each service area is responsible for implementing arrangements to ensure lone working is effectively managed and that all </w:t>
      </w:r>
      <w:r w:rsidRPr="005A0BC3">
        <w:rPr>
          <w:rFonts w:cs="Arial"/>
        </w:rPr>
        <w:t>staff in their area, are made aware of this policy.</w:t>
      </w:r>
      <w:r w:rsidRPr="005A0BC3">
        <w:rPr>
          <w:rFonts w:cs="Arial"/>
        </w:rPr>
        <w:br/>
      </w:r>
    </w:p>
    <w:p w14:paraId="21C2B67E" w14:textId="0642E044" w:rsidR="005F6841" w:rsidRPr="00DF6879" w:rsidRDefault="005F6841" w:rsidP="005F6841">
      <w:pPr>
        <w:pStyle w:val="Header"/>
        <w:rPr>
          <w:rFonts w:cs="Arial"/>
          <w:b/>
          <w:iCs/>
          <w:szCs w:val="28"/>
        </w:rPr>
      </w:pPr>
      <w:r w:rsidRPr="00DF6879">
        <w:rPr>
          <w:rFonts w:cs="Arial"/>
          <w:b/>
          <w:iCs/>
          <w:szCs w:val="28"/>
        </w:rPr>
        <w:t>Managers have a responsibility to:</w:t>
      </w:r>
      <w:r w:rsidR="002248A4">
        <w:rPr>
          <w:rFonts w:cs="Arial"/>
          <w:b/>
          <w:iCs/>
          <w:szCs w:val="28"/>
        </w:rPr>
        <w:br/>
      </w:r>
    </w:p>
    <w:p w14:paraId="4840F9B8" w14:textId="4D060E96" w:rsidR="00D836AB" w:rsidRPr="005E7683" w:rsidRDefault="00D836AB" w:rsidP="00D836AB">
      <w:pPr>
        <w:pStyle w:val="Header"/>
        <w:numPr>
          <w:ilvl w:val="0"/>
          <w:numId w:val="3"/>
        </w:numPr>
        <w:tabs>
          <w:tab w:val="clear" w:pos="720"/>
          <w:tab w:val="clear" w:pos="4680"/>
          <w:tab w:val="clear" w:pos="9360"/>
          <w:tab w:val="num" w:pos="360"/>
        </w:tabs>
        <w:ind w:hanging="720"/>
        <w:rPr>
          <w:rFonts w:cs="Arial"/>
          <w:iCs/>
        </w:rPr>
      </w:pPr>
      <w:r w:rsidRPr="005E7683">
        <w:rPr>
          <w:rFonts w:cs="Arial"/>
          <w:iCs/>
        </w:rPr>
        <w:t>Identify those staff, or groups of staff, who could be at risk due to lone working.</w:t>
      </w:r>
    </w:p>
    <w:p w14:paraId="45DFD3B1" w14:textId="5771EA93" w:rsidR="005F6841" w:rsidRPr="00DF6879" w:rsidRDefault="005F6841" w:rsidP="00133208">
      <w:pPr>
        <w:pStyle w:val="Header"/>
        <w:numPr>
          <w:ilvl w:val="0"/>
          <w:numId w:val="3"/>
        </w:numPr>
        <w:tabs>
          <w:tab w:val="clear" w:pos="720"/>
          <w:tab w:val="clear" w:pos="4680"/>
          <w:tab w:val="clear" w:pos="9360"/>
          <w:tab w:val="num" w:pos="360"/>
        </w:tabs>
        <w:ind w:hanging="720"/>
        <w:rPr>
          <w:rFonts w:cs="Arial"/>
          <w:iCs/>
        </w:rPr>
      </w:pPr>
      <w:r w:rsidRPr="00DF6879">
        <w:rPr>
          <w:rFonts w:cs="Arial"/>
          <w:iCs/>
        </w:rPr>
        <w:t>Ensure all staff are familiar with the policy and understand its requirements</w:t>
      </w:r>
    </w:p>
    <w:p w14:paraId="275EB42C" w14:textId="77777777" w:rsidR="00DB7CEA" w:rsidRDefault="005F6841" w:rsidP="00DB7CEA">
      <w:pPr>
        <w:pStyle w:val="Header"/>
        <w:numPr>
          <w:ilvl w:val="0"/>
          <w:numId w:val="3"/>
        </w:numPr>
        <w:tabs>
          <w:tab w:val="clear" w:pos="720"/>
          <w:tab w:val="clear" w:pos="4680"/>
          <w:tab w:val="clear" w:pos="9360"/>
          <w:tab w:val="num" w:pos="360"/>
        </w:tabs>
        <w:ind w:left="360"/>
        <w:rPr>
          <w:rFonts w:cs="Arial"/>
          <w:iCs/>
        </w:rPr>
      </w:pPr>
      <w:r w:rsidRPr="00DF6879">
        <w:rPr>
          <w:rFonts w:cs="Arial"/>
          <w:iCs/>
        </w:rPr>
        <w:t xml:space="preserve">Ensure written risks assessments are </w:t>
      </w:r>
      <w:r>
        <w:rPr>
          <w:rFonts w:cs="Arial"/>
          <w:iCs/>
        </w:rPr>
        <w:t>produced and consulted on with affected staff, with appropriate control measures put in place</w:t>
      </w:r>
      <w:r w:rsidRPr="00DF6879">
        <w:rPr>
          <w:rFonts w:cs="Arial"/>
          <w:iCs/>
        </w:rPr>
        <w:t xml:space="preserve"> </w:t>
      </w:r>
    </w:p>
    <w:p w14:paraId="5BA7A4C8" w14:textId="440F8906" w:rsidR="005F6841" w:rsidRPr="005E7683" w:rsidRDefault="00DB7CEA" w:rsidP="00DB7CEA">
      <w:pPr>
        <w:pStyle w:val="Header"/>
        <w:numPr>
          <w:ilvl w:val="0"/>
          <w:numId w:val="3"/>
        </w:numPr>
        <w:tabs>
          <w:tab w:val="clear" w:pos="720"/>
          <w:tab w:val="clear" w:pos="4680"/>
          <w:tab w:val="clear" w:pos="9360"/>
          <w:tab w:val="num" w:pos="360"/>
        </w:tabs>
        <w:ind w:left="360"/>
        <w:rPr>
          <w:rFonts w:cs="Arial"/>
          <w:iCs/>
        </w:rPr>
      </w:pPr>
      <w:r w:rsidRPr="005E7683">
        <w:rPr>
          <w:rFonts w:cs="Arial"/>
          <w:iCs/>
        </w:rPr>
        <w:lastRenderedPageBreak/>
        <w:t>Review lone working practices and procedures in consultation with the employees affected and their representative, with the aim of identifying specific control measures and safe systems of work</w:t>
      </w:r>
    </w:p>
    <w:p w14:paraId="496963A6" w14:textId="2308804D" w:rsidR="005F6841" w:rsidRPr="005E7683" w:rsidRDefault="005D7278" w:rsidP="005D7278">
      <w:pPr>
        <w:pStyle w:val="Header"/>
        <w:numPr>
          <w:ilvl w:val="0"/>
          <w:numId w:val="3"/>
        </w:numPr>
        <w:tabs>
          <w:tab w:val="clear" w:pos="720"/>
          <w:tab w:val="clear" w:pos="4680"/>
          <w:tab w:val="clear" w:pos="9360"/>
          <w:tab w:val="num" w:pos="360"/>
        </w:tabs>
        <w:ind w:left="360"/>
        <w:rPr>
          <w:rFonts w:cs="Arial"/>
          <w:iCs/>
        </w:rPr>
      </w:pPr>
      <w:r w:rsidRPr="005E7683">
        <w:rPr>
          <w:rFonts w:cs="Arial"/>
          <w:iCs/>
        </w:rPr>
        <w:t>Ensure that all risks to lone workers are eliminated, where possible, so far as service delivery allows, or reduced to a minimum</w:t>
      </w:r>
    </w:p>
    <w:p w14:paraId="5F8F11BE" w14:textId="79AEC1F2" w:rsidR="005F6841" w:rsidRPr="005E7683" w:rsidRDefault="005F6841" w:rsidP="00133208">
      <w:pPr>
        <w:pStyle w:val="Header"/>
        <w:numPr>
          <w:ilvl w:val="0"/>
          <w:numId w:val="3"/>
        </w:numPr>
        <w:tabs>
          <w:tab w:val="clear" w:pos="720"/>
          <w:tab w:val="clear" w:pos="4680"/>
          <w:tab w:val="clear" w:pos="9360"/>
          <w:tab w:val="num" w:pos="360"/>
        </w:tabs>
        <w:ind w:hanging="720"/>
        <w:rPr>
          <w:rFonts w:cs="Arial"/>
          <w:iCs/>
        </w:rPr>
      </w:pPr>
      <w:r w:rsidRPr="005E7683">
        <w:rPr>
          <w:rFonts w:cs="Arial"/>
          <w:iCs/>
        </w:rPr>
        <w:t xml:space="preserve">Provide staff with </w:t>
      </w:r>
      <w:r w:rsidR="005D7278" w:rsidRPr="005E7683">
        <w:rPr>
          <w:rFonts w:cs="Arial"/>
          <w:iCs/>
        </w:rPr>
        <w:t>suitable</w:t>
      </w:r>
      <w:r w:rsidRPr="005E7683">
        <w:rPr>
          <w:rFonts w:cs="Arial"/>
          <w:iCs/>
        </w:rPr>
        <w:t xml:space="preserve"> information, instruction, and training</w:t>
      </w:r>
    </w:p>
    <w:p w14:paraId="794EFC4E" w14:textId="77777777" w:rsidR="00DB7CEA" w:rsidRDefault="005F6841" w:rsidP="00DB7CEA">
      <w:pPr>
        <w:pStyle w:val="Header"/>
        <w:numPr>
          <w:ilvl w:val="0"/>
          <w:numId w:val="3"/>
        </w:numPr>
        <w:tabs>
          <w:tab w:val="clear" w:pos="720"/>
          <w:tab w:val="clear" w:pos="4680"/>
          <w:tab w:val="clear" w:pos="9360"/>
          <w:tab w:val="num" w:pos="360"/>
        </w:tabs>
        <w:ind w:hanging="720"/>
        <w:rPr>
          <w:rFonts w:cs="Arial"/>
          <w:iCs/>
        </w:rPr>
      </w:pPr>
      <w:r w:rsidRPr="00DF6879">
        <w:rPr>
          <w:rFonts w:cs="Arial"/>
          <w:iCs/>
        </w:rPr>
        <w:t>Ensure all staff complete Lone Working e-learning training as part of their induction</w:t>
      </w:r>
    </w:p>
    <w:p w14:paraId="0E5D1742" w14:textId="318965E1" w:rsidR="00DB7CEA" w:rsidRPr="005E7683" w:rsidRDefault="005F6841" w:rsidP="003F51CA">
      <w:pPr>
        <w:pStyle w:val="Header"/>
        <w:numPr>
          <w:ilvl w:val="0"/>
          <w:numId w:val="3"/>
        </w:numPr>
        <w:tabs>
          <w:tab w:val="clear" w:pos="720"/>
          <w:tab w:val="clear" w:pos="4680"/>
          <w:tab w:val="clear" w:pos="9360"/>
          <w:tab w:val="num" w:pos="360"/>
        </w:tabs>
        <w:ind w:hanging="720"/>
        <w:rPr>
          <w:rFonts w:cs="Arial"/>
          <w:iCs/>
        </w:rPr>
      </w:pPr>
      <w:r w:rsidRPr="00DB7CEA">
        <w:rPr>
          <w:rFonts w:cs="Arial"/>
          <w:iCs/>
        </w:rPr>
        <w:t xml:space="preserve">Ensure all incidents are reported on the SCC </w:t>
      </w:r>
      <w:r w:rsidRPr="005E7683">
        <w:rPr>
          <w:rFonts w:cs="Arial"/>
          <w:iCs/>
        </w:rPr>
        <w:t xml:space="preserve">online reporting system </w:t>
      </w:r>
      <w:hyperlink r:id="rId16" w:history="1">
        <w:r w:rsidRPr="005E7683">
          <w:rPr>
            <w:rStyle w:val="Hyperlink"/>
            <w:rFonts w:cs="Arial"/>
            <w:iCs/>
          </w:rPr>
          <w:t>OSHENS</w:t>
        </w:r>
      </w:hyperlink>
      <w:r w:rsidRPr="005E7683">
        <w:rPr>
          <w:rFonts w:cs="Arial"/>
          <w:iCs/>
        </w:rPr>
        <w:t xml:space="preserve"> and investigated</w:t>
      </w:r>
    </w:p>
    <w:p w14:paraId="5F06D2FC" w14:textId="29F11DAA" w:rsidR="005F6841" w:rsidRPr="005E7683" w:rsidRDefault="005F6841" w:rsidP="00DB7CEA">
      <w:pPr>
        <w:pStyle w:val="Header"/>
        <w:numPr>
          <w:ilvl w:val="0"/>
          <w:numId w:val="3"/>
        </w:numPr>
        <w:tabs>
          <w:tab w:val="clear" w:pos="720"/>
          <w:tab w:val="clear" w:pos="4680"/>
          <w:tab w:val="clear" w:pos="9360"/>
          <w:tab w:val="num" w:pos="360"/>
        </w:tabs>
        <w:ind w:left="360"/>
        <w:rPr>
          <w:rFonts w:cs="Arial"/>
          <w:iCs/>
        </w:rPr>
      </w:pPr>
      <w:r w:rsidRPr="005E7683">
        <w:rPr>
          <w:rFonts w:cs="Arial"/>
          <w:iCs/>
        </w:rPr>
        <w:t xml:space="preserve">Provide </w:t>
      </w:r>
      <w:r w:rsidR="00DB7CEA" w:rsidRPr="005E7683">
        <w:rPr>
          <w:rFonts w:cs="Arial"/>
          <w:iCs/>
        </w:rPr>
        <w:t xml:space="preserve">suitable </w:t>
      </w:r>
      <w:r w:rsidRPr="005E7683">
        <w:rPr>
          <w:rFonts w:cs="Arial"/>
          <w:iCs/>
        </w:rPr>
        <w:t xml:space="preserve">equipment </w:t>
      </w:r>
      <w:r w:rsidR="00DB7CEA" w:rsidRPr="005E7683">
        <w:rPr>
          <w:rFonts w:cs="Arial"/>
          <w:iCs/>
        </w:rPr>
        <w:t>(</w:t>
      </w:r>
      <w:proofErr w:type="spellStart"/>
      <w:r w:rsidR="00DB7CEA" w:rsidRPr="005E7683">
        <w:rPr>
          <w:rFonts w:cs="Arial"/>
          <w:iCs/>
        </w:rPr>
        <w:t>eg.</w:t>
      </w:r>
      <w:proofErr w:type="spellEnd"/>
      <w:r w:rsidR="00DB7CEA" w:rsidRPr="005E7683">
        <w:rPr>
          <w:rFonts w:cs="Arial"/>
          <w:iCs/>
        </w:rPr>
        <w:t xml:space="preserve"> lone working mobile app</w:t>
      </w:r>
      <w:r w:rsidR="00552687" w:rsidRPr="005E7683">
        <w:rPr>
          <w:rFonts w:cs="Arial"/>
          <w:iCs/>
        </w:rPr>
        <w:t>s</w:t>
      </w:r>
      <w:r w:rsidR="00DB7CEA" w:rsidRPr="005E7683">
        <w:rPr>
          <w:rFonts w:cs="Arial"/>
          <w:iCs/>
        </w:rPr>
        <w:t xml:space="preserve">) </w:t>
      </w:r>
      <w:r w:rsidRPr="005E7683">
        <w:rPr>
          <w:rFonts w:cs="Arial"/>
          <w:iCs/>
        </w:rPr>
        <w:t>to enable staff to wor</w:t>
      </w:r>
      <w:r w:rsidR="00DB7CEA" w:rsidRPr="005E7683">
        <w:rPr>
          <w:rFonts w:cs="Arial"/>
          <w:iCs/>
        </w:rPr>
        <w:t xml:space="preserve">k </w:t>
      </w:r>
      <w:r w:rsidRPr="005E7683">
        <w:rPr>
          <w:rFonts w:cs="Arial"/>
          <w:iCs/>
        </w:rPr>
        <w:t>safely alone</w:t>
      </w:r>
    </w:p>
    <w:p w14:paraId="23D8F2C7" w14:textId="77777777" w:rsidR="005F6841" w:rsidRPr="005E7683" w:rsidRDefault="005F6841" w:rsidP="00DB7CEA">
      <w:pPr>
        <w:pStyle w:val="Header"/>
        <w:numPr>
          <w:ilvl w:val="0"/>
          <w:numId w:val="3"/>
        </w:numPr>
        <w:tabs>
          <w:tab w:val="clear" w:pos="720"/>
          <w:tab w:val="clear" w:pos="4680"/>
          <w:tab w:val="clear" w:pos="9360"/>
          <w:tab w:val="num" w:pos="360"/>
        </w:tabs>
        <w:ind w:left="360"/>
        <w:rPr>
          <w:rFonts w:cs="Arial"/>
          <w:iCs/>
        </w:rPr>
      </w:pPr>
      <w:r w:rsidRPr="005E7683">
        <w:rPr>
          <w:rFonts w:cs="Arial"/>
          <w:iCs/>
        </w:rPr>
        <w:t>Put procedures in place that enable direct contact with the lone worker so the manager</w:t>
      </w:r>
    </w:p>
    <w:p w14:paraId="54E67EFA" w14:textId="77777777" w:rsidR="005F6841" w:rsidRPr="005E7683" w:rsidRDefault="005F6841" w:rsidP="005F6841">
      <w:pPr>
        <w:pStyle w:val="Header"/>
        <w:rPr>
          <w:rFonts w:cs="Arial"/>
          <w:iCs/>
        </w:rPr>
      </w:pPr>
      <w:r w:rsidRPr="005E7683">
        <w:rPr>
          <w:rFonts w:cs="Arial"/>
          <w:iCs/>
        </w:rPr>
        <w:t xml:space="preserve">      can recognise the signs of stress as early as possible</w:t>
      </w:r>
    </w:p>
    <w:p w14:paraId="29A22FFD" w14:textId="229A8808" w:rsidR="005F6841" w:rsidRPr="005E7683" w:rsidRDefault="005F6841" w:rsidP="00133208">
      <w:pPr>
        <w:pStyle w:val="Header"/>
        <w:numPr>
          <w:ilvl w:val="0"/>
          <w:numId w:val="3"/>
        </w:numPr>
        <w:tabs>
          <w:tab w:val="clear" w:pos="720"/>
          <w:tab w:val="clear" w:pos="4680"/>
          <w:tab w:val="clear" w:pos="9360"/>
          <w:tab w:val="num" w:pos="360"/>
        </w:tabs>
        <w:ind w:hanging="720"/>
        <w:rPr>
          <w:rFonts w:cs="Arial"/>
          <w:iCs/>
        </w:rPr>
      </w:pPr>
      <w:r w:rsidRPr="005E7683">
        <w:rPr>
          <w:rFonts w:cs="Arial"/>
          <w:iCs/>
        </w:rPr>
        <w:t xml:space="preserve">Provide </w:t>
      </w:r>
      <w:r w:rsidR="005D7278" w:rsidRPr="005E7683">
        <w:rPr>
          <w:rFonts w:cs="Arial"/>
          <w:iCs/>
        </w:rPr>
        <w:t xml:space="preserve">all necessary wellbeing </w:t>
      </w:r>
      <w:r w:rsidRPr="005E7683">
        <w:rPr>
          <w:rFonts w:cs="Arial"/>
          <w:iCs/>
        </w:rPr>
        <w:t>support</w:t>
      </w:r>
      <w:r w:rsidR="005D7278" w:rsidRPr="005E7683">
        <w:rPr>
          <w:rFonts w:cs="Arial"/>
          <w:iCs/>
        </w:rPr>
        <w:t>s</w:t>
      </w:r>
      <w:r w:rsidRPr="005E7683">
        <w:rPr>
          <w:rFonts w:cs="Arial"/>
          <w:iCs/>
        </w:rPr>
        <w:t xml:space="preserve"> to staff involved in any incident.</w:t>
      </w:r>
    </w:p>
    <w:p w14:paraId="4E17B75B" w14:textId="77777777" w:rsidR="005F6841" w:rsidRPr="00DF6879" w:rsidRDefault="005F6841" w:rsidP="005F6841">
      <w:pPr>
        <w:pStyle w:val="Header"/>
        <w:ind w:left="720"/>
        <w:rPr>
          <w:rFonts w:cs="Arial"/>
          <w:iCs/>
        </w:rPr>
      </w:pPr>
    </w:p>
    <w:p w14:paraId="7EE1EB9B" w14:textId="4EA23FE8" w:rsidR="005F6841" w:rsidRPr="00DF6879" w:rsidRDefault="005F6841" w:rsidP="005F6841">
      <w:pPr>
        <w:pStyle w:val="Header"/>
        <w:rPr>
          <w:rFonts w:cs="Arial"/>
          <w:b/>
          <w:iCs/>
          <w:szCs w:val="28"/>
        </w:rPr>
      </w:pPr>
      <w:r w:rsidRPr="00DF6879">
        <w:rPr>
          <w:rFonts w:cs="Arial"/>
          <w:b/>
          <w:iCs/>
          <w:szCs w:val="28"/>
        </w:rPr>
        <w:t>Employees shall:</w:t>
      </w:r>
      <w:r w:rsidR="002248A4">
        <w:rPr>
          <w:rFonts w:cs="Arial"/>
          <w:b/>
          <w:iCs/>
          <w:szCs w:val="28"/>
        </w:rPr>
        <w:br/>
      </w:r>
    </w:p>
    <w:p w14:paraId="3C189970" w14:textId="77777777" w:rsidR="005F6841" w:rsidRPr="005E7683" w:rsidRDefault="005F6841" w:rsidP="00133208">
      <w:pPr>
        <w:pStyle w:val="Header"/>
        <w:numPr>
          <w:ilvl w:val="0"/>
          <w:numId w:val="4"/>
        </w:numPr>
        <w:tabs>
          <w:tab w:val="clear" w:pos="720"/>
          <w:tab w:val="clear" w:pos="4680"/>
          <w:tab w:val="clear" w:pos="9360"/>
        </w:tabs>
        <w:ind w:left="360"/>
        <w:rPr>
          <w:rFonts w:cs="Arial"/>
          <w:iCs/>
        </w:rPr>
      </w:pPr>
      <w:r w:rsidRPr="005E7683">
        <w:rPr>
          <w:rFonts w:cs="Arial"/>
          <w:iCs/>
        </w:rPr>
        <w:t>Identify any activity carried out by them which will involve them working alone</w:t>
      </w:r>
    </w:p>
    <w:p w14:paraId="4E19BC4C" w14:textId="53A8B994" w:rsidR="005D7278" w:rsidRPr="005E7683" w:rsidRDefault="005D7278" w:rsidP="00133208">
      <w:pPr>
        <w:pStyle w:val="Header"/>
        <w:numPr>
          <w:ilvl w:val="0"/>
          <w:numId w:val="4"/>
        </w:numPr>
        <w:tabs>
          <w:tab w:val="clear" w:pos="720"/>
          <w:tab w:val="clear" w:pos="4680"/>
          <w:tab w:val="clear" w:pos="9360"/>
        </w:tabs>
        <w:ind w:left="360"/>
        <w:rPr>
          <w:rFonts w:cs="Arial"/>
          <w:iCs/>
        </w:rPr>
      </w:pPr>
      <w:r w:rsidRPr="005E7683">
        <w:rPr>
          <w:rFonts w:cs="Arial"/>
          <w:iCs/>
        </w:rPr>
        <w:t>Identify the foreseeable risk identified in background check prior to the visit.</w:t>
      </w:r>
    </w:p>
    <w:p w14:paraId="16C3288B" w14:textId="13ED79B6" w:rsidR="005F6841" w:rsidRPr="005E7683" w:rsidRDefault="005D7278" w:rsidP="00133208">
      <w:pPr>
        <w:pStyle w:val="Header"/>
        <w:numPr>
          <w:ilvl w:val="0"/>
          <w:numId w:val="4"/>
        </w:numPr>
        <w:tabs>
          <w:tab w:val="clear" w:pos="720"/>
          <w:tab w:val="clear" w:pos="4680"/>
          <w:tab w:val="clear" w:pos="9360"/>
        </w:tabs>
        <w:ind w:left="360"/>
        <w:rPr>
          <w:rFonts w:cs="Arial"/>
          <w:iCs/>
        </w:rPr>
      </w:pPr>
      <w:r w:rsidRPr="005E7683">
        <w:rPr>
          <w:rFonts w:cs="Arial"/>
          <w:iCs/>
        </w:rPr>
        <w:t>Understand and comply with</w:t>
      </w:r>
      <w:r w:rsidR="005F6841" w:rsidRPr="005E7683">
        <w:rPr>
          <w:rFonts w:cs="Arial"/>
          <w:iCs/>
        </w:rPr>
        <w:t xml:space="preserve"> the </w:t>
      </w:r>
      <w:r w:rsidRPr="005E7683">
        <w:rPr>
          <w:rFonts w:cs="Arial"/>
          <w:iCs/>
        </w:rPr>
        <w:t xml:space="preserve">requirements of this </w:t>
      </w:r>
      <w:r w:rsidR="005F6841" w:rsidRPr="005E7683">
        <w:rPr>
          <w:rFonts w:cs="Arial"/>
          <w:iCs/>
        </w:rPr>
        <w:t>policy and risk assessments</w:t>
      </w:r>
    </w:p>
    <w:p w14:paraId="57F72194" w14:textId="77777777" w:rsidR="005F6841" w:rsidRPr="005E7683" w:rsidRDefault="005F6841" w:rsidP="00133208">
      <w:pPr>
        <w:pStyle w:val="Header"/>
        <w:numPr>
          <w:ilvl w:val="0"/>
          <w:numId w:val="4"/>
        </w:numPr>
        <w:tabs>
          <w:tab w:val="clear" w:pos="720"/>
          <w:tab w:val="clear" w:pos="4680"/>
          <w:tab w:val="clear" w:pos="9360"/>
        </w:tabs>
        <w:ind w:left="360"/>
        <w:rPr>
          <w:rFonts w:cs="Arial"/>
          <w:iCs/>
        </w:rPr>
      </w:pPr>
      <w:r w:rsidRPr="005E7683">
        <w:rPr>
          <w:rFonts w:cs="Arial"/>
          <w:iCs/>
        </w:rPr>
        <w:t>Comply with any precautionary measures, including any guidelines laid down by managers</w:t>
      </w:r>
    </w:p>
    <w:p w14:paraId="51695D52" w14:textId="77777777" w:rsidR="005D7278" w:rsidRPr="005E7683" w:rsidRDefault="005D7278" w:rsidP="005D7278">
      <w:pPr>
        <w:pStyle w:val="Header"/>
        <w:numPr>
          <w:ilvl w:val="0"/>
          <w:numId w:val="4"/>
        </w:numPr>
        <w:tabs>
          <w:tab w:val="clear" w:pos="720"/>
          <w:tab w:val="clear" w:pos="4680"/>
          <w:tab w:val="clear" w:pos="9360"/>
        </w:tabs>
        <w:ind w:left="360"/>
        <w:rPr>
          <w:rFonts w:cs="Arial"/>
          <w:iCs/>
        </w:rPr>
      </w:pPr>
      <w:r w:rsidRPr="005E7683">
        <w:rPr>
          <w:rFonts w:cs="Arial"/>
          <w:iCs/>
        </w:rPr>
        <w:t>Attend all the training identified as necessary to ensure they acquire the skills to help them manage the risks of lone working.</w:t>
      </w:r>
    </w:p>
    <w:p w14:paraId="6FC3B31C" w14:textId="03EC20BC" w:rsidR="005F6841" w:rsidRPr="005E7683" w:rsidRDefault="005F6841" w:rsidP="00133208">
      <w:pPr>
        <w:pStyle w:val="Header"/>
        <w:numPr>
          <w:ilvl w:val="0"/>
          <w:numId w:val="4"/>
        </w:numPr>
        <w:tabs>
          <w:tab w:val="clear" w:pos="720"/>
          <w:tab w:val="clear" w:pos="4680"/>
          <w:tab w:val="clear" w:pos="9360"/>
        </w:tabs>
        <w:ind w:left="360"/>
        <w:rPr>
          <w:rFonts w:cs="Arial"/>
          <w:iCs/>
        </w:rPr>
      </w:pPr>
      <w:r w:rsidRPr="005E7683">
        <w:rPr>
          <w:rFonts w:cs="Arial"/>
          <w:iCs/>
        </w:rPr>
        <w:t>Take personal responsibility for sharing information regarding their whereabouts</w:t>
      </w:r>
    </w:p>
    <w:p w14:paraId="522B4036" w14:textId="4A51FC68" w:rsidR="003B68F7" w:rsidRPr="005E7683" w:rsidRDefault="003B68F7" w:rsidP="003B68F7">
      <w:pPr>
        <w:pStyle w:val="Header"/>
        <w:numPr>
          <w:ilvl w:val="0"/>
          <w:numId w:val="4"/>
        </w:numPr>
        <w:tabs>
          <w:tab w:val="clear" w:pos="720"/>
          <w:tab w:val="clear" w:pos="4680"/>
          <w:tab w:val="clear" w:pos="9360"/>
        </w:tabs>
        <w:ind w:left="360"/>
        <w:rPr>
          <w:rFonts w:cs="Arial"/>
          <w:iCs/>
        </w:rPr>
      </w:pPr>
      <w:r w:rsidRPr="005E7683">
        <w:rPr>
          <w:rFonts w:cs="Arial"/>
          <w:iCs/>
        </w:rPr>
        <w:t>Conduct dynamic risk assessments when necessary to manage unforeseen hazards</w:t>
      </w:r>
      <w:r w:rsidR="005D7278" w:rsidRPr="005E7683">
        <w:rPr>
          <w:rFonts w:cs="Arial"/>
          <w:iCs/>
        </w:rPr>
        <w:t xml:space="preserve"> and notify line Manager</w:t>
      </w:r>
    </w:p>
    <w:p w14:paraId="37DF8C41" w14:textId="14F13AF2" w:rsidR="005D7278" w:rsidRPr="005E7683" w:rsidRDefault="005D7278" w:rsidP="005D7278">
      <w:pPr>
        <w:pStyle w:val="Header"/>
        <w:numPr>
          <w:ilvl w:val="0"/>
          <w:numId w:val="4"/>
        </w:numPr>
        <w:tabs>
          <w:tab w:val="clear" w:pos="720"/>
          <w:tab w:val="clear" w:pos="4680"/>
          <w:tab w:val="clear" w:pos="9360"/>
        </w:tabs>
        <w:ind w:left="360"/>
        <w:rPr>
          <w:rFonts w:cs="Arial"/>
          <w:iCs/>
        </w:rPr>
      </w:pPr>
      <w:r w:rsidRPr="005E7683">
        <w:rPr>
          <w:rFonts w:cs="Arial"/>
          <w:iCs/>
        </w:rPr>
        <w:t>Take reasonable care for their own safety and not expose themselves to unnecessary risks</w:t>
      </w:r>
    </w:p>
    <w:p w14:paraId="41BB3BB2" w14:textId="6574CC27" w:rsidR="005F6841" w:rsidRPr="005E7683" w:rsidRDefault="005F6841" w:rsidP="00133208">
      <w:pPr>
        <w:pStyle w:val="Header"/>
        <w:numPr>
          <w:ilvl w:val="0"/>
          <w:numId w:val="4"/>
        </w:numPr>
        <w:tabs>
          <w:tab w:val="clear" w:pos="720"/>
          <w:tab w:val="clear" w:pos="4680"/>
          <w:tab w:val="clear" w:pos="9360"/>
        </w:tabs>
        <w:ind w:left="360"/>
        <w:rPr>
          <w:rFonts w:cs="Arial"/>
        </w:rPr>
      </w:pPr>
      <w:r w:rsidRPr="005E7683">
        <w:rPr>
          <w:rFonts w:cs="Arial"/>
          <w:iCs/>
        </w:rPr>
        <w:t>Report any unsafe or potentially unsafe situations, including violence or aggression</w:t>
      </w:r>
      <w:r w:rsidRPr="005E7683">
        <w:rPr>
          <w:rStyle w:val="FootnoteReference"/>
          <w:rFonts w:cs="Arial"/>
          <w:iCs/>
        </w:rPr>
        <w:footnoteReference w:id="1"/>
      </w:r>
      <w:r w:rsidRPr="005E7683">
        <w:rPr>
          <w:rFonts w:cs="Arial"/>
          <w:iCs/>
        </w:rPr>
        <w:t xml:space="preserve">, to their line manager and on the SCC online reporting system </w:t>
      </w:r>
      <w:hyperlink r:id="rId17" w:history="1">
        <w:r w:rsidRPr="005E7683">
          <w:rPr>
            <w:rStyle w:val="Hyperlink"/>
            <w:rFonts w:cs="Arial"/>
            <w:iCs/>
          </w:rPr>
          <w:t>OSHENS</w:t>
        </w:r>
      </w:hyperlink>
      <w:r w:rsidRPr="005E7683">
        <w:rPr>
          <w:rFonts w:cs="Arial"/>
          <w:iCs/>
        </w:rPr>
        <w:t xml:space="preserve"> </w:t>
      </w:r>
    </w:p>
    <w:p w14:paraId="345D0B9A" w14:textId="77777777" w:rsidR="005F6841" w:rsidRPr="00DF6879" w:rsidRDefault="005F6841" w:rsidP="005F6841">
      <w:pPr>
        <w:pStyle w:val="Header"/>
        <w:ind w:left="360"/>
        <w:rPr>
          <w:rFonts w:cs="Arial"/>
        </w:rPr>
      </w:pPr>
    </w:p>
    <w:p w14:paraId="7092E48A" w14:textId="77777777" w:rsidR="005F6841" w:rsidRPr="00E32A01" w:rsidRDefault="005F6841" w:rsidP="005F6841">
      <w:pPr>
        <w:pStyle w:val="Heading2"/>
        <w:rPr>
          <w:rFonts w:cs="Arial"/>
        </w:rPr>
      </w:pPr>
      <w:bookmarkStart w:id="9" w:name="_Toc172849359"/>
      <w:r w:rsidRPr="00E32A01">
        <w:rPr>
          <w:rFonts w:cs="Arial"/>
        </w:rPr>
        <w:t>5. Risk management</w:t>
      </w:r>
      <w:bookmarkEnd w:id="9"/>
    </w:p>
    <w:p w14:paraId="11DF1A0D" w14:textId="77777777" w:rsidR="005F162B" w:rsidRDefault="00AA77A0" w:rsidP="005F162B">
      <w:pPr>
        <w:pStyle w:val="Header"/>
        <w:ind w:left="567" w:hanging="567"/>
        <w:rPr>
          <w:rFonts w:cs="Arial"/>
          <w:iCs/>
        </w:rPr>
      </w:pPr>
      <w:r w:rsidRPr="005F162B">
        <w:rPr>
          <w:rFonts w:cs="Arial"/>
          <w:iCs/>
        </w:rPr>
        <w:t xml:space="preserve">5.1 </w:t>
      </w:r>
      <w:r w:rsidR="005F162B">
        <w:rPr>
          <w:rFonts w:cs="Arial"/>
          <w:iCs/>
        </w:rPr>
        <w:tab/>
      </w:r>
      <w:r w:rsidR="005F6841" w:rsidRPr="005F162B">
        <w:rPr>
          <w:rFonts w:cs="Arial"/>
          <w:iCs/>
        </w:rPr>
        <w:t xml:space="preserve">The role, team, location, and circumstance will determine the type of lone working situation and possible risks. Hazards need to be risk assessed to determine how likely they are to occur and the impact if they do. This will give managers and staff an understanding of the risks of lone working, informing the steps they need to take to identify and reduce these risks to an acceptable level. </w:t>
      </w:r>
    </w:p>
    <w:p w14:paraId="0D05DEF0" w14:textId="77777777" w:rsidR="00381935" w:rsidRDefault="00381935" w:rsidP="005F162B">
      <w:pPr>
        <w:pStyle w:val="Header"/>
        <w:ind w:left="567" w:hanging="567"/>
        <w:rPr>
          <w:rFonts w:cs="Arial"/>
          <w:iCs/>
        </w:rPr>
      </w:pPr>
    </w:p>
    <w:p w14:paraId="5F348386" w14:textId="72360652" w:rsidR="00381935" w:rsidRPr="00381935" w:rsidRDefault="00381935" w:rsidP="00381935">
      <w:pPr>
        <w:pStyle w:val="Header"/>
        <w:ind w:left="567" w:hanging="567"/>
        <w:rPr>
          <w:rFonts w:cs="Arial"/>
        </w:rPr>
      </w:pPr>
      <w:r w:rsidRPr="00381935">
        <w:rPr>
          <w:rFonts w:cs="Arial"/>
          <w:iCs/>
        </w:rPr>
        <w:t>5.</w:t>
      </w:r>
      <w:r>
        <w:rPr>
          <w:rFonts w:cs="Arial"/>
          <w:iCs/>
        </w:rPr>
        <w:t>2</w:t>
      </w:r>
      <w:r>
        <w:rPr>
          <w:rFonts w:cs="Arial"/>
          <w:iCs/>
        </w:rPr>
        <w:tab/>
      </w:r>
      <w:r w:rsidRPr="00381935">
        <w:rPr>
          <w:rFonts w:cs="Arial"/>
          <w:iCs/>
        </w:rPr>
        <w:t>All teams must have a lone working risk assessment prior to undertaking lone working. See</w:t>
      </w:r>
      <w:r w:rsidRPr="00DF6879">
        <w:rPr>
          <w:rFonts w:cs="Arial"/>
        </w:rPr>
        <w:t xml:space="preserve"> appendix </w:t>
      </w:r>
      <w:r w:rsidR="00027CFC">
        <w:rPr>
          <w:rFonts w:cs="Arial"/>
        </w:rPr>
        <w:t>3</w:t>
      </w:r>
      <w:r w:rsidRPr="00DF6879">
        <w:rPr>
          <w:rFonts w:cs="Arial"/>
        </w:rPr>
        <w:t xml:space="preserve"> for an example.</w:t>
      </w:r>
    </w:p>
    <w:p w14:paraId="3EF83EC1" w14:textId="77777777" w:rsidR="005F162B" w:rsidRDefault="005F162B" w:rsidP="005F162B">
      <w:pPr>
        <w:pStyle w:val="Header"/>
        <w:ind w:left="567" w:hanging="567"/>
        <w:rPr>
          <w:rFonts w:cs="Arial"/>
          <w:iCs/>
        </w:rPr>
      </w:pPr>
    </w:p>
    <w:p w14:paraId="589EFEE1" w14:textId="63693DBA" w:rsidR="00AA77A0" w:rsidRPr="005E7683" w:rsidRDefault="00AA77A0" w:rsidP="005F162B">
      <w:pPr>
        <w:pStyle w:val="Header"/>
        <w:ind w:left="567" w:hanging="567"/>
      </w:pPr>
      <w:r>
        <w:rPr>
          <w:rFonts w:cs="Arial"/>
        </w:rPr>
        <w:t>5.</w:t>
      </w:r>
      <w:r w:rsidR="00381935">
        <w:rPr>
          <w:rFonts w:cs="Arial"/>
        </w:rPr>
        <w:t>3</w:t>
      </w:r>
      <w:r>
        <w:rPr>
          <w:rFonts w:cs="Arial"/>
        </w:rPr>
        <w:t xml:space="preserve"> </w:t>
      </w:r>
      <w:r w:rsidR="005F162B">
        <w:rPr>
          <w:rFonts w:cs="Arial"/>
        </w:rPr>
        <w:tab/>
      </w:r>
      <w:r w:rsidR="005F162B" w:rsidRPr="005E7683">
        <w:rPr>
          <w:rFonts w:cs="Arial"/>
        </w:rPr>
        <w:t xml:space="preserve">Working condition </w:t>
      </w:r>
      <w:r w:rsidR="00D81060" w:rsidRPr="005E7683">
        <w:rPr>
          <w:rFonts w:cs="Arial"/>
        </w:rPr>
        <w:t xml:space="preserve">for lone working activities </w:t>
      </w:r>
      <w:r w:rsidR="005F162B" w:rsidRPr="005E7683">
        <w:rPr>
          <w:rFonts w:cs="Arial"/>
        </w:rPr>
        <w:t xml:space="preserve">could be </w:t>
      </w:r>
      <w:r w:rsidR="00D836AB" w:rsidRPr="005E7683">
        <w:rPr>
          <w:rFonts w:cs="Arial"/>
        </w:rPr>
        <w:t>unforeseen</w:t>
      </w:r>
      <w:r w:rsidR="005F162B" w:rsidRPr="005E7683">
        <w:rPr>
          <w:rFonts w:cs="Arial"/>
        </w:rPr>
        <w:t xml:space="preserve"> and </w:t>
      </w:r>
      <w:r w:rsidR="005F162B" w:rsidRPr="005E7683">
        <w:t>i</w:t>
      </w:r>
      <w:r w:rsidRPr="005E7683">
        <w:t>t is not always possible to identify all the hazards relating to</w:t>
      </w:r>
      <w:r w:rsidR="005F162B" w:rsidRPr="005E7683">
        <w:t xml:space="preserve"> </w:t>
      </w:r>
      <w:r w:rsidRPr="005E7683">
        <w:t>lone working activit</w:t>
      </w:r>
      <w:r w:rsidR="005F162B" w:rsidRPr="005E7683">
        <w:t>ies</w:t>
      </w:r>
      <w:r w:rsidRPr="005E7683">
        <w:t xml:space="preserve"> during a risk assessment</w:t>
      </w:r>
      <w:r w:rsidR="005F162B" w:rsidRPr="005E7683">
        <w:t xml:space="preserve"> before the commencement of work</w:t>
      </w:r>
      <w:r w:rsidRPr="005E7683">
        <w:t>, especially where the work is taking place in non-SCC premises.</w:t>
      </w:r>
      <w:r w:rsidR="005F162B" w:rsidRPr="005E7683">
        <w:t xml:space="preserve"> In such situations, lone workers can use dynamic risk assessment to conduct their own on the spot assessment of circumstances to keep them safe.</w:t>
      </w:r>
    </w:p>
    <w:p w14:paraId="55E8FCC5" w14:textId="77777777" w:rsidR="005F162B" w:rsidRPr="005E7683" w:rsidRDefault="005F162B" w:rsidP="005F162B">
      <w:pPr>
        <w:pStyle w:val="Header"/>
        <w:ind w:left="567" w:hanging="567"/>
      </w:pPr>
    </w:p>
    <w:p w14:paraId="210734B1" w14:textId="2398B974" w:rsidR="00381935" w:rsidRPr="005E7683" w:rsidRDefault="00D81060" w:rsidP="00381935">
      <w:pPr>
        <w:pStyle w:val="Header"/>
        <w:numPr>
          <w:ilvl w:val="0"/>
          <w:numId w:val="23"/>
        </w:numPr>
        <w:rPr>
          <w:rFonts w:cs="Arial"/>
          <w:iCs/>
        </w:rPr>
      </w:pPr>
      <w:r w:rsidRPr="005E7683">
        <w:t>Dynamic risk assessment</w:t>
      </w:r>
      <w:r w:rsidR="005F162B" w:rsidRPr="005E7683">
        <w:t xml:space="preserve"> allows </w:t>
      </w:r>
      <w:r w:rsidRPr="005E7683">
        <w:t>different</w:t>
      </w:r>
      <w:r w:rsidR="005F162B" w:rsidRPr="005E7683">
        <w:t xml:space="preserve"> factors such as </w:t>
      </w:r>
      <w:r w:rsidRPr="005E7683">
        <w:t>emotional conditions of young people or their parents, drug</w:t>
      </w:r>
      <w:r w:rsidR="005F162B" w:rsidRPr="005E7683">
        <w:t xml:space="preserve">, </w:t>
      </w:r>
      <w:r w:rsidRPr="005E7683">
        <w:t xml:space="preserve">alcohol, environmental settings, </w:t>
      </w:r>
      <w:r w:rsidR="005F162B" w:rsidRPr="005E7683">
        <w:t xml:space="preserve">weapons or other dangerous elements to be </w:t>
      </w:r>
      <w:r w:rsidRPr="005E7683">
        <w:t>assessed during the task</w:t>
      </w:r>
      <w:r w:rsidR="005F162B" w:rsidRPr="005E7683">
        <w:t xml:space="preserve"> to </w:t>
      </w:r>
      <w:r w:rsidRPr="005E7683">
        <w:t xml:space="preserve">decide </w:t>
      </w:r>
      <w:r w:rsidR="005F162B" w:rsidRPr="005E7683">
        <w:t xml:space="preserve">whether the employee </w:t>
      </w:r>
      <w:r w:rsidR="005F162B" w:rsidRPr="005E7683">
        <w:lastRenderedPageBreak/>
        <w:t>feels safe to continue with their work.</w:t>
      </w:r>
      <w:r w:rsidR="00381935" w:rsidRPr="005E7683">
        <w:rPr>
          <w:rFonts w:cs="Arial"/>
          <w:iCs/>
        </w:rPr>
        <w:br/>
      </w:r>
    </w:p>
    <w:p w14:paraId="28914B58" w14:textId="72160731" w:rsidR="00381935" w:rsidRPr="005E7683" w:rsidRDefault="00381935" w:rsidP="00381935">
      <w:pPr>
        <w:pStyle w:val="Header"/>
        <w:numPr>
          <w:ilvl w:val="0"/>
          <w:numId w:val="23"/>
        </w:numPr>
        <w:rPr>
          <w:rFonts w:cs="Arial"/>
          <w:iCs/>
        </w:rPr>
      </w:pPr>
      <w:r w:rsidRPr="005E7683">
        <w:rPr>
          <w:rFonts w:cs="Arial"/>
          <w:iCs/>
        </w:rPr>
        <w:t xml:space="preserve">If an employee conducts a dynamic risk assessment and determines that the task presents unacceptable risks, they are empowered to stop the task and report the situation to their line manager. </w:t>
      </w:r>
    </w:p>
    <w:p w14:paraId="79BCC174" w14:textId="77777777" w:rsidR="005F162B" w:rsidRPr="00381935" w:rsidRDefault="005F162B" w:rsidP="00381935">
      <w:pPr>
        <w:pStyle w:val="Header"/>
        <w:rPr>
          <w:rFonts w:cs="Arial"/>
          <w:iCs/>
        </w:rPr>
      </w:pPr>
    </w:p>
    <w:p w14:paraId="220FF335" w14:textId="341449FD" w:rsidR="005F6841" w:rsidRDefault="00381935" w:rsidP="00381935">
      <w:pPr>
        <w:pStyle w:val="Header"/>
        <w:ind w:left="567" w:hanging="567"/>
        <w:rPr>
          <w:rFonts w:cs="Arial"/>
        </w:rPr>
      </w:pPr>
      <w:r w:rsidRPr="00381935">
        <w:rPr>
          <w:rFonts w:cs="Arial"/>
          <w:iCs/>
        </w:rPr>
        <w:t>5.</w:t>
      </w:r>
      <w:r>
        <w:rPr>
          <w:rFonts w:cs="Arial"/>
          <w:iCs/>
        </w:rPr>
        <w:t>4</w:t>
      </w:r>
      <w:r w:rsidRPr="00381935">
        <w:rPr>
          <w:rFonts w:cs="Arial"/>
          <w:iCs/>
        </w:rPr>
        <w:t xml:space="preserve"> </w:t>
      </w:r>
      <w:r>
        <w:rPr>
          <w:rFonts w:cs="Arial"/>
          <w:iCs/>
        </w:rPr>
        <w:tab/>
      </w:r>
      <w:r w:rsidR="005F6841" w:rsidRPr="00381935">
        <w:rPr>
          <w:rFonts w:cs="Arial"/>
          <w:iCs/>
        </w:rPr>
        <w:t>All teams must have a lone working risk assessment prior to undertaking lone working. See</w:t>
      </w:r>
      <w:r w:rsidR="005F6841" w:rsidRPr="00DF6879">
        <w:rPr>
          <w:rFonts w:cs="Arial"/>
        </w:rPr>
        <w:t xml:space="preserve"> appendix 2 for an example.</w:t>
      </w:r>
    </w:p>
    <w:p w14:paraId="5A3ADAE8" w14:textId="77777777" w:rsidR="00381935" w:rsidRPr="00DF6879" w:rsidRDefault="00381935" w:rsidP="00381935">
      <w:pPr>
        <w:pStyle w:val="Header"/>
        <w:ind w:left="567" w:hanging="567"/>
        <w:rPr>
          <w:rFonts w:cs="Arial"/>
        </w:rPr>
      </w:pPr>
    </w:p>
    <w:p w14:paraId="58F20774" w14:textId="19AAD24F" w:rsidR="005F6841" w:rsidRPr="00DF6879" w:rsidRDefault="005F6841" w:rsidP="00381935">
      <w:pPr>
        <w:rPr>
          <w:rFonts w:cs="Arial"/>
        </w:rPr>
      </w:pPr>
      <w:r w:rsidRPr="00DF6879">
        <w:rPr>
          <w:rFonts w:cs="Arial"/>
          <w:b/>
        </w:rPr>
        <w:t>Note:</w:t>
      </w:r>
      <w:r w:rsidRPr="00DF6879">
        <w:rPr>
          <w:rFonts w:cs="Arial"/>
        </w:rPr>
        <w:t xml:space="preserve"> For new and expectant mothers, a specific written risk assessment for the member of staff must be completed prior to any lone w</w:t>
      </w:r>
      <w:r w:rsidRPr="005E7683">
        <w:rPr>
          <w:rFonts w:cs="Arial"/>
        </w:rPr>
        <w:t xml:space="preserve">orking. </w:t>
      </w:r>
      <w:hyperlink r:id="rId18" w:history="1">
        <w:r w:rsidR="0088351F" w:rsidRPr="005E7683">
          <w:rPr>
            <w:color w:val="0000FF"/>
            <w:u w:val="single"/>
          </w:rPr>
          <w:t xml:space="preserve">Section B1 Appendix 6 - Risk assessments requirements for young persons and new expectant mothers. </w:t>
        </w:r>
      </w:hyperlink>
    </w:p>
    <w:p w14:paraId="3019BD3F" w14:textId="77777777" w:rsidR="005F6841" w:rsidRPr="00DF6879" w:rsidRDefault="005F6841" w:rsidP="005F6841">
      <w:pPr>
        <w:rPr>
          <w:rFonts w:cs="Arial"/>
        </w:rPr>
      </w:pPr>
    </w:p>
    <w:p w14:paraId="667DD946" w14:textId="18E0B25E" w:rsidR="005F6841" w:rsidRPr="005A0BC3" w:rsidRDefault="005F6841" w:rsidP="005F6841">
      <w:pPr>
        <w:pStyle w:val="Heading2"/>
        <w:rPr>
          <w:rFonts w:cs="Arial"/>
        </w:rPr>
      </w:pPr>
      <w:bookmarkStart w:id="10" w:name="_Toc172849360"/>
      <w:r>
        <w:rPr>
          <w:rFonts w:cs="Arial"/>
        </w:rPr>
        <w:t>6</w:t>
      </w:r>
      <w:r w:rsidRPr="00E32A01">
        <w:rPr>
          <w:rFonts w:cs="Arial"/>
        </w:rPr>
        <w:t xml:space="preserve">. Meetings at external venues and client’s </w:t>
      </w:r>
      <w:proofErr w:type="gramStart"/>
      <w:r w:rsidRPr="00E32A01">
        <w:rPr>
          <w:rFonts w:cs="Arial"/>
        </w:rPr>
        <w:t>homes,</w:t>
      </w:r>
      <w:r w:rsidR="00D54A8D">
        <w:rPr>
          <w:rFonts w:cs="Arial"/>
        </w:rPr>
        <w:t xml:space="preserve">  </w:t>
      </w:r>
      <w:r w:rsidRPr="00E32A01">
        <w:rPr>
          <w:rFonts w:cs="Arial"/>
        </w:rPr>
        <w:t>including</w:t>
      </w:r>
      <w:proofErr w:type="gramEnd"/>
      <w:r w:rsidRPr="00E32A01">
        <w:rPr>
          <w:rFonts w:cs="Arial"/>
        </w:rPr>
        <w:t xml:space="preserve"> unannounced visits</w:t>
      </w:r>
      <w:bookmarkEnd w:id="10"/>
    </w:p>
    <w:p w14:paraId="050545E6" w14:textId="77777777" w:rsidR="005F6841" w:rsidRPr="00DF6879" w:rsidRDefault="005F6841" w:rsidP="005F6841">
      <w:pPr>
        <w:pStyle w:val="Header"/>
        <w:ind w:left="567" w:hanging="567"/>
        <w:rPr>
          <w:rFonts w:cs="Arial"/>
          <w:iCs/>
        </w:rPr>
      </w:pPr>
      <w:r>
        <w:rPr>
          <w:rFonts w:cs="Arial"/>
          <w:iCs/>
        </w:rPr>
        <w:t>6</w:t>
      </w:r>
      <w:r w:rsidRPr="00DF6879">
        <w:rPr>
          <w:rFonts w:cs="Arial"/>
          <w:iCs/>
        </w:rPr>
        <w:t xml:space="preserve">.1 </w:t>
      </w:r>
      <w:r w:rsidRPr="00DF6879">
        <w:rPr>
          <w:rFonts w:cs="Arial"/>
          <w:iCs/>
        </w:rPr>
        <w:tab/>
        <w:t>Before a member of staff leaves their office or home to undertake an unaccompanied meeting/visit with a child / young person or their family, they alert their manager and duty worker, or a buddy if this system is being used (which may be EDT if outside normal working hours). They have their mobile phone on and working, with the duty worker/manager or buddy’s number available on speed dial.</w:t>
      </w:r>
    </w:p>
    <w:p w14:paraId="36573882" w14:textId="77777777" w:rsidR="005F6841" w:rsidRPr="00DF6879" w:rsidRDefault="005F6841" w:rsidP="005F6841">
      <w:pPr>
        <w:pStyle w:val="Header"/>
        <w:ind w:left="567" w:hanging="567"/>
        <w:rPr>
          <w:rFonts w:cs="Arial"/>
          <w:iCs/>
        </w:rPr>
      </w:pPr>
    </w:p>
    <w:p w14:paraId="4B1FB6A8" w14:textId="77777777" w:rsidR="005F6841" w:rsidRPr="00DF6879" w:rsidRDefault="005F6841" w:rsidP="005F6841">
      <w:pPr>
        <w:pStyle w:val="Header"/>
        <w:ind w:left="567" w:hanging="567"/>
        <w:rPr>
          <w:rFonts w:cs="Arial"/>
          <w:iCs/>
        </w:rPr>
      </w:pPr>
      <w:r>
        <w:rPr>
          <w:rFonts w:cs="Arial"/>
          <w:iCs/>
        </w:rPr>
        <w:t>6</w:t>
      </w:r>
      <w:r w:rsidRPr="00DF6879">
        <w:rPr>
          <w:rFonts w:cs="Arial"/>
          <w:iCs/>
        </w:rPr>
        <w:t>.2</w:t>
      </w:r>
      <w:r w:rsidRPr="00DF6879">
        <w:rPr>
          <w:rFonts w:cs="Arial"/>
          <w:iCs/>
        </w:rPr>
        <w:tab/>
        <w:t xml:space="preserve">Staff must ensure that their electronic calendars are up to date and that the initials of the person to be visited, venue (address with post code), meeting start and expected finish time, contact number and length of intended time away from base are recorded on their calendar. </w:t>
      </w:r>
    </w:p>
    <w:p w14:paraId="1AAF264C" w14:textId="77777777" w:rsidR="005F6841" w:rsidRPr="00DF6879" w:rsidRDefault="005F6841" w:rsidP="005F6841">
      <w:pPr>
        <w:pStyle w:val="Header"/>
        <w:ind w:left="567" w:hanging="567"/>
        <w:rPr>
          <w:rFonts w:cs="Arial"/>
          <w:iCs/>
        </w:rPr>
      </w:pPr>
    </w:p>
    <w:p w14:paraId="4C5CEE3A" w14:textId="77777777" w:rsidR="005F6841" w:rsidRPr="00DF6879" w:rsidRDefault="005F6841" w:rsidP="005F6841">
      <w:pPr>
        <w:pStyle w:val="Header"/>
        <w:ind w:left="567" w:hanging="567"/>
        <w:rPr>
          <w:rFonts w:cs="Arial"/>
          <w:iCs/>
        </w:rPr>
      </w:pPr>
      <w:r>
        <w:rPr>
          <w:rFonts w:cs="Arial"/>
          <w:iCs/>
        </w:rPr>
        <w:t>6</w:t>
      </w:r>
      <w:r w:rsidRPr="00DF6879">
        <w:rPr>
          <w:rFonts w:cs="Arial"/>
          <w:iCs/>
        </w:rPr>
        <w:t xml:space="preserve">.3 </w:t>
      </w:r>
      <w:r w:rsidRPr="00DF6879">
        <w:rPr>
          <w:rFonts w:cs="Arial"/>
          <w:iCs/>
        </w:rPr>
        <w:tab/>
        <w:t xml:space="preserve">Where this is the first visit to a previously unknown family, address, or child / young person and/or there is the possibility that the visit could be problematic, a written note of the following should be </w:t>
      </w:r>
      <w:r>
        <w:rPr>
          <w:rFonts w:cs="Arial"/>
          <w:iCs/>
        </w:rPr>
        <w:t>shared with the manager</w:t>
      </w:r>
      <w:r w:rsidRPr="00DF6879">
        <w:rPr>
          <w:rFonts w:cs="Arial"/>
          <w:iCs/>
        </w:rPr>
        <w:t>:</w:t>
      </w:r>
    </w:p>
    <w:p w14:paraId="242BFEE3" w14:textId="77777777" w:rsidR="005F6841" w:rsidRPr="00DF6879" w:rsidRDefault="005F6841" w:rsidP="005F6841">
      <w:pPr>
        <w:pStyle w:val="Header"/>
        <w:ind w:left="567" w:hanging="567"/>
        <w:rPr>
          <w:rFonts w:cs="Arial"/>
          <w:iCs/>
        </w:rPr>
      </w:pPr>
    </w:p>
    <w:p w14:paraId="46DE1FCF" w14:textId="77777777" w:rsidR="005F6841" w:rsidRPr="005A0BC3" w:rsidRDefault="005F6841" w:rsidP="00381935">
      <w:pPr>
        <w:pStyle w:val="ListParagraph"/>
        <w:numPr>
          <w:ilvl w:val="0"/>
          <w:numId w:val="5"/>
        </w:numPr>
        <w:spacing w:after="0"/>
        <w:ind w:left="851" w:hanging="284"/>
        <w:rPr>
          <w:rFonts w:cs="Arial"/>
        </w:rPr>
      </w:pPr>
      <w:r w:rsidRPr="00E32A01">
        <w:rPr>
          <w:rFonts w:cs="Arial"/>
        </w:rPr>
        <w:t xml:space="preserve">make/ model colour and registration of the member of staff’s vehicle (if driving), and </w:t>
      </w:r>
      <w:r w:rsidRPr="005A0BC3">
        <w:rPr>
          <w:rFonts w:cs="Arial"/>
        </w:rPr>
        <w:t>an emergency contact number</w:t>
      </w:r>
    </w:p>
    <w:p w14:paraId="52771DC4" w14:textId="77777777" w:rsidR="005F6841" w:rsidRPr="005A0BC3" w:rsidRDefault="005F6841" w:rsidP="00381935">
      <w:pPr>
        <w:pStyle w:val="ListParagraph"/>
        <w:numPr>
          <w:ilvl w:val="0"/>
          <w:numId w:val="5"/>
        </w:numPr>
        <w:spacing w:after="0"/>
        <w:ind w:left="851" w:hanging="284"/>
        <w:rPr>
          <w:rFonts w:cs="Arial"/>
        </w:rPr>
      </w:pPr>
      <w:r w:rsidRPr="005A0BC3">
        <w:rPr>
          <w:rFonts w:cs="Arial"/>
        </w:rPr>
        <w:t>an emergency code word or agreed phrase, should there be a need to raise an alarm or summon help</w:t>
      </w:r>
    </w:p>
    <w:p w14:paraId="3EBDD2AD" w14:textId="77777777" w:rsidR="005F6841" w:rsidRPr="005A0BC3" w:rsidRDefault="005F6841" w:rsidP="00381935">
      <w:pPr>
        <w:pStyle w:val="ListParagraph"/>
        <w:numPr>
          <w:ilvl w:val="0"/>
          <w:numId w:val="5"/>
        </w:numPr>
        <w:spacing w:after="0"/>
        <w:ind w:left="851" w:hanging="284"/>
        <w:rPr>
          <w:rFonts w:cs="Arial"/>
        </w:rPr>
      </w:pPr>
      <w:r w:rsidRPr="005A0BC3">
        <w:rPr>
          <w:rFonts w:cs="Arial"/>
        </w:rPr>
        <w:t>agreed time at which the duty worker/manager/buddy will raise the alarm if the member of staff fails to return or make contact.</w:t>
      </w:r>
    </w:p>
    <w:p w14:paraId="134814F6" w14:textId="77777777" w:rsidR="005F6841" w:rsidRPr="00DF6879" w:rsidRDefault="005F6841" w:rsidP="005F6841">
      <w:pPr>
        <w:pStyle w:val="Header"/>
        <w:ind w:left="720"/>
        <w:rPr>
          <w:rFonts w:cs="Arial"/>
          <w:iCs/>
        </w:rPr>
      </w:pPr>
    </w:p>
    <w:p w14:paraId="4F58DA3D" w14:textId="5A32182E" w:rsidR="005F6841" w:rsidRPr="00DF6879" w:rsidRDefault="005F6841" w:rsidP="005F6841">
      <w:pPr>
        <w:pStyle w:val="Header"/>
        <w:ind w:left="567" w:hanging="567"/>
        <w:rPr>
          <w:rFonts w:cs="Arial"/>
          <w:iCs/>
        </w:rPr>
      </w:pPr>
      <w:r>
        <w:rPr>
          <w:rFonts w:cs="Arial"/>
          <w:iCs/>
        </w:rPr>
        <w:t>6</w:t>
      </w:r>
      <w:r w:rsidRPr="00DF6879">
        <w:rPr>
          <w:rFonts w:cs="Arial"/>
          <w:iCs/>
        </w:rPr>
        <w:t xml:space="preserve">.4 </w:t>
      </w:r>
      <w:r w:rsidRPr="00DF6879">
        <w:rPr>
          <w:rFonts w:cs="Arial"/>
          <w:iCs/>
        </w:rPr>
        <w:tab/>
        <w:t>Before leaving for the visit the lone worker must ensure that their vehicle is in good working order and that they have appropriate directions or maps to the venue</w:t>
      </w:r>
      <w:r w:rsidRPr="00E32A01">
        <w:rPr>
          <w:rStyle w:val="CommentReference"/>
          <w:rFonts w:cs="Arial"/>
        </w:rPr>
        <w:t>.</w:t>
      </w:r>
      <w:r w:rsidRPr="00DF6879">
        <w:rPr>
          <w:rFonts w:cs="Arial"/>
          <w:iCs/>
        </w:rPr>
        <w:t xml:space="preserve">  SCC policy prohibits any use of mobile telecommunication devices while driving at work except where there are exceptional circumstances </w:t>
      </w:r>
      <w:hyperlink r:id="rId19" w:history="1">
        <w:r w:rsidR="00886BE5" w:rsidRPr="005E7683">
          <w:rPr>
            <w:color w:val="0000FF"/>
            <w:u w:val="single"/>
          </w:rPr>
          <w:t>Section D5 Policy - Mobile phones and satellite navigation</w:t>
        </w:r>
      </w:hyperlink>
      <w:r w:rsidR="00886BE5" w:rsidRPr="005E7683">
        <w:t>.</w:t>
      </w:r>
    </w:p>
    <w:p w14:paraId="1EB92AD5" w14:textId="77777777" w:rsidR="005F6841" w:rsidRPr="00DF6879" w:rsidRDefault="005F6841" w:rsidP="005F6841">
      <w:pPr>
        <w:pStyle w:val="Header"/>
        <w:ind w:left="567" w:hanging="567"/>
        <w:rPr>
          <w:rFonts w:cs="Arial"/>
          <w:iCs/>
        </w:rPr>
      </w:pPr>
    </w:p>
    <w:p w14:paraId="40ACEA98" w14:textId="77777777" w:rsidR="005F6841" w:rsidRPr="00DF6879" w:rsidRDefault="005F6841" w:rsidP="005F6841">
      <w:pPr>
        <w:pStyle w:val="Header"/>
        <w:ind w:left="567" w:hanging="567"/>
        <w:rPr>
          <w:rFonts w:cs="Arial"/>
          <w:iCs/>
        </w:rPr>
      </w:pPr>
      <w:r>
        <w:rPr>
          <w:rFonts w:cs="Arial"/>
          <w:iCs/>
        </w:rPr>
        <w:t>6</w:t>
      </w:r>
      <w:r w:rsidRPr="00DF6879">
        <w:rPr>
          <w:rFonts w:cs="Arial"/>
          <w:iCs/>
        </w:rPr>
        <w:t xml:space="preserve">.5 </w:t>
      </w:r>
      <w:r w:rsidRPr="00DF6879">
        <w:rPr>
          <w:rFonts w:cs="Arial"/>
          <w:iCs/>
        </w:rPr>
        <w:tab/>
      </w:r>
      <w:r w:rsidRPr="00DF6879">
        <w:rPr>
          <w:rFonts w:cs="Arial"/>
          <w:iCs/>
        </w:rPr>
        <w:tab/>
        <w:t>On leaving the venue, and when safely back in your vehicle, alert your manager and/or duty manager</w:t>
      </w:r>
      <w:r w:rsidRPr="002C3D1E">
        <w:rPr>
          <w:rFonts w:cs="Arial"/>
          <w:iCs/>
        </w:rPr>
        <w:t>/buddy</w:t>
      </w:r>
      <w:r w:rsidRPr="00DF6879">
        <w:rPr>
          <w:rFonts w:cs="Arial"/>
          <w:iCs/>
        </w:rPr>
        <w:t xml:space="preserve"> that the visit/meeting is complete and that you are safe and returning to your home or base, or travelling to your next appointment. </w:t>
      </w:r>
    </w:p>
    <w:p w14:paraId="44B0B26B" w14:textId="77777777" w:rsidR="005F6841" w:rsidRPr="00DF6879" w:rsidRDefault="005F6841" w:rsidP="005F6841">
      <w:pPr>
        <w:pStyle w:val="Header"/>
        <w:ind w:left="567" w:hanging="567"/>
        <w:rPr>
          <w:rFonts w:cs="Arial"/>
          <w:iCs/>
        </w:rPr>
      </w:pPr>
    </w:p>
    <w:p w14:paraId="49B98D9C" w14:textId="4ED66FE1" w:rsidR="005F6841" w:rsidRPr="00DF6879" w:rsidRDefault="005F6841" w:rsidP="005F6841">
      <w:pPr>
        <w:pStyle w:val="Header"/>
        <w:ind w:left="567" w:hanging="567"/>
        <w:rPr>
          <w:rFonts w:cs="Arial"/>
          <w:iCs/>
        </w:rPr>
      </w:pPr>
      <w:r>
        <w:rPr>
          <w:rFonts w:cs="Arial"/>
          <w:iCs/>
        </w:rPr>
        <w:t>6</w:t>
      </w:r>
      <w:r w:rsidRPr="00DF6879">
        <w:rPr>
          <w:rFonts w:cs="Arial"/>
          <w:iCs/>
        </w:rPr>
        <w:t xml:space="preserve">.6 </w:t>
      </w:r>
      <w:r w:rsidRPr="00DF6879">
        <w:rPr>
          <w:rFonts w:cs="Arial"/>
          <w:iCs/>
        </w:rPr>
        <w:tab/>
        <w:t xml:space="preserve">On your return, incidents, near </w:t>
      </w:r>
      <w:r w:rsidRPr="005E7683">
        <w:rPr>
          <w:rFonts w:cs="Arial"/>
          <w:iCs/>
        </w:rPr>
        <w:t>misses, abuse, threats, or violence must be reported immediately and recorded on</w:t>
      </w:r>
      <w:r w:rsidR="00886BE5" w:rsidRPr="005E7683">
        <w:rPr>
          <w:rFonts w:cs="Arial"/>
          <w:iCs/>
        </w:rPr>
        <w:t xml:space="preserve"> </w:t>
      </w:r>
      <w:bookmarkStart w:id="11" w:name="_Hlk172802972"/>
      <w:r w:rsidR="00886BE5" w:rsidRPr="005E7683">
        <w:fldChar w:fldCharType="begin"/>
      </w:r>
      <w:r w:rsidR="00886BE5" w:rsidRPr="005E7683">
        <w:instrText>HYPERLINK "https://surreycc.oshens.com/Login/Default.aspx"</w:instrText>
      </w:r>
      <w:r w:rsidR="00886BE5" w:rsidRPr="005E7683">
        <w:fldChar w:fldCharType="separate"/>
      </w:r>
      <w:r w:rsidR="00886BE5" w:rsidRPr="005E7683">
        <w:rPr>
          <w:rStyle w:val="Hyperlink"/>
        </w:rPr>
        <w:t>OSHENS</w:t>
      </w:r>
      <w:r w:rsidR="00886BE5" w:rsidRPr="005E7683">
        <w:fldChar w:fldCharType="end"/>
      </w:r>
      <w:bookmarkEnd w:id="11"/>
      <w:r w:rsidRPr="005E7683">
        <w:rPr>
          <w:rFonts w:cs="Arial"/>
        </w:rPr>
        <w:t xml:space="preserve">. For additional guidance on recording incidents, near misses, abuse, threats, or violence, please refer to the </w:t>
      </w:r>
      <w:hyperlink r:id="rId20" w:history="1">
        <w:r w:rsidR="00886BE5" w:rsidRPr="005E7683">
          <w:rPr>
            <w:rStyle w:val="Hyperlink"/>
            <w:rFonts w:cs="Arial"/>
          </w:rPr>
          <w:t>CFLL Incident Reporting Flowchart</w:t>
        </w:r>
      </w:hyperlink>
      <w:r w:rsidRPr="005E7683">
        <w:rPr>
          <w:rFonts w:cs="Arial"/>
        </w:rPr>
        <w:t>.</w:t>
      </w:r>
      <w:r>
        <w:rPr>
          <w:rFonts w:cs="Arial"/>
        </w:rPr>
        <w:t xml:space="preserve"> </w:t>
      </w:r>
      <w:r>
        <w:rPr>
          <w:rFonts w:cs="Arial"/>
        </w:rPr>
        <w:lastRenderedPageBreak/>
        <w:t xml:space="preserve">Depending on the nature of the incident, additional support is available through the </w:t>
      </w:r>
      <w:r>
        <w:t xml:space="preserve">Employee Assistance Programme </w:t>
      </w:r>
      <w:hyperlink r:id="rId21" w:history="1">
        <w:r w:rsidR="00886BE5" w:rsidRPr="005E7683">
          <w:rPr>
            <w:color w:val="0000FF"/>
            <w:u w:val="single"/>
          </w:rPr>
          <w:t xml:space="preserve">Employee Assistance (EAP) </w:t>
        </w:r>
      </w:hyperlink>
      <w:r w:rsidRPr="005E7683">
        <w:t xml:space="preserve"> after going</w:t>
      </w:r>
      <w:r>
        <w:t xml:space="preserve"> through distress or trauma. </w:t>
      </w:r>
    </w:p>
    <w:p w14:paraId="6E7A723C" w14:textId="77777777" w:rsidR="005F6841" w:rsidRPr="00DF6879" w:rsidRDefault="005F6841" w:rsidP="005F6841">
      <w:pPr>
        <w:pStyle w:val="Header"/>
        <w:rPr>
          <w:rFonts w:cs="Arial"/>
          <w:iCs/>
        </w:rPr>
      </w:pPr>
    </w:p>
    <w:p w14:paraId="6A7D5C75" w14:textId="77777777" w:rsidR="005F6841" w:rsidRPr="00DF6879" w:rsidRDefault="005F6841" w:rsidP="005F6841">
      <w:pPr>
        <w:pStyle w:val="Header"/>
        <w:ind w:left="567" w:hanging="567"/>
        <w:rPr>
          <w:rFonts w:cs="Arial"/>
          <w:iCs/>
        </w:rPr>
      </w:pPr>
      <w:r>
        <w:rPr>
          <w:rFonts w:cs="Arial"/>
          <w:iCs/>
        </w:rPr>
        <w:t>6</w:t>
      </w:r>
      <w:r w:rsidRPr="00DF6879">
        <w:rPr>
          <w:rFonts w:cs="Arial"/>
          <w:iCs/>
        </w:rPr>
        <w:t xml:space="preserve">.7    Review the risk assessment and add additional notes if necessary, discussing any issues or  </w:t>
      </w:r>
      <w:r>
        <w:rPr>
          <w:rFonts w:cs="Arial"/>
          <w:iCs/>
        </w:rPr>
        <w:t xml:space="preserve"> </w:t>
      </w:r>
      <w:r w:rsidRPr="002C3D1E">
        <w:rPr>
          <w:rFonts w:cs="Arial"/>
          <w:iCs/>
        </w:rPr>
        <w:t xml:space="preserve">concerns </w:t>
      </w:r>
      <w:r w:rsidRPr="004D25F7">
        <w:rPr>
          <w:rFonts w:cs="Arial"/>
          <w:iCs/>
        </w:rPr>
        <w:t xml:space="preserve">with your </w:t>
      </w:r>
      <w:r w:rsidRPr="00DF6879">
        <w:rPr>
          <w:rFonts w:cs="Arial"/>
          <w:iCs/>
        </w:rPr>
        <w:t>line manager.</w:t>
      </w:r>
    </w:p>
    <w:p w14:paraId="6650EDA9" w14:textId="77777777" w:rsidR="005F6841" w:rsidRPr="00DF6879" w:rsidRDefault="005F6841" w:rsidP="005F6841">
      <w:pPr>
        <w:pStyle w:val="Header"/>
        <w:ind w:left="567" w:hanging="567"/>
        <w:rPr>
          <w:rFonts w:cs="Arial"/>
          <w:iCs/>
        </w:rPr>
      </w:pPr>
    </w:p>
    <w:p w14:paraId="49BA6195" w14:textId="138EFC68" w:rsidR="005F6841" w:rsidRPr="00DF6879" w:rsidRDefault="005F6841" w:rsidP="005F6841">
      <w:pPr>
        <w:pStyle w:val="Header"/>
        <w:ind w:left="567"/>
        <w:rPr>
          <w:rFonts w:cs="Arial"/>
          <w:iCs/>
        </w:rPr>
      </w:pPr>
      <w:r w:rsidRPr="005A0BC3">
        <w:rPr>
          <w:rFonts w:cs="Arial"/>
          <w:iCs/>
        </w:rPr>
        <w:t>Note:</w:t>
      </w:r>
      <w:r w:rsidRPr="002C3D1E">
        <w:rPr>
          <w:rFonts w:cs="Arial"/>
          <w:iCs/>
        </w:rPr>
        <w:t xml:space="preserve"> should you be bitten by any animal this must be reported immediately to your line manager and recorded on </w:t>
      </w:r>
      <w:hyperlink r:id="rId22" w:history="1">
        <w:r w:rsidR="00886BE5" w:rsidRPr="005E7683">
          <w:rPr>
            <w:rStyle w:val="Hyperlink"/>
          </w:rPr>
          <w:t>OSHENS</w:t>
        </w:r>
      </w:hyperlink>
      <w:r w:rsidRPr="005E7683">
        <w:rPr>
          <w:rFonts w:cs="Arial"/>
          <w:iCs/>
        </w:rPr>
        <w:t xml:space="preserve"> and if necessary, reported to the police. Further advice regarding bites is available from the NHS </w:t>
      </w:r>
      <w:hyperlink r:id="rId23" w:history="1">
        <w:r w:rsidR="00886BE5" w:rsidRPr="005E7683">
          <w:rPr>
            <w:color w:val="0000FF"/>
            <w:u w:val="single"/>
          </w:rPr>
          <w:t xml:space="preserve">Animal and human bites - NHS </w:t>
        </w:r>
      </w:hyperlink>
      <w:r w:rsidRPr="005E7683">
        <w:rPr>
          <w:rFonts w:cs="Arial"/>
          <w:iCs/>
        </w:rPr>
        <w:t>.</w:t>
      </w:r>
    </w:p>
    <w:p w14:paraId="0E3E6E45" w14:textId="77777777" w:rsidR="005F6841" w:rsidRPr="00DF6879" w:rsidRDefault="005F6841" w:rsidP="005F6841">
      <w:pPr>
        <w:pStyle w:val="Header"/>
        <w:ind w:left="567" w:hanging="567"/>
        <w:rPr>
          <w:rFonts w:cs="Arial"/>
          <w:iCs/>
        </w:rPr>
      </w:pPr>
    </w:p>
    <w:p w14:paraId="0C18F814" w14:textId="77777777" w:rsidR="005F6841" w:rsidRPr="002C3D1E" w:rsidRDefault="005F6841" w:rsidP="005F6841">
      <w:pPr>
        <w:pStyle w:val="Header"/>
        <w:ind w:left="567" w:hanging="567"/>
        <w:rPr>
          <w:rFonts w:cs="Arial"/>
          <w:iCs/>
        </w:rPr>
      </w:pPr>
    </w:p>
    <w:p w14:paraId="01D69C7C" w14:textId="77777777" w:rsidR="005F6841" w:rsidRPr="00DF6879" w:rsidRDefault="005F6841" w:rsidP="00AB684D">
      <w:pPr>
        <w:pStyle w:val="Header"/>
        <w:rPr>
          <w:rFonts w:cs="Arial"/>
          <w:color w:val="FF0000"/>
        </w:rPr>
        <w:sectPr w:rsidR="005F6841" w:rsidRPr="00DF6879" w:rsidSect="00F9082B">
          <w:headerReference w:type="default" r:id="rId24"/>
          <w:footerReference w:type="default" r:id="rId25"/>
          <w:pgSz w:w="11906" w:h="16838"/>
          <w:pgMar w:top="1115" w:right="566" w:bottom="1134" w:left="709" w:header="284" w:footer="402" w:gutter="0"/>
          <w:cols w:space="708"/>
          <w:docGrid w:linePitch="360"/>
        </w:sectPr>
      </w:pPr>
    </w:p>
    <w:p w14:paraId="62C3345E" w14:textId="1388A2FD" w:rsidR="005F6841" w:rsidRPr="00DF6879" w:rsidRDefault="005F6841" w:rsidP="005F6841">
      <w:pPr>
        <w:pStyle w:val="Header"/>
        <w:ind w:left="567" w:hanging="567"/>
        <w:rPr>
          <w:rFonts w:cs="Arial"/>
          <w:color w:val="FF0000"/>
        </w:rPr>
        <w:sectPr w:rsidR="005F6841" w:rsidRPr="00DF6879" w:rsidSect="00F9082B">
          <w:pgSz w:w="16838" w:h="11906" w:orient="landscape"/>
          <w:pgMar w:top="709" w:right="1115" w:bottom="566" w:left="1134" w:header="284" w:footer="402" w:gutter="0"/>
          <w:cols w:space="708"/>
          <w:docGrid w:linePitch="360"/>
        </w:sectPr>
      </w:pPr>
      <w:r>
        <w:rPr>
          <w:rFonts w:cs="Arial"/>
          <w:color w:val="FF0000"/>
        </w:rPr>
        <w:lastRenderedPageBreak/>
        <w:t xml:space="preserve">       </w:t>
      </w:r>
      <w:r w:rsidR="00AB684D" w:rsidRPr="00F164ED">
        <w:rPr>
          <w:rFonts w:cs="Arial"/>
          <w:noProof/>
          <w:color w:val="FF0000"/>
          <w:highlight w:val="yellow"/>
        </w:rPr>
        <w:drawing>
          <wp:inline distT="0" distB="0" distL="0" distR="0" wp14:anchorId="5EB2A291" wp14:editId="7380AA07">
            <wp:extent cx="8963246" cy="6650958"/>
            <wp:effectExtent l="0" t="0" r="0" b="0"/>
            <wp:docPr id="946462129" name="Picture 1" descr="A flowchar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62129" name="Picture 1" descr="A flowchart with text and images&#10;&#10;Description automatically generated"/>
                    <pic:cNvPicPr/>
                  </pic:nvPicPr>
                  <pic:blipFill>
                    <a:blip r:embed="rId26"/>
                    <a:stretch>
                      <a:fillRect/>
                    </a:stretch>
                  </pic:blipFill>
                  <pic:spPr>
                    <a:xfrm>
                      <a:off x="0" y="0"/>
                      <a:ext cx="8966559" cy="6653416"/>
                    </a:xfrm>
                    <a:prstGeom prst="rect">
                      <a:avLst/>
                    </a:prstGeom>
                  </pic:spPr>
                </pic:pic>
              </a:graphicData>
            </a:graphic>
          </wp:inline>
        </w:drawing>
      </w:r>
    </w:p>
    <w:p w14:paraId="75BCE07F" w14:textId="77777777" w:rsidR="005F6841" w:rsidRPr="00DF6879" w:rsidRDefault="005F6841" w:rsidP="005F6841">
      <w:pPr>
        <w:pStyle w:val="Heading2"/>
        <w:rPr>
          <w:rFonts w:cs="Arial"/>
          <w:b w:val="0"/>
        </w:rPr>
      </w:pPr>
      <w:bookmarkStart w:id="12" w:name="_Toc172849361"/>
      <w:r>
        <w:rPr>
          <w:rFonts w:cs="Arial"/>
        </w:rPr>
        <w:lastRenderedPageBreak/>
        <w:t>7</w:t>
      </w:r>
      <w:r w:rsidRPr="00DF6879">
        <w:rPr>
          <w:rFonts w:cs="Arial"/>
        </w:rPr>
        <w:t>. Working alone in buildings managed by SCC</w:t>
      </w:r>
      <w:bookmarkEnd w:id="12"/>
    </w:p>
    <w:p w14:paraId="69FD6CFB" w14:textId="77777777" w:rsidR="005F6841" w:rsidRPr="00DF6879" w:rsidRDefault="005F6841" w:rsidP="005F6841">
      <w:pPr>
        <w:pStyle w:val="Header"/>
        <w:ind w:left="567" w:hanging="567"/>
        <w:rPr>
          <w:rFonts w:cs="Arial"/>
          <w:iCs/>
        </w:rPr>
      </w:pPr>
      <w:r>
        <w:rPr>
          <w:rFonts w:cs="Arial"/>
          <w:iCs/>
        </w:rPr>
        <w:t>7</w:t>
      </w:r>
      <w:r w:rsidRPr="002C3D1E">
        <w:rPr>
          <w:rFonts w:cs="Arial"/>
          <w:iCs/>
        </w:rPr>
        <w:t xml:space="preserve">.1 </w:t>
      </w:r>
      <w:r w:rsidRPr="002C3D1E">
        <w:rPr>
          <w:rFonts w:cs="Arial"/>
          <w:iCs/>
        </w:rPr>
        <w:tab/>
        <w:t xml:space="preserve">It is essential that where a member of staff is working alone in </w:t>
      </w:r>
      <w:r>
        <w:rPr>
          <w:rFonts w:cs="Arial"/>
          <w:iCs/>
        </w:rPr>
        <w:t>a building</w:t>
      </w:r>
      <w:r w:rsidRPr="00DF6879">
        <w:rPr>
          <w:rFonts w:cs="Arial"/>
          <w:iCs/>
        </w:rPr>
        <w:t xml:space="preserve">, they alert someone to this fact. A manager must always be aware of when and where lone working is taking place.  </w:t>
      </w:r>
    </w:p>
    <w:p w14:paraId="3A4ADB56" w14:textId="77777777" w:rsidR="005F6841" w:rsidRPr="00DF6879" w:rsidRDefault="005F6841" w:rsidP="005F6841">
      <w:pPr>
        <w:pStyle w:val="Header"/>
        <w:ind w:left="567" w:hanging="567"/>
        <w:rPr>
          <w:rFonts w:cs="Arial"/>
          <w:iCs/>
        </w:rPr>
      </w:pPr>
    </w:p>
    <w:p w14:paraId="64CD3946" w14:textId="77777777" w:rsidR="005F6841" w:rsidRPr="00DF6879" w:rsidRDefault="005F6841" w:rsidP="005F6841">
      <w:pPr>
        <w:pStyle w:val="Header"/>
        <w:ind w:left="567" w:hanging="567"/>
        <w:rPr>
          <w:rFonts w:cs="Arial"/>
          <w:iCs/>
        </w:rPr>
      </w:pPr>
      <w:r>
        <w:rPr>
          <w:rFonts w:cs="Arial"/>
          <w:iCs/>
        </w:rPr>
        <w:t>7</w:t>
      </w:r>
      <w:r w:rsidRPr="00DF6879">
        <w:rPr>
          <w:rFonts w:cs="Arial"/>
          <w:iCs/>
        </w:rPr>
        <w:t xml:space="preserve">.2 </w:t>
      </w:r>
      <w:r w:rsidRPr="00DF6879">
        <w:rPr>
          <w:rFonts w:cs="Arial"/>
          <w:iCs/>
        </w:rPr>
        <w:tab/>
        <w:t>Staff must never enter a building alone if there is any indication of a security breach and must have access to and be familiar with the positioning of telephones, panic alarms, first aid and fire equipment, fire evacuation procedures and fire escape routes.</w:t>
      </w:r>
    </w:p>
    <w:p w14:paraId="301B13C3" w14:textId="77777777" w:rsidR="005F6841" w:rsidRPr="00DF6879" w:rsidRDefault="005F6841" w:rsidP="005F6841">
      <w:pPr>
        <w:pStyle w:val="Header"/>
        <w:ind w:left="567" w:hanging="567"/>
        <w:rPr>
          <w:rFonts w:cs="Arial"/>
          <w:iCs/>
        </w:rPr>
      </w:pPr>
    </w:p>
    <w:p w14:paraId="19D1F7CF" w14:textId="77777777" w:rsidR="005F6841" w:rsidRPr="00DF6879" w:rsidRDefault="005F6841" w:rsidP="005F6841">
      <w:pPr>
        <w:pStyle w:val="Header"/>
        <w:ind w:left="567" w:hanging="567"/>
        <w:rPr>
          <w:rFonts w:cs="Arial"/>
          <w:iCs/>
        </w:rPr>
      </w:pPr>
      <w:r>
        <w:rPr>
          <w:rFonts w:cs="Arial"/>
          <w:iCs/>
        </w:rPr>
        <w:t>7</w:t>
      </w:r>
      <w:r w:rsidRPr="00DF6879">
        <w:rPr>
          <w:rFonts w:cs="Arial"/>
          <w:iCs/>
        </w:rPr>
        <w:t xml:space="preserve">.3 </w:t>
      </w:r>
      <w:r w:rsidRPr="00DF6879">
        <w:rPr>
          <w:rFonts w:cs="Arial"/>
          <w:iCs/>
        </w:rPr>
        <w:tab/>
        <w:t>When working alone in a building, staff should continuously risk assess the hazards and decide whether the existing control measures are appropriate or need to change.</w:t>
      </w:r>
    </w:p>
    <w:p w14:paraId="271C7D1E" w14:textId="77777777" w:rsidR="005F6841" w:rsidRPr="00DF6879" w:rsidRDefault="005F6841" w:rsidP="005F6841">
      <w:pPr>
        <w:pStyle w:val="Header"/>
        <w:ind w:left="567" w:hanging="567"/>
        <w:rPr>
          <w:rFonts w:cs="Arial"/>
          <w:iCs/>
        </w:rPr>
      </w:pPr>
    </w:p>
    <w:p w14:paraId="71DD444A" w14:textId="0B915B57" w:rsidR="00947427" w:rsidRPr="00DF6879" w:rsidRDefault="005F6841" w:rsidP="005F6841">
      <w:pPr>
        <w:pStyle w:val="Header"/>
        <w:tabs>
          <w:tab w:val="left" w:pos="709"/>
        </w:tabs>
        <w:ind w:left="567" w:hanging="567"/>
        <w:rPr>
          <w:rStyle w:val="Hyperlink"/>
          <w:rFonts w:cs="Arial"/>
          <w:iCs/>
        </w:rPr>
      </w:pPr>
      <w:r>
        <w:rPr>
          <w:rFonts w:cs="Arial"/>
          <w:iCs/>
        </w:rPr>
        <w:t>7</w:t>
      </w:r>
      <w:r w:rsidRPr="00DF6879">
        <w:rPr>
          <w:rFonts w:cs="Arial"/>
          <w:iCs/>
        </w:rPr>
        <w:t xml:space="preserve">.4   All staff </w:t>
      </w:r>
      <w:r w:rsidRPr="005E7683">
        <w:rPr>
          <w:rFonts w:cs="Arial"/>
          <w:iCs/>
        </w:rPr>
        <w:t xml:space="preserve">should be familiar with SCC Buildings Security policy </w:t>
      </w:r>
      <w:hyperlink r:id="rId27" w:history="1">
        <w:r w:rsidR="00DB2AC8" w:rsidRPr="005E7683">
          <w:rPr>
            <w:rStyle w:val="Hyperlink"/>
          </w:rPr>
          <w:t xml:space="preserve">Security guidance for our buildings. </w:t>
        </w:r>
      </w:hyperlink>
    </w:p>
    <w:p w14:paraId="024D36EF" w14:textId="77777777" w:rsidR="005F6841" w:rsidRPr="00DF6879" w:rsidRDefault="005F6841" w:rsidP="005F6841">
      <w:pPr>
        <w:pStyle w:val="Header"/>
        <w:tabs>
          <w:tab w:val="left" w:pos="709"/>
        </w:tabs>
        <w:ind w:left="567" w:hanging="567"/>
        <w:rPr>
          <w:rFonts w:cs="Arial"/>
          <w:iCs/>
        </w:rPr>
      </w:pPr>
    </w:p>
    <w:p w14:paraId="67411F87" w14:textId="77777777" w:rsidR="005F6841" w:rsidRPr="002C3D1E" w:rsidRDefault="005F6841" w:rsidP="005F6841">
      <w:pPr>
        <w:pStyle w:val="Heading2"/>
        <w:rPr>
          <w:rFonts w:cs="Arial"/>
        </w:rPr>
      </w:pPr>
      <w:bookmarkStart w:id="13" w:name="_Toc172849362"/>
      <w:r>
        <w:rPr>
          <w:rFonts w:cs="Arial"/>
        </w:rPr>
        <w:t>8</w:t>
      </w:r>
      <w:r w:rsidRPr="00DF6879">
        <w:rPr>
          <w:rFonts w:cs="Arial"/>
        </w:rPr>
        <w:t>. Training</w:t>
      </w:r>
      <w:bookmarkEnd w:id="13"/>
    </w:p>
    <w:p w14:paraId="26911D62" w14:textId="46B45101" w:rsidR="005F6841" w:rsidRPr="00DF6879" w:rsidRDefault="005F6841" w:rsidP="005F6841">
      <w:pPr>
        <w:rPr>
          <w:rFonts w:cs="Arial"/>
          <w:iCs/>
        </w:rPr>
      </w:pPr>
      <w:r w:rsidRPr="00DF6879">
        <w:rPr>
          <w:rFonts w:cs="Arial"/>
          <w:iCs/>
        </w:rPr>
        <w:t>It is essential that training is identified for those roles where lone working is undertaken on a regular basis or part of a specific activity. Training needs should be discussed between individuals and line managers.</w:t>
      </w:r>
    </w:p>
    <w:p w14:paraId="2820EFE7" w14:textId="77777777" w:rsidR="005F6841" w:rsidRDefault="005F6841" w:rsidP="005F6841">
      <w:pPr>
        <w:rPr>
          <w:rFonts w:cs="Arial"/>
          <w:iCs/>
        </w:rPr>
      </w:pPr>
      <w:r w:rsidRPr="00DF6879">
        <w:rPr>
          <w:rFonts w:cs="Arial"/>
          <w:iCs/>
        </w:rPr>
        <w:t>Learning tools such as e-learning and personal safety classroom training are available for lone workers through Olive (</w:t>
      </w:r>
      <w:hyperlink r:id="rId28" w:history="1">
        <w:r w:rsidRPr="00DF6879">
          <w:rPr>
            <w:rStyle w:val="Hyperlink"/>
            <w:rFonts w:cs="Arial"/>
            <w:iCs/>
          </w:rPr>
          <w:t>Personal Safety- Lone Worker</w:t>
        </w:r>
      </w:hyperlink>
      <w:r w:rsidRPr="00DF6879">
        <w:rPr>
          <w:rFonts w:cs="Arial"/>
          <w:iCs/>
        </w:rPr>
        <w:t xml:space="preserve">), and where identified must be completed. </w:t>
      </w:r>
    </w:p>
    <w:p w14:paraId="12A02658" w14:textId="20028DFF" w:rsidR="005F6841" w:rsidRDefault="0045579C" w:rsidP="0045579C">
      <w:pPr>
        <w:rPr>
          <w:rFonts w:cs="Arial"/>
        </w:rPr>
      </w:pPr>
      <w:r w:rsidRPr="005E7683">
        <w:rPr>
          <w:rFonts w:cs="Arial"/>
        </w:rPr>
        <w:t xml:space="preserve">Schools Family Workforce Development Advisor, Education Safeguarding Team in Quality Practice Relationships &amp; Support Division can provide lone worker / personal safety training. Contact person: Ms. Andrea Page, </w:t>
      </w:r>
      <w:hyperlink r:id="rId29" w:history="1">
        <w:r w:rsidRPr="005E7683">
          <w:rPr>
            <w:rStyle w:val="Hyperlink"/>
            <w:rFonts w:cs="Arial"/>
          </w:rPr>
          <w:t>andrea.page@surreycc.gov.uk</w:t>
        </w:r>
      </w:hyperlink>
      <w:r w:rsidRPr="005E7683">
        <w:rPr>
          <w:rFonts w:cs="Arial"/>
        </w:rPr>
        <w:t>.</w:t>
      </w:r>
    </w:p>
    <w:p w14:paraId="15DB7ACB" w14:textId="77777777" w:rsidR="0045579C" w:rsidRPr="00E32A01" w:rsidRDefault="0045579C" w:rsidP="0045579C">
      <w:pPr>
        <w:rPr>
          <w:rFonts w:cs="Arial"/>
        </w:rPr>
      </w:pPr>
    </w:p>
    <w:p w14:paraId="24EBC501" w14:textId="77777777" w:rsidR="005F6841" w:rsidRPr="005A0BC3" w:rsidRDefault="005F6841" w:rsidP="005F6841">
      <w:pPr>
        <w:pStyle w:val="Heading2"/>
        <w:rPr>
          <w:rFonts w:cs="Arial"/>
        </w:rPr>
      </w:pPr>
      <w:bookmarkStart w:id="14" w:name="_Toc172849363"/>
      <w:r>
        <w:rPr>
          <w:rFonts w:cs="Arial"/>
        </w:rPr>
        <w:t>9</w:t>
      </w:r>
      <w:r w:rsidRPr="005A0BC3">
        <w:rPr>
          <w:rFonts w:cs="Arial"/>
        </w:rPr>
        <w:t>. Monitoring and reviewing lone working practices</w:t>
      </w:r>
      <w:bookmarkEnd w:id="14"/>
    </w:p>
    <w:p w14:paraId="60BBFED8" w14:textId="5091B308" w:rsidR="005F6841" w:rsidRPr="005A0BC3" w:rsidRDefault="005F6841" w:rsidP="005F6841">
      <w:pPr>
        <w:rPr>
          <w:rFonts w:cs="Arial"/>
        </w:rPr>
      </w:pPr>
      <w:r w:rsidRPr="005A0BC3">
        <w:rPr>
          <w:rFonts w:cs="Arial"/>
        </w:rPr>
        <w:t xml:space="preserve">Working alone may bring additional risks to a work activity. Managers are enabled to develop local arrangements to control these risks and to protect their teams. </w:t>
      </w:r>
    </w:p>
    <w:p w14:paraId="72609E13" w14:textId="008E2655" w:rsidR="005F6841" w:rsidRPr="005A0BC3" w:rsidRDefault="005F6841" w:rsidP="005F6841">
      <w:pPr>
        <w:rPr>
          <w:rFonts w:cs="Arial"/>
        </w:rPr>
      </w:pPr>
      <w:r w:rsidRPr="005A0BC3">
        <w:rPr>
          <w:rFonts w:cs="Arial"/>
        </w:rPr>
        <w:t>Important things to consider are that:</w:t>
      </w:r>
    </w:p>
    <w:p w14:paraId="7F9D2A1F" w14:textId="77777777" w:rsidR="005F6841" w:rsidRPr="00A6468F" w:rsidRDefault="005F6841" w:rsidP="005F6841">
      <w:pPr>
        <w:pStyle w:val="Header"/>
        <w:ind w:left="567" w:hanging="567"/>
        <w:rPr>
          <w:rFonts w:cs="Arial"/>
          <w:iCs/>
        </w:rPr>
      </w:pPr>
      <w:r w:rsidRPr="00A6468F">
        <w:rPr>
          <w:rFonts w:cs="Arial"/>
          <w:iCs/>
        </w:rPr>
        <w:t>9.1</w:t>
      </w:r>
      <w:r>
        <w:rPr>
          <w:rFonts w:cs="Arial"/>
          <w:iCs/>
        </w:rPr>
        <w:t xml:space="preserve">  </w:t>
      </w:r>
      <w:r w:rsidRPr="00A6468F">
        <w:rPr>
          <w:rFonts w:cs="Arial"/>
          <w:iCs/>
        </w:rPr>
        <w:t xml:space="preserve"> The lone worker has full knowledge of the hazards and risks to which he or she may be exposed and that they feel capable of carrying out the task/activity in this situation</w:t>
      </w:r>
    </w:p>
    <w:p w14:paraId="4B65E4C4" w14:textId="77777777" w:rsidR="005F6841" w:rsidRPr="00A6468F" w:rsidRDefault="005F6841" w:rsidP="005F6841">
      <w:pPr>
        <w:pStyle w:val="Header"/>
        <w:ind w:left="567" w:hanging="567"/>
        <w:rPr>
          <w:rFonts w:cs="Arial"/>
          <w:iCs/>
        </w:rPr>
      </w:pPr>
    </w:p>
    <w:p w14:paraId="1F0616A3" w14:textId="77777777" w:rsidR="005F6841" w:rsidRPr="00A6468F" w:rsidRDefault="005F6841" w:rsidP="005F6841">
      <w:pPr>
        <w:pStyle w:val="Header"/>
        <w:ind w:left="567" w:hanging="567"/>
        <w:rPr>
          <w:rFonts w:cs="Arial"/>
          <w:iCs/>
        </w:rPr>
      </w:pPr>
      <w:r>
        <w:rPr>
          <w:rFonts w:cs="Arial"/>
          <w:iCs/>
        </w:rPr>
        <w:t xml:space="preserve">9.2   </w:t>
      </w:r>
      <w:r w:rsidRPr="00A6468F">
        <w:rPr>
          <w:rFonts w:cs="Arial"/>
          <w:iCs/>
        </w:rPr>
        <w:t>The lone worker is aware of the procedures to follow if something untoward happens, is aware of their own personal limitations and does not exceed them</w:t>
      </w:r>
    </w:p>
    <w:p w14:paraId="479F201D" w14:textId="77777777" w:rsidR="005F6841" w:rsidRPr="00DF6879" w:rsidRDefault="005F6841" w:rsidP="005F6841">
      <w:pPr>
        <w:pStyle w:val="Header"/>
        <w:ind w:left="567" w:hanging="567"/>
        <w:rPr>
          <w:rFonts w:cs="Arial"/>
          <w:iCs/>
        </w:rPr>
      </w:pPr>
    </w:p>
    <w:p w14:paraId="3E9FDB84" w14:textId="77777777" w:rsidR="005F6841" w:rsidRPr="00A6468F" w:rsidRDefault="005F6841" w:rsidP="005F6841">
      <w:pPr>
        <w:pStyle w:val="Header"/>
        <w:ind w:left="567" w:hanging="567"/>
        <w:rPr>
          <w:rFonts w:cs="Arial"/>
          <w:iCs/>
        </w:rPr>
      </w:pPr>
      <w:r>
        <w:rPr>
          <w:rFonts w:cs="Arial"/>
          <w:iCs/>
        </w:rPr>
        <w:t xml:space="preserve">9.3   </w:t>
      </w:r>
      <w:r w:rsidRPr="00A6468F">
        <w:rPr>
          <w:rFonts w:cs="Arial"/>
          <w:iCs/>
        </w:rPr>
        <w:t>An appropriate manager is aware of the whereabouts of all lone workers under their supervision and what activities they are involved in</w:t>
      </w:r>
    </w:p>
    <w:p w14:paraId="15B52EC6" w14:textId="77777777" w:rsidR="005F6841" w:rsidRPr="00DF6879" w:rsidRDefault="005F6841" w:rsidP="005F6841">
      <w:pPr>
        <w:pStyle w:val="Header"/>
        <w:ind w:left="567" w:hanging="567"/>
        <w:rPr>
          <w:rFonts w:cs="Arial"/>
          <w:iCs/>
        </w:rPr>
      </w:pPr>
    </w:p>
    <w:p w14:paraId="62D010E8" w14:textId="77777777" w:rsidR="005F6841" w:rsidRPr="00A6468F" w:rsidRDefault="005F6841" w:rsidP="005F6841">
      <w:pPr>
        <w:pStyle w:val="Header"/>
        <w:spacing w:after="120"/>
        <w:ind w:left="567" w:hanging="567"/>
        <w:rPr>
          <w:rFonts w:cs="Arial"/>
          <w:iCs/>
        </w:rPr>
      </w:pPr>
      <w:r>
        <w:rPr>
          <w:rFonts w:cs="Arial"/>
          <w:iCs/>
        </w:rPr>
        <w:t xml:space="preserve">9.4   </w:t>
      </w:r>
      <w:r w:rsidRPr="00A6468F">
        <w:rPr>
          <w:rFonts w:cs="Arial"/>
          <w:iCs/>
        </w:rPr>
        <w:t>Procedures are in place to allow lone workers to report back following completion of their tasks/activities.</w:t>
      </w:r>
    </w:p>
    <w:p w14:paraId="63259036" w14:textId="77777777" w:rsidR="005F6841" w:rsidRDefault="005F6841" w:rsidP="005F6841">
      <w:pPr>
        <w:pStyle w:val="Header"/>
        <w:ind w:left="567" w:hanging="567"/>
        <w:rPr>
          <w:rFonts w:cs="Arial"/>
          <w:iCs/>
        </w:rPr>
      </w:pPr>
      <w:r w:rsidRPr="00A6468F">
        <w:rPr>
          <w:rFonts w:cs="Arial"/>
          <w:iCs/>
        </w:rPr>
        <w:t xml:space="preserve">9.5 </w:t>
      </w:r>
      <w:r>
        <w:rPr>
          <w:rFonts w:cs="Arial"/>
          <w:iCs/>
        </w:rPr>
        <w:t xml:space="preserve">  </w:t>
      </w:r>
      <w:r w:rsidRPr="00A6468F">
        <w:rPr>
          <w:rFonts w:cs="Arial"/>
          <w:iCs/>
        </w:rPr>
        <w:t xml:space="preserve">When a situation or activity arises where control measures are insufficient, it is the duty of managers and supervisors to identify additional control measures which need to be applied for the completion of the task. </w:t>
      </w:r>
    </w:p>
    <w:p w14:paraId="13CC1A78" w14:textId="77777777" w:rsidR="005F6841" w:rsidRPr="005A0BC3" w:rsidRDefault="005F6841" w:rsidP="005F6841">
      <w:pPr>
        <w:pStyle w:val="Heading2"/>
        <w:rPr>
          <w:rFonts w:cs="Arial"/>
        </w:rPr>
      </w:pPr>
      <w:bookmarkStart w:id="15" w:name="_Toc172849364"/>
      <w:r w:rsidRPr="00E32A01">
        <w:rPr>
          <w:rFonts w:cs="Arial"/>
        </w:rPr>
        <w:lastRenderedPageBreak/>
        <w:t>Checklist for reviewing lone working practices</w:t>
      </w:r>
      <w:bookmarkEnd w:id="15"/>
    </w:p>
    <w:p w14:paraId="18202678" w14:textId="77777777" w:rsidR="005F6841" w:rsidRPr="00DF6879" w:rsidRDefault="005F6841" w:rsidP="005F6841">
      <w:pPr>
        <w:rPr>
          <w:rFonts w:eastAsia="Times New Roman" w:cs="Arial"/>
        </w:rPr>
      </w:pPr>
      <w:r w:rsidRPr="00DF6879">
        <w:rPr>
          <w:rFonts w:eastAsia="Times New Roman" w:cs="Arial"/>
        </w:rPr>
        <w:t>Managers can use the following checklist as a guide when reviewing team lone working practices with their staff. This must be done at least every twelve months.</w:t>
      </w:r>
    </w:p>
    <w:p w14:paraId="247077E7" w14:textId="77777777" w:rsidR="005F6841" w:rsidRPr="00DF6879" w:rsidRDefault="005F6841" w:rsidP="005F6841">
      <w:pPr>
        <w:rPr>
          <w:rFonts w:eastAsia="Times New Roman" w:cs="Arial"/>
          <w:b/>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2"/>
        <w:gridCol w:w="3908"/>
      </w:tblGrid>
      <w:tr w:rsidR="005F6841" w:rsidRPr="00DF6879" w14:paraId="34629C02" w14:textId="77777777" w:rsidTr="00F9082B">
        <w:tc>
          <w:tcPr>
            <w:tcW w:w="6832" w:type="dxa"/>
            <w:shd w:val="clear" w:color="auto" w:fill="FFC000"/>
          </w:tcPr>
          <w:p w14:paraId="09B49623" w14:textId="77777777" w:rsidR="005F6841" w:rsidRPr="00DF6879" w:rsidRDefault="005F6841" w:rsidP="00F9082B">
            <w:pPr>
              <w:jc w:val="center"/>
              <w:rPr>
                <w:rFonts w:eastAsia="Times New Roman" w:cs="Arial"/>
                <w:b/>
              </w:rPr>
            </w:pPr>
            <w:r w:rsidRPr="00DF6879">
              <w:rPr>
                <w:rFonts w:eastAsia="Times New Roman" w:cs="Arial"/>
                <w:b/>
              </w:rPr>
              <w:t>Team lone working checklist</w:t>
            </w:r>
          </w:p>
          <w:p w14:paraId="6FF07F8C" w14:textId="77777777" w:rsidR="005F6841" w:rsidRPr="00DF6879" w:rsidRDefault="005F6841" w:rsidP="00F9082B">
            <w:pPr>
              <w:jc w:val="center"/>
              <w:rPr>
                <w:rFonts w:eastAsia="Times New Roman" w:cs="Arial"/>
                <w:b/>
              </w:rPr>
            </w:pPr>
          </w:p>
        </w:tc>
        <w:tc>
          <w:tcPr>
            <w:tcW w:w="3908" w:type="dxa"/>
            <w:shd w:val="clear" w:color="auto" w:fill="FFC000"/>
          </w:tcPr>
          <w:p w14:paraId="785A1EF5" w14:textId="77777777" w:rsidR="005F6841" w:rsidRPr="00DF6879" w:rsidRDefault="005F6841" w:rsidP="00F9082B">
            <w:pPr>
              <w:jc w:val="center"/>
              <w:rPr>
                <w:rFonts w:eastAsia="Times New Roman" w:cs="Arial"/>
                <w:b/>
              </w:rPr>
            </w:pPr>
            <w:r w:rsidRPr="00DF6879">
              <w:rPr>
                <w:rFonts w:eastAsia="Times New Roman" w:cs="Arial"/>
                <w:b/>
              </w:rPr>
              <w:t>Yes / No</w:t>
            </w:r>
          </w:p>
        </w:tc>
      </w:tr>
      <w:tr w:rsidR="005F6841" w:rsidRPr="00DF6879" w14:paraId="2F1C1C48" w14:textId="77777777" w:rsidTr="00F9082B">
        <w:tc>
          <w:tcPr>
            <w:tcW w:w="6832" w:type="dxa"/>
          </w:tcPr>
          <w:p w14:paraId="4607CE12" w14:textId="77777777" w:rsidR="005F6841" w:rsidRPr="00DF6879" w:rsidRDefault="005F6841" w:rsidP="00F9082B">
            <w:pPr>
              <w:rPr>
                <w:rFonts w:eastAsia="Times New Roman" w:cs="Arial"/>
              </w:rPr>
            </w:pPr>
            <w:r w:rsidRPr="00DF6879">
              <w:rPr>
                <w:rFonts w:eastAsia="Times New Roman" w:cs="Arial"/>
              </w:rPr>
              <w:t xml:space="preserve">Are there activities the team is undertaking which mean staff work alone? </w:t>
            </w:r>
          </w:p>
        </w:tc>
        <w:tc>
          <w:tcPr>
            <w:tcW w:w="3908" w:type="dxa"/>
          </w:tcPr>
          <w:p w14:paraId="34795E1C" w14:textId="77777777" w:rsidR="005F6841" w:rsidRPr="00DF6879" w:rsidRDefault="005F6841" w:rsidP="00F9082B">
            <w:pPr>
              <w:jc w:val="center"/>
              <w:rPr>
                <w:rFonts w:eastAsia="Times New Roman" w:cs="Arial"/>
                <w:b/>
              </w:rPr>
            </w:pPr>
          </w:p>
        </w:tc>
      </w:tr>
      <w:tr w:rsidR="005F6841" w:rsidRPr="00DF6879" w14:paraId="68D2B2DB" w14:textId="77777777" w:rsidTr="00F9082B">
        <w:tc>
          <w:tcPr>
            <w:tcW w:w="6832" w:type="dxa"/>
          </w:tcPr>
          <w:p w14:paraId="6475D444" w14:textId="2F437AD2" w:rsidR="005F6841" w:rsidRPr="00DF6879" w:rsidRDefault="005F6841" w:rsidP="00F9082B">
            <w:pPr>
              <w:rPr>
                <w:rFonts w:eastAsia="Times New Roman" w:cs="Arial"/>
              </w:rPr>
            </w:pPr>
            <w:r w:rsidRPr="00DF6879">
              <w:rPr>
                <w:rFonts w:eastAsia="Times New Roman" w:cs="Arial"/>
              </w:rPr>
              <w:t>Are staff in the team familiar with the CFL</w:t>
            </w:r>
            <w:r w:rsidR="00DF1E66">
              <w:rPr>
                <w:rFonts w:eastAsia="Times New Roman" w:cs="Arial"/>
              </w:rPr>
              <w:t>L</w:t>
            </w:r>
            <w:r w:rsidRPr="00DF6879">
              <w:rPr>
                <w:rFonts w:eastAsia="Times New Roman" w:cs="Arial"/>
              </w:rPr>
              <w:t xml:space="preserve"> lone working policy?</w:t>
            </w:r>
          </w:p>
        </w:tc>
        <w:tc>
          <w:tcPr>
            <w:tcW w:w="3908" w:type="dxa"/>
          </w:tcPr>
          <w:p w14:paraId="175D13F1" w14:textId="77777777" w:rsidR="005F6841" w:rsidRPr="00DF6879" w:rsidRDefault="005F6841" w:rsidP="00F9082B">
            <w:pPr>
              <w:jc w:val="center"/>
              <w:rPr>
                <w:rFonts w:eastAsia="Times New Roman" w:cs="Arial"/>
                <w:b/>
              </w:rPr>
            </w:pPr>
          </w:p>
        </w:tc>
      </w:tr>
      <w:tr w:rsidR="005F6841" w:rsidRPr="00DF6879" w14:paraId="5F6D5106" w14:textId="77777777" w:rsidTr="00F9082B">
        <w:tc>
          <w:tcPr>
            <w:tcW w:w="6832" w:type="dxa"/>
          </w:tcPr>
          <w:p w14:paraId="76245F23" w14:textId="77777777" w:rsidR="005F6841" w:rsidRPr="00DF6879" w:rsidRDefault="005F6841" w:rsidP="00F9082B">
            <w:pPr>
              <w:rPr>
                <w:rFonts w:eastAsia="Times New Roman" w:cs="Arial"/>
              </w:rPr>
            </w:pPr>
            <w:r w:rsidRPr="00DF6879">
              <w:rPr>
                <w:rFonts w:eastAsia="Times New Roman" w:cs="Arial"/>
              </w:rPr>
              <w:t>Have staff completed the appropriate essential training?</w:t>
            </w:r>
          </w:p>
          <w:p w14:paraId="6C62AAE9" w14:textId="77777777" w:rsidR="005F6841" w:rsidRPr="00DF6879" w:rsidRDefault="005F6841" w:rsidP="00F9082B">
            <w:pPr>
              <w:rPr>
                <w:rFonts w:eastAsia="Times New Roman" w:cs="Arial"/>
              </w:rPr>
            </w:pPr>
          </w:p>
        </w:tc>
        <w:tc>
          <w:tcPr>
            <w:tcW w:w="3908" w:type="dxa"/>
          </w:tcPr>
          <w:p w14:paraId="2043ADC0" w14:textId="77777777" w:rsidR="005F6841" w:rsidRPr="00DF6879" w:rsidRDefault="005F6841" w:rsidP="00F9082B">
            <w:pPr>
              <w:jc w:val="center"/>
              <w:rPr>
                <w:rFonts w:eastAsia="Times New Roman" w:cs="Arial"/>
                <w:b/>
              </w:rPr>
            </w:pPr>
          </w:p>
        </w:tc>
      </w:tr>
      <w:tr w:rsidR="005F6841" w:rsidRPr="00DF6879" w14:paraId="64962390" w14:textId="77777777" w:rsidTr="00F9082B">
        <w:tc>
          <w:tcPr>
            <w:tcW w:w="6832" w:type="dxa"/>
          </w:tcPr>
          <w:p w14:paraId="7FCA4ECF" w14:textId="77777777" w:rsidR="005F6841" w:rsidRPr="00DF6879" w:rsidRDefault="005F6841" w:rsidP="00F9082B">
            <w:pPr>
              <w:rPr>
                <w:rFonts w:eastAsia="Times New Roman" w:cs="Arial"/>
              </w:rPr>
            </w:pPr>
            <w:r w:rsidRPr="00DF6879">
              <w:rPr>
                <w:rFonts w:eastAsia="Times New Roman" w:cs="Arial"/>
              </w:rPr>
              <w:t>Do you have a current lone working risk assessment for your team?</w:t>
            </w:r>
          </w:p>
        </w:tc>
        <w:tc>
          <w:tcPr>
            <w:tcW w:w="3908" w:type="dxa"/>
          </w:tcPr>
          <w:p w14:paraId="0F3E502A" w14:textId="77777777" w:rsidR="005F6841" w:rsidRPr="00DF6879" w:rsidRDefault="005F6841" w:rsidP="00F9082B">
            <w:pPr>
              <w:jc w:val="center"/>
              <w:rPr>
                <w:rFonts w:eastAsia="Times New Roman" w:cs="Arial"/>
                <w:b/>
              </w:rPr>
            </w:pPr>
          </w:p>
        </w:tc>
      </w:tr>
      <w:tr w:rsidR="005F6841" w:rsidRPr="00DF6879" w:rsidDel="00901F71" w14:paraId="12717DB8" w14:textId="77777777" w:rsidTr="00F9082B">
        <w:tc>
          <w:tcPr>
            <w:tcW w:w="6832" w:type="dxa"/>
          </w:tcPr>
          <w:p w14:paraId="6EDF3003" w14:textId="77777777" w:rsidR="005F6841" w:rsidRPr="00DF6879" w:rsidDel="00901F71" w:rsidRDefault="005F6841" w:rsidP="00F9082B">
            <w:pPr>
              <w:rPr>
                <w:rFonts w:eastAsia="Times New Roman" w:cs="Arial"/>
              </w:rPr>
            </w:pPr>
            <w:r w:rsidRPr="00DF6879">
              <w:rPr>
                <w:rFonts w:eastAsia="Times New Roman" w:cs="Arial"/>
              </w:rPr>
              <w:t>Do you have local lone working practices in your team that everyone is aware of?</w:t>
            </w:r>
          </w:p>
        </w:tc>
        <w:tc>
          <w:tcPr>
            <w:tcW w:w="3908" w:type="dxa"/>
          </w:tcPr>
          <w:p w14:paraId="0341E817" w14:textId="77777777" w:rsidR="005F6841" w:rsidRPr="00DF6879" w:rsidDel="00901F71" w:rsidRDefault="005F6841" w:rsidP="00F9082B">
            <w:pPr>
              <w:jc w:val="center"/>
              <w:rPr>
                <w:rFonts w:eastAsia="Times New Roman" w:cs="Arial"/>
                <w:b/>
              </w:rPr>
            </w:pPr>
          </w:p>
        </w:tc>
      </w:tr>
      <w:tr w:rsidR="00E125A9" w:rsidRPr="00DF6879" w:rsidDel="00901F71" w14:paraId="7F6E4360" w14:textId="77777777" w:rsidTr="005E7683">
        <w:tc>
          <w:tcPr>
            <w:tcW w:w="6832" w:type="dxa"/>
            <w:shd w:val="clear" w:color="auto" w:fill="auto"/>
          </w:tcPr>
          <w:p w14:paraId="41FF8ABC" w14:textId="5DC20B45" w:rsidR="00E125A9" w:rsidRPr="00DF6879" w:rsidRDefault="00E125A9" w:rsidP="00F9082B">
            <w:pPr>
              <w:rPr>
                <w:rFonts w:eastAsia="Times New Roman" w:cs="Arial"/>
              </w:rPr>
            </w:pPr>
            <w:r w:rsidRPr="005E7683">
              <w:rPr>
                <w:rFonts w:eastAsia="Times New Roman" w:cs="Arial"/>
              </w:rPr>
              <w:t xml:space="preserve">Are staff in the team familiar with the process of dynamic risk </w:t>
            </w:r>
            <w:proofErr w:type="gramStart"/>
            <w:r w:rsidRPr="005E7683">
              <w:rPr>
                <w:rFonts w:eastAsia="Times New Roman" w:cs="Arial"/>
              </w:rPr>
              <w:t>assessment</w:t>
            </w:r>
            <w:r w:rsidR="00A04AFA" w:rsidRPr="005E7683">
              <w:rPr>
                <w:rFonts w:eastAsia="Times New Roman" w:cs="Arial"/>
              </w:rPr>
              <w:t xml:space="preserve"> ?</w:t>
            </w:r>
            <w:proofErr w:type="gramEnd"/>
            <w:r w:rsidR="00A04AFA">
              <w:rPr>
                <w:rFonts w:eastAsia="Times New Roman" w:cs="Arial"/>
              </w:rPr>
              <w:t xml:space="preserve"> </w:t>
            </w:r>
          </w:p>
        </w:tc>
        <w:tc>
          <w:tcPr>
            <w:tcW w:w="3908" w:type="dxa"/>
          </w:tcPr>
          <w:p w14:paraId="037A21C5" w14:textId="77777777" w:rsidR="00E125A9" w:rsidRPr="00DF6879" w:rsidDel="00901F71" w:rsidRDefault="00E125A9" w:rsidP="00F9082B">
            <w:pPr>
              <w:jc w:val="center"/>
              <w:rPr>
                <w:rFonts w:eastAsia="Times New Roman" w:cs="Arial"/>
                <w:b/>
              </w:rPr>
            </w:pPr>
          </w:p>
        </w:tc>
      </w:tr>
      <w:tr w:rsidR="005F6841" w:rsidRPr="00DF6879" w14:paraId="1166AC0C" w14:textId="77777777" w:rsidTr="00F9082B">
        <w:tc>
          <w:tcPr>
            <w:tcW w:w="6832" w:type="dxa"/>
          </w:tcPr>
          <w:p w14:paraId="26F0BAA3" w14:textId="77777777" w:rsidR="005F6841" w:rsidRPr="00DF6879" w:rsidRDefault="005F6841" w:rsidP="00F9082B">
            <w:pPr>
              <w:rPr>
                <w:rFonts w:eastAsia="Times New Roman" w:cs="Arial"/>
              </w:rPr>
            </w:pPr>
            <w:r w:rsidRPr="00DF6879">
              <w:rPr>
                <w:rFonts w:eastAsia="Times New Roman" w:cs="Arial"/>
              </w:rPr>
              <w:t>Do staff know how to report and record incidents that occur while they are working alone?</w:t>
            </w:r>
          </w:p>
        </w:tc>
        <w:tc>
          <w:tcPr>
            <w:tcW w:w="3908" w:type="dxa"/>
          </w:tcPr>
          <w:p w14:paraId="7C34D1EF" w14:textId="77777777" w:rsidR="005F6841" w:rsidRPr="00DF6879" w:rsidRDefault="005F6841" w:rsidP="00F9082B">
            <w:pPr>
              <w:jc w:val="center"/>
              <w:rPr>
                <w:rFonts w:eastAsia="Times New Roman" w:cs="Arial"/>
                <w:b/>
              </w:rPr>
            </w:pPr>
          </w:p>
        </w:tc>
      </w:tr>
      <w:tr w:rsidR="005F6841" w:rsidRPr="00DF6879" w14:paraId="3C24A2F7" w14:textId="77777777" w:rsidTr="00F9082B">
        <w:tc>
          <w:tcPr>
            <w:tcW w:w="6832" w:type="dxa"/>
          </w:tcPr>
          <w:p w14:paraId="2AE30354" w14:textId="77777777" w:rsidR="005F6841" w:rsidRPr="00DF6879" w:rsidDel="007075FC" w:rsidRDefault="005F6841" w:rsidP="00F9082B">
            <w:pPr>
              <w:rPr>
                <w:rFonts w:eastAsia="Times New Roman" w:cs="Arial"/>
              </w:rPr>
            </w:pPr>
            <w:r w:rsidRPr="00DF6879">
              <w:rPr>
                <w:rFonts w:eastAsia="Times New Roman" w:cs="Arial"/>
              </w:rPr>
              <w:t>Is it normal practice to debrief staff members after an incident?</w:t>
            </w:r>
          </w:p>
        </w:tc>
        <w:tc>
          <w:tcPr>
            <w:tcW w:w="3908" w:type="dxa"/>
          </w:tcPr>
          <w:p w14:paraId="6203857B" w14:textId="77777777" w:rsidR="005F6841" w:rsidRPr="00DF6879" w:rsidRDefault="005F6841" w:rsidP="00F9082B">
            <w:pPr>
              <w:jc w:val="center"/>
              <w:rPr>
                <w:rFonts w:eastAsia="Times New Roman" w:cs="Arial"/>
                <w:b/>
              </w:rPr>
            </w:pPr>
          </w:p>
        </w:tc>
      </w:tr>
      <w:tr w:rsidR="005F6841" w:rsidRPr="00DF6879" w14:paraId="0BD664C5" w14:textId="77777777" w:rsidTr="00F9082B">
        <w:tc>
          <w:tcPr>
            <w:tcW w:w="6832" w:type="dxa"/>
          </w:tcPr>
          <w:p w14:paraId="648CAB0E" w14:textId="77777777" w:rsidR="005F6841" w:rsidRPr="00DF6879" w:rsidRDefault="005F6841" w:rsidP="00F9082B">
            <w:pPr>
              <w:rPr>
                <w:rFonts w:eastAsia="Times New Roman" w:cs="Arial"/>
              </w:rPr>
            </w:pPr>
            <w:r w:rsidRPr="00DF6879">
              <w:rPr>
                <w:rFonts w:eastAsia="Times New Roman" w:cs="Arial"/>
              </w:rPr>
              <w:t>Do you share learning from individual lone working practices and incidents with the rest of the team?</w:t>
            </w:r>
          </w:p>
        </w:tc>
        <w:tc>
          <w:tcPr>
            <w:tcW w:w="3908" w:type="dxa"/>
          </w:tcPr>
          <w:p w14:paraId="038B2350" w14:textId="77777777" w:rsidR="005F6841" w:rsidRPr="00DF6879" w:rsidRDefault="005F6841" w:rsidP="00F9082B">
            <w:pPr>
              <w:jc w:val="center"/>
              <w:rPr>
                <w:rFonts w:eastAsia="Times New Roman" w:cs="Arial"/>
                <w:b/>
              </w:rPr>
            </w:pPr>
          </w:p>
        </w:tc>
      </w:tr>
    </w:tbl>
    <w:p w14:paraId="3AE48F97" w14:textId="77777777" w:rsidR="005F6841" w:rsidRPr="00DF6879" w:rsidRDefault="005F6841" w:rsidP="005F6841">
      <w:pPr>
        <w:rPr>
          <w:rFonts w:cs="Arial"/>
          <w:b/>
        </w:rPr>
      </w:pPr>
    </w:p>
    <w:p w14:paraId="6D656C45" w14:textId="77777777" w:rsidR="005F6841" w:rsidRPr="005A0BC3" w:rsidRDefault="005F6841" w:rsidP="005F6841">
      <w:pPr>
        <w:pBdr>
          <w:top w:val="single" w:sz="4" w:space="1" w:color="auto"/>
          <w:left w:val="single" w:sz="4" w:space="4" w:color="auto"/>
          <w:bottom w:val="single" w:sz="4" w:space="1" w:color="auto"/>
          <w:right w:val="single" w:sz="4" w:space="4" w:color="auto"/>
        </w:pBdr>
        <w:ind w:left="119" w:right="119"/>
        <w:jc w:val="center"/>
        <w:rPr>
          <w:rFonts w:cs="Arial"/>
          <w:b/>
          <w:u w:val="single"/>
        </w:rPr>
      </w:pPr>
      <w:r w:rsidRPr="005A0BC3">
        <w:rPr>
          <w:rFonts w:cs="Arial"/>
          <w:b/>
          <w:u w:val="single"/>
        </w:rPr>
        <w:t>Buddy checklist</w:t>
      </w:r>
    </w:p>
    <w:p w14:paraId="66F779CB" w14:textId="77777777" w:rsidR="005F6841" w:rsidRPr="005A0BC3" w:rsidRDefault="005F6841" w:rsidP="005F6841">
      <w:pPr>
        <w:pBdr>
          <w:top w:val="single" w:sz="4" w:space="1" w:color="auto"/>
          <w:left w:val="single" w:sz="4" w:space="4" w:color="auto"/>
          <w:bottom w:val="single" w:sz="4" w:space="1" w:color="auto"/>
          <w:right w:val="single" w:sz="4" w:space="4" w:color="auto"/>
        </w:pBdr>
        <w:ind w:left="119" w:right="119"/>
        <w:rPr>
          <w:rFonts w:cs="Arial"/>
          <w:color w:val="FF0000"/>
        </w:rPr>
      </w:pPr>
      <w:r w:rsidRPr="005A0BC3">
        <w:rPr>
          <w:rFonts w:cs="Arial"/>
          <w:color w:val="FF0000"/>
        </w:rPr>
        <w:t>Before you go - check</w:t>
      </w:r>
    </w:p>
    <w:p w14:paraId="3F083BC9" w14:textId="77777777" w:rsidR="005F6841" w:rsidRPr="005A0BC3" w:rsidRDefault="005F6841" w:rsidP="005F6841">
      <w:pPr>
        <w:pBdr>
          <w:top w:val="single" w:sz="4" w:space="1" w:color="auto"/>
          <w:left w:val="single" w:sz="4" w:space="4" w:color="auto"/>
          <w:bottom w:val="single" w:sz="4" w:space="1" w:color="auto"/>
          <w:right w:val="single" w:sz="4" w:space="4" w:color="auto"/>
        </w:pBdr>
        <w:ind w:left="119" w:right="119"/>
        <w:rPr>
          <w:rFonts w:cs="Arial"/>
        </w:rPr>
      </w:pPr>
      <w:r w:rsidRPr="005A0BC3">
        <w:rPr>
          <w:rFonts w:cs="Arial"/>
        </w:rPr>
        <w:t>Calendar updated-where, when, who, why.</w:t>
      </w:r>
    </w:p>
    <w:p w14:paraId="39EA5C18" w14:textId="77777777" w:rsidR="005F6841" w:rsidRPr="005A0BC3" w:rsidRDefault="005F6841" w:rsidP="005F6841">
      <w:pPr>
        <w:pBdr>
          <w:top w:val="single" w:sz="4" w:space="1" w:color="auto"/>
          <w:left w:val="single" w:sz="4" w:space="4" w:color="auto"/>
          <w:bottom w:val="single" w:sz="4" w:space="1" w:color="auto"/>
          <w:right w:val="single" w:sz="4" w:space="4" w:color="auto"/>
        </w:pBdr>
        <w:ind w:left="119" w:right="119"/>
        <w:rPr>
          <w:rFonts w:cs="Arial"/>
        </w:rPr>
      </w:pPr>
      <w:r w:rsidRPr="005A0BC3">
        <w:rPr>
          <w:rFonts w:cs="Arial"/>
        </w:rPr>
        <w:t xml:space="preserve">Buddy agreed and fully aware, </w:t>
      </w:r>
      <w:r w:rsidRPr="005A0BC3">
        <w:rPr>
          <w:rFonts w:cs="Arial"/>
          <w:color w:val="FF0000"/>
        </w:rPr>
        <w:t>SAFE WORD agreed.</w:t>
      </w:r>
    </w:p>
    <w:p w14:paraId="6EDBE8E5" w14:textId="77777777" w:rsidR="005F6841" w:rsidRPr="005A0BC3" w:rsidRDefault="005F6841" w:rsidP="005F6841">
      <w:pPr>
        <w:pBdr>
          <w:top w:val="single" w:sz="4" w:space="1" w:color="auto"/>
          <w:left w:val="single" w:sz="4" w:space="4" w:color="auto"/>
          <w:bottom w:val="single" w:sz="4" w:space="1" w:color="auto"/>
          <w:right w:val="single" w:sz="4" w:space="4" w:color="auto"/>
        </w:pBdr>
        <w:ind w:left="119" w:right="119"/>
        <w:rPr>
          <w:rFonts w:cs="Arial"/>
        </w:rPr>
      </w:pPr>
      <w:r w:rsidRPr="005A0BC3">
        <w:rPr>
          <w:rFonts w:cs="Arial"/>
        </w:rPr>
        <w:t xml:space="preserve">Phone fully </w:t>
      </w:r>
      <w:r w:rsidRPr="00111DED">
        <w:rPr>
          <w:rFonts w:cs="Arial"/>
        </w:rPr>
        <w:t>charged and</w:t>
      </w:r>
      <w:r w:rsidRPr="005A0BC3">
        <w:rPr>
          <w:rFonts w:cs="Arial"/>
        </w:rPr>
        <w:t xml:space="preserve"> switched on.</w:t>
      </w:r>
    </w:p>
    <w:p w14:paraId="058293C7" w14:textId="77777777" w:rsidR="005F6841" w:rsidRPr="005A0BC3" w:rsidRDefault="005F6841" w:rsidP="005F6841">
      <w:pPr>
        <w:pBdr>
          <w:top w:val="single" w:sz="4" w:space="1" w:color="auto"/>
          <w:left w:val="single" w:sz="4" w:space="4" w:color="auto"/>
          <w:bottom w:val="single" w:sz="4" w:space="1" w:color="auto"/>
          <w:right w:val="single" w:sz="4" w:space="4" w:color="auto"/>
        </w:pBdr>
        <w:ind w:left="119" w:right="119"/>
        <w:rPr>
          <w:rFonts w:cs="Arial"/>
          <w:color w:val="00B050"/>
        </w:rPr>
      </w:pPr>
      <w:r w:rsidRPr="005A0BC3">
        <w:rPr>
          <w:rFonts w:cs="Arial"/>
          <w:color w:val="00B050"/>
        </w:rPr>
        <w:t>When you arrive</w:t>
      </w:r>
    </w:p>
    <w:p w14:paraId="7D6BF30F" w14:textId="77777777" w:rsidR="005F6841" w:rsidRPr="005A0BC3" w:rsidRDefault="005F6841" w:rsidP="005F6841">
      <w:pPr>
        <w:pBdr>
          <w:top w:val="single" w:sz="4" w:space="1" w:color="auto"/>
          <w:left w:val="single" w:sz="4" w:space="4" w:color="auto"/>
          <w:bottom w:val="single" w:sz="4" w:space="1" w:color="auto"/>
          <w:right w:val="single" w:sz="4" w:space="4" w:color="auto"/>
        </w:pBdr>
        <w:ind w:left="119" w:right="119"/>
        <w:rPr>
          <w:rFonts w:cs="Arial"/>
        </w:rPr>
      </w:pPr>
      <w:r w:rsidRPr="005A0BC3">
        <w:rPr>
          <w:rFonts w:cs="Arial"/>
        </w:rPr>
        <w:t>Confirm arrival with buddy, be aware - parking, surroundings, direction of traffic, lighting etc</w:t>
      </w:r>
    </w:p>
    <w:p w14:paraId="31588860" w14:textId="77777777" w:rsidR="005F6841" w:rsidRPr="005A0BC3" w:rsidRDefault="005F6841" w:rsidP="005F6841">
      <w:pPr>
        <w:pBdr>
          <w:top w:val="single" w:sz="4" w:space="1" w:color="auto"/>
          <w:left w:val="single" w:sz="4" w:space="4" w:color="auto"/>
          <w:bottom w:val="single" w:sz="4" w:space="1" w:color="auto"/>
          <w:right w:val="single" w:sz="4" w:space="4" w:color="auto"/>
        </w:pBdr>
        <w:ind w:left="119" w:right="119"/>
        <w:rPr>
          <w:rFonts w:cs="Arial"/>
        </w:rPr>
      </w:pPr>
      <w:r w:rsidRPr="005A0BC3">
        <w:rPr>
          <w:rFonts w:cs="Arial"/>
        </w:rPr>
        <w:lastRenderedPageBreak/>
        <w:t>Keep phone and keys on your person.</w:t>
      </w:r>
    </w:p>
    <w:p w14:paraId="2C74A384" w14:textId="77777777" w:rsidR="005F6841" w:rsidRPr="005A0BC3" w:rsidRDefault="005F6841" w:rsidP="005F6841">
      <w:pPr>
        <w:pBdr>
          <w:top w:val="single" w:sz="4" w:space="1" w:color="auto"/>
          <w:left w:val="single" w:sz="4" w:space="4" w:color="auto"/>
          <w:bottom w:val="single" w:sz="4" w:space="1" w:color="auto"/>
          <w:right w:val="single" w:sz="4" w:space="4" w:color="auto"/>
        </w:pBdr>
        <w:ind w:left="119" w:right="119"/>
        <w:rPr>
          <w:rFonts w:cs="Arial"/>
        </w:rPr>
      </w:pPr>
      <w:r w:rsidRPr="005A0BC3">
        <w:rPr>
          <w:rFonts w:cs="Arial"/>
        </w:rPr>
        <w:t>Assess exits.</w:t>
      </w:r>
    </w:p>
    <w:p w14:paraId="11B1D43A" w14:textId="77777777" w:rsidR="005F6841" w:rsidRPr="005A0BC3" w:rsidRDefault="005F6841" w:rsidP="005F6841">
      <w:pPr>
        <w:pBdr>
          <w:top w:val="single" w:sz="4" w:space="1" w:color="auto"/>
          <w:left w:val="single" w:sz="4" w:space="4" w:color="auto"/>
          <w:bottom w:val="single" w:sz="4" w:space="1" w:color="auto"/>
          <w:right w:val="single" w:sz="4" w:space="4" w:color="auto"/>
        </w:pBdr>
        <w:ind w:left="119" w:right="119"/>
        <w:rPr>
          <w:rFonts w:cs="Arial"/>
        </w:rPr>
      </w:pPr>
      <w:r w:rsidRPr="005A0BC3">
        <w:rPr>
          <w:rFonts w:cs="Arial"/>
        </w:rPr>
        <w:t>Make check in calls to buddy/office if req.</w:t>
      </w:r>
    </w:p>
    <w:p w14:paraId="6E275D4E" w14:textId="77777777" w:rsidR="005F6841" w:rsidRPr="005A0BC3" w:rsidRDefault="005F6841" w:rsidP="005F6841">
      <w:pPr>
        <w:pBdr>
          <w:top w:val="single" w:sz="4" w:space="1" w:color="auto"/>
          <w:left w:val="single" w:sz="4" w:space="4" w:color="auto"/>
          <w:bottom w:val="single" w:sz="4" w:space="1" w:color="auto"/>
          <w:right w:val="single" w:sz="4" w:space="4" w:color="auto"/>
        </w:pBdr>
        <w:ind w:left="119" w:right="119"/>
        <w:rPr>
          <w:rFonts w:cs="Arial"/>
          <w:color w:val="FF0000"/>
        </w:rPr>
      </w:pPr>
      <w:r w:rsidRPr="005A0BC3">
        <w:rPr>
          <w:rFonts w:cs="Arial"/>
          <w:color w:val="FF0000"/>
        </w:rPr>
        <w:t>Call 999 if you feel in danger or threatened</w:t>
      </w:r>
    </w:p>
    <w:p w14:paraId="773367ED" w14:textId="77777777" w:rsidR="005F6841" w:rsidRPr="005A0BC3" w:rsidRDefault="005F6841" w:rsidP="005F6841">
      <w:pPr>
        <w:pBdr>
          <w:top w:val="single" w:sz="4" w:space="1" w:color="auto"/>
          <w:left w:val="single" w:sz="4" w:space="4" w:color="auto"/>
          <w:bottom w:val="single" w:sz="4" w:space="1" w:color="auto"/>
          <w:right w:val="single" w:sz="4" w:space="4" w:color="auto"/>
        </w:pBdr>
        <w:ind w:left="119" w:right="119"/>
        <w:rPr>
          <w:rFonts w:cs="Arial"/>
          <w:color w:val="000099"/>
        </w:rPr>
      </w:pPr>
      <w:r w:rsidRPr="005A0BC3">
        <w:rPr>
          <w:rFonts w:cs="Arial"/>
          <w:color w:val="000099"/>
        </w:rPr>
        <w:t xml:space="preserve">After </w:t>
      </w:r>
    </w:p>
    <w:p w14:paraId="0A26F333" w14:textId="77777777" w:rsidR="005F6841" w:rsidRPr="00DF6879" w:rsidRDefault="005F6841" w:rsidP="005F6841">
      <w:pPr>
        <w:pBdr>
          <w:top w:val="single" w:sz="4" w:space="1" w:color="auto"/>
          <w:left w:val="single" w:sz="4" w:space="4" w:color="auto"/>
          <w:bottom w:val="single" w:sz="4" w:space="1" w:color="auto"/>
          <w:right w:val="single" w:sz="4" w:space="4" w:color="auto"/>
        </w:pBdr>
        <w:ind w:left="119" w:right="119"/>
        <w:rPr>
          <w:rFonts w:cs="Arial"/>
          <w:iCs/>
        </w:rPr>
      </w:pPr>
      <w:r w:rsidRPr="005A0BC3">
        <w:rPr>
          <w:rFonts w:cs="Arial"/>
        </w:rPr>
        <w:t>Call buddy to confirm visit complete and safe arrival.</w:t>
      </w:r>
    </w:p>
    <w:p w14:paraId="134CA7FF" w14:textId="77777777" w:rsidR="005F6841" w:rsidRPr="00DF6879" w:rsidRDefault="005F6841" w:rsidP="005F6841">
      <w:pPr>
        <w:pStyle w:val="Heading2"/>
        <w:rPr>
          <w:rFonts w:cs="Arial"/>
          <w:b w:val="0"/>
          <w:iCs/>
        </w:rPr>
      </w:pPr>
      <w:r w:rsidRPr="005A0BC3">
        <w:rPr>
          <w:rFonts w:cs="Arial"/>
        </w:rPr>
        <w:br w:type="page"/>
      </w:r>
      <w:bookmarkStart w:id="16" w:name="_Toc93918224"/>
      <w:bookmarkStart w:id="17" w:name="_Toc172849365"/>
      <w:bookmarkStart w:id="18" w:name="_Hlk172811797"/>
      <w:r w:rsidRPr="00DF6879">
        <w:rPr>
          <w:rFonts w:cs="Arial"/>
          <w:b w:val="0"/>
          <w:iCs/>
        </w:rPr>
        <w:lastRenderedPageBreak/>
        <w:t>Appendix 1</w:t>
      </w:r>
      <w:bookmarkEnd w:id="16"/>
      <w:bookmarkEnd w:id="17"/>
    </w:p>
    <w:p w14:paraId="7ED5AB83" w14:textId="77777777" w:rsidR="005F6841" w:rsidRPr="00DF6879" w:rsidRDefault="005F6841" w:rsidP="005F6841">
      <w:pPr>
        <w:pStyle w:val="Header"/>
        <w:ind w:right="150"/>
        <w:textAlignment w:val="top"/>
        <w:rPr>
          <w:rFonts w:cs="Arial"/>
          <w:iCs/>
        </w:rPr>
      </w:pPr>
      <w:r w:rsidRPr="00DF6879">
        <w:rPr>
          <w:rFonts w:cs="Arial"/>
        </w:rPr>
        <w:t xml:space="preserve">Use as a guide to create local team </w:t>
      </w:r>
      <w:r w:rsidRPr="00DF6879">
        <w:rPr>
          <w:rFonts w:cs="Arial"/>
          <w:iCs/>
        </w:rPr>
        <w:t>arrangements.</w:t>
      </w:r>
    </w:p>
    <w:bookmarkEnd w:id="18"/>
    <w:p w14:paraId="6621C489" w14:textId="77777777" w:rsidR="005F6841" w:rsidRPr="00DF6879" w:rsidRDefault="005F6841" w:rsidP="005F6841">
      <w:pPr>
        <w:pStyle w:val="Header"/>
        <w:ind w:right="150"/>
        <w:textAlignment w:val="top"/>
        <w:rPr>
          <w:rFonts w:cs="Arial"/>
          <w:b/>
          <w:iCs/>
          <w:color w:val="FF0000"/>
        </w:rPr>
      </w:pPr>
    </w:p>
    <w:p w14:paraId="387DB707" w14:textId="77777777" w:rsidR="005F6841" w:rsidRPr="00DF6879" w:rsidRDefault="005F6841" w:rsidP="005F6841">
      <w:pPr>
        <w:pStyle w:val="Header"/>
        <w:ind w:right="150"/>
        <w:textAlignment w:val="top"/>
        <w:rPr>
          <w:rFonts w:cs="Arial"/>
          <w:b/>
          <w:iCs/>
          <w:color w:val="FF0000"/>
        </w:rPr>
      </w:pPr>
      <w:r w:rsidRPr="00DF6879">
        <w:rPr>
          <w:rFonts w:cs="Arial"/>
          <w:b/>
          <w:iCs/>
          <w:noProof/>
          <w:color w:val="FF0000"/>
          <w:lang w:eastAsia="en-GB"/>
        </w:rPr>
        <mc:AlternateContent>
          <mc:Choice Requires="wpg">
            <w:drawing>
              <wp:anchor distT="0" distB="0" distL="114300" distR="114300" simplePos="0" relativeHeight="251666432" behindDoc="0" locked="0" layoutInCell="1" allowOverlap="1" wp14:anchorId="1F85FCF1" wp14:editId="72456DCF">
                <wp:simplePos x="0" y="0"/>
                <wp:positionH relativeFrom="column">
                  <wp:posOffset>-116840</wp:posOffset>
                </wp:positionH>
                <wp:positionV relativeFrom="paragraph">
                  <wp:posOffset>48260</wp:posOffset>
                </wp:positionV>
                <wp:extent cx="6481445" cy="8172450"/>
                <wp:effectExtent l="0" t="0" r="14605" b="19050"/>
                <wp:wrapNone/>
                <wp:docPr id="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8172450"/>
                          <a:chOff x="900" y="1450"/>
                          <a:chExt cx="10170" cy="13673"/>
                        </a:xfrm>
                      </wpg:grpSpPr>
                      <wps:wsp>
                        <wps:cNvPr id="7" name="AutoShape 19"/>
                        <wps:cNvSpPr>
                          <a:spLocks noChangeArrowheads="1"/>
                        </wps:cNvSpPr>
                        <wps:spPr bwMode="auto">
                          <a:xfrm>
                            <a:off x="4245" y="1450"/>
                            <a:ext cx="3585" cy="570"/>
                          </a:xfrm>
                          <a:prstGeom prst="flowChartAlternateProcess">
                            <a:avLst/>
                          </a:prstGeom>
                          <a:solidFill>
                            <a:srgbClr val="FFFFFF"/>
                          </a:solidFill>
                          <a:ln w="9525">
                            <a:solidFill>
                              <a:srgbClr val="000000"/>
                            </a:solidFill>
                            <a:miter lim="800000"/>
                            <a:headEnd/>
                            <a:tailEnd/>
                          </a:ln>
                        </wps:spPr>
                        <wps:txbx>
                          <w:txbxContent>
                            <w:p w14:paraId="2343F4B0" w14:textId="77777777" w:rsidR="005F6841" w:rsidRPr="00654955" w:rsidRDefault="005F6841" w:rsidP="005F6841">
                              <w:pPr>
                                <w:jc w:val="center"/>
                                <w:rPr>
                                  <w:rFonts w:cs="Arial"/>
                                </w:rPr>
                              </w:pPr>
                              <w:r>
                                <w:rPr>
                                  <w:rFonts w:cs="Arial"/>
                                </w:rPr>
                                <w:t>Lone w</w:t>
                              </w:r>
                              <w:r w:rsidRPr="00654955">
                                <w:rPr>
                                  <w:rFonts w:cs="Arial"/>
                                </w:rPr>
                                <w:t>orker fails to report in</w:t>
                              </w:r>
                            </w:p>
                          </w:txbxContent>
                        </wps:txbx>
                        <wps:bodyPr rot="0" vert="horz" wrap="square" lIns="91440" tIns="45720" rIns="91440" bIns="45720" anchor="t" anchorCtr="0" upright="1">
                          <a:noAutofit/>
                        </wps:bodyPr>
                      </wps:wsp>
                      <wps:wsp>
                        <wps:cNvPr id="8" name="AutoShape 20"/>
                        <wps:cNvSpPr>
                          <a:spLocks noChangeArrowheads="1"/>
                        </wps:cNvSpPr>
                        <wps:spPr bwMode="auto">
                          <a:xfrm>
                            <a:off x="4245" y="2507"/>
                            <a:ext cx="3585" cy="570"/>
                          </a:xfrm>
                          <a:prstGeom prst="flowChartAlternateProcess">
                            <a:avLst/>
                          </a:prstGeom>
                          <a:solidFill>
                            <a:srgbClr val="FFFFFF"/>
                          </a:solidFill>
                          <a:ln w="9525">
                            <a:solidFill>
                              <a:srgbClr val="000000"/>
                            </a:solidFill>
                            <a:miter lim="800000"/>
                            <a:headEnd/>
                            <a:tailEnd/>
                          </a:ln>
                        </wps:spPr>
                        <wps:txbx>
                          <w:txbxContent>
                            <w:p w14:paraId="2D5CE6A5" w14:textId="77777777" w:rsidR="005F6841" w:rsidRPr="00654955" w:rsidRDefault="005F6841" w:rsidP="005F6841">
                              <w:pPr>
                                <w:jc w:val="center"/>
                                <w:rPr>
                                  <w:rFonts w:cs="Arial"/>
                                </w:rPr>
                              </w:pPr>
                              <w:r w:rsidRPr="00654955">
                                <w:rPr>
                                  <w:rFonts w:cs="Arial"/>
                                </w:rPr>
                                <w:t xml:space="preserve">Operator calls </w:t>
                              </w:r>
                              <w:r>
                                <w:rPr>
                                  <w:rFonts w:cs="Arial"/>
                                </w:rPr>
                                <w:t>lone w</w:t>
                              </w:r>
                              <w:r w:rsidRPr="00654955">
                                <w:rPr>
                                  <w:rFonts w:cs="Arial"/>
                                </w:rPr>
                                <w:t>orker</w:t>
                              </w:r>
                            </w:p>
                          </w:txbxContent>
                        </wps:txbx>
                        <wps:bodyPr rot="0" vert="horz" wrap="square" lIns="91440" tIns="45720" rIns="91440" bIns="45720" anchor="t" anchorCtr="0" upright="1">
                          <a:noAutofit/>
                        </wps:bodyPr>
                      </wps:wsp>
                      <wps:wsp>
                        <wps:cNvPr id="9" name="AutoShape 21"/>
                        <wps:cNvSpPr>
                          <a:spLocks noChangeArrowheads="1"/>
                        </wps:cNvSpPr>
                        <wps:spPr bwMode="auto">
                          <a:xfrm>
                            <a:off x="4245" y="3564"/>
                            <a:ext cx="3585" cy="770"/>
                          </a:xfrm>
                          <a:prstGeom prst="flowChartAlternateProcess">
                            <a:avLst/>
                          </a:prstGeom>
                          <a:solidFill>
                            <a:srgbClr val="FFFFFF"/>
                          </a:solidFill>
                          <a:ln w="9525">
                            <a:solidFill>
                              <a:srgbClr val="000000"/>
                            </a:solidFill>
                            <a:miter lim="800000"/>
                            <a:headEnd/>
                            <a:tailEnd/>
                          </a:ln>
                        </wps:spPr>
                        <wps:txbx>
                          <w:txbxContent>
                            <w:p w14:paraId="58CC598E" w14:textId="77777777" w:rsidR="005F6841" w:rsidRPr="00E93418" w:rsidRDefault="005F6841" w:rsidP="005F6841">
                              <w:pPr>
                                <w:jc w:val="center"/>
                                <w:rPr>
                                  <w:rFonts w:cs="Arial"/>
                                  <w:sz w:val="22"/>
                                </w:rPr>
                              </w:pPr>
                              <w:r w:rsidRPr="00E93418">
                                <w:rPr>
                                  <w:rFonts w:cs="Arial"/>
                                  <w:sz w:val="22"/>
                                </w:rPr>
                                <w:t>If no reply call again after 15 minutes</w:t>
                              </w:r>
                            </w:p>
                          </w:txbxContent>
                        </wps:txbx>
                        <wps:bodyPr rot="0" vert="horz" wrap="square" lIns="91440" tIns="45720" rIns="91440" bIns="45720" anchor="t" anchorCtr="0" upright="1">
                          <a:noAutofit/>
                        </wps:bodyPr>
                      </wps:wsp>
                      <wps:wsp>
                        <wps:cNvPr id="11" name="AutoShape 22"/>
                        <wps:cNvSpPr>
                          <a:spLocks noChangeArrowheads="1"/>
                        </wps:cNvSpPr>
                        <wps:spPr bwMode="auto">
                          <a:xfrm>
                            <a:off x="4245" y="4749"/>
                            <a:ext cx="3585" cy="615"/>
                          </a:xfrm>
                          <a:prstGeom prst="flowChartAlternateProcess">
                            <a:avLst/>
                          </a:prstGeom>
                          <a:solidFill>
                            <a:srgbClr val="FFFFFF"/>
                          </a:solidFill>
                          <a:ln w="9525">
                            <a:solidFill>
                              <a:srgbClr val="000000"/>
                            </a:solidFill>
                            <a:miter lim="800000"/>
                            <a:headEnd/>
                            <a:tailEnd/>
                          </a:ln>
                        </wps:spPr>
                        <wps:txbx>
                          <w:txbxContent>
                            <w:p w14:paraId="044DE83F" w14:textId="77777777" w:rsidR="005F6841" w:rsidRPr="00654955" w:rsidRDefault="005F6841" w:rsidP="005F6841">
                              <w:pPr>
                                <w:jc w:val="center"/>
                                <w:rPr>
                                  <w:rFonts w:cs="Arial"/>
                                </w:rPr>
                              </w:pPr>
                              <w:r w:rsidRPr="00654955">
                                <w:rPr>
                                  <w:rFonts w:cs="Arial"/>
                                </w:rPr>
                                <w:t>Contact made</w:t>
                              </w:r>
                            </w:p>
                          </w:txbxContent>
                        </wps:txbx>
                        <wps:bodyPr rot="0" vert="horz" wrap="square" lIns="91440" tIns="45720" rIns="91440" bIns="45720" anchor="t" anchorCtr="0" upright="1">
                          <a:noAutofit/>
                        </wps:bodyPr>
                      </wps:wsp>
                      <wps:wsp>
                        <wps:cNvPr id="13" name="AutoShape 23"/>
                        <wps:cNvSpPr>
                          <a:spLocks noChangeArrowheads="1"/>
                        </wps:cNvSpPr>
                        <wps:spPr bwMode="auto">
                          <a:xfrm>
                            <a:off x="8235" y="14673"/>
                            <a:ext cx="2835" cy="450"/>
                          </a:xfrm>
                          <a:prstGeom prst="flowChartAlternateProcess">
                            <a:avLst/>
                          </a:prstGeom>
                          <a:solidFill>
                            <a:srgbClr val="FFFFFF"/>
                          </a:solidFill>
                          <a:ln w="9525">
                            <a:solidFill>
                              <a:srgbClr val="000000"/>
                            </a:solidFill>
                            <a:miter lim="800000"/>
                            <a:headEnd/>
                            <a:tailEnd/>
                          </a:ln>
                        </wps:spPr>
                        <wps:txbx>
                          <w:txbxContent>
                            <w:p w14:paraId="3B947F11" w14:textId="77777777" w:rsidR="005F6841" w:rsidRPr="00654955" w:rsidRDefault="005F6841" w:rsidP="005F6841">
                              <w:pPr>
                                <w:jc w:val="center"/>
                                <w:rPr>
                                  <w:rFonts w:cs="Arial"/>
                                </w:rPr>
                              </w:pPr>
                              <w:r>
                                <w:rPr>
                                  <w:rFonts w:cs="Arial"/>
                                </w:rPr>
                                <w:t xml:space="preserve">Alert Police? </w:t>
                              </w:r>
                              <w:r w:rsidRPr="00F069AD">
                                <w:rPr>
                                  <w:rFonts w:cs="Arial"/>
                                  <w:noProof/>
                                  <w:lang w:eastAsia="en-GB"/>
                                </w:rPr>
                                <w:drawing>
                                  <wp:inline distT="0" distB="0" distL="0" distR="0" wp14:anchorId="61ABA111" wp14:editId="104EE557">
                                    <wp:extent cx="1104900" cy="247650"/>
                                    <wp:effectExtent l="0" t="0" r="0" b="0"/>
                                    <wp:docPr id="4125668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04900" cy="247650"/>
                                            </a:xfrm>
                                            <a:prstGeom prst="rect">
                                              <a:avLst/>
                                            </a:prstGeom>
                                            <a:noFill/>
                                            <a:ln>
                                              <a:noFill/>
                                            </a:ln>
                                          </pic:spPr>
                                        </pic:pic>
                                      </a:graphicData>
                                    </a:graphic>
                                  </wp:inline>
                                </w:drawing>
                              </w:r>
                              <w:r w:rsidRPr="00654955">
                                <w:rPr>
                                  <w:rFonts w:cs="Arial"/>
                                </w:rPr>
                                <w:t>?</w:t>
                              </w:r>
                            </w:p>
                          </w:txbxContent>
                        </wps:txbx>
                        <wps:bodyPr rot="0" vert="horz" wrap="square" lIns="91440" tIns="45720" rIns="91440" bIns="45720" anchor="t" anchorCtr="0" upright="1">
                          <a:noAutofit/>
                        </wps:bodyPr>
                      </wps:wsp>
                      <wps:wsp>
                        <wps:cNvPr id="14" name="AutoShape 24"/>
                        <wps:cNvSpPr>
                          <a:spLocks noChangeArrowheads="1"/>
                        </wps:cNvSpPr>
                        <wps:spPr bwMode="auto">
                          <a:xfrm>
                            <a:off x="900" y="6242"/>
                            <a:ext cx="3585" cy="615"/>
                          </a:xfrm>
                          <a:prstGeom prst="flowChartAlternateProcess">
                            <a:avLst/>
                          </a:prstGeom>
                          <a:solidFill>
                            <a:srgbClr val="FFFFFF"/>
                          </a:solidFill>
                          <a:ln w="9525">
                            <a:solidFill>
                              <a:srgbClr val="000000"/>
                            </a:solidFill>
                            <a:miter lim="800000"/>
                            <a:headEnd/>
                            <a:tailEnd/>
                          </a:ln>
                        </wps:spPr>
                        <wps:txbx>
                          <w:txbxContent>
                            <w:p w14:paraId="3DC0FE1E" w14:textId="77777777" w:rsidR="005F6841" w:rsidRPr="00654955" w:rsidRDefault="005F6841" w:rsidP="005F6841">
                              <w:pPr>
                                <w:jc w:val="center"/>
                                <w:rPr>
                                  <w:rFonts w:cs="Arial"/>
                                </w:rPr>
                              </w:pPr>
                              <w:r w:rsidRPr="00654955">
                                <w:rPr>
                                  <w:rFonts w:cs="Arial"/>
                                </w:rPr>
                                <w:t>Yes</w:t>
                              </w:r>
                            </w:p>
                          </w:txbxContent>
                        </wps:txbx>
                        <wps:bodyPr rot="0" vert="horz" wrap="square" lIns="91440" tIns="45720" rIns="91440" bIns="45720" anchor="t" anchorCtr="0" upright="1">
                          <a:noAutofit/>
                        </wps:bodyPr>
                      </wps:wsp>
                      <wps:wsp>
                        <wps:cNvPr id="15" name="AutoShape 25"/>
                        <wps:cNvSpPr>
                          <a:spLocks noChangeArrowheads="1"/>
                        </wps:cNvSpPr>
                        <wps:spPr bwMode="auto">
                          <a:xfrm>
                            <a:off x="7485" y="6242"/>
                            <a:ext cx="3585" cy="615"/>
                          </a:xfrm>
                          <a:prstGeom prst="flowChartAlternateProcess">
                            <a:avLst/>
                          </a:prstGeom>
                          <a:solidFill>
                            <a:srgbClr val="FFFFFF"/>
                          </a:solidFill>
                          <a:ln w="9525">
                            <a:solidFill>
                              <a:srgbClr val="000000"/>
                            </a:solidFill>
                            <a:miter lim="800000"/>
                            <a:headEnd/>
                            <a:tailEnd/>
                          </a:ln>
                        </wps:spPr>
                        <wps:txbx>
                          <w:txbxContent>
                            <w:p w14:paraId="7B9C80F6" w14:textId="77777777" w:rsidR="005F6841" w:rsidRPr="00654955" w:rsidRDefault="005F6841" w:rsidP="005F6841">
                              <w:pPr>
                                <w:jc w:val="center"/>
                                <w:rPr>
                                  <w:rFonts w:cs="Arial"/>
                                </w:rPr>
                              </w:pPr>
                              <w:r w:rsidRPr="00654955">
                                <w:rPr>
                                  <w:rFonts w:cs="Arial"/>
                                </w:rPr>
                                <w:t>No</w:t>
                              </w:r>
                            </w:p>
                          </w:txbxContent>
                        </wps:txbx>
                        <wps:bodyPr rot="0" vert="horz" wrap="square" lIns="91440" tIns="45720" rIns="91440" bIns="45720" anchor="t" anchorCtr="0" upright="1">
                          <a:noAutofit/>
                        </wps:bodyPr>
                      </wps:wsp>
                      <wps:wsp>
                        <wps:cNvPr id="17" name="AutoShape 26"/>
                        <wps:cNvSpPr>
                          <a:spLocks noChangeArrowheads="1"/>
                        </wps:cNvSpPr>
                        <wps:spPr bwMode="auto">
                          <a:xfrm>
                            <a:off x="900" y="7344"/>
                            <a:ext cx="3585" cy="615"/>
                          </a:xfrm>
                          <a:prstGeom prst="flowChartAlternateProcess">
                            <a:avLst/>
                          </a:prstGeom>
                          <a:solidFill>
                            <a:srgbClr val="FFFFFF"/>
                          </a:solidFill>
                          <a:ln w="9525">
                            <a:solidFill>
                              <a:srgbClr val="000000"/>
                            </a:solidFill>
                            <a:miter lim="800000"/>
                            <a:headEnd/>
                            <a:tailEnd/>
                          </a:ln>
                        </wps:spPr>
                        <wps:txbx>
                          <w:txbxContent>
                            <w:p w14:paraId="7A3529F4" w14:textId="77777777" w:rsidR="005F6841" w:rsidRPr="00654955" w:rsidRDefault="005F6841" w:rsidP="005F6841">
                              <w:pPr>
                                <w:jc w:val="center"/>
                                <w:rPr>
                                  <w:rFonts w:cs="Arial"/>
                                </w:rPr>
                              </w:pPr>
                              <w:r w:rsidRPr="00654955">
                                <w:rPr>
                                  <w:rFonts w:cs="Arial"/>
                                </w:rPr>
                                <w:t>Log the details</w:t>
                              </w:r>
                            </w:p>
                          </w:txbxContent>
                        </wps:txbx>
                        <wps:bodyPr rot="0" vert="horz" wrap="square" lIns="91440" tIns="45720" rIns="91440" bIns="45720" anchor="t" anchorCtr="0" upright="1">
                          <a:noAutofit/>
                        </wps:bodyPr>
                      </wps:wsp>
                      <wps:wsp>
                        <wps:cNvPr id="18" name="AutoShape 27"/>
                        <wps:cNvSpPr>
                          <a:spLocks noChangeArrowheads="1"/>
                        </wps:cNvSpPr>
                        <wps:spPr bwMode="auto">
                          <a:xfrm>
                            <a:off x="7485" y="7344"/>
                            <a:ext cx="3585" cy="615"/>
                          </a:xfrm>
                          <a:prstGeom prst="flowChartAlternateProcess">
                            <a:avLst/>
                          </a:prstGeom>
                          <a:solidFill>
                            <a:srgbClr val="FFFFFF"/>
                          </a:solidFill>
                          <a:ln w="9525">
                            <a:solidFill>
                              <a:srgbClr val="000000"/>
                            </a:solidFill>
                            <a:miter lim="800000"/>
                            <a:headEnd/>
                            <a:tailEnd/>
                          </a:ln>
                        </wps:spPr>
                        <wps:txbx>
                          <w:txbxContent>
                            <w:p w14:paraId="21E9CD49" w14:textId="77777777" w:rsidR="005F6841" w:rsidRPr="00654955" w:rsidRDefault="005F6841" w:rsidP="005F6841">
                              <w:pPr>
                                <w:jc w:val="center"/>
                                <w:rPr>
                                  <w:rFonts w:cs="Arial"/>
                                </w:rPr>
                              </w:pPr>
                              <w:r>
                                <w:rPr>
                                  <w:rFonts w:cs="Arial"/>
                                </w:rPr>
                                <w:t>Alert the duty m</w:t>
                              </w:r>
                              <w:r w:rsidRPr="00654955">
                                <w:rPr>
                                  <w:rFonts w:cs="Arial"/>
                                </w:rPr>
                                <w:t>anager</w:t>
                              </w:r>
                            </w:p>
                          </w:txbxContent>
                        </wps:txbx>
                        <wps:bodyPr rot="0" vert="horz" wrap="square" lIns="91440" tIns="45720" rIns="91440" bIns="45720" anchor="t" anchorCtr="0" upright="1">
                          <a:noAutofit/>
                        </wps:bodyPr>
                      </wps:wsp>
                      <wps:wsp>
                        <wps:cNvPr id="19" name="AutoShape 28"/>
                        <wps:cNvSpPr>
                          <a:spLocks noChangeArrowheads="1"/>
                        </wps:cNvSpPr>
                        <wps:spPr bwMode="auto">
                          <a:xfrm>
                            <a:off x="7485" y="8446"/>
                            <a:ext cx="3585" cy="615"/>
                          </a:xfrm>
                          <a:prstGeom prst="flowChartAlternateProcess">
                            <a:avLst/>
                          </a:prstGeom>
                          <a:solidFill>
                            <a:srgbClr val="FFFFFF"/>
                          </a:solidFill>
                          <a:ln w="9525">
                            <a:solidFill>
                              <a:srgbClr val="000000"/>
                            </a:solidFill>
                            <a:miter lim="800000"/>
                            <a:headEnd/>
                            <a:tailEnd/>
                          </a:ln>
                        </wps:spPr>
                        <wps:txbx>
                          <w:txbxContent>
                            <w:p w14:paraId="2505D2E3" w14:textId="77777777" w:rsidR="005F6841" w:rsidRPr="00654955" w:rsidRDefault="005F6841" w:rsidP="005F6841">
                              <w:pPr>
                                <w:jc w:val="center"/>
                                <w:rPr>
                                  <w:rFonts w:cs="Arial"/>
                                </w:rPr>
                              </w:pPr>
                              <w:r w:rsidRPr="00654955">
                                <w:rPr>
                                  <w:rFonts w:cs="Arial"/>
                                </w:rPr>
                                <w:t>Phone visit destination</w:t>
                              </w:r>
                            </w:p>
                          </w:txbxContent>
                        </wps:txbx>
                        <wps:bodyPr rot="0" vert="horz" wrap="square" lIns="91440" tIns="45720" rIns="91440" bIns="45720" anchor="t" anchorCtr="0" upright="1">
                          <a:noAutofit/>
                        </wps:bodyPr>
                      </wps:wsp>
                      <wps:wsp>
                        <wps:cNvPr id="20" name="AutoShape 29"/>
                        <wps:cNvSpPr>
                          <a:spLocks noChangeArrowheads="1"/>
                        </wps:cNvSpPr>
                        <wps:spPr bwMode="auto">
                          <a:xfrm>
                            <a:off x="7485" y="9548"/>
                            <a:ext cx="3585" cy="615"/>
                          </a:xfrm>
                          <a:prstGeom prst="flowChartAlternateProcess">
                            <a:avLst/>
                          </a:prstGeom>
                          <a:solidFill>
                            <a:srgbClr val="FFFFFF"/>
                          </a:solidFill>
                          <a:ln w="9525">
                            <a:solidFill>
                              <a:srgbClr val="000000"/>
                            </a:solidFill>
                            <a:miter lim="800000"/>
                            <a:headEnd/>
                            <a:tailEnd/>
                          </a:ln>
                        </wps:spPr>
                        <wps:txbx>
                          <w:txbxContent>
                            <w:p w14:paraId="7A9276CF" w14:textId="77777777" w:rsidR="005F6841" w:rsidRPr="00654955" w:rsidRDefault="005F6841" w:rsidP="005F6841">
                              <w:pPr>
                                <w:jc w:val="center"/>
                                <w:rPr>
                                  <w:rFonts w:cs="Arial"/>
                                </w:rPr>
                              </w:pPr>
                              <w:r w:rsidRPr="00654955">
                                <w:rPr>
                                  <w:rFonts w:cs="Arial"/>
                                </w:rPr>
                                <w:t>Contact not made</w:t>
                              </w:r>
                            </w:p>
                          </w:txbxContent>
                        </wps:txbx>
                        <wps:bodyPr rot="0" vert="horz" wrap="square" lIns="91440" tIns="45720" rIns="91440" bIns="45720" anchor="t" anchorCtr="0" upright="1">
                          <a:noAutofit/>
                        </wps:bodyPr>
                      </wps:wsp>
                      <wps:wsp>
                        <wps:cNvPr id="21" name="AutoShape 30"/>
                        <wps:cNvSpPr>
                          <a:spLocks noChangeArrowheads="1"/>
                        </wps:cNvSpPr>
                        <wps:spPr bwMode="auto">
                          <a:xfrm>
                            <a:off x="3255" y="8446"/>
                            <a:ext cx="3585" cy="615"/>
                          </a:xfrm>
                          <a:prstGeom prst="flowChartAlternateProcess">
                            <a:avLst/>
                          </a:prstGeom>
                          <a:solidFill>
                            <a:srgbClr val="FFFFFF"/>
                          </a:solidFill>
                          <a:ln w="9525">
                            <a:solidFill>
                              <a:srgbClr val="000000"/>
                            </a:solidFill>
                            <a:miter lim="800000"/>
                            <a:headEnd/>
                            <a:tailEnd/>
                          </a:ln>
                        </wps:spPr>
                        <wps:txbx>
                          <w:txbxContent>
                            <w:p w14:paraId="68CCD0FE" w14:textId="77777777" w:rsidR="005F6841" w:rsidRPr="00654955" w:rsidRDefault="005F6841" w:rsidP="005F6841">
                              <w:pPr>
                                <w:jc w:val="center"/>
                                <w:rPr>
                                  <w:rFonts w:cs="Arial"/>
                                </w:rPr>
                              </w:pPr>
                              <w:r w:rsidRPr="00654955">
                                <w:rPr>
                                  <w:rFonts w:cs="Arial"/>
                                </w:rPr>
                                <w:t>Contact made</w:t>
                              </w:r>
                            </w:p>
                          </w:txbxContent>
                        </wps:txbx>
                        <wps:bodyPr rot="0" vert="horz" wrap="square" lIns="91440" tIns="45720" rIns="91440" bIns="45720" anchor="t" anchorCtr="0" upright="1">
                          <a:noAutofit/>
                        </wps:bodyPr>
                      </wps:wsp>
                      <wps:wsp>
                        <wps:cNvPr id="22" name="AutoShape 31"/>
                        <wps:cNvSpPr>
                          <a:spLocks noChangeArrowheads="1"/>
                        </wps:cNvSpPr>
                        <wps:spPr bwMode="auto">
                          <a:xfrm>
                            <a:off x="7485" y="10650"/>
                            <a:ext cx="3585" cy="615"/>
                          </a:xfrm>
                          <a:prstGeom prst="flowChartAlternateProcess">
                            <a:avLst/>
                          </a:prstGeom>
                          <a:solidFill>
                            <a:srgbClr val="FFFFFF"/>
                          </a:solidFill>
                          <a:ln w="9525">
                            <a:solidFill>
                              <a:srgbClr val="000000"/>
                            </a:solidFill>
                            <a:miter lim="800000"/>
                            <a:headEnd/>
                            <a:tailEnd/>
                          </a:ln>
                        </wps:spPr>
                        <wps:txbx>
                          <w:txbxContent>
                            <w:p w14:paraId="3E3D6792" w14:textId="77777777" w:rsidR="005F6841" w:rsidRPr="00654955" w:rsidRDefault="005F6841" w:rsidP="005F6841">
                              <w:pPr>
                                <w:jc w:val="center"/>
                                <w:rPr>
                                  <w:rFonts w:cs="Arial"/>
                                </w:rPr>
                              </w:pPr>
                              <w:r>
                                <w:rPr>
                                  <w:rFonts w:cs="Arial"/>
                                </w:rPr>
                                <w:t>Phone duty m</w:t>
                              </w:r>
                              <w:r w:rsidRPr="00654955">
                                <w:rPr>
                                  <w:rFonts w:cs="Arial"/>
                                </w:rPr>
                                <w:t>anager</w:t>
                              </w:r>
                            </w:p>
                          </w:txbxContent>
                        </wps:txbx>
                        <wps:bodyPr rot="0" vert="horz" wrap="square" lIns="91440" tIns="45720" rIns="91440" bIns="45720" anchor="t" anchorCtr="0" upright="1">
                          <a:noAutofit/>
                        </wps:bodyPr>
                      </wps:wsp>
                      <wps:wsp>
                        <wps:cNvPr id="23" name="AutoShape 32"/>
                        <wps:cNvSpPr>
                          <a:spLocks noChangeArrowheads="1"/>
                        </wps:cNvSpPr>
                        <wps:spPr bwMode="auto">
                          <a:xfrm>
                            <a:off x="7485" y="11752"/>
                            <a:ext cx="3585" cy="853"/>
                          </a:xfrm>
                          <a:prstGeom prst="flowChartAlternateProcess">
                            <a:avLst/>
                          </a:prstGeom>
                          <a:solidFill>
                            <a:srgbClr val="FFFFFF"/>
                          </a:solidFill>
                          <a:ln w="9525">
                            <a:solidFill>
                              <a:srgbClr val="000000"/>
                            </a:solidFill>
                            <a:miter lim="800000"/>
                            <a:headEnd/>
                            <a:tailEnd/>
                          </a:ln>
                        </wps:spPr>
                        <wps:txbx>
                          <w:txbxContent>
                            <w:p w14:paraId="2C32C8B2" w14:textId="77777777" w:rsidR="005F6841" w:rsidRPr="00654955" w:rsidRDefault="005F6841" w:rsidP="005F6841">
                              <w:pPr>
                                <w:jc w:val="center"/>
                                <w:rPr>
                                  <w:rFonts w:cs="Arial"/>
                                </w:rPr>
                              </w:pPr>
                              <w:r>
                                <w:rPr>
                                  <w:rFonts w:cs="Arial"/>
                                </w:rPr>
                                <w:t>Duty m</w:t>
                              </w:r>
                              <w:r w:rsidRPr="00654955">
                                <w:rPr>
                                  <w:rFonts w:cs="Arial"/>
                                </w:rPr>
                                <w:t>anager to call partner, or family member</w:t>
                              </w:r>
                            </w:p>
                          </w:txbxContent>
                        </wps:txbx>
                        <wps:bodyPr rot="0" vert="horz" wrap="square" lIns="91440" tIns="45720" rIns="91440" bIns="45720" anchor="t" anchorCtr="0" upright="1">
                          <a:noAutofit/>
                        </wps:bodyPr>
                      </wps:wsp>
                      <wps:wsp>
                        <wps:cNvPr id="24" name="AutoShape 33"/>
                        <wps:cNvSpPr>
                          <a:spLocks noChangeArrowheads="1"/>
                        </wps:cNvSpPr>
                        <wps:spPr bwMode="auto">
                          <a:xfrm>
                            <a:off x="7485" y="13081"/>
                            <a:ext cx="3585" cy="831"/>
                          </a:xfrm>
                          <a:prstGeom prst="flowChartAlternateProcess">
                            <a:avLst/>
                          </a:prstGeom>
                          <a:solidFill>
                            <a:srgbClr val="FFFFFF"/>
                          </a:solidFill>
                          <a:ln w="9525">
                            <a:solidFill>
                              <a:srgbClr val="000000"/>
                            </a:solidFill>
                            <a:miter lim="800000"/>
                            <a:headEnd/>
                            <a:tailEnd/>
                          </a:ln>
                        </wps:spPr>
                        <wps:txbx>
                          <w:txbxContent>
                            <w:p w14:paraId="3BB6ACC6" w14:textId="77777777" w:rsidR="005F6841" w:rsidRPr="00654955" w:rsidRDefault="005F6841" w:rsidP="005F6841">
                              <w:pPr>
                                <w:rPr>
                                  <w:rFonts w:cs="Arial"/>
                                </w:rPr>
                              </w:pPr>
                              <w:r>
                                <w:rPr>
                                  <w:rFonts w:cs="Arial"/>
                                </w:rPr>
                                <w:t>Duty m</w:t>
                              </w:r>
                              <w:r w:rsidRPr="00654955">
                                <w:rPr>
                                  <w:rFonts w:cs="Arial"/>
                                </w:rPr>
                                <w:t>anager to decide on options</w:t>
                              </w:r>
                            </w:p>
                          </w:txbxContent>
                        </wps:txbx>
                        <wps:bodyPr rot="0" vert="horz" wrap="square" lIns="91440" tIns="45720" rIns="91440" bIns="45720" anchor="t" anchorCtr="0" upright="1">
                          <a:noAutofit/>
                        </wps:bodyPr>
                      </wps:wsp>
                      <wps:wsp>
                        <wps:cNvPr id="25" name="AutoShape 34"/>
                        <wps:cNvSpPr>
                          <a:spLocks noChangeArrowheads="1"/>
                        </wps:cNvSpPr>
                        <wps:spPr bwMode="auto">
                          <a:xfrm>
                            <a:off x="2505" y="14673"/>
                            <a:ext cx="2070" cy="450"/>
                          </a:xfrm>
                          <a:prstGeom prst="flowChartAlternateProcess">
                            <a:avLst/>
                          </a:prstGeom>
                          <a:solidFill>
                            <a:srgbClr val="FFFFFF"/>
                          </a:solidFill>
                          <a:ln w="9525">
                            <a:solidFill>
                              <a:srgbClr val="000000"/>
                            </a:solidFill>
                            <a:miter lim="800000"/>
                            <a:headEnd/>
                            <a:tailEnd/>
                          </a:ln>
                        </wps:spPr>
                        <wps:txbx>
                          <w:txbxContent>
                            <w:p w14:paraId="5D17107D" w14:textId="77777777" w:rsidR="005F6841" w:rsidRPr="00654955" w:rsidRDefault="005F6841" w:rsidP="005F6841">
                              <w:pPr>
                                <w:jc w:val="center"/>
                                <w:rPr>
                                  <w:rFonts w:cs="Arial"/>
                                </w:rPr>
                              </w:pPr>
                              <w:r>
                                <w:rPr>
                                  <w:rFonts w:cs="Arial"/>
                                </w:rPr>
                                <w:t>Alert m</w:t>
                              </w:r>
                              <w:r w:rsidRPr="00654955">
                                <w:rPr>
                                  <w:rFonts w:cs="Arial"/>
                                </w:rPr>
                                <w:t>edia?</w:t>
                              </w:r>
                            </w:p>
                          </w:txbxContent>
                        </wps:txbx>
                        <wps:bodyPr rot="0" vert="horz" wrap="square" lIns="91440" tIns="45720" rIns="91440" bIns="45720" anchor="t" anchorCtr="0" upright="1">
                          <a:noAutofit/>
                        </wps:bodyPr>
                      </wps:wsp>
                      <wps:wsp>
                        <wps:cNvPr id="26" name="AutoShape 35"/>
                        <wps:cNvSpPr>
                          <a:spLocks noChangeArrowheads="1"/>
                        </wps:cNvSpPr>
                        <wps:spPr bwMode="auto">
                          <a:xfrm>
                            <a:off x="5100" y="14673"/>
                            <a:ext cx="2730" cy="450"/>
                          </a:xfrm>
                          <a:prstGeom prst="flowChartAlternateProcess">
                            <a:avLst/>
                          </a:prstGeom>
                          <a:solidFill>
                            <a:srgbClr val="FFFFFF"/>
                          </a:solidFill>
                          <a:ln w="9525">
                            <a:solidFill>
                              <a:srgbClr val="000000"/>
                            </a:solidFill>
                            <a:miter lim="800000"/>
                            <a:headEnd/>
                            <a:tailEnd/>
                          </a:ln>
                        </wps:spPr>
                        <wps:txbx>
                          <w:txbxContent>
                            <w:p w14:paraId="32DE4254" w14:textId="77777777" w:rsidR="005F6841" w:rsidRPr="00654955" w:rsidRDefault="005F6841" w:rsidP="005F6841">
                              <w:pPr>
                                <w:jc w:val="center"/>
                                <w:rPr>
                                  <w:rFonts w:cs="Arial"/>
                                </w:rPr>
                              </w:pPr>
                              <w:r>
                                <w:rPr>
                                  <w:rFonts w:cs="Arial"/>
                                </w:rPr>
                                <w:t>Alert SMT? SPSSMT</w:t>
                              </w:r>
                              <w:r w:rsidRPr="00654955">
                                <w:rPr>
                                  <w:rFonts w:cs="Arial"/>
                                </w:rPr>
                                <w:t>SMT?</w:t>
                              </w:r>
                              <w:r w:rsidRPr="00F069AD">
                                <w:rPr>
                                  <w:rFonts w:cs="Arial"/>
                                  <w:noProof/>
                                  <w:lang w:eastAsia="en-GB"/>
                                </w:rPr>
                                <w:drawing>
                                  <wp:inline distT="0" distB="0" distL="0" distR="0" wp14:anchorId="7F08D8AB" wp14:editId="116D08F7">
                                    <wp:extent cx="1104900" cy="247650"/>
                                    <wp:effectExtent l="0" t="0" r="0" b="0"/>
                                    <wp:docPr id="13302467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04900" cy="247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7" name="AutoShape 36"/>
                        <wps:cNvCnPr>
                          <a:cxnSpLocks noChangeShapeType="1"/>
                        </wps:cNvCnPr>
                        <wps:spPr bwMode="auto">
                          <a:xfrm>
                            <a:off x="5820" y="2020"/>
                            <a:ext cx="0" cy="4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37"/>
                        <wps:cNvCnPr>
                          <a:cxnSpLocks noChangeShapeType="1"/>
                        </wps:cNvCnPr>
                        <wps:spPr bwMode="auto">
                          <a:xfrm>
                            <a:off x="5820" y="3077"/>
                            <a:ext cx="0" cy="4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39"/>
                        <wps:cNvCnPr>
                          <a:cxnSpLocks noChangeShapeType="1"/>
                        </wps:cNvCnPr>
                        <wps:spPr bwMode="auto">
                          <a:xfrm>
                            <a:off x="5820" y="5364"/>
                            <a:ext cx="0" cy="3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40"/>
                        <wps:cNvCnPr>
                          <a:cxnSpLocks noChangeShapeType="1"/>
                        </wps:cNvCnPr>
                        <wps:spPr bwMode="auto">
                          <a:xfrm flipH="1">
                            <a:off x="2505" y="5762"/>
                            <a:ext cx="3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41"/>
                        <wps:cNvCnPr>
                          <a:cxnSpLocks noChangeShapeType="1"/>
                        </wps:cNvCnPr>
                        <wps:spPr bwMode="auto">
                          <a:xfrm flipH="1">
                            <a:off x="5820" y="5762"/>
                            <a:ext cx="3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42"/>
                        <wps:cNvCnPr>
                          <a:cxnSpLocks noChangeShapeType="1"/>
                        </wps:cNvCnPr>
                        <wps:spPr bwMode="auto">
                          <a:xfrm>
                            <a:off x="2505" y="5762"/>
                            <a:ext cx="0" cy="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43"/>
                        <wps:cNvCnPr>
                          <a:cxnSpLocks noChangeShapeType="1"/>
                        </wps:cNvCnPr>
                        <wps:spPr bwMode="auto">
                          <a:xfrm>
                            <a:off x="9135" y="5762"/>
                            <a:ext cx="0" cy="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44"/>
                        <wps:cNvCnPr>
                          <a:cxnSpLocks noChangeShapeType="1"/>
                        </wps:cNvCnPr>
                        <wps:spPr bwMode="auto">
                          <a:xfrm>
                            <a:off x="2505" y="6857"/>
                            <a:ext cx="0" cy="4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45"/>
                        <wps:cNvCnPr>
                          <a:cxnSpLocks noChangeShapeType="1"/>
                        </wps:cNvCnPr>
                        <wps:spPr bwMode="auto">
                          <a:xfrm>
                            <a:off x="9135" y="6857"/>
                            <a:ext cx="0" cy="4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46"/>
                        <wps:cNvCnPr>
                          <a:cxnSpLocks noChangeShapeType="1"/>
                        </wps:cNvCnPr>
                        <wps:spPr bwMode="auto">
                          <a:xfrm>
                            <a:off x="9135" y="7959"/>
                            <a:ext cx="0" cy="4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47"/>
                        <wps:cNvCnPr>
                          <a:cxnSpLocks noChangeShapeType="1"/>
                        </wps:cNvCnPr>
                        <wps:spPr bwMode="auto">
                          <a:xfrm flipV="1">
                            <a:off x="5445" y="7665"/>
                            <a:ext cx="0" cy="7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48"/>
                        <wps:cNvCnPr>
                          <a:cxnSpLocks noChangeShapeType="1"/>
                        </wps:cNvCnPr>
                        <wps:spPr bwMode="auto">
                          <a:xfrm flipH="1">
                            <a:off x="4485" y="7665"/>
                            <a:ext cx="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49"/>
                        <wps:cNvCnPr>
                          <a:cxnSpLocks noChangeShapeType="1"/>
                        </wps:cNvCnPr>
                        <wps:spPr bwMode="auto">
                          <a:xfrm>
                            <a:off x="9135" y="9061"/>
                            <a:ext cx="0" cy="4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50"/>
                        <wps:cNvCnPr>
                          <a:cxnSpLocks noChangeShapeType="1"/>
                        </wps:cNvCnPr>
                        <wps:spPr bwMode="auto">
                          <a:xfrm>
                            <a:off x="9135" y="10163"/>
                            <a:ext cx="0" cy="4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51"/>
                        <wps:cNvCnPr>
                          <a:cxnSpLocks noChangeShapeType="1"/>
                        </wps:cNvCnPr>
                        <wps:spPr bwMode="auto">
                          <a:xfrm>
                            <a:off x="9210" y="11265"/>
                            <a:ext cx="0" cy="4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52"/>
                        <wps:cNvCnPr>
                          <a:cxnSpLocks noChangeShapeType="1"/>
                        </wps:cNvCnPr>
                        <wps:spPr bwMode="auto">
                          <a:xfrm>
                            <a:off x="9210" y="12594"/>
                            <a:ext cx="0" cy="4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54"/>
                        <wps:cNvCnPr>
                          <a:cxnSpLocks noChangeShapeType="1"/>
                        </wps:cNvCnPr>
                        <wps:spPr bwMode="auto">
                          <a:xfrm flipH="1">
                            <a:off x="6615" y="13912"/>
                            <a:ext cx="1620" cy="7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55"/>
                        <wps:cNvCnPr>
                          <a:cxnSpLocks noChangeShapeType="1"/>
                        </wps:cNvCnPr>
                        <wps:spPr bwMode="auto">
                          <a:xfrm flipH="1">
                            <a:off x="3750" y="13305"/>
                            <a:ext cx="3735" cy="13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85FCF1" id="Group 18" o:spid="_x0000_s1027" style="position:absolute;margin-left:-9.2pt;margin-top:3.8pt;width:510.35pt;height:643.5pt;z-index:251666432" coordorigin="900,1450" coordsize="10170,13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9" o:spid="_x0000_s1028" type="#_x0000_t176" style="position:absolute;left:4245;top:1450;width:35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">
                  <v:textbox>
                    <w:txbxContent>
                      <w:p w14:paraId="2343F4B0" w14:textId="77777777" w:rsidR="005F6841" w:rsidRPr="00654955" w:rsidRDefault="005F6841" w:rsidP="005F6841">
                        <w:pPr>
                          <w:jc w:val="center"/>
                          <w:rPr>
                            <w:rFonts w:cs="Arial"/>
                          </w:rPr>
                        </w:pPr>
                        <w:r>
                          <w:rPr>
                            <w:rFonts w:cs="Arial"/>
                          </w:rPr>
                          <w:t>Lone w</w:t>
                        </w:r>
                        <w:r w:rsidRPr="00654955">
                          <w:rPr>
                            <w:rFonts w:cs="Arial"/>
                          </w:rPr>
                          <w:t>orker fails to report in</w:t>
                        </w:r>
                      </w:p>
                    </w:txbxContent>
                  </v:textbox>
                </v:shape>
                <v:shape id="AutoShape 20" o:spid="_x0000_s1029" type="#_x0000_t176" style="position:absolute;left:4245;top:2507;width:35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">
                  <v:textbox>
                    <w:txbxContent>
                      <w:p w14:paraId="2D5CE6A5" w14:textId="77777777" w:rsidR="005F6841" w:rsidRPr="00654955" w:rsidRDefault="005F6841" w:rsidP="005F6841">
                        <w:pPr>
                          <w:jc w:val="center"/>
                          <w:rPr>
                            <w:rFonts w:cs="Arial"/>
                          </w:rPr>
                        </w:pPr>
                        <w:r w:rsidRPr="00654955">
                          <w:rPr>
                            <w:rFonts w:cs="Arial"/>
                          </w:rPr>
                          <w:t xml:space="preserve">Operator calls </w:t>
                        </w:r>
                        <w:r>
                          <w:rPr>
                            <w:rFonts w:cs="Arial"/>
                          </w:rPr>
                          <w:t>lone w</w:t>
                        </w:r>
                        <w:r w:rsidRPr="00654955">
                          <w:rPr>
                            <w:rFonts w:cs="Arial"/>
                          </w:rPr>
                          <w:t>orker</w:t>
                        </w:r>
                      </w:p>
                    </w:txbxContent>
                  </v:textbox>
                </v:shape>
                <v:shape id="AutoShape 21" o:spid="_x0000_s1030" type="#_x0000_t176" style="position:absolute;left:4245;top:3564;width:3585;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">
                  <v:textbox>
                    <w:txbxContent>
                      <w:p w14:paraId="58CC598E" w14:textId="77777777" w:rsidR="005F6841" w:rsidRPr="00E93418" w:rsidRDefault="005F6841" w:rsidP="005F6841">
                        <w:pPr>
                          <w:jc w:val="center"/>
                          <w:rPr>
                            <w:rFonts w:cs="Arial"/>
                            <w:sz w:val="22"/>
                          </w:rPr>
                        </w:pPr>
                        <w:r w:rsidRPr="00E93418">
                          <w:rPr>
                            <w:rFonts w:cs="Arial"/>
                            <w:sz w:val="22"/>
                          </w:rPr>
                          <w:t>If no reply call again after 15 minutes</w:t>
                        </w:r>
                      </w:p>
                    </w:txbxContent>
                  </v:textbox>
                </v:shape>
                <v:shape id="AutoShape 22" o:spid="_x0000_s1031" type="#_x0000_t176" style="position:absolute;left:4245;top:4749;width:358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">
                  <v:textbox>
                    <w:txbxContent>
                      <w:p w14:paraId="044DE83F" w14:textId="77777777" w:rsidR="005F6841" w:rsidRPr="00654955" w:rsidRDefault="005F6841" w:rsidP="005F6841">
                        <w:pPr>
                          <w:jc w:val="center"/>
                          <w:rPr>
                            <w:rFonts w:cs="Arial"/>
                          </w:rPr>
                        </w:pPr>
                        <w:r w:rsidRPr="00654955">
                          <w:rPr>
                            <w:rFonts w:cs="Arial"/>
                          </w:rPr>
                          <w:t>Contact made</w:t>
                        </w:r>
                      </w:p>
                    </w:txbxContent>
                  </v:textbox>
                </v:shape>
                <v:shape id="AutoShape 23" o:spid="_x0000_s1032" type="#_x0000_t176" style="position:absolute;left:8235;top:14673;width:283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">
                  <v:textbox>
                    <w:txbxContent>
                      <w:p w14:paraId="3B947F11" w14:textId="77777777" w:rsidR="005F6841" w:rsidRPr="00654955" w:rsidRDefault="005F6841" w:rsidP="005F6841">
                        <w:pPr>
                          <w:jc w:val="center"/>
                          <w:rPr>
                            <w:rFonts w:cs="Arial"/>
                          </w:rPr>
                        </w:pPr>
                        <w:r>
                          <w:rPr>
                            <w:rFonts w:cs="Arial"/>
                          </w:rPr>
                          <w:t xml:space="preserve">Alert Police? </w:t>
                        </w:r>
                        <w:r w:rsidRPr="00F069AD">
                          <w:rPr>
                            <w:rFonts w:cs="Arial"/>
                            <w:noProof/>
                            <w:lang w:eastAsia="en-GB"/>
                          </w:rPr>
                          <w:drawing>
                            <wp:inline distT="0" distB="0" distL="0" distR="0" wp14:anchorId="61ABA111" wp14:editId="104EE557">
                              <wp:extent cx="1104900" cy="247650"/>
                              <wp:effectExtent l="0" t="0" r="0" b="0"/>
                              <wp:docPr id="4125668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04900" cy="247650"/>
                                      </a:xfrm>
                                      <a:prstGeom prst="rect">
                                        <a:avLst/>
                                      </a:prstGeom>
                                      <a:noFill/>
                                      <a:ln>
                                        <a:noFill/>
                                      </a:ln>
                                    </pic:spPr>
                                  </pic:pic>
                                </a:graphicData>
                              </a:graphic>
                            </wp:inline>
                          </w:drawing>
                        </w:r>
                        <w:r w:rsidRPr="00654955">
                          <w:rPr>
                            <w:rFonts w:cs="Arial"/>
                          </w:rPr>
                          <w:t>?</w:t>
                        </w:r>
                      </w:p>
                    </w:txbxContent>
                  </v:textbox>
                </v:shape>
                <v:shape id="AutoShape 24" o:spid="_x0000_s1033" type="#_x0000_t176" style="position:absolute;left:900;top:6242;width:358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">
                  <v:textbox>
                    <w:txbxContent>
                      <w:p w14:paraId="3DC0FE1E" w14:textId="77777777" w:rsidR="005F6841" w:rsidRPr="00654955" w:rsidRDefault="005F6841" w:rsidP="005F6841">
                        <w:pPr>
                          <w:jc w:val="center"/>
                          <w:rPr>
                            <w:rFonts w:cs="Arial"/>
                          </w:rPr>
                        </w:pPr>
                        <w:r w:rsidRPr="00654955">
                          <w:rPr>
                            <w:rFonts w:cs="Arial"/>
                          </w:rPr>
                          <w:t>Yes</w:t>
                        </w:r>
                      </w:p>
                    </w:txbxContent>
                  </v:textbox>
                </v:shape>
                <v:shape id="AutoShape 25" o:spid="_x0000_s1034" type="#_x0000_t176" style="position:absolute;left:7485;top:6242;width:358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">
                  <v:textbox>
                    <w:txbxContent>
                      <w:p w14:paraId="7B9C80F6" w14:textId="77777777" w:rsidR="005F6841" w:rsidRPr="00654955" w:rsidRDefault="005F6841" w:rsidP="005F6841">
                        <w:pPr>
                          <w:jc w:val="center"/>
                          <w:rPr>
                            <w:rFonts w:cs="Arial"/>
                          </w:rPr>
                        </w:pPr>
                        <w:r w:rsidRPr="00654955">
                          <w:rPr>
                            <w:rFonts w:cs="Arial"/>
                          </w:rPr>
                          <w:t>No</w:t>
                        </w:r>
                      </w:p>
                    </w:txbxContent>
                  </v:textbox>
                </v:shape>
                <v:shape id="AutoShape 26" o:spid="_x0000_s1035" type="#_x0000_t176" style="position:absolute;left:900;top:7344;width:358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">
                  <v:textbox>
                    <w:txbxContent>
                      <w:p w14:paraId="7A3529F4" w14:textId="77777777" w:rsidR="005F6841" w:rsidRPr="00654955" w:rsidRDefault="005F6841" w:rsidP="005F6841">
                        <w:pPr>
                          <w:jc w:val="center"/>
                          <w:rPr>
                            <w:rFonts w:cs="Arial"/>
                          </w:rPr>
                        </w:pPr>
                        <w:r w:rsidRPr="00654955">
                          <w:rPr>
                            <w:rFonts w:cs="Arial"/>
                          </w:rPr>
                          <w:t>Log the details</w:t>
                        </w:r>
                      </w:p>
                    </w:txbxContent>
                  </v:textbox>
                </v:shape>
                <v:shape id="AutoShape 27" o:spid="_x0000_s1036" type="#_x0000_t176" style="position:absolute;left:7485;top:7344;width:358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0R9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">
                  <v:textbox>
                    <w:txbxContent>
                      <w:p w14:paraId="21E9CD49" w14:textId="77777777" w:rsidR="005F6841" w:rsidRPr="00654955" w:rsidRDefault="005F6841" w:rsidP="005F6841">
                        <w:pPr>
                          <w:jc w:val="center"/>
                          <w:rPr>
                            <w:rFonts w:cs="Arial"/>
                          </w:rPr>
                        </w:pPr>
                        <w:r>
                          <w:rPr>
                            <w:rFonts w:cs="Arial"/>
                          </w:rPr>
                          <w:t>Alert the duty m</w:t>
                        </w:r>
                        <w:r w:rsidRPr="00654955">
                          <w:rPr>
                            <w:rFonts w:cs="Arial"/>
                          </w:rPr>
                          <w:t>anager</w:t>
                        </w:r>
                      </w:p>
                    </w:txbxContent>
                  </v:textbox>
                </v:shape>
                <v:shape id="AutoShape 28" o:spid="_x0000_s1037" type="#_x0000_t176" style="position:absolute;left:7485;top:8446;width:358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">
                  <v:textbox>
                    <w:txbxContent>
                      <w:p w14:paraId="2505D2E3" w14:textId="77777777" w:rsidR="005F6841" w:rsidRPr="00654955" w:rsidRDefault="005F6841" w:rsidP="005F6841">
                        <w:pPr>
                          <w:jc w:val="center"/>
                          <w:rPr>
                            <w:rFonts w:cs="Arial"/>
                          </w:rPr>
                        </w:pPr>
                        <w:r w:rsidRPr="00654955">
                          <w:rPr>
                            <w:rFonts w:cs="Arial"/>
                          </w:rPr>
                          <w:t>Phone visit destination</w:t>
                        </w:r>
                      </w:p>
                    </w:txbxContent>
                  </v:textbox>
                </v:shape>
                <v:shape id="AutoShape 29" o:spid="_x0000_s1038" type="#_x0000_t176" style="position:absolute;left:7485;top:9548;width:358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">
                  <v:textbox>
                    <w:txbxContent>
                      <w:p w14:paraId="7A9276CF" w14:textId="77777777" w:rsidR="005F6841" w:rsidRPr="00654955" w:rsidRDefault="005F6841" w:rsidP="005F6841">
                        <w:pPr>
                          <w:jc w:val="center"/>
                          <w:rPr>
                            <w:rFonts w:cs="Arial"/>
                          </w:rPr>
                        </w:pPr>
                        <w:r w:rsidRPr="00654955">
                          <w:rPr>
                            <w:rFonts w:cs="Arial"/>
                          </w:rPr>
                          <w:t>Contact not made</w:t>
                        </w:r>
                      </w:p>
                    </w:txbxContent>
                  </v:textbox>
                </v:shape>
                <v:shape id="AutoShape 30" o:spid="_x0000_s1039" type="#_x0000_t176" style="position:absolute;left:3255;top:8446;width:358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">
                  <v:textbox>
                    <w:txbxContent>
                      <w:p w14:paraId="68CCD0FE" w14:textId="77777777" w:rsidR="005F6841" w:rsidRPr="00654955" w:rsidRDefault="005F6841" w:rsidP="005F6841">
                        <w:pPr>
                          <w:jc w:val="center"/>
                          <w:rPr>
                            <w:rFonts w:cs="Arial"/>
                          </w:rPr>
                        </w:pPr>
                        <w:r w:rsidRPr="00654955">
                          <w:rPr>
                            <w:rFonts w:cs="Arial"/>
                          </w:rPr>
                          <w:t>Contact made</w:t>
                        </w:r>
                      </w:p>
                    </w:txbxContent>
                  </v:textbox>
                </v:shape>
                <v:shape id="AutoShape 31" o:spid="_x0000_s1040" type="#_x0000_t176" style="position:absolute;left:7485;top:10650;width:358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">
                  <v:textbox>
                    <w:txbxContent>
                      <w:p w14:paraId="3E3D6792" w14:textId="77777777" w:rsidR="005F6841" w:rsidRPr="00654955" w:rsidRDefault="005F6841" w:rsidP="005F6841">
                        <w:pPr>
                          <w:jc w:val="center"/>
                          <w:rPr>
                            <w:rFonts w:cs="Arial"/>
                          </w:rPr>
                        </w:pPr>
                        <w:r>
                          <w:rPr>
                            <w:rFonts w:cs="Arial"/>
                          </w:rPr>
                          <w:t>Phone duty m</w:t>
                        </w:r>
                        <w:r w:rsidRPr="00654955">
                          <w:rPr>
                            <w:rFonts w:cs="Arial"/>
                          </w:rPr>
                          <w:t>anager</w:t>
                        </w:r>
                      </w:p>
                    </w:txbxContent>
                  </v:textbox>
                </v:shape>
                <v:shape id="AutoShape 32" o:spid="_x0000_s1041" type="#_x0000_t176" style="position:absolute;left:7485;top:11752;width:3585;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">
                  <v:textbox>
                    <w:txbxContent>
                      <w:p w14:paraId="2C32C8B2" w14:textId="77777777" w:rsidR="005F6841" w:rsidRPr="00654955" w:rsidRDefault="005F6841" w:rsidP="005F6841">
                        <w:pPr>
                          <w:jc w:val="center"/>
                          <w:rPr>
                            <w:rFonts w:cs="Arial"/>
                          </w:rPr>
                        </w:pPr>
                        <w:r>
                          <w:rPr>
                            <w:rFonts w:cs="Arial"/>
                          </w:rPr>
                          <w:t>Duty m</w:t>
                        </w:r>
                        <w:r w:rsidRPr="00654955">
                          <w:rPr>
                            <w:rFonts w:cs="Arial"/>
                          </w:rPr>
                          <w:t>anager to call partner, or family member</w:t>
                        </w:r>
                      </w:p>
                    </w:txbxContent>
                  </v:textbox>
                </v:shape>
                <v:shape id="AutoShape 33" o:spid="_x0000_s1042" type="#_x0000_t176" style="position:absolute;left:7485;top:13081;width:3585;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">
                  <v:textbox>
                    <w:txbxContent>
                      <w:p w14:paraId="3BB6ACC6" w14:textId="77777777" w:rsidR="005F6841" w:rsidRPr="00654955" w:rsidRDefault="005F6841" w:rsidP="005F6841">
                        <w:pPr>
                          <w:rPr>
                            <w:rFonts w:cs="Arial"/>
                          </w:rPr>
                        </w:pPr>
                        <w:r>
                          <w:rPr>
                            <w:rFonts w:cs="Arial"/>
                          </w:rPr>
                          <w:t>Duty m</w:t>
                        </w:r>
                        <w:r w:rsidRPr="00654955">
                          <w:rPr>
                            <w:rFonts w:cs="Arial"/>
                          </w:rPr>
                          <w:t>anager to decide on options</w:t>
                        </w:r>
                      </w:p>
                    </w:txbxContent>
                  </v:textbox>
                </v:shape>
                <v:shape id="AutoShape 34" o:spid="_x0000_s1043" type="#_x0000_t176" style="position:absolute;left:2505;top:14673;width:207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">
                  <v:textbox>
                    <w:txbxContent>
                      <w:p w14:paraId="5D17107D" w14:textId="77777777" w:rsidR="005F6841" w:rsidRPr="00654955" w:rsidRDefault="005F6841" w:rsidP="005F6841">
                        <w:pPr>
                          <w:jc w:val="center"/>
                          <w:rPr>
                            <w:rFonts w:cs="Arial"/>
                          </w:rPr>
                        </w:pPr>
                        <w:r>
                          <w:rPr>
                            <w:rFonts w:cs="Arial"/>
                          </w:rPr>
                          <w:t>Alert m</w:t>
                        </w:r>
                        <w:r w:rsidRPr="00654955">
                          <w:rPr>
                            <w:rFonts w:cs="Arial"/>
                          </w:rPr>
                          <w:t>edia?</w:t>
                        </w:r>
                      </w:p>
                    </w:txbxContent>
                  </v:textbox>
                </v:shape>
                <v:shape id="AutoShape 35" o:spid="_x0000_s1044" type="#_x0000_t176" style="position:absolute;left:5100;top:14673;width:273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">
                  <v:textbox>
                    <w:txbxContent>
                      <w:p w14:paraId="32DE4254" w14:textId="77777777" w:rsidR="005F6841" w:rsidRPr="00654955" w:rsidRDefault="005F6841" w:rsidP="005F6841">
                        <w:pPr>
                          <w:jc w:val="center"/>
                          <w:rPr>
                            <w:rFonts w:cs="Arial"/>
                          </w:rPr>
                        </w:pPr>
                        <w:r>
                          <w:rPr>
                            <w:rFonts w:cs="Arial"/>
                          </w:rPr>
                          <w:t>Alert SMT? SPSSMT</w:t>
                        </w:r>
                        <w:r w:rsidRPr="00654955">
                          <w:rPr>
                            <w:rFonts w:cs="Arial"/>
                          </w:rPr>
                          <w:t>SMT?</w:t>
                        </w:r>
                        <w:r w:rsidRPr="00F069AD">
                          <w:rPr>
                            <w:rFonts w:cs="Arial"/>
                            <w:noProof/>
                            <w:lang w:eastAsia="en-GB"/>
                          </w:rPr>
                          <w:drawing>
                            <wp:inline distT="0" distB="0" distL="0" distR="0" wp14:anchorId="7F08D8AB" wp14:editId="116D08F7">
                              <wp:extent cx="1104900" cy="247650"/>
                              <wp:effectExtent l="0" t="0" r="0" b="0"/>
                              <wp:docPr id="13302467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04900" cy="247650"/>
                                      </a:xfrm>
                                      <a:prstGeom prst="rect">
                                        <a:avLst/>
                                      </a:prstGeom>
                                      <a:noFill/>
                                      <a:ln>
                                        <a:noFill/>
                                      </a:ln>
                                    </pic:spPr>
                                  </pic:pic>
                                </a:graphicData>
                              </a:graphic>
                            </wp:inline>
                          </w:drawing>
                        </w:r>
                      </w:p>
                    </w:txbxContent>
                  </v:textbox>
                </v:shape>
                <v:shapetype id="_x0000_t32" coordsize="21600,21600" o:spt="32" o:oned="t" path="m,l21600,21600e" filled="f">
                  <v:path arrowok="t" fillok="f" o:connecttype="none"/>
                  <o:lock v:ext="edit" shapetype="t"/>
                </v:shapetype>
                <v:shape id="AutoShape 36" o:spid="_x0000_s1045" type="#_x0000_t32" style="position:absolute;left:5820;top:2020;width:0;height:4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shape id="AutoShape 37" o:spid="_x0000_s1046" type="#_x0000_t32" style="position:absolute;left:5820;top:3077;width:0;height:4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shape id="AutoShape 39" o:spid="_x0000_s1047" type="#_x0000_t32" style="position:absolute;left:5820;top:5364;width:0;height: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AutoShape 40" o:spid="_x0000_s1048" type="#_x0000_t32" style="position:absolute;left:2505;top:5762;width:33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Y2wAAAANsAAAAPAAAAZHJzL2Rvd25yZXYueG1sRE9Ni8Iw&#10;EL0v7H8II+xl0bS7IF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sLhmNsAAAADbAAAADwAAAAAA&#10;AAAAAAAAAAAHAgAAZHJzL2Rvd25yZXYueG1sUEsFBgAAAAADAAMAtwAAAPQCAAAAAA==&#10;"/>
                <v:shape id="AutoShape 41" o:spid="_x0000_s1049" type="#_x0000_t32" style="position:absolute;left:5820;top:5762;width:33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OtwwAAANsAAAAPAAAAZHJzL2Rvd25yZXYueG1sRI9Bi8Iw&#10;FITvC/6H8IS9LJpWYZ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3/TDrcMAAADbAAAADwAA&#10;AAAAAAAAAAAAAAAHAgAAZHJzL2Rvd25yZXYueG1sUEsFBgAAAAADAAMAtwAAAPcCAAAAAA==&#10;"/>
                <v:shape id="AutoShape 42" o:spid="_x0000_s1050" type="#_x0000_t32" style="position:absolute;left:2505;top:5762;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shape id="AutoShape 43" o:spid="_x0000_s1051" type="#_x0000_t32" style="position:absolute;left:9135;top:5762;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shape id="AutoShape 44" o:spid="_x0000_s1052" type="#_x0000_t32" style="position:absolute;left:2505;top:6857;width:0;height:4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AutoShape 45" o:spid="_x0000_s1053" type="#_x0000_t32" style="position:absolute;left:9135;top:6857;width:0;height:4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shape id="AutoShape 46" o:spid="_x0000_s1054" type="#_x0000_t32" style="position:absolute;left:9135;top:7959;width:0;height:4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n2xQAAANsAAAAPAAAAZHJzL2Rvd25yZXYueG1sRI9Ba8JA&#10;FITvBf/D8oTe6iYt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B0EYn2xQAAANsAAAAP&#10;AAAAAAAAAAAAAAAAAAcCAABkcnMvZG93bnJldi54bWxQSwUGAAAAAAMAAwC3AAAA+QIAAAAA&#10;">
                  <v:stroke endarrow="block"/>
                </v:shape>
                <v:shape id="AutoShape 47" o:spid="_x0000_s1055" type="#_x0000_t32" style="position:absolute;left:5445;top:7665;width:0;height:7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"/>
                <v:shape id="AutoShape 48" o:spid="_x0000_s1056" type="#_x0000_t32" style="position:absolute;left:4485;top:7665;width:9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49" o:spid="_x0000_s1057" type="#_x0000_t32" style="position:absolute;left:9135;top:9061;width:0;height:4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50" o:spid="_x0000_s1058" type="#_x0000_t32" style="position:absolute;left:9135;top:10163;width:0;height:4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51" o:spid="_x0000_s1059" type="#_x0000_t32" style="position:absolute;left:9210;top:11265;width:0;height:4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AutoShape 52" o:spid="_x0000_s1060" type="#_x0000_t32" style="position:absolute;left:9210;top:12594;width:0;height:4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shape id="AutoShape 54" o:spid="_x0000_s1061" type="#_x0000_t32" style="position:absolute;left:6615;top:13912;width:1620;height:7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">
                  <v:stroke endarrow="block"/>
                </v:shape>
                <v:shape id="AutoShape 55" o:spid="_x0000_s1062" type="#_x0000_t32" style="position:absolute;left:3750;top:13305;width:3735;height:13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lFwwAAANsAAAAPAAAAZHJzL2Rvd25yZXYueG1sRI9PawIx&#10;FMTvhX6H8AreutkWLb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2/I5RcMAAADbAAAADwAA&#10;AAAAAAAAAAAAAAAHAgAAZHJzL2Rvd25yZXYueG1sUEsFBgAAAAADAAMAtwAAAPcCAAAAAA==&#10;">
                  <v:stroke endarrow="block"/>
                </v:shape>
              </v:group>
            </w:pict>
          </mc:Fallback>
        </mc:AlternateContent>
      </w:r>
      <w:r w:rsidRPr="00DF6879">
        <w:rPr>
          <w:rFonts w:cs="Arial"/>
          <w:b/>
          <w:iCs/>
        </w:rPr>
        <w:t xml:space="preserve">  </w:t>
      </w:r>
    </w:p>
    <w:p w14:paraId="49E359AA" w14:textId="77777777" w:rsidR="005F6841" w:rsidRPr="00DF6879" w:rsidRDefault="005F6841" w:rsidP="005F6841">
      <w:pPr>
        <w:rPr>
          <w:rFonts w:cs="Arial"/>
          <w:b/>
          <w:iCs/>
          <w:color w:val="FF0000"/>
        </w:rPr>
      </w:pPr>
    </w:p>
    <w:p w14:paraId="31F3AB98" w14:textId="77777777" w:rsidR="005F6841" w:rsidRPr="002C3D1E" w:rsidRDefault="005F6841" w:rsidP="005F6841">
      <w:pPr>
        <w:pStyle w:val="Header"/>
        <w:ind w:right="150"/>
        <w:textAlignment w:val="top"/>
        <w:rPr>
          <w:rFonts w:cs="Arial"/>
          <w:b/>
          <w:iCs/>
          <w:color w:val="FF0000"/>
        </w:rPr>
      </w:pPr>
    </w:p>
    <w:p w14:paraId="6C0AC214" w14:textId="77777777" w:rsidR="005F6841" w:rsidRPr="00DF6879" w:rsidRDefault="005F6841" w:rsidP="005F6841">
      <w:pPr>
        <w:rPr>
          <w:rFonts w:cs="Arial"/>
          <w:b/>
          <w:iCs/>
          <w:color w:val="FF0000"/>
        </w:rPr>
      </w:pPr>
    </w:p>
    <w:p w14:paraId="73C46DA0" w14:textId="77777777" w:rsidR="005F6841" w:rsidRPr="00E32A01" w:rsidRDefault="005F6841" w:rsidP="005F6841">
      <w:pPr>
        <w:ind w:left="180"/>
        <w:rPr>
          <w:rFonts w:cs="Arial"/>
          <w:color w:val="FF0000"/>
        </w:rPr>
      </w:pPr>
    </w:p>
    <w:p w14:paraId="51AE96C6" w14:textId="77777777" w:rsidR="005F6841" w:rsidRPr="00E32A01" w:rsidRDefault="005F6841" w:rsidP="005F6841">
      <w:pPr>
        <w:rPr>
          <w:rFonts w:cs="Arial"/>
          <w:color w:val="FF0000"/>
        </w:rPr>
      </w:pPr>
    </w:p>
    <w:p w14:paraId="31DB0951" w14:textId="77777777" w:rsidR="005F6841" w:rsidRPr="005A0BC3" w:rsidRDefault="005F6841" w:rsidP="005F6841">
      <w:pPr>
        <w:rPr>
          <w:rFonts w:cs="Arial"/>
          <w:color w:val="FF0000"/>
        </w:rPr>
      </w:pPr>
    </w:p>
    <w:p w14:paraId="3B0124AB" w14:textId="77777777" w:rsidR="005F6841" w:rsidRPr="005A0BC3" w:rsidRDefault="005F6841" w:rsidP="005F6841">
      <w:pPr>
        <w:rPr>
          <w:rFonts w:cs="Arial"/>
          <w:color w:val="FF0000"/>
        </w:rPr>
      </w:pPr>
    </w:p>
    <w:p w14:paraId="35E88F76" w14:textId="77777777" w:rsidR="005F6841" w:rsidRPr="005A0BC3" w:rsidRDefault="005F6841" w:rsidP="005F6841">
      <w:pPr>
        <w:rPr>
          <w:rFonts w:cs="Arial"/>
          <w:color w:val="FF0000"/>
        </w:rPr>
      </w:pPr>
    </w:p>
    <w:p w14:paraId="35D46574" w14:textId="77777777" w:rsidR="005F6841" w:rsidRPr="005A0BC3" w:rsidRDefault="005F6841" w:rsidP="005F6841">
      <w:pPr>
        <w:rPr>
          <w:rFonts w:cs="Arial"/>
          <w:color w:val="FF0000"/>
        </w:rPr>
      </w:pPr>
    </w:p>
    <w:p w14:paraId="3044E6D6" w14:textId="77777777" w:rsidR="005F6841" w:rsidRPr="00DF6879" w:rsidRDefault="005F6841" w:rsidP="005F6841">
      <w:pPr>
        <w:rPr>
          <w:rFonts w:cs="Arial"/>
          <w:color w:val="FF0000"/>
        </w:rPr>
      </w:pPr>
      <w:r w:rsidRPr="00DF6879">
        <w:rPr>
          <w:rFonts w:cs="Arial"/>
          <w:noProof/>
          <w:color w:val="FF0000"/>
          <w:lang w:eastAsia="en-GB"/>
        </w:rPr>
        <mc:AlternateContent>
          <mc:Choice Requires="wps">
            <w:drawing>
              <wp:anchor distT="0" distB="0" distL="114300" distR="114300" simplePos="0" relativeHeight="251668480" behindDoc="0" locked="0" layoutInCell="1" allowOverlap="1" wp14:anchorId="6C928A3E" wp14:editId="4CCE6A07">
                <wp:simplePos x="0" y="0"/>
                <wp:positionH relativeFrom="column">
                  <wp:posOffset>3018726</wp:posOffset>
                </wp:positionH>
                <wp:positionV relativeFrom="paragraph">
                  <wp:posOffset>19448</wp:posOffset>
                </wp:positionV>
                <wp:extent cx="0" cy="248048"/>
                <wp:effectExtent l="76200" t="0" r="57150" b="57150"/>
                <wp:wrapNone/>
                <wp:docPr id="45" name="Straight Arrow Connector 45"/>
                <wp:cNvGraphicFramePr/>
                <a:graphic xmlns:a="http://schemas.openxmlformats.org/drawingml/2006/main">
                  <a:graphicData uri="http://schemas.microsoft.com/office/word/2010/wordprocessingShape">
                    <wps:wsp>
                      <wps:cNvCnPr/>
                      <wps:spPr>
                        <a:xfrm>
                          <a:off x="0" y="0"/>
                          <a:ext cx="0" cy="2480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87EDAE" id="Straight Arrow Connector 45" o:spid="_x0000_s1026" type="#_x0000_t32" style="position:absolute;margin-left:237.7pt;margin-top:1.55pt;width:0;height:19.5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" strokecolor="#4472c4 [3204]" strokeweight=".5pt">
                <v:stroke endarrow="block" joinstyle="miter"/>
              </v:shape>
            </w:pict>
          </mc:Fallback>
        </mc:AlternateContent>
      </w:r>
    </w:p>
    <w:p w14:paraId="5E587575" w14:textId="77777777" w:rsidR="005F6841" w:rsidRPr="00DF6879" w:rsidRDefault="005F6841" w:rsidP="005F6841">
      <w:pPr>
        <w:rPr>
          <w:rFonts w:cs="Arial"/>
          <w:color w:val="FF0000"/>
        </w:rPr>
      </w:pPr>
    </w:p>
    <w:p w14:paraId="029F01EB" w14:textId="77777777" w:rsidR="005F6841" w:rsidRPr="00DF6879" w:rsidRDefault="005F6841" w:rsidP="005F6841">
      <w:pPr>
        <w:rPr>
          <w:rFonts w:cs="Arial"/>
          <w:color w:val="FF0000"/>
        </w:rPr>
      </w:pPr>
    </w:p>
    <w:p w14:paraId="291943E1" w14:textId="77777777" w:rsidR="005F6841" w:rsidRPr="002C3D1E" w:rsidRDefault="005F6841" w:rsidP="005F6841">
      <w:pPr>
        <w:rPr>
          <w:rFonts w:cs="Arial"/>
          <w:color w:val="FF0000"/>
        </w:rPr>
      </w:pPr>
    </w:p>
    <w:p w14:paraId="494DC85C" w14:textId="77777777" w:rsidR="005F6841" w:rsidRPr="00E32A01" w:rsidRDefault="005F6841" w:rsidP="005F6841">
      <w:pPr>
        <w:rPr>
          <w:rFonts w:cs="Arial"/>
          <w:color w:val="FF0000"/>
        </w:rPr>
      </w:pPr>
    </w:p>
    <w:p w14:paraId="480C560D" w14:textId="77777777" w:rsidR="005F6841" w:rsidRPr="00E32A01" w:rsidRDefault="005F6841" w:rsidP="005F6841">
      <w:pPr>
        <w:rPr>
          <w:rFonts w:cs="Arial"/>
          <w:color w:val="FF0000"/>
        </w:rPr>
      </w:pPr>
    </w:p>
    <w:p w14:paraId="1C4E0864" w14:textId="77777777" w:rsidR="005F6841" w:rsidRPr="005A0BC3" w:rsidRDefault="005F6841" w:rsidP="005F6841">
      <w:pPr>
        <w:rPr>
          <w:rFonts w:cs="Arial"/>
          <w:color w:val="FF0000"/>
        </w:rPr>
      </w:pPr>
    </w:p>
    <w:p w14:paraId="78A4ABBB" w14:textId="77777777" w:rsidR="005F6841" w:rsidRPr="005A0BC3" w:rsidRDefault="005F6841" w:rsidP="005F6841">
      <w:pPr>
        <w:rPr>
          <w:rFonts w:cs="Arial"/>
          <w:color w:val="FF0000"/>
        </w:rPr>
      </w:pPr>
    </w:p>
    <w:p w14:paraId="605D291B" w14:textId="77777777" w:rsidR="005F6841" w:rsidRPr="005A0BC3" w:rsidRDefault="005F6841" w:rsidP="005F6841">
      <w:pPr>
        <w:rPr>
          <w:rFonts w:cs="Arial"/>
          <w:color w:val="FF0000"/>
        </w:rPr>
      </w:pPr>
    </w:p>
    <w:p w14:paraId="70FEDA88" w14:textId="77777777" w:rsidR="005F6841" w:rsidRPr="005A0BC3" w:rsidRDefault="005F6841" w:rsidP="005F6841">
      <w:pPr>
        <w:rPr>
          <w:rFonts w:cs="Arial"/>
          <w:color w:val="FF0000"/>
        </w:rPr>
      </w:pPr>
    </w:p>
    <w:p w14:paraId="7C12788E" w14:textId="77777777" w:rsidR="005F6841" w:rsidRPr="005A0BC3" w:rsidRDefault="005F6841" w:rsidP="005F6841">
      <w:pPr>
        <w:rPr>
          <w:rFonts w:cs="Arial"/>
          <w:color w:val="FF0000"/>
        </w:rPr>
      </w:pPr>
    </w:p>
    <w:p w14:paraId="6BA7E82E" w14:textId="77777777" w:rsidR="005F6841" w:rsidRPr="005A0BC3" w:rsidRDefault="005F6841" w:rsidP="005F6841">
      <w:pPr>
        <w:rPr>
          <w:rFonts w:cs="Arial"/>
          <w:color w:val="FF0000"/>
        </w:rPr>
      </w:pPr>
    </w:p>
    <w:p w14:paraId="23830BA6" w14:textId="77777777" w:rsidR="005F6841" w:rsidRPr="005A0BC3" w:rsidRDefault="005F6841" w:rsidP="005F6841">
      <w:pPr>
        <w:rPr>
          <w:rFonts w:cs="Arial"/>
          <w:color w:val="FF0000"/>
        </w:rPr>
      </w:pPr>
    </w:p>
    <w:p w14:paraId="7562982C" w14:textId="205D7555" w:rsidR="005F6841" w:rsidRPr="005A0BC3" w:rsidRDefault="005F6841" w:rsidP="005F6841">
      <w:pPr>
        <w:rPr>
          <w:rFonts w:cs="Arial"/>
          <w:color w:val="FF0000"/>
        </w:rPr>
      </w:pPr>
    </w:p>
    <w:p w14:paraId="6274CB04" w14:textId="3C6B00CA" w:rsidR="005F6841" w:rsidRPr="005A0BC3" w:rsidRDefault="00947427" w:rsidP="005F6841">
      <w:pPr>
        <w:rPr>
          <w:rFonts w:cs="Arial"/>
          <w:color w:val="FF0000"/>
        </w:rPr>
      </w:pPr>
      <w:r w:rsidRPr="00947427">
        <w:rPr>
          <w:rFonts w:cs="Arial"/>
          <w:noProof/>
          <w:lang w:eastAsia="en-GB"/>
        </w:rPr>
        <mc:AlternateContent>
          <mc:Choice Requires="wps">
            <w:drawing>
              <wp:anchor distT="0" distB="0" distL="114300" distR="114300" simplePos="0" relativeHeight="251667456" behindDoc="0" locked="0" layoutInCell="1" allowOverlap="1" wp14:anchorId="25C671FA" wp14:editId="1BEF93C6">
                <wp:simplePos x="0" y="0"/>
                <wp:positionH relativeFrom="column">
                  <wp:posOffset>5386070</wp:posOffset>
                </wp:positionH>
                <wp:positionV relativeFrom="paragraph">
                  <wp:posOffset>6350</wp:posOffset>
                </wp:positionV>
                <wp:extent cx="45719" cy="334010"/>
                <wp:effectExtent l="57150" t="0" r="50165" b="66040"/>
                <wp:wrapNone/>
                <wp:docPr id="46" name="Straight Arrow Connector 46"/>
                <wp:cNvGraphicFramePr/>
                <a:graphic xmlns:a="http://schemas.openxmlformats.org/drawingml/2006/main">
                  <a:graphicData uri="http://schemas.microsoft.com/office/word/2010/wordprocessingShape">
                    <wps:wsp>
                      <wps:cNvCnPr/>
                      <wps:spPr>
                        <a:xfrm flipH="1">
                          <a:off x="0" y="0"/>
                          <a:ext cx="45719" cy="3340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AE4231" id="Straight Arrow Connector 46" o:spid="_x0000_s1026" type="#_x0000_t32" style="position:absolute;margin-left:424.1pt;margin-top:.5pt;width:3.6pt;height:26.3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" strokecolor="#4472c4 [3204]" strokeweight=".5pt">
                <v:stroke endarrow="block" joinstyle="miter"/>
              </v:shape>
            </w:pict>
          </mc:Fallback>
        </mc:AlternateContent>
      </w:r>
    </w:p>
    <w:p w14:paraId="359D3C2F" w14:textId="47F45145" w:rsidR="005F6841" w:rsidRPr="005A0BC3" w:rsidRDefault="005F6841" w:rsidP="005F6841">
      <w:pPr>
        <w:rPr>
          <w:rFonts w:cs="Arial"/>
          <w:color w:val="FF0000"/>
        </w:rPr>
      </w:pPr>
    </w:p>
    <w:p w14:paraId="6C1AA7D8" w14:textId="65637434" w:rsidR="005F6841" w:rsidRPr="005A0BC3" w:rsidRDefault="005F6841" w:rsidP="005F6841">
      <w:pPr>
        <w:rPr>
          <w:rFonts w:cs="Arial"/>
          <w:color w:val="FF0000"/>
        </w:rPr>
      </w:pPr>
    </w:p>
    <w:p w14:paraId="7D72A88D" w14:textId="52FA86B6" w:rsidR="00DF1E66" w:rsidRPr="005E7683" w:rsidRDefault="00DF1E66" w:rsidP="00DF1E66">
      <w:pPr>
        <w:pStyle w:val="Heading2"/>
        <w:rPr>
          <w:rFonts w:cs="Arial"/>
          <w:b w:val="0"/>
          <w:iCs/>
        </w:rPr>
      </w:pPr>
      <w:bookmarkStart w:id="19" w:name="_Toc172849366"/>
      <w:r w:rsidRPr="005E7683">
        <w:rPr>
          <w:rFonts w:cs="Arial"/>
          <w:b w:val="0"/>
          <w:iCs/>
        </w:rPr>
        <w:lastRenderedPageBreak/>
        <w:t>Appendix 2</w:t>
      </w:r>
      <w:bookmarkEnd w:id="19"/>
    </w:p>
    <w:p w14:paraId="32B91352" w14:textId="59C64B9F" w:rsidR="00DF1E66" w:rsidRPr="005E7683" w:rsidRDefault="00027CFC" w:rsidP="00DF1E66">
      <w:pPr>
        <w:pStyle w:val="Header"/>
        <w:ind w:right="150"/>
        <w:textAlignment w:val="top"/>
        <w:rPr>
          <w:rFonts w:cs="Arial"/>
          <w:b/>
          <w:bCs/>
          <w:iCs/>
        </w:rPr>
      </w:pPr>
      <w:r w:rsidRPr="005E7683">
        <w:rPr>
          <w:rFonts w:cs="Arial"/>
          <w:b/>
          <w:bCs/>
        </w:rPr>
        <w:t xml:space="preserve">Example of </w:t>
      </w:r>
      <w:r w:rsidR="00DF1E66" w:rsidRPr="005E7683">
        <w:rPr>
          <w:rFonts w:cs="Arial"/>
          <w:b/>
          <w:bCs/>
        </w:rPr>
        <w:t>Dynamic Risk Assessment</w:t>
      </w:r>
      <w:r w:rsidRPr="005E7683">
        <w:rPr>
          <w:rFonts w:cs="Arial"/>
          <w:b/>
          <w:bCs/>
        </w:rPr>
        <w:t xml:space="preserve"> – STAR Approach</w:t>
      </w:r>
    </w:p>
    <w:p w14:paraId="2DE17ADD" w14:textId="77777777" w:rsidR="00DF1E66" w:rsidRPr="005E7683" w:rsidRDefault="00DF1E66" w:rsidP="00DF1E66">
      <w:pPr>
        <w:pStyle w:val="Header"/>
        <w:ind w:right="150"/>
        <w:textAlignment w:val="top"/>
        <w:rPr>
          <w:rFonts w:cs="Arial"/>
          <w:iCs/>
        </w:rPr>
      </w:pPr>
    </w:p>
    <w:p w14:paraId="4E22FCA7" w14:textId="1DC811C8" w:rsidR="00DF1E66" w:rsidRDefault="00671294" w:rsidP="00DF1E66">
      <w:pPr>
        <w:pStyle w:val="Header"/>
        <w:ind w:right="150"/>
        <w:textAlignment w:val="top"/>
        <w:rPr>
          <w:rFonts w:ascii="Roboto" w:hAnsi="Roboto"/>
          <w:color w:val="111111"/>
          <w:shd w:val="clear" w:color="auto" w:fill="F7F7F7"/>
        </w:rPr>
      </w:pPr>
      <w:r w:rsidRPr="005E7683">
        <w:rPr>
          <w:rFonts w:cs="Arial"/>
          <w:b/>
          <w:noProof/>
        </w:rPr>
        <w:drawing>
          <wp:anchor distT="0" distB="0" distL="114300" distR="114300" simplePos="0" relativeHeight="251670528" behindDoc="0" locked="0" layoutInCell="1" allowOverlap="1" wp14:anchorId="203C36B3" wp14:editId="07ED7A1F">
            <wp:simplePos x="0" y="0"/>
            <wp:positionH relativeFrom="page">
              <wp:align>center</wp:align>
            </wp:positionH>
            <wp:positionV relativeFrom="paragraph">
              <wp:posOffset>493451</wp:posOffset>
            </wp:positionV>
            <wp:extent cx="5457190" cy="3083560"/>
            <wp:effectExtent l="0" t="0" r="0" b="21590"/>
            <wp:wrapTopAndBottom/>
            <wp:docPr id="149546110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r w:rsidR="00F8016E" w:rsidRPr="005E7683">
        <w:rPr>
          <w:rFonts w:cs="Arial"/>
          <w:iCs/>
        </w:rPr>
        <w:t xml:space="preserve">The STAR approach is a practical and widely used model for dynamic risk assessment, especially in emergency services and </w:t>
      </w:r>
      <w:r w:rsidR="00552687" w:rsidRPr="005E7683">
        <w:rPr>
          <w:rFonts w:cs="Arial"/>
          <w:iCs/>
        </w:rPr>
        <w:t>lone working</w:t>
      </w:r>
      <w:r w:rsidR="00F8016E" w:rsidRPr="005E7683">
        <w:rPr>
          <w:rFonts w:cs="Arial"/>
          <w:iCs/>
        </w:rPr>
        <w:t xml:space="preserve">. </w:t>
      </w:r>
      <w:r w:rsidR="00B10DED" w:rsidRPr="005E7683">
        <w:rPr>
          <w:rFonts w:ascii="Roboto" w:hAnsi="Roboto"/>
          <w:color w:val="111111"/>
          <w:shd w:val="clear" w:color="auto" w:fill="F7F7F7"/>
        </w:rPr>
        <w:t>Here’s a brief overview:</w:t>
      </w:r>
    </w:p>
    <w:tbl>
      <w:tblPr>
        <w:tblStyle w:val="TableGrid"/>
        <w:tblpPr w:leftFromText="180" w:rightFromText="180" w:vertAnchor="text" w:horzAnchor="margin" w:tblpY="5528"/>
        <w:tblW w:w="0" w:type="auto"/>
        <w:tblLook w:val="04A0" w:firstRow="1" w:lastRow="0" w:firstColumn="1" w:lastColumn="0" w:noHBand="0" w:noVBand="1"/>
      </w:tblPr>
      <w:tblGrid>
        <w:gridCol w:w="4957"/>
        <w:gridCol w:w="5664"/>
      </w:tblGrid>
      <w:tr w:rsidR="00671294" w:rsidRPr="008F050E" w14:paraId="144F3760" w14:textId="77777777" w:rsidTr="00671294">
        <w:trPr>
          <w:trHeight w:val="1699"/>
        </w:trPr>
        <w:tc>
          <w:tcPr>
            <w:tcW w:w="4957" w:type="dxa"/>
          </w:tcPr>
          <w:p w14:paraId="28515772" w14:textId="77777777" w:rsidR="00671294" w:rsidRPr="005E7683" w:rsidRDefault="00671294" w:rsidP="00671294">
            <w:pPr>
              <w:pStyle w:val="ListParagraph"/>
              <w:numPr>
                <w:ilvl w:val="0"/>
                <w:numId w:val="30"/>
              </w:numPr>
              <w:spacing w:after="0"/>
              <w:ind w:left="317"/>
              <w:rPr>
                <w:rFonts w:cs="Arial"/>
                <w:b/>
              </w:rPr>
            </w:pPr>
            <w:r w:rsidRPr="005E7683">
              <w:rPr>
                <w:rFonts w:cs="Arial"/>
                <w:b/>
              </w:rPr>
              <w:t>STOP</w:t>
            </w:r>
          </w:p>
          <w:p w14:paraId="53947BDE" w14:textId="77777777" w:rsidR="00671294" w:rsidRPr="005E7683" w:rsidRDefault="00671294" w:rsidP="00671294">
            <w:pPr>
              <w:spacing w:after="0"/>
              <w:rPr>
                <w:rFonts w:ascii="Roboto" w:hAnsi="Roboto"/>
                <w:color w:val="111111"/>
                <w:shd w:val="clear" w:color="auto" w:fill="F7F7F7"/>
              </w:rPr>
            </w:pPr>
          </w:p>
          <w:p w14:paraId="0260CA1F" w14:textId="602F52B6" w:rsidR="00671294" w:rsidRPr="005E7683" w:rsidRDefault="00671294" w:rsidP="00671294">
            <w:pPr>
              <w:spacing w:after="0"/>
              <w:rPr>
                <w:rFonts w:cs="Arial"/>
                <w:b/>
              </w:rPr>
            </w:pPr>
            <w:r w:rsidRPr="005E7683">
              <w:rPr>
                <w:rFonts w:ascii="Roboto" w:hAnsi="Roboto"/>
                <w:color w:val="111111"/>
                <w:shd w:val="clear" w:color="auto" w:fill="F7F7F7"/>
              </w:rPr>
              <w:t xml:space="preserve">When faced with a situation, it is essential to immediately </w:t>
            </w:r>
            <w:r w:rsidR="008F050E" w:rsidRPr="005E7683">
              <w:rPr>
                <w:rFonts w:ascii="Roboto" w:hAnsi="Roboto"/>
                <w:color w:val="111111"/>
                <w:shd w:val="clear" w:color="auto" w:fill="F7F7F7"/>
              </w:rPr>
              <w:t>stop</w:t>
            </w:r>
            <w:r w:rsidRPr="005E7683">
              <w:rPr>
                <w:rFonts w:ascii="Roboto" w:hAnsi="Roboto"/>
                <w:color w:val="111111"/>
                <w:shd w:val="clear" w:color="auto" w:fill="F7F7F7"/>
              </w:rPr>
              <w:t xml:space="preserve"> any planned </w:t>
            </w:r>
            <w:r w:rsidR="008F050E" w:rsidRPr="005E7683">
              <w:rPr>
                <w:rFonts w:ascii="Roboto" w:hAnsi="Roboto"/>
                <w:color w:val="111111"/>
                <w:shd w:val="clear" w:color="auto" w:fill="F7F7F7"/>
              </w:rPr>
              <w:t>work</w:t>
            </w:r>
            <w:r w:rsidRPr="005E7683">
              <w:rPr>
                <w:rFonts w:ascii="Roboto" w:hAnsi="Roboto"/>
                <w:color w:val="111111"/>
                <w:shd w:val="clear" w:color="auto" w:fill="F7F7F7"/>
              </w:rPr>
              <w:t xml:space="preserve"> and swiftly focus on the developing circumstances. This prompt attention can help prevent the situation from escalating or worsening.</w:t>
            </w:r>
          </w:p>
        </w:tc>
        <w:tc>
          <w:tcPr>
            <w:tcW w:w="5664" w:type="dxa"/>
          </w:tcPr>
          <w:p w14:paraId="5636ABE7" w14:textId="77777777" w:rsidR="00671294" w:rsidRPr="005E7683" w:rsidRDefault="00671294" w:rsidP="00671294">
            <w:pPr>
              <w:pStyle w:val="ListParagraph"/>
              <w:numPr>
                <w:ilvl w:val="0"/>
                <w:numId w:val="30"/>
              </w:numPr>
              <w:spacing w:after="0"/>
              <w:ind w:left="321"/>
              <w:rPr>
                <w:rFonts w:cs="Arial"/>
                <w:b/>
              </w:rPr>
            </w:pPr>
            <w:r w:rsidRPr="005E7683">
              <w:rPr>
                <w:rFonts w:cs="Arial"/>
                <w:b/>
              </w:rPr>
              <w:t>THINK</w:t>
            </w:r>
          </w:p>
          <w:p w14:paraId="0A6D8FF2" w14:textId="2C97E47E" w:rsidR="00671294" w:rsidRPr="005E7683" w:rsidRDefault="00671294" w:rsidP="00671294">
            <w:pPr>
              <w:pStyle w:val="NormalWeb"/>
              <w:shd w:val="clear" w:color="auto" w:fill="F7F7F7"/>
              <w:spacing w:before="180" w:beforeAutospacing="0" w:after="0" w:afterAutospacing="0"/>
              <w:rPr>
                <w:rFonts w:ascii="Roboto" w:hAnsi="Roboto"/>
                <w:color w:val="111111"/>
              </w:rPr>
            </w:pPr>
            <w:r w:rsidRPr="005E7683">
              <w:rPr>
                <w:rFonts w:ascii="Roboto" w:hAnsi="Roboto"/>
                <w:color w:val="111111"/>
              </w:rPr>
              <w:t xml:space="preserve">It is essential to </w:t>
            </w:r>
            <w:r w:rsidR="008F050E" w:rsidRPr="005E7683">
              <w:rPr>
                <w:rFonts w:ascii="Roboto" w:hAnsi="Roboto"/>
                <w:color w:val="111111"/>
              </w:rPr>
              <w:t>evaluate the</w:t>
            </w:r>
            <w:r w:rsidRPr="005E7683">
              <w:rPr>
                <w:rFonts w:ascii="Roboto" w:hAnsi="Roboto"/>
                <w:color w:val="111111"/>
              </w:rPr>
              <w:t xml:space="preserve"> situation you are encountering and assess your surroundings. This assessment can include various factors such as the environment, people, </w:t>
            </w:r>
            <w:r w:rsidR="008F050E" w:rsidRPr="005E7683">
              <w:rPr>
                <w:rFonts w:ascii="Roboto" w:hAnsi="Roboto"/>
                <w:color w:val="111111"/>
              </w:rPr>
              <w:t xml:space="preserve">hazardous </w:t>
            </w:r>
            <w:proofErr w:type="spellStart"/>
            <w:proofErr w:type="gramStart"/>
            <w:r w:rsidR="008F050E" w:rsidRPr="005E7683">
              <w:rPr>
                <w:rFonts w:ascii="Roboto" w:hAnsi="Roboto"/>
                <w:color w:val="111111"/>
              </w:rPr>
              <w:t>objects,etc</w:t>
            </w:r>
            <w:proofErr w:type="spellEnd"/>
            <w:r w:rsidRPr="005E7683">
              <w:rPr>
                <w:rFonts w:ascii="Roboto" w:hAnsi="Roboto"/>
                <w:color w:val="111111"/>
              </w:rPr>
              <w:t>.</w:t>
            </w:r>
            <w:proofErr w:type="gramEnd"/>
          </w:p>
          <w:p w14:paraId="2837E4EC" w14:textId="77777777" w:rsidR="00671294" w:rsidRPr="005E7683" w:rsidRDefault="00671294" w:rsidP="00671294">
            <w:pPr>
              <w:pStyle w:val="NormalWeb"/>
              <w:shd w:val="clear" w:color="auto" w:fill="F7F7F7"/>
              <w:spacing w:before="180" w:beforeAutospacing="0" w:after="0" w:afterAutospacing="0"/>
              <w:rPr>
                <w:rFonts w:ascii="Roboto" w:hAnsi="Roboto"/>
                <w:color w:val="111111"/>
              </w:rPr>
            </w:pPr>
            <w:r w:rsidRPr="005E7683">
              <w:rPr>
                <w:rFonts w:ascii="Roboto" w:hAnsi="Roboto"/>
                <w:color w:val="111111"/>
              </w:rPr>
              <w:t>After considering these aspects, is there a solution to the situation? Is it clear what actions to take to reduce the risk of injury or harm to yourself or others, and how you can ensure safety?</w:t>
            </w:r>
          </w:p>
          <w:p w14:paraId="0355F972" w14:textId="77777777" w:rsidR="00671294" w:rsidRPr="005E7683" w:rsidRDefault="00671294" w:rsidP="00671294">
            <w:pPr>
              <w:spacing w:after="0"/>
              <w:rPr>
                <w:rFonts w:cs="Arial"/>
                <w:b/>
              </w:rPr>
            </w:pPr>
          </w:p>
        </w:tc>
      </w:tr>
      <w:tr w:rsidR="00671294" w14:paraId="6F822900" w14:textId="77777777" w:rsidTr="00671294">
        <w:trPr>
          <w:trHeight w:val="1831"/>
        </w:trPr>
        <w:tc>
          <w:tcPr>
            <w:tcW w:w="4957" w:type="dxa"/>
          </w:tcPr>
          <w:p w14:paraId="3E0C10C0" w14:textId="77777777" w:rsidR="00671294" w:rsidRPr="005E7683" w:rsidRDefault="00671294" w:rsidP="00671294">
            <w:pPr>
              <w:pStyle w:val="ListParagraph"/>
              <w:numPr>
                <w:ilvl w:val="0"/>
                <w:numId w:val="30"/>
              </w:numPr>
              <w:spacing w:after="0"/>
              <w:ind w:left="317"/>
              <w:rPr>
                <w:rFonts w:cs="Arial"/>
                <w:b/>
              </w:rPr>
            </w:pPr>
            <w:r w:rsidRPr="005E7683">
              <w:rPr>
                <w:rFonts w:cs="Arial"/>
                <w:b/>
              </w:rPr>
              <w:t>ACT</w:t>
            </w:r>
          </w:p>
          <w:p w14:paraId="6FEB7C66" w14:textId="77777777" w:rsidR="00671294" w:rsidRPr="005E7683" w:rsidRDefault="00671294" w:rsidP="00671294">
            <w:pPr>
              <w:spacing w:after="0"/>
              <w:rPr>
                <w:rFonts w:ascii="Roboto" w:hAnsi="Roboto"/>
                <w:color w:val="111111"/>
                <w:shd w:val="clear" w:color="auto" w:fill="F7F7F7"/>
              </w:rPr>
            </w:pPr>
          </w:p>
          <w:p w14:paraId="38104F6A" w14:textId="2C339A95" w:rsidR="00671294" w:rsidRPr="005E7683" w:rsidRDefault="00671294" w:rsidP="00671294">
            <w:pPr>
              <w:spacing w:after="0"/>
              <w:rPr>
                <w:rFonts w:cs="Arial"/>
                <w:b/>
              </w:rPr>
            </w:pPr>
            <w:r w:rsidRPr="005E7683">
              <w:rPr>
                <w:rFonts w:ascii="Roboto" w:hAnsi="Roboto"/>
                <w:color w:val="111111"/>
                <w:shd w:val="clear" w:color="auto" w:fill="F7F7F7"/>
              </w:rPr>
              <w:t>Once you are aware of the situation and have made the necessary considerations, it is time to act. If you are unsure of the safest course of action, the best approach is to withdraw from the situation and seek further assistance from colleagues</w:t>
            </w:r>
            <w:r w:rsidR="008F050E" w:rsidRPr="005E7683">
              <w:rPr>
                <w:rFonts w:ascii="Roboto" w:hAnsi="Roboto"/>
                <w:color w:val="111111"/>
                <w:shd w:val="clear" w:color="auto" w:fill="F7F7F7"/>
              </w:rPr>
              <w:t xml:space="preserve"> </w:t>
            </w:r>
            <w:r w:rsidRPr="005E7683">
              <w:rPr>
                <w:rFonts w:ascii="Roboto" w:hAnsi="Roboto"/>
                <w:color w:val="111111"/>
                <w:shd w:val="clear" w:color="auto" w:fill="F7F7F7"/>
              </w:rPr>
              <w:t xml:space="preserve">or </w:t>
            </w:r>
            <w:r w:rsidR="008F050E" w:rsidRPr="005E7683">
              <w:rPr>
                <w:rFonts w:ascii="Roboto" w:hAnsi="Roboto"/>
                <w:color w:val="111111"/>
                <w:shd w:val="clear" w:color="auto" w:fill="F7F7F7"/>
              </w:rPr>
              <w:t>other services</w:t>
            </w:r>
            <w:r w:rsidRPr="005E7683">
              <w:rPr>
                <w:rFonts w:ascii="Roboto" w:hAnsi="Roboto"/>
                <w:color w:val="111111"/>
                <w:shd w:val="clear" w:color="auto" w:fill="F7F7F7"/>
              </w:rPr>
              <w:t xml:space="preserve"> such as the police or ambulance services.</w:t>
            </w:r>
          </w:p>
        </w:tc>
        <w:tc>
          <w:tcPr>
            <w:tcW w:w="5664" w:type="dxa"/>
          </w:tcPr>
          <w:p w14:paraId="64C360CF" w14:textId="77777777" w:rsidR="00671294" w:rsidRPr="005E7683" w:rsidRDefault="00671294" w:rsidP="00671294">
            <w:pPr>
              <w:pStyle w:val="ListParagraph"/>
              <w:numPr>
                <w:ilvl w:val="0"/>
                <w:numId w:val="30"/>
              </w:numPr>
              <w:spacing w:after="0"/>
              <w:ind w:left="321"/>
              <w:rPr>
                <w:rFonts w:cs="Arial"/>
                <w:b/>
              </w:rPr>
            </w:pPr>
            <w:r w:rsidRPr="005E7683">
              <w:rPr>
                <w:rFonts w:cs="Arial"/>
                <w:b/>
              </w:rPr>
              <w:t>REVIEW</w:t>
            </w:r>
          </w:p>
          <w:p w14:paraId="3665D418" w14:textId="77777777" w:rsidR="00671294" w:rsidRPr="005E7683" w:rsidRDefault="00671294" w:rsidP="00671294">
            <w:pPr>
              <w:spacing w:after="0"/>
              <w:rPr>
                <w:shd w:val="clear" w:color="auto" w:fill="F7F7F7"/>
              </w:rPr>
            </w:pPr>
          </w:p>
          <w:p w14:paraId="4A656354" w14:textId="1F5EE87F" w:rsidR="00671294" w:rsidRPr="005E7683" w:rsidRDefault="00671294" w:rsidP="00671294">
            <w:pPr>
              <w:spacing w:after="0"/>
              <w:rPr>
                <w:rFonts w:ascii="Roboto" w:hAnsi="Roboto"/>
                <w:color w:val="111111"/>
                <w:shd w:val="clear" w:color="auto" w:fill="F7F7F7"/>
              </w:rPr>
            </w:pPr>
            <w:r w:rsidRPr="005E7683">
              <w:rPr>
                <w:rFonts w:ascii="Roboto" w:hAnsi="Roboto"/>
                <w:color w:val="111111"/>
                <w:shd w:val="clear" w:color="auto" w:fill="F7F7F7"/>
              </w:rPr>
              <w:t xml:space="preserve">Once you have taken your initial actions, you should immediately </w:t>
            </w:r>
            <w:r w:rsidR="008F050E" w:rsidRPr="005E7683">
              <w:rPr>
                <w:rFonts w:ascii="Roboto" w:hAnsi="Roboto"/>
                <w:color w:val="111111"/>
                <w:shd w:val="clear" w:color="auto" w:fill="F7F7F7"/>
              </w:rPr>
              <w:t>review</w:t>
            </w:r>
            <w:r w:rsidRPr="005E7683">
              <w:rPr>
                <w:rFonts w:ascii="Roboto" w:hAnsi="Roboto"/>
                <w:color w:val="111111"/>
                <w:shd w:val="clear" w:color="auto" w:fill="F7F7F7"/>
              </w:rPr>
              <w:t xml:space="preserve"> the situation to</w:t>
            </w:r>
            <w:r w:rsidR="008F050E" w:rsidRPr="005E7683">
              <w:rPr>
                <w:rFonts w:ascii="Roboto" w:hAnsi="Roboto"/>
                <w:color w:val="111111"/>
                <w:shd w:val="clear" w:color="auto" w:fill="F7F7F7"/>
              </w:rPr>
              <w:t xml:space="preserve"> ensure your personal safety</w:t>
            </w:r>
            <w:r w:rsidRPr="005E7683">
              <w:rPr>
                <w:rFonts w:ascii="Roboto" w:hAnsi="Roboto"/>
                <w:color w:val="111111"/>
                <w:shd w:val="clear" w:color="auto" w:fill="F7F7F7"/>
              </w:rPr>
              <w:t xml:space="preserve">. </w:t>
            </w:r>
          </w:p>
          <w:p w14:paraId="5DD19B63" w14:textId="77777777" w:rsidR="008F050E" w:rsidRPr="005E7683" w:rsidRDefault="008F050E" w:rsidP="00671294">
            <w:pPr>
              <w:spacing w:after="0"/>
              <w:rPr>
                <w:rFonts w:cs="Arial"/>
                <w:b/>
              </w:rPr>
            </w:pPr>
          </w:p>
          <w:p w14:paraId="7B866FF6" w14:textId="5CDBE7E9" w:rsidR="008F050E" w:rsidRPr="005E7683" w:rsidRDefault="008F050E" w:rsidP="00671294">
            <w:pPr>
              <w:spacing w:after="0"/>
              <w:rPr>
                <w:rFonts w:cs="Arial"/>
                <w:bCs/>
              </w:rPr>
            </w:pPr>
            <w:r w:rsidRPr="005E7683">
              <w:rPr>
                <w:rFonts w:cs="Arial"/>
                <w:bCs/>
              </w:rPr>
              <w:t>Report to line Manager</w:t>
            </w:r>
            <w:r w:rsidR="00552687" w:rsidRPr="005E7683">
              <w:rPr>
                <w:rFonts w:cs="Arial"/>
                <w:bCs/>
              </w:rPr>
              <w:t xml:space="preserve"> and review the arrangement to further reduce the risk. </w:t>
            </w:r>
          </w:p>
        </w:tc>
      </w:tr>
    </w:tbl>
    <w:p w14:paraId="613DFE74" w14:textId="77777777" w:rsidR="00B10DED" w:rsidRDefault="00B10DED">
      <w:pPr>
        <w:spacing w:after="0"/>
        <w:rPr>
          <w:rFonts w:cs="Arial"/>
          <w:b/>
        </w:rPr>
      </w:pPr>
    </w:p>
    <w:p w14:paraId="2E85BE4A" w14:textId="6DD5A5CA" w:rsidR="00B10DED" w:rsidRPr="00DF6879" w:rsidRDefault="00B10DED" w:rsidP="00671294">
      <w:pPr>
        <w:spacing w:after="0"/>
        <w:rPr>
          <w:rFonts w:cs="Arial"/>
          <w:b/>
        </w:rPr>
        <w:sectPr w:rsidR="00B10DED" w:rsidRPr="00DF6879" w:rsidSect="00F9082B">
          <w:pgSz w:w="11906" w:h="16838"/>
          <w:pgMar w:top="1115" w:right="566" w:bottom="1134" w:left="709" w:header="284" w:footer="402" w:gutter="0"/>
          <w:cols w:space="708"/>
          <w:docGrid w:linePitch="360"/>
        </w:sectPr>
      </w:pPr>
    </w:p>
    <w:p w14:paraId="1532E6FB" w14:textId="3CB2415D" w:rsidR="005F6841" w:rsidRPr="005A0BC3" w:rsidRDefault="005F6841" w:rsidP="005F6841">
      <w:pPr>
        <w:keepNext/>
        <w:keepLines/>
        <w:spacing w:before="240" w:line="276" w:lineRule="auto"/>
        <w:outlineLvl w:val="0"/>
        <w:rPr>
          <w:rFonts w:eastAsia="Times New Roman" w:cs="Arial"/>
          <w:sz w:val="32"/>
          <w:szCs w:val="32"/>
          <w:u w:val="single"/>
        </w:rPr>
      </w:pPr>
      <w:bookmarkStart w:id="20" w:name="_Toc93918225"/>
      <w:bookmarkStart w:id="21" w:name="_Toc172849367"/>
      <w:r w:rsidRPr="005E7683">
        <w:rPr>
          <w:rFonts w:eastAsia="Times New Roman" w:cs="Arial"/>
          <w:sz w:val="32"/>
          <w:szCs w:val="32"/>
          <w:u w:val="single"/>
        </w:rPr>
        <w:lastRenderedPageBreak/>
        <w:t xml:space="preserve">Appendix </w:t>
      </w:r>
      <w:r w:rsidR="00027CFC" w:rsidRPr="005E7683">
        <w:rPr>
          <w:rFonts w:eastAsia="Times New Roman" w:cs="Arial"/>
          <w:sz w:val="32"/>
          <w:szCs w:val="32"/>
          <w:u w:val="single"/>
        </w:rPr>
        <w:t>3</w:t>
      </w:r>
      <w:r w:rsidRPr="005A0BC3">
        <w:rPr>
          <w:rFonts w:eastAsia="Times New Roman" w:cs="Arial"/>
          <w:sz w:val="32"/>
          <w:szCs w:val="32"/>
          <w:u w:val="single"/>
        </w:rPr>
        <w:tab/>
      </w:r>
      <w:r w:rsidRPr="005A0BC3">
        <w:rPr>
          <w:rFonts w:eastAsia="Times New Roman" w:cs="Arial"/>
          <w:sz w:val="32"/>
          <w:szCs w:val="32"/>
          <w:u w:val="single"/>
        </w:rPr>
        <w:tab/>
      </w:r>
      <w:r w:rsidRPr="005A0BC3">
        <w:rPr>
          <w:rFonts w:eastAsia="Times New Roman" w:cs="Arial"/>
          <w:sz w:val="32"/>
          <w:szCs w:val="32"/>
          <w:u w:val="single"/>
        </w:rPr>
        <w:tab/>
        <w:t>Example lone working risk assessment for a home visit</w:t>
      </w:r>
      <w:bookmarkEnd w:id="20"/>
      <w:bookmarkEnd w:id="21"/>
    </w:p>
    <w:p w14:paraId="5CD3EF11" w14:textId="77777777" w:rsidR="005F6841" w:rsidRPr="002C3D1E" w:rsidRDefault="005F6841" w:rsidP="005F6841">
      <w:pPr>
        <w:rPr>
          <w:rFonts w:cs="Arial"/>
        </w:rPr>
      </w:pPr>
      <w:r w:rsidRPr="00DF6879">
        <w:rPr>
          <w:rFonts w:cs="Arial"/>
        </w:rPr>
        <w:t>All teams must have a written lone working risk assessment that has been completed by the team and their manager. The risk assessment should establish:</w:t>
      </w:r>
    </w:p>
    <w:p w14:paraId="49874EBE" w14:textId="77777777" w:rsidR="005F6841" w:rsidRPr="00DF6879" w:rsidRDefault="005F6841" w:rsidP="00133208">
      <w:pPr>
        <w:pStyle w:val="ListParagraph"/>
        <w:numPr>
          <w:ilvl w:val="0"/>
          <w:numId w:val="17"/>
        </w:numPr>
        <w:spacing w:after="0" w:line="276" w:lineRule="auto"/>
        <w:rPr>
          <w:rFonts w:cs="Arial"/>
        </w:rPr>
      </w:pPr>
      <w:r w:rsidRPr="00DF6879">
        <w:rPr>
          <w:rFonts w:cs="Arial"/>
        </w:rPr>
        <w:t>if the work can be undertaken safely by a lone person</w:t>
      </w:r>
    </w:p>
    <w:p w14:paraId="6FD8394E" w14:textId="006901A0" w:rsidR="005F6841" w:rsidRPr="00947427" w:rsidRDefault="005F6841" w:rsidP="00F9082B">
      <w:pPr>
        <w:pStyle w:val="ListParagraph"/>
        <w:numPr>
          <w:ilvl w:val="0"/>
          <w:numId w:val="17"/>
        </w:numPr>
        <w:spacing w:after="0" w:line="276" w:lineRule="auto"/>
        <w:rPr>
          <w:rFonts w:cs="Arial"/>
        </w:rPr>
      </w:pPr>
      <w:r w:rsidRPr="00947427">
        <w:rPr>
          <w:rFonts w:cs="Arial"/>
        </w:rPr>
        <w:t>The arrangements required to ensure risks are managed.</w:t>
      </w:r>
    </w:p>
    <w:p w14:paraId="551B537B" w14:textId="77777777" w:rsidR="005F6841" w:rsidRPr="00DF6879" w:rsidRDefault="005F6841" w:rsidP="005F6841">
      <w:pPr>
        <w:rPr>
          <w:rFonts w:cs="Arial"/>
        </w:rPr>
      </w:pPr>
      <w:r w:rsidRPr="00DF6879">
        <w:rPr>
          <w:rFonts w:cs="Arial"/>
        </w:rPr>
        <w:t>When completing the risk assessment, refer to the tables in appendix 3 considering:</w:t>
      </w:r>
    </w:p>
    <w:p w14:paraId="145E7020" w14:textId="77777777" w:rsidR="005F6841" w:rsidRPr="00DF6879" w:rsidRDefault="005F6841" w:rsidP="00133208">
      <w:pPr>
        <w:pStyle w:val="ListParagraph"/>
        <w:numPr>
          <w:ilvl w:val="0"/>
          <w:numId w:val="18"/>
        </w:numPr>
        <w:spacing w:after="0" w:line="276" w:lineRule="auto"/>
        <w:rPr>
          <w:rFonts w:cs="Arial"/>
        </w:rPr>
      </w:pPr>
      <w:r w:rsidRPr="00DF6879">
        <w:rPr>
          <w:rFonts w:cs="Arial"/>
        </w:rPr>
        <w:t>People</w:t>
      </w:r>
    </w:p>
    <w:p w14:paraId="06003852" w14:textId="77777777" w:rsidR="005F6841" w:rsidRPr="00DF6879" w:rsidRDefault="005F6841" w:rsidP="00133208">
      <w:pPr>
        <w:pStyle w:val="ListParagraph"/>
        <w:numPr>
          <w:ilvl w:val="0"/>
          <w:numId w:val="18"/>
        </w:numPr>
        <w:spacing w:after="0" w:line="276" w:lineRule="auto"/>
        <w:rPr>
          <w:rFonts w:cs="Arial"/>
        </w:rPr>
      </w:pPr>
      <w:r w:rsidRPr="00DF6879">
        <w:rPr>
          <w:rFonts w:cs="Arial"/>
        </w:rPr>
        <w:t>Environment</w:t>
      </w:r>
    </w:p>
    <w:p w14:paraId="517D5A36" w14:textId="77777777" w:rsidR="005F6841" w:rsidRPr="00DF6879" w:rsidRDefault="005F6841" w:rsidP="00133208">
      <w:pPr>
        <w:pStyle w:val="ListParagraph"/>
        <w:numPr>
          <w:ilvl w:val="0"/>
          <w:numId w:val="18"/>
        </w:numPr>
        <w:spacing w:after="0" w:line="276" w:lineRule="auto"/>
        <w:rPr>
          <w:rFonts w:cs="Arial"/>
        </w:rPr>
      </w:pPr>
      <w:r w:rsidRPr="00DF6879">
        <w:rPr>
          <w:rFonts w:cs="Arial"/>
        </w:rPr>
        <w:t>Task</w:t>
      </w:r>
    </w:p>
    <w:p w14:paraId="50FA9AD7" w14:textId="77777777" w:rsidR="005F6841" w:rsidRPr="005A0BC3" w:rsidRDefault="005F6841" w:rsidP="005F6841">
      <w:pPr>
        <w:rPr>
          <w:rFonts w:eastAsia="Times New Roman" w:cs="Arial"/>
          <w:sz w:val="32"/>
          <w:szCs w:val="32"/>
          <w:u w:val="single"/>
        </w:rPr>
      </w:pP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2"/>
        <w:gridCol w:w="2047"/>
        <w:gridCol w:w="1275"/>
        <w:gridCol w:w="1403"/>
        <w:gridCol w:w="5543"/>
      </w:tblGrid>
      <w:tr w:rsidR="005F6841" w:rsidRPr="00DF6879" w14:paraId="28F5B350" w14:textId="77777777" w:rsidTr="00F9082B">
        <w:trPr>
          <w:trHeight w:val="454"/>
        </w:trPr>
        <w:tc>
          <w:tcPr>
            <w:tcW w:w="15310" w:type="dxa"/>
            <w:gridSpan w:val="5"/>
            <w:shd w:val="clear" w:color="auto" w:fill="auto"/>
          </w:tcPr>
          <w:p w14:paraId="40350D0A" w14:textId="77777777" w:rsidR="00511F63" w:rsidRDefault="005F6841" w:rsidP="00511F63">
            <w:pPr>
              <w:spacing w:after="0"/>
              <w:rPr>
                <w:rFonts w:cs="Arial"/>
                <w:b/>
                <w:sz w:val="22"/>
              </w:rPr>
            </w:pPr>
            <w:r w:rsidRPr="00DF6879">
              <w:rPr>
                <w:rFonts w:cs="Arial"/>
                <w:b/>
                <w:sz w:val="22"/>
              </w:rPr>
              <w:t>Risk assessment: Lone working</w:t>
            </w:r>
          </w:p>
          <w:p w14:paraId="3913000D" w14:textId="7C22055F" w:rsidR="00511F63" w:rsidRPr="00511F63" w:rsidRDefault="00511F63" w:rsidP="00511F63">
            <w:pPr>
              <w:spacing w:after="0"/>
              <w:rPr>
                <w:rFonts w:cs="Arial"/>
                <w:b/>
                <w:sz w:val="22"/>
              </w:rPr>
            </w:pPr>
            <w:r>
              <w:rPr>
                <w:rFonts w:ascii="Calibri" w:hAnsi="Calibri" w:cs="Calibri"/>
                <w:i/>
                <w:iCs/>
                <w:color w:val="FF0000"/>
                <w:sz w:val="20"/>
                <w:szCs w:val="20"/>
              </w:rPr>
              <w:t>This document below is only an example risk assessment and is intended for guidance. The hazards and control measures will differ from different situations and person to person.</w:t>
            </w:r>
          </w:p>
        </w:tc>
      </w:tr>
      <w:tr w:rsidR="005F6841" w:rsidRPr="00DF6879" w14:paraId="1692BCE9" w14:textId="77777777" w:rsidTr="00F9082B">
        <w:trPr>
          <w:trHeight w:val="567"/>
        </w:trPr>
        <w:tc>
          <w:tcPr>
            <w:tcW w:w="9767" w:type="dxa"/>
            <w:gridSpan w:val="4"/>
            <w:shd w:val="clear" w:color="auto" w:fill="auto"/>
          </w:tcPr>
          <w:p w14:paraId="74ECCD90" w14:textId="77777777" w:rsidR="005F6841" w:rsidRPr="005A0BC3" w:rsidRDefault="005F6841" w:rsidP="00511F63">
            <w:pPr>
              <w:spacing w:after="120"/>
              <w:rPr>
                <w:rFonts w:cs="Arial"/>
                <w:b/>
                <w:sz w:val="22"/>
              </w:rPr>
            </w:pPr>
            <w:r w:rsidRPr="00E32A01">
              <w:rPr>
                <w:rFonts w:cs="Arial"/>
                <w:b/>
                <w:sz w:val="22"/>
              </w:rPr>
              <w:t xml:space="preserve">Area: </w:t>
            </w:r>
            <w:r w:rsidRPr="005A0BC3">
              <w:rPr>
                <w:rFonts w:cs="Arial"/>
                <w:b/>
                <w:sz w:val="22"/>
              </w:rPr>
              <w:t>e.g., Children social care team</w:t>
            </w:r>
          </w:p>
        </w:tc>
        <w:tc>
          <w:tcPr>
            <w:tcW w:w="5543" w:type="dxa"/>
            <w:vMerge w:val="restart"/>
            <w:shd w:val="clear" w:color="auto" w:fill="auto"/>
          </w:tcPr>
          <w:p w14:paraId="3B9714C9" w14:textId="77777777" w:rsidR="005F6841" w:rsidRPr="005A0BC3" w:rsidRDefault="005F6841" w:rsidP="00511F63">
            <w:pPr>
              <w:spacing w:after="120"/>
              <w:rPr>
                <w:rFonts w:cs="Arial"/>
                <w:b/>
                <w:sz w:val="22"/>
              </w:rPr>
            </w:pPr>
            <w:r w:rsidRPr="005A0BC3">
              <w:rPr>
                <w:rFonts w:cs="Arial"/>
                <w:b/>
                <w:sz w:val="22"/>
              </w:rPr>
              <w:t>Persons consulted:</w:t>
            </w:r>
          </w:p>
          <w:p w14:paraId="2E052615" w14:textId="77777777" w:rsidR="005F6841" w:rsidRPr="005A0BC3" w:rsidRDefault="005F6841" w:rsidP="00511F63">
            <w:pPr>
              <w:spacing w:after="120"/>
              <w:rPr>
                <w:rFonts w:cs="Arial"/>
                <w:b/>
                <w:sz w:val="22"/>
              </w:rPr>
            </w:pPr>
          </w:p>
        </w:tc>
      </w:tr>
      <w:tr w:rsidR="005F6841" w:rsidRPr="00DF6879" w14:paraId="10FF691F" w14:textId="77777777" w:rsidTr="00F9082B">
        <w:trPr>
          <w:trHeight w:val="567"/>
        </w:trPr>
        <w:tc>
          <w:tcPr>
            <w:tcW w:w="5042" w:type="dxa"/>
            <w:shd w:val="clear" w:color="auto" w:fill="auto"/>
          </w:tcPr>
          <w:p w14:paraId="166602D9" w14:textId="77777777" w:rsidR="005F6841" w:rsidRPr="00E32A01" w:rsidRDefault="005F6841" w:rsidP="00511F63">
            <w:pPr>
              <w:spacing w:after="120"/>
              <w:rPr>
                <w:rFonts w:cs="Arial"/>
                <w:b/>
                <w:sz w:val="22"/>
              </w:rPr>
            </w:pPr>
            <w:r w:rsidRPr="00E32A01">
              <w:rPr>
                <w:rFonts w:cs="Arial"/>
                <w:b/>
                <w:sz w:val="22"/>
              </w:rPr>
              <w:t>Assessment date: day/month/year</w:t>
            </w:r>
          </w:p>
        </w:tc>
        <w:tc>
          <w:tcPr>
            <w:tcW w:w="4725" w:type="dxa"/>
            <w:gridSpan w:val="3"/>
            <w:shd w:val="clear" w:color="auto" w:fill="auto"/>
          </w:tcPr>
          <w:p w14:paraId="62880E41" w14:textId="77777777" w:rsidR="005F6841" w:rsidRPr="005A0BC3" w:rsidRDefault="005F6841" w:rsidP="00511F63">
            <w:pPr>
              <w:spacing w:after="120"/>
              <w:rPr>
                <w:rFonts w:cs="Arial"/>
                <w:b/>
                <w:sz w:val="22"/>
              </w:rPr>
            </w:pPr>
            <w:r w:rsidRPr="005A0BC3">
              <w:rPr>
                <w:rFonts w:cs="Arial"/>
                <w:b/>
                <w:sz w:val="22"/>
              </w:rPr>
              <w:t xml:space="preserve">Assessor: </w:t>
            </w:r>
          </w:p>
        </w:tc>
        <w:tc>
          <w:tcPr>
            <w:tcW w:w="5543" w:type="dxa"/>
            <w:vMerge/>
            <w:shd w:val="clear" w:color="auto" w:fill="auto"/>
          </w:tcPr>
          <w:p w14:paraId="1897C223" w14:textId="77777777" w:rsidR="005F6841" w:rsidRPr="005A0BC3" w:rsidRDefault="005F6841" w:rsidP="00511F63">
            <w:pPr>
              <w:spacing w:after="120"/>
              <w:rPr>
                <w:rFonts w:cs="Arial"/>
                <w:b/>
                <w:sz w:val="22"/>
              </w:rPr>
            </w:pPr>
          </w:p>
        </w:tc>
      </w:tr>
      <w:tr w:rsidR="005F6841" w:rsidRPr="00DF6879" w14:paraId="3565C36C" w14:textId="77777777" w:rsidTr="00F9082B">
        <w:trPr>
          <w:trHeight w:val="712"/>
        </w:trPr>
        <w:tc>
          <w:tcPr>
            <w:tcW w:w="5042" w:type="dxa"/>
            <w:shd w:val="clear" w:color="auto" w:fill="auto"/>
          </w:tcPr>
          <w:p w14:paraId="31708AC7" w14:textId="77777777" w:rsidR="005F6841" w:rsidRPr="005A0BC3" w:rsidRDefault="005F6841" w:rsidP="00511F63">
            <w:pPr>
              <w:spacing w:after="120"/>
              <w:rPr>
                <w:rFonts w:cs="Arial"/>
                <w:b/>
                <w:sz w:val="22"/>
              </w:rPr>
            </w:pPr>
            <w:r w:rsidRPr="00E32A01">
              <w:rPr>
                <w:rFonts w:cs="Arial"/>
                <w:b/>
                <w:sz w:val="22"/>
              </w:rPr>
              <w:t>Review date: 1 year after assessment date or following any significant changes/incidents</w:t>
            </w:r>
          </w:p>
        </w:tc>
        <w:tc>
          <w:tcPr>
            <w:tcW w:w="2047" w:type="dxa"/>
            <w:shd w:val="clear" w:color="auto" w:fill="auto"/>
          </w:tcPr>
          <w:p w14:paraId="4588B6D4" w14:textId="77777777" w:rsidR="005F6841" w:rsidRPr="005A0BC3" w:rsidRDefault="005F6841" w:rsidP="00511F63">
            <w:pPr>
              <w:spacing w:after="120"/>
              <w:rPr>
                <w:rFonts w:cs="Arial"/>
                <w:b/>
                <w:sz w:val="22"/>
              </w:rPr>
            </w:pPr>
            <w:r w:rsidRPr="005A0BC3">
              <w:rPr>
                <w:rFonts w:cs="Arial"/>
                <w:b/>
                <w:sz w:val="22"/>
              </w:rPr>
              <w:t>Further action required? (circle)</w:t>
            </w:r>
          </w:p>
        </w:tc>
        <w:tc>
          <w:tcPr>
            <w:tcW w:w="1275" w:type="dxa"/>
            <w:shd w:val="clear" w:color="auto" w:fill="auto"/>
          </w:tcPr>
          <w:p w14:paraId="28DAC83F" w14:textId="77777777" w:rsidR="005F6841" w:rsidRPr="005A0BC3" w:rsidRDefault="005F6841" w:rsidP="00511F63">
            <w:pPr>
              <w:spacing w:after="120"/>
              <w:jc w:val="center"/>
              <w:rPr>
                <w:rFonts w:cs="Arial"/>
                <w:b/>
                <w:sz w:val="22"/>
              </w:rPr>
            </w:pPr>
          </w:p>
          <w:p w14:paraId="6C40DB92" w14:textId="77777777" w:rsidR="005F6841" w:rsidRPr="005A0BC3" w:rsidRDefault="005F6841" w:rsidP="00511F63">
            <w:pPr>
              <w:spacing w:after="120"/>
              <w:jc w:val="center"/>
              <w:rPr>
                <w:rFonts w:cs="Arial"/>
                <w:b/>
                <w:sz w:val="22"/>
              </w:rPr>
            </w:pPr>
            <w:r w:rsidRPr="005A0BC3">
              <w:rPr>
                <w:rFonts w:cs="Arial"/>
                <w:b/>
                <w:sz w:val="22"/>
              </w:rPr>
              <w:t>Yes</w:t>
            </w:r>
          </w:p>
        </w:tc>
        <w:tc>
          <w:tcPr>
            <w:tcW w:w="1403" w:type="dxa"/>
            <w:shd w:val="clear" w:color="auto" w:fill="auto"/>
          </w:tcPr>
          <w:p w14:paraId="0F346335" w14:textId="77777777" w:rsidR="005F6841" w:rsidRPr="005A0BC3" w:rsidRDefault="005F6841" w:rsidP="00511F63">
            <w:pPr>
              <w:spacing w:after="120"/>
              <w:jc w:val="center"/>
              <w:rPr>
                <w:rFonts w:cs="Arial"/>
                <w:b/>
                <w:sz w:val="22"/>
              </w:rPr>
            </w:pPr>
          </w:p>
          <w:p w14:paraId="67CEA2C5" w14:textId="77777777" w:rsidR="005F6841" w:rsidRPr="005A0BC3" w:rsidRDefault="005F6841" w:rsidP="00511F63">
            <w:pPr>
              <w:spacing w:after="120"/>
              <w:jc w:val="center"/>
              <w:rPr>
                <w:rFonts w:cs="Arial"/>
                <w:b/>
                <w:sz w:val="22"/>
              </w:rPr>
            </w:pPr>
            <w:r w:rsidRPr="005A0BC3">
              <w:rPr>
                <w:rFonts w:cs="Arial"/>
                <w:b/>
                <w:sz w:val="22"/>
              </w:rPr>
              <w:t>No</w:t>
            </w:r>
          </w:p>
        </w:tc>
        <w:tc>
          <w:tcPr>
            <w:tcW w:w="5543" w:type="dxa"/>
            <w:vMerge/>
            <w:shd w:val="clear" w:color="auto" w:fill="auto"/>
          </w:tcPr>
          <w:p w14:paraId="7D475A72" w14:textId="77777777" w:rsidR="005F6841" w:rsidRPr="005A0BC3" w:rsidRDefault="005F6841" w:rsidP="00511F63">
            <w:pPr>
              <w:spacing w:after="120"/>
              <w:rPr>
                <w:rFonts w:cs="Arial"/>
                <w:b/>
                <w:sz w:val="22"/>
              </w:rPr>
            </w:pPr>
          </w:p>
        </w:tc>
      </w:tr>
    </w:tbl>
    <w:p w14:paraId="1C06D164" w14:textId="77777777" w:rsidR="005F6841" w:rsidRPr="00E32A01" w:rsidRDefault="005F6841" w:rsidP="005F6841">
      <w:pPr>
        <w:rPr>
          <w:rFonts w:cs="Arial"/>
        </w:rPr>
      </w:pP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0066"/>
        <w:tblLayout w:type="fixed"/>
        <w:tblLook w:val="01E0" w:firstRow="1" w:lastRow="1" w:firstColumn="1" w:lastColumn="1" w:noHBand="0" w:noVBand="0"/>
      </w:tblPr>
      <w:tblGrid>
        <w:gridCol w:w="1986"/>
        <w:gridCol w:w="2551"/>
        <w:gridCol w:w="1701"/>
        <w:gridCol w:w="3544"/>
        <w:gridCol w:w="1417"/>
        <w:gridCol w:w="2694"/>
        <w:gridCol w:w="1417"/>
      </w:tblGrid>
      <w:tr w:rsidR="005F6841" w:rsidRPr="00DF6879" w14:paraId="7F1F166C" w14:textId="77777777" w:rsidTr="475BBD13">
        <w:trPr>
          <w:trHeight w:val="814"/>
        </w:trPr>
        <w:tc>
          <w:tcPr>
            <w:tcW w:w="1986" w:type="dxa"/>
            <w:shd w:val="clear" w:color="auto" w:fill="FFFFFF" w:themeFill="background1"/>
          </w:tcPr>
          <w:p w14:paraId="4C9BA3EC" w14:textId="77777777" w:rsidR="005F6841" w:rsidRPr="005A0BC3" w:rsidRDefault="005F6841" w:rsidP="00F9082B">
            <w:pPr>
              <w:jc w:val="center"/>
              <w:rPr>
                <w:rFonts w:cs="Arial"/>
                <w:sz w:val="22"/>
              </w:rPr>
            </w:pPr>
            <w:r w:rsidRPr="00E32A01">
              <w:rPr>
                <w:rFonts w:cs="Arial"/>
                <w:b/>
                <w:sz w:val="22"/>
              </w:rPr>
              <w:t>What is the process/activity being assessed?</w:t>
            </w:r>
          </w:p>
        </w:tc>
        <w:tc>
          <w:tcPr>
            <w:tcW w:w="2551" w:type="dxa"/>
            <w:shd w:val="clear" w:color="auto" w:fill="FFFFFF" w:themeFill="background1"/>
          </w:tcPr>
          <w:p w14:paraId="09EC703A" w14:textId="77777777" w:rsidR="005F6841" w:rsidRPr="005A0BC3" w:rsidRDefault="005F6841" w:rsidP="00F9082B">
            <w:pPr>
              <w:jc w:val="center"/>
              <w:rPr>
                <w:rFonts w:cs="Arial"/>
                <w:sz w:val="22"/>
              </w:rPr>
            </w:pPr>
            <w:r w:rsidRPr="005A0BC3">
              <w:rPr>
                <w:rFonts w:cs="Arial"/>
                <w:b/>
                <w:sz w:val="22"/>
              </w:rPr>
              <w:t>What are the hazards?</w:t>
            </w:r>
          </w:p>
        </w:tc>
        <w:tc>
          <w:tcPr>
            <w:tcW w:w="1701" w:type="dxa"/>
            <w:shd w:val="clear" w:color="auto" w:fill="FFFFFF" w:themeFill="background1"/>
          </w:tcPr>
          <w:p w14:paraId="4E9A0C3A" w14:textId="77777777" w:rsidR="005F6841" w:rsidRPr="005A0BC3" w:rsidRDefault="005F6841" w:rsidP="00F9082B">
            <w:pPr>
              <w:jc w:val="center"/>
              <w:rPr>
                <w:rFonts w:cs="Arial"/>
                <w:sz w:val="22"/>
              </w:rPr>
            </w:pPr>
            <w:r w:rsidRPr="005A0BC3">
              <w:rPr>
                <w:rFonts w:cs="Arial"/>
                <w:b/>
                <w:sz w:val="22"/>
              </w:rPr>
              <w:t>Who is at risk?</w:t>
            </w:r>
          </w:p>
        </w:tc>
        <w:tc>
          <w:tcPr>
            <w:tcW w:w="3544" w:type="dxa"/>
            <w:shd w:val="clear" w:color="auto" w:fill="FFFFFF" w:themeFill="background1"/>
          </w:tcPr>
          <w:p w14:paraId="06D3FEE4" w14:textId="77777777" w:rsidR="005F6841" w:rsidRPr="005A0BC3" w:rsidRDefault="005F6841" w:rsidP="00F9082B">
            <w:pPr>
              <w:jc w:val="center"/>
              <w:rPr>
                <w:rFonts w:cs="Arial"/>
                <w:sz w:val="22"/>
              </w:rPr>
            </w:pPr>
            <w:r w:rsidRPr="005A0BC3">
              <w:rPr>
                <w:rFonts w:cs="Arial"/>
                <w:b/>
                <w:sz w:val="22"/>
              </w:rPr>
              <w:t>What are the control measures?</w:t>
            </w:r>
          </w:p>
        </w:tc>
        <w:tc>
          <w:tcPr>
            <w:tcW w:w="1417" w:type="dxa"/>
            <w:shd w:val="clear" w:color="auto" w:fill="FFFFFF" w:themeFill="background1"/>
          </w:tcPr>
          <w:p w14:paraId="0DE620EF" w14:textId="77777777" w:rsidR="005F6841" w:rsidRPr="005A0BC3" w:rsidRDefault="005F6841" w:rsidP="00F9082B">
            <w:pPr>
              <w:jc w:val="center"/>
              <w:rPr>
                <w:rFonts w:cs="Arial"/>
                <w:b/>
                <w:sz w:val="22"/>
              </w:rPr>
            </w:pPr>
            <w:r w:rsidRPr="005A0BC3">
              <w:rPr>
                <w:rFonts w:cs="Arial"/>
                <w:b/>
                <w:sz w:val="22"/>
              </w:rPr>
              <w:t>Are controls adequate?</w:t>
            </w:r>
          </w:p>
          <w:p w14:paraId="508A3BD4" w14:textId="77777777" w:rsidR="005F6841" w:rsidRPr="005A0BC3" w:rsidRDefault="005F6841" w:rsidP="00F9082B">
            <w:pPr>
              <w:jc w:val="center"/>
              <w:rPr>
                <w:rFonts w:cs="Arial"/>
                <w:sz w:val="22"/>
              </w:rPr>
            </w:pPr>
            <w:r w:rsidRPr="005A0BC3">
              <w:rPr>
                <w:rFonts w:cs="Arial"/>
                <w:b/>
                <w:sz w:val="22"/>
              </w:rPr>
              <w:t>Y/N</w:t>
            </w:r>
          </w:p>
        </w:tc>
        <w:tc>
          <w:tcPr>
            <w:tcW w:w="2694" w:type="dxa"/>
            <w:shd w:val="clear" w:color="auto" w:fill="FFFFFF" w:themeFill="background1"/>
          </w:tcPr>
          <w:p w14:paraId="62260709" w14:textId="77777777" w:rsidR="005F6841" w:rsidRPr="005A0BC3" w:rsidRDefault="005F6841" w:rsidP="00F9082B">
            <w:pPr>
              <w:jc w:val="center"/>
              <w:rPr>
                <w:rFonts w:cs="Arial"/>
                <w:b/>
                <w:sz w:val="22"/>
              </w:rPr>
            </w:pPr>
            <w:r w:rsidRPr="005A0BC3">
              <w:rPr>
                <w:rFonts w:cs="Arial"/>
                <w:b/>
                <w:sz w:val="22"/>
              </w:rPr>
              <w:t>What further controls are required?</w:t>
            </w:r>
          </w:p>
          <w:p w14:paraId="67E8C7FF" w14:textId="77777777" w:rsidR="005F6841" w:rsidRPr="005A0BC3" w:rsidRDefault="005F6841" w:rsidP="00F9082B">
            <w:pPr>
              <w:rPr>
                <w:rFonts w:cs="Arial"/>
                <w:sz w:val="22"/>
              </w:rPr>
            </w:pPr>
          </w:p>
        </w:tc>
        <w:tc>
          <w:tcPr>
            <w:tcW w:w="1417" w:type="dxa"/>
            <w:shd w:val="clear" w:color="auto" w:fill="FFFFFF" w:themeFill="background1"/>
          </w:tcPr>
          <w:p w14:paraId="684D78C5" w14:textId="77777777" w:rsidR="005F6841" w:rsidRPr="005A0BC3" w:rsidRDefault="005F6841" w:rsidP="00F9082B">
            <w:pPr>
              <w:jc w:val="center"/>
              <w:rPr>
                <w:rFonts w:cs="Arial"/>
                <w:sz w:val="22"/>
              </w:rPr>
            </w:pPr>
            <w:r w:rsidRPr="005A0BC3">
              <w:rPr>
                <w:rFonts w:cs="Arial"/>
                <w:b/>
                <w:sz w:val="22"/>
              </w:rPr>
              <w:t>Action by whom and when?</w:t>
            </w:r>
          </w:p>
        </w:tc>
      </w:tr>
      <w:tr w:rsidR="005F6841" w:rsidRPr="00DF6879" w14:paraId="0EAFEC5D" w14:textId="77777777" w:rsidTr="475BBD13">
        <w:trPr>
          <w:trHeight w:val="1732"/>
        </w:trPr>
        <w:tc>
          <w:tcPr>
            <w:tcW w:w="1986" w:type="dxa"/>
            <w:shd w:val="clear" w:color="auto" w:fill="FFFFFF" w:themeFill="background1"/>
          </w:tcPr>
          <w:p w14:paraId="66AC2CE9" w14:textId="77777777" w:rsidR="005F6841" w:rsidRPr="00E32A01" w:rsidRDefault="005F6841" w:rsidP="00F9082B">
            <w:pPr>
              <w:rPr>
                <w:rFonts w:cs="Arial"/>
                <w:sz w:val="22"/>
              </w:rPr>
            </w:pPr>
            <w:r w:rsidRPr="00E32A01">
              <w:rPr>
                <w:rFonts w:cs="Arial"/>
                <w:sz w:val="22"/>
              </w:rPr>
              <w:lastRenderedPageBreak/>
              <w:t>Home visit</w:t>
            </w:r>
          </w:p>
        </w:tc>
        <w:tc>
          <w:tcPr>
            <w:tcW w:w="2551" w:type="dxa"/>
            <w:shd w:val="clear" w:color="auto" w:fill="FFFFFF" w:themeFill="background1"/>
          </w:tcPr>
          <w:p w14:paraId="7643D443" w14:textId="77777777" w:rsidR="005F6841" w:rsidRPr="005A0BC3" w:rsidRDefault="005F6841" w:rsidP="00F9082B">
            <w:pPr>
              <w:rPr>
                <w:rFonts w:cs="Arial"/>
                <w:sz w:val="22"/>
              </w:rPr>
            </w:pPr>
            <w:r w:rsidRPr="00E32A01">
              <w:rPr>
                <w:rFonts w:cs="Arial"/>
                <w:sz w:val="22"/>
              </w:rPr>
              <w:t>Unfamiliarity with the person/family.</w:t>
            </w:r>
          </w:p>
        </w:tc>
        <w:tc>
          <w:tcPr>
            <w:tcW w:w="1701" w:type="dxa"/>
            <w:shd w:val="clear" w:color="auto" w:fill="FFFFFF" w:themeFill="background1"/>
          </w:tcPr>
          <w:p w14:paraId="23330494" w14:textId="77777777" w:rsidR="005F6841" w:rsidRPr="005A0BC3" w:rsidRDefault="005F6841" w:rsidP="00F9082B">
            <w:pPr>
              <w:rPr>
                <w:rFonts w:cs="Arial"/>
                <w:sz w:val="22"/>
              </w:rPr>
            </w:pPr>
            <w:r w:rsidRPr="005A0BC3">
              <w:rPr>
                <w:rFonts w:cs="Arial"/>
                <w:sz w:val="22"/>
              </w:rPr>
              <w:t>Social worker</w:t>
            </w:r>
          </w:p>
          <w:p w14:paraId="77436D84" w14:textId="77777777" w:rsidR="005F6841" w:rsidRPr="005A0BC3" w:rsidRDefault="005F6841" w:rsidP="00F9082B">
            <w:pPr>
              <w:rPr>
                <w:rFonts w:cs="Arial"/>
                <w:sz w:val="22"/>
              </w:rPr>
            </w:pPr>
            <w:r w:rsidRPr="005A0BC3">
              <w:rPr>
                <w:rFonts w:cs="Arial"/>
                <w:sz w:val="22"/>
              </w:rPr>
              <w:t>Family support worker</w:t>
            </w:r>
          </w:p>
        </w:tc>
        <w:tc>
          <w:tcPr>
            <w:tcW w:w="3544" w:type="dxa"/>
            <w:shd w:val="clear" w:color="auto" w:fill="FFFFFF" w:themeFill="background1"/>
          </w:tcPr>
          <w:p w14:paraId="70CD534B" w14:textId="77777777" w:rsidR="005F6841" w:rsidRPr="00E32A01" w:rsidRDefault="005F6841" w:rsidP="00F9082B">
            <w:pPr>
              <w:ind w:left="34"/>
              <w:rPr>
                <w:rFonts w:cs="Arial"/>
                <w:sz w:val="22"/>
              </w:rPr>
            </w:pPr>
            <w:r w:rsidRPr="00DF6879">
              <w:rPr>
                <w:rFonts w:cs="Arial"/>
                <w:sz w:val="22"/>
              </w:rPr>
              <w:t>Colleagues consulted in the team, partner agencies, and social care systems.</w:t>
            </w:r>
          </w:p>
        </w:tc>
        <w:tc>
          <w:tcPr>
            <w:tcW w:w="1417" w:type="dxa"/>
            <w:shd w:val="clear" w:color="auto" w:fill="FFFFFF" w:themeFill="background1"/>
          </w:tcPr>
          <w:p w14:paraId="10014548" w14:textId="77777777" w:rsidR="005F6841" w:rsidRPr="00E32A01" w:rsidRDefault="005F6841" w:rsidP="00F9082B">
            <w:pPr>
              <w:rPr>
                <w:rFonts w:cs="Arial"/>
                <w:sz w:val="22"/>
              </w:rPr>
            </w:pPr>
          </w:p>
        </w:tc>
        <w:tc>
          <w:tcPr>
            <w:tcW w:w="2694" w:type="dxa"/>
            <w:shd w:val="clear" w:color="auto" w:fill="FFFFFF" w:themeFill="background1"/>
          </w:tcPr>
          <w:p w14:paraId="1BCB9754" w14:textId="77777777" w:rsidR="005F6841" w:rsidRPr="00DF6879" w:rsidRDefault="005F6841" w:rsidP="00F9082B">
            <w:pPr>
              <w:rPr>
                <w:rFonts w:cs="Arial"/>
                <w:sz w:val="22"/>
              </w:rPr>
            </w:pPr>
            <w:r w:rsidRPr="00DF6879">
              <w:rPr>
                <w:rFonts w:cs="Arial"/>
                <w:sz w:val="22"/>
              </w:rPr>
              <w:t>Emergency procedures in place and tested.</w:t>
            </w:r>
          </w:p>
          <w:p w14:paraId="6C791F85" w14:textId="77777777" w:rsidR="005F6841" w:rsidRPr="00E32A01" w:rsidRDefault="005F6841" w:rsidP="00F9082B">
            <w:pPr>
              <w:rPr>
                <w:rFonts w:cs="Arial"/>
                <w:sz w:val="22"/>
              </w:rPr>
            </w:pPr>
            <w:r w:rsidRPr="00DF6879">
              <w:rPr>
                <w:rFonts w:cs="Arial"/>
                <w:sz w:val="22"/>
              </w:rPr>
              <w:t>Staff vehicle details and emergency contact numbers recorded.</w:t>
            </w:r>
          </w:p>
        </w:tc>
        <w:tc>
          <w:tcPr>
            <w:tcW w:w="1417" w:type="dxa"/>
            <w:shd w:val="clear" w:color="auto" w:fill="FFFFFF" w:themeFill="background1"/>
          </w:tcPr>
          <w:p w14:paraId="7DBB1F62" w14:textId="77777777" w:rsidR="005F6841" w:rsidRPr="00E32A01" w:rsidRDefault="005F6841" w:rsidP="00F9082B">
            <w:pPr>
              <w:rPr>
                <w:rFonts w:cs="Arial"/>
                <w:sz w:val="22"/>
              </w:rPr>
            </w:pPr>
          </w:p>
        </w:tc>
      </w:tr>
      <w:tr w:rsidR="005F6841" w:rsidRPr="00DF6879" w14:paraId="4B336847" w14:textId="77777777" w:rsidTr="475BBD13">
        <w:trPr>
          <w:trHeight w:val="1979"/>
        </w:trPr>
        <w:tc>
          <w:tcPr>
            <w:tcW w:w="1986" w:type="dxa"/>
            <w:shd w:val="clear" w:color="auto" w:fill="FFFFFF" w:themeFill="background1"/>
          </w:tcPr>
          <w:p w14:paraId="0E0B65B5" w14:textId="77777777" w:rsidR="005F6841" w:rsidRPr="00E32A01" w:rsidRDefault="005F6841" w:rsidP="00F9082B">
            <w:pPr>
              <w:rPr>
                <w:rFonts w:cs="Arial"/>
                <w:sz w:val="22"/>
              </w:rPr>
            </w:pPr>
            <w:r w:rsidRPr="00E32A01">
              <w:rPr>
                <w:rFonts w:cs="Arial"/>
                <w:sz w:val="22"/>
              </w:rPr>
              <w:t>Home visit</w:t>
            </w:r>
          </w:p>
        </w:tc>
        <w:tc>
          <w:tcPr>
            <w:tcW w:w="2551" w:type="dxa"/>
            <w:shd w:val="clear" w:color="auto" w:fill="FFFFFF" w:themeFill="background1"/>
          </w:tcPr>
          <w:p w14:paraId="664993E3" w14:textId="77777777" w:rsidR="005F6841" w:rsidRPr="005A0BC3" w:rsidRDefault="005F6841" w:rsidP="00F9082B">
            <w:pPr>
              <w:rPr>
                <w:rFonts w:cs="Arial"/>
                <w:sz w:val="22"/>
              </w:rPr>
            </w:pPr>
            <w:r w:rsidRPr="00E32A01">
              <w:rPr>
                <w:rFonts w:cs="Arial"/>
                <w:sz w:val="22"/>
              </w:rPr>
              <w:t>Unpredictable behaviour, history of aggression, drugs, or alcohol problems.</w:t>
            </w:r>
          </w:p>
        </w:tc>
        <w:tc>
          <w:tcPr>
            <w:tcW w:w="1701" w:type="dxa"/>
            <w:shd w:val="clear" w:color="auto" w:fill="FFFFFF" w:themeFill="background1"/>
          </w:tcPr>
          <w:p w14:paraId="2FBB6214" w14:textId="77777777" w:rsidR="005F6841" w:rsidRPr="005A0BC3" w:rsidRDefault="005F6841" w:rsidP="00F9082B">
            <w:pPr>
              <w:rPr>
                <w:rFonts w:cs="Arial"/>
                <w:sz w:val="22"/>
              </w:rPr>
            </w:pPr>
            <w:r w:rsidRPr="005A0BC3">
              <w:rPr>
                <w:rFonts w:cs="Arial"/>
                <w:sz w:val="22"/>
              </w:rPr>
              <w:t>Social worker</w:t>
            </w:r>
          </w:p>
          <w:p w14:paraId="42AE6159" w14:textId="77777777" w:rsidR="005F6841" w:rsidRPr="005A0BC3" w:rsidRDefault="005F6841" w:rsidP="00F9082B">
            <w:pPr>
              <w:rPr>
                <w:rFonts w:cs="Arial"/>
                <w:sz w:val="22"/>
              </w:rPr>
            </w:pPr>
            <w:r w:rsidRPr="005A0BC3">
              <w:rPr>
                <w:rFonts w:cs="Arial"/>
                <w:sz w:val="22"/>
              </w:rPr>
              <w:t>Family support worker</w:t>
            </w:r>
          </w:p>
        </w:tc>
        <w:tc>
          <w:tcPr>
            <w:tcW w:w="3544" w:type="dxa"/>
            <w:shd w:val="clear" w:color="auto" w:fill="FFFFFF" w:themeFill="background1"/>
          </w:tcPr>
          <w:p w14:paraId="36D96322" w14:textId="77777777" w:rsidR="005F6841" w:rsidRPr="00E32A01" w:rsidRDefault="005F6841" w:rsidP="00F9082B">
            <w:pPr>
              <w:rPr>
                <w:rFonts w:cs="Arial"/>
                <w:sz w:val="22"/>
              </w:rPr>
            </w:pPr>
            <w:r w:rsidRPr="00DF6879">
              <w:rPr>
                <w:rFonts w:cs="Arial"/>
                <w:sz w:val="22"/>
              </w:rPr>
              <w:t>Last to enter and close the door. Positioned closest to the door. Electronic calendars and whiteboards up to date, buddy system in place. Emergency contact number on speed dial, pre-arranged code word for summoning urgent help.</w:t>
            </w:r>
          </w:p>
        </w:tc>
        <w:tc>
          <w:tcPr>
            <w:tcW w:w="1417" w:type="dxa"/>
            <w:shd w:val="clear" w:color="auto" w:fill="FFFFFF" w:themeFill="background1"/>
          </w:tcPr>
          <w:p w14:paraId="4CBCD3FC" w14:textId="77777777" w:rsidR="005F6841" w:rsidRPr="00E32A01" w:rsidRDefault="005F6841" w:rsidP="00F9082B">
            <w:pPr>
              <w:rPr>
                <w:rFonts w:cs="Arial"/>
                <w:sz w:val="22"/>
              </w:rPr>
            </w:pPr>
          </w:p>
        </w:tc>
        <w:tc>
          <w:tcPr>
            <w:tcW w:w="2694" w:type="dxa"/>
            <w:shd w:val="clear" w:color="auto" w:fill="FFFFFF" w:themeFill="background1"/>
          </w:tcPr>
          <w:p w14:paraId="031D5313" w14:textId="77777777" w:rsidR="005F6841" w:rsidRPr="00DF6879" w:rsidRDefault="005F6841" w:rsidP="00F9082B">
            <w:pPr>
              <w:rPr>
                <w:rFonts w:cs="Arial"/>
                <w:sz w:val="22"/>
              </w:rPr>
            </w:pPr>
            <w:r w:rsidRPr="00DF6879">
              <w:rPr>
                <w:rFonts w:cs="Arial"/>
                <w:sz w:val="22"/>
              </w:rPr>
              <w:t>Attend the visit in pairs or with police support.</w:t>
            </w:r>
          </w:p>
          <w:p w14:paraId="1708C24B" w14:textId="77777777" w:rsidR="005F6841" w:rsidRPr="00E32A01" w:rsidRDefault="005F6841" w:rsidP="00F9082B">
            <w:pPr>
              <w:rPr>
                <w:rFonts w:cs="Arial"/>
                <w:sz w:val="22"/>
              </w:rPr>
            </w:pPr>
            <w:r w:rsidRPr="00DF6879">
              <w:rPr>
                <w:rFonts w:cs="Arial"/>
                <w:sz w:val="22"/>
              </w:rPr>
              <w:t>Lone worker e-learning training and managing violence and aggression training completed.</w:t>
            </w:r>
          </w:p>
        </w:tc>
        <w:tc>
          <w:tcPr>
            <w:tcW w:w="1417" w:type="dxa"/>
            <w:shd w:val="clear" w:color="auto" w:fill="FFFFFF" w:themeFill="background1"/>
          </w:tcPr>
          <w:p w14:paraId="4612682D" w14:textId="77777777" w:rsidR="005F6841" w:rsidRPr="00E32A01" w:rsidRDefault="005F6841" w:rsidP="00F9082B">
            <w:pPr>
              <w:rPr>
                <w:rFonts w:cs="Arial"/>
                <w:sz w:val="22"/>
              </w:rPr>
            </w:pPr>
          </w:p>
        </w:tc>
      </w:tr>
      <w:tr w:rsidR="005F6841" w:rsidRPr="00DF6879" w14:paraId="6F2CDB2F" w14:textId="77777777" w:rsidTr="475BBD13">
        <w:trPr>
          <w:trHeight w:val="1361"/>
        </w:trPr>
        <w:tc>
          <w:tcPr>
            <w:tcW w:w="1986" w:type="dxa"/>
            <w:shd w:val="clear" w:color="auto" w:fill="FFFFFF" w:themeFill="background1"/>
          </w:tcPr>
          <w:p w14:paraId="0E345525" w14:textId="77777777" w:rsidR="005F6841" w:rsidRPr="00E32A01" w:rsidRDefault="005F6841" w:rsidP="00F9082B">
            <w:pPr>
              <w:rPr>
                <w:rFonts w:cs="Arial"/>
                <w:sz w:val="22"/>
              </w:rPr>
            </w:pPr>
            <w:r w:rsidRPr="00DF6879">
              <w:rPr>
                <w:rFonts w:cs="Arial"/>
                <w:sz w:val="22"/>
              </w:rPr>
              <w:t>Delivering bad news or a confrontational meeting.</w:t>
            </w:r>
          </w:p>
        </w:tc>
        <w:tc>
          <w:tcPr>
            <w:tcW w:w="2551" w:type="dxa"/>
            <w:shd w:val="clear" w:color="auto" w:fill="FFFFFF" w:themeFill="background1"/>
          </w:tcPr>
          <w:p w14:paraId="08B32EC2" w14:textId="77777777" w:rsidR="005F6841" w:rsidRPr="00E32A01" w:rsidRDefault="005F6841" w:rsidP="00F9082B">
            <w:pPr>
              <w:rPr>
                <w:rFonts w:cs="Arial"/>
                <w:sz w:val="22"/>
              </w:rPr>
            </w:pPr>
            <w:r w:rsidRPr="00E32A01">
              <w:rPr>
                <w:rFonts w:cs="Arial"/>
                <w:sz w:val="22"/>
              </w:rPr>
              <w:t>Violence/aggression</w:t>
            </w:r>
          </w:p>
        </w:tc>
        <w:tc>
          <w:tcPr>
            <w:tcW w:w="1701" w:type="dxa"/>
            <w:shd w:val="clear" w:color="auto" w:fill="FFFFFF" w:themeFill="background1"/>
          </w:tcPr>
          <w:p w14:paraId="5D15726F" w14:textId="77777777" w:rsidR="005F6841" w:rsidRPr="005A0BC3" w:rsidRDefault="005F6841" w:rsidP="00F9082B">
            <w:pPr>
              <w:rPr>
                <w:rFonts w:cs="Arial"/>
                <w:sz w:val="22"/>
              </w:rPr>
            </w:pPr>
          </w:p>
        </w:tc>
        <w:tc>
          <w:tcPr>
            <w:tcW w:w="3544" w:type="dxa"/>
            <w:shd w:val="clear" w:color="auto" w:fill="FFFFFF" w:themeFill="background1"/>
          </w:tcPr>
          <w:p w14:paraId="1AD401BD" w14:textId="77777777" w:rsidR="005F6841" w:rsidRPr="00DF6879" w:rsidRDefault="005F6841" w:rsidP="00F9082B">
            <w:pPr>
              <w:rPr>
                <w:rFonts w:cs="Arial"/>
                <w:sz w:val="22"/>
              </w:rPr>
            </w:pPr>
            <w:r w:rsidRPr="00DF6879">
              <w:rPr>
                <w:rFonts w:cs="Arial"/>
                <w:sz w:val="22"/>
              </w:rPr>
              <w:t>ICS checked for any warning markers. Emergency contact number on speed dial for summoning urgent help. Appropriate clothing worn e.g., clothing that cannot be grabbed.</w:t>
            </w:r>
          </w:p>
          <w:p w14:paraId="52537B56" w14:textId="77777777" w:rsidR="005F6841" w:rsidRPr="00E32A01" w:rsidRDefault="005F6841" w:rsidP="00F9082B">
            <w:pPr>
              <w:rPr>
                <w:rFonts w:cs="Arial"/>
                <w:sz w:val="22"/>
              </w:rPr>
            </w:pPr>
            <w:r w:rsidRPr="00DF6879">
              <w:rPr>
                <w:rFonts w:cs="Arial"/>
                <w:sz w:val="22"/>
              </w:rPr>
              <w:t>Visit discussed with manager.</w:t>
            </w:r>
          </w:p>
        </w:tc>
        <w:tc>
          <w:tcPr>
            <w:tcW w:w="1417" w:type="dxa"/>
            <w:shd w:val="clear" w:color="auto" w:fill="FFFFFF" w:themeFill="background1"/>
          </w:tcPr>
          <w:p w14:paraId="67AF7D9D" w14:textId="77777777" w:rsidR="005F6841" w:rsidRPr="00E32A01" w:rsidRDefault="005F6841" w:rsidP="00F9082B">
            <w:pPr>
              <w:rPr>
                <w:rFonts w:cs="Arial"/>
                <w:sz w:val="22"/>
              </w:rPr>
            </w:pPr>
          </w:p>
        </w:tc>
        <w:tc>
          <w:tcPr>
            <w:tcW w:w="2694" w:type="dxa"/>
            <w:shd w:val="clear" w:color="auto" w:fill="FFFFFF" w:themeFill="background1"/>
          </w:tcPr>
          <w:p w14:paraId="5272D50A" w14:textId="77777777" w:rsidR="005F6841" w:rsidRPr="00DF6879" w:rsidRDefault="005F6841" w:rsidP="00F9082B">
            <w:pPr>
              <w:rPr>
                <w:rFonts w:cs="Arial"/>
                <w:sz w:val="22"/>
              </w:rPr>
            </w:pPr>
            <w:r w:rsidRPr="00DF6879">
              <w:rPr>
                <w:rFonts w:cs="Arial"/>
                <w:sz w:val="22"/>
              </w:rPr>
              <w:t>Hold the meeting at an area office, council premises or neutral place.</w:t>
            </w:r>
          </w:p>
          <w:p w14:paraId="1A63B4C8" w14:textId="77777777" w:rsidR="005F6841" w:rsidRPr="00E32A01" w:rsidRDefault="005F6841" w:rsidP="00F9082B">
            <w:pPr>
              <w:rPr>
                <w:rFonts w:cs="Arial"/>
                <w:sz w:val="22"/>
              </w:rPr>
            </w:pPr>
            <w:r w:rsidRPr="00DF6879">
              <w:rPr>
                <w:rFonts w:cs="Arial"/>
                <w:sz w:val="22"/>
              </w:rPr>
              <w:t>Visit in pairs or with police support.</w:t>
            </w:r>
          </w:p>
        </w:tc>
        <w:tc>
          <w:tcPr>
            <w:tcW w:w="1417" w:type="dxa"/>
            <w:shd w:val="clear" w:color="auto" w:fill="FFFFFF" w:themeFill="background1"/>
          </w:tcPr>
          <w:p w14:paraId="7E1B0F74" w14:textId="77777777" w:rsidR="005F6841" w:rsidRPr="00E32A01" w:rsidRDefault="005F6841" w:rsidP="00F9082B">
            <w:pPr>
              <w:rPr>
                <w:rFonts w:cs="Arial"/>
                <w:sz w:val="22"/>
              </w:rPr>
            </w:pPr>
          </w:p>
        </w:tc>
      </w:tr>
      <w:tr w:rsidR="005F6841" w:rsidRPr="00DF6879" w14:paraId="32925647" w14:textId="77777777" w:rsidTr="475BBD13">
        <w:trPr>
          <w:trHeight w:val="623"/>
        </w:trPr>
        <w:tc>
          <w:tcPr>
            <w:tcW w:w="1986" w:type="dxa"/>
            <w:vMerge w:val="restart"/>
            <w:shd w:val="clear" w:color="auto" w:fill="FFFFFF" w:themeFill="background1"/>
          </w:tcPr>
          <w:p w14:paraId="26E198A1" w14:textId="77777777" w:rsidR="005F6841" w:rsidRPr="00E32A01" w:rsidRDefault="005F6841" w:rsidP="00F9082B">
            <w:pPr>
              <w:rPr>
                <w:rFonts w:cs="Arial"/>
                <w:sz w:val="22"/>
              </w:rPr>
            </w:pPr>
            <w:r w:rsidRPr="00E32A01">
              <w:rPr>
                <w:rFonts w:cs="Arial"/>
                <w:sz w:val="22"/>
              </w:rPr>
              <w:t>Home visit</w:t>
            </w:r>
          </w:p>
        </w:tc>
        <w:tc>
          <w:tcPr>
            <w:tcW w:w="2551" w:type="dxa"/>
            <w:shd w:val="clear" w:color="auto" w:fill="FFFFFF" w:themeFill="background1"/>
          </w:tcPr>
          <w:p w14:paraId="37A92A63" w14:textId="77777777" w:rsidR="005F6841" w:rsidRPr="00E32A01" w:rsidRDefault="005F6841" w:rsidP="00F9082B">
            <w:pPr>
              <w:rPr>
                <w:rFonts w:cs="Arial"/>
                <w:sz w:val="22"/>
              </w:rPr>
            </w:pPr>
            <w:r w:rsidRPr="00DF6879">
              <w:rPr>
                <w:rFonts w:cs="Arial"/>
                <w:sz w:val="22"/>
              </w:rPr>
              <w:t>Violence/abuse/theft.</w:t>
            </w:r>
          </w:p>
        </w:tc>
        <w:tc>
          <w:tcPr>
            <w:tcW w:w="1701" w:type="dxa"/>
            <w:shd w:val="clear" w:color="auto" w:fill="FFFFFF" w:themeFill="background1"/>
          </w:tcPr>
          <w:p w14:paraId="6FCBDFE5" w14:textId="77777777" w:rsidR="005F6841" w:rsidRPr="00E32A01" w:rsidRDefault="005F6841" w:rsidP="00F9082B">
            <w:pPr>
              <w:rPr>
                <w:rFonts w:cs="Arial"/>
                <w:sz w:val="22"/>
              </w:rPr>
            </w:pPr>
            <w:r w:rsidRPr="00E32A01">
              <w:rPr>
                <w:rFonts w:cs="Arial"/>
                <w:sz w:val="22"/>
              </w:rPr>
              <w:t>Social worker</w:t>
            </w:r>
          </w:p>
          <w:p w14:paraId="7B593C6A" w14:textId="77777777" w:rsidR="005F6841" w:rsidRPr="005A0BC3" w:rsidRDefault="005F6841" w:rsidP="00F9082B">
            <w:pPr>
              <w:rPr>
                <w:rFonts w:cs="Arial"/>
                <w:sz w:val="22"/>
              </w:rPr>
            </w:pPr>
            <w:r w:rsidRPr="005A0BC3">
              <w:rPr>
                <w:rFonts w:cs="Arial"/>
                <w:sz w:val="22"/>
              </w:rPr>
              <w:t>Family support worker</w:t>
            </w:r>
          </w:p>
        </w:tc>
        <w:tc>
          <w:tcPr>
            <w:tcW w:w="3544" w:type="dxa"/>
            <w:shd w:val="clear" w:color="auto" w:fill="FFFFFF" w:themeFill="background1"/>
          </w:tcPr>
          <w:p w14:paraId="296FA1D3" w14:textId="77777777" w:rsidR="005F6841" w:rsidRPr="00DF6879" w:rsidRDefault="005F6841" w:rsidP="00F9082B">
            <w:pPr>
              <w:rPr>
                <w:rFonts w:cs="Arial"/>
                <w:sz w:val="22"/>
              </w:rPr>
            </w:pPr>
            <w:r w:rsidRPr="00DF6879">
              <w:rPr>
                <w:rFonts w:cs="Arial"/>
                <w:sz w:val="22"/>
              </w:rPr>
              <w:t xml:space="preserve">Colleagues consulted and partner agencies about safety of area. </w:t>
            </w:r>
          </w:p>
          <w:p w14:paraId="3A9FE41C" w14:textId="77777777" w:rsidR="005F6841" w:rsidRPr="00DF6879" w:rsidRDefault="005F6841" w:rsidP="00F9082B">
            <w:pPr>
              <w:rPr>
                <w:rFonts w:cs="Arial"/>
                <w:sz w:val="22"/>
              </w:rPr>
            </w:pPr>
            <w:r w:rsidRPr="00DF6879">
              <w:rPr>
                <w:rFonts w:cs="Arial"/>
                <w:sz w:val="22"/>
              </w:rPr>
              <w:t>ICS checked for any warning markers. Journey planned.</w:t>
            </w:r>
          </w:p>
          <w:p w14:paraId="22FED273" w14:textId="77777777" w:rsidR="005F6841" w:rsidRPr="00DF6879" w:rsidRDefault="005F6841" w:rsidP="00F9082B">
            <w:pPr>
              <w:rPr>
                <w:rFonts w:cs="Arial"/>
                <w:sz w:val="22"/>
              </w:rPr>
            </w:pPr>
            <w:r w:rsidRPr="00DF6879">
              <w:rPr>
                <w:rFonts w:cs="Arial"/>
                <w:sz w:val="22"/>
              </w:rPr>
              <w:t>Car doors kept locked when travelling in built-up areas.</w:t>
            </w:r>
          </w:p>
          <w:p w14:paraId="24DC5C2C" w14:textId="77777777" w:rsidR="005F6841" w:rsidRPr="00DF6879" w:rsidRDefault="005F6841" w:rsidP="00F9082B">
            <w:pPr>
              <w:rPr>
                <w:rFonts w:cs="Arial"/>
                <w:sz w:val="22"/>
              </w:rPr>
            </w:pPr>
            <w:r w:rsidRPr="00DF6879">
              <w:rPr>
                <w:rFonts w:cs="Arial"/>
                <w:sz w:val="22"/>
              </w:rPr>
              <w:t>Mobile phone fully charged.</w:t>
            </w:r>
          </w:p>
          <w:p w14:paraId="34C8C805" w14:textId="77777777" w:rsidR="005F6841" w:rsidRPr="00DF6879" w:rsidRDefault="005F6841" w:rsidP="00F9082B">
            <w:pPr>
              <w:rPr>
                <w:rFonts w:cs="Arial"/>
                <w:sz w:val="22"/>
              </w:rPr>
            </w:pPr>
            <w:r w:rsidRPr="00DF6879">
              <w:rPr>
                <w:rFonts w:cs="Arial"/>
                <w:sz w:val="22"/>
              </w:rPr>
              <w:t>Avoid carrying valuables, only carry what you need.</w:t>
            </w:r>
          </w:p>
          <w:p w14:paraId="15AE3EF6" w14:textId="77777777" w:rsidR="005F6841" w:rsidRPr="00DF6879" w:rsidRDefault="005F6841" w:rsidP="00F9082B">
            <w:pPr>
              <w:rPr>
                <w:rFonts w:cs="Arial"/>
                <w:sz w:val="22"/>
              </w:rPr>
            </w:pPr>
            <w:r w:rsidRPr="00DF6879">
              <w:rPr>
                <w:rFonts w:cs="Arial"/>
                <w:sz w:val="22"/>
              </w:rPr>
              <w:t>ID not worn in public places.</w:t>
            </w:r>
          </w:p>
          <w:p w14:paraId="58B2205C" w14:textId="77777777" w:rsidR="005F6841" w:rsidRPr="00DF6879" w:rsidRDefault="005F6841" w:rsidP="00F9082B">
            <w:pPr>
              <w:rPr>
                <w:rFonts w:cs="Arial"/>
                <w:sz w:val="22"/>
              </w:rPr>
            </w:pPr>
            <w:r w:rsidRPr="00DF6879">
              <w:rPr>
                <w:rFonts w:cs="Arial"/>
                <w:sz w:val="22"/>
              </w:rPr>
              <w:lastRenderedPageBreak/>
              <w:t>Dynamic risk assessment carried out where there is any indication of alcohol or substance misuse from anyone present.</w:t>
            </w:r>
          </w:p>
        </w:tc>
        <w:tc>
          <w:tcPr>
            <w:tcW w:w="1417" w:type="dxa"/>
            <w:shd w:val="clear" w:color="auto" w:fill="FFFFFF" w:themeFill="background1"/>
          </w:tcPr>
          <w:p w14:paraId="44903DB7" w14:textId="77777777" w:rsidR="005F6841" w:rsidRPr="00E32A01" w:rsidRDefault="005F6841" w:rsidP="00F9082B">
            <w:pPr>
              <w:rPr>
                <w:rFonts w:cs="Arial"/>
                <w:sz w:val="22"/>
              </w:rPr>
            </w:pPr>
          </w:p>
        </w:tc>
        <w:tc>
          <w:tcPr>
            <w:tcW w:w="2694" w:type="dxa"/>
            <w:shd w:val="clear" w:color="auto" w:fill="FFFFFF" w:themeFill="background1"/>
          </w:tcPr>
          <w:p w14:paraId="6C9C7C94" w14:textId="77777777" w:rsidR="005F6841" w:rsidRPr="00DF6879" w:rsidRDefault="005F6841" w:rsidP="00F9082B">
            <w:pPr>
              <w:rPr>
                <w:rFonts w:cs="Arial"/>
                <w:sz w:val="22"/>
              </w:rPr>
            </w:pPr>
            <w:r w:rsidRPr="00DF6879">
              <w:rPr>
                <w:rFonts w:cs="Arial"/>
                <w:sz w:val="22"/>
              </w:rPr>
              <w:t>Incidents are reported to the line manager and recorded on ICS and OSHENS.</w:t>
            </w:r>
          </w:p>
          <w:p w14:paraId="4A643792" w14:textId="77777777" w:rsidR="005F6841" w:rsidRPr="00DF6879" w:rsidRDefault="005F6841" w:rsidP="00F9082B">
            <w:pPr>
              <w:rPr>
                <w:rFonts w:cs="Arial"/>
                <w:sz w:val="22"/>
              </w:rPr>
            </w:pPr>
            <w:r w:rsidRPr="00DF6879">
              <w:rPr>
                <w:rFonts w:cs="Arial"/>
                <w:sz w:val="22"/>
              </w:rPr>
              <w:t>Training for staff on managing violence and aggression.</w:t>
            </w:r>
          </w:p>
          <w:p w14:paraId="01B4B4FC" w14:textId="77777777" w:rsidR="005F6841" w:rsidRPr="00DF6879" w:rsidRDefault="005F6841" w:rsidP="00F9082B">
            <w:pPr>
              <w:rPr>
                <w:rFonts w:cs="Arial"/>
                <w:sz w:val="22"/>
              </w:rPr>
            </w:pPr>
            <w:r w:rsidRPr="00DF6879">
              <w:rPr>
                <w:rFonts w:cs="Arial"/>
                <w:sz w:val="22"/>
              </w:rPr>
              <w:t>Visits completed in pairs.</w:t>
            </w:r>
          </w:p>
          <w:p w14:paraId="0C8FCBF7" w14:textId="77777777" w:rsidR="005F6841" w:rsidRPr="00DF6879" w:rsidRDefault="005F6841" w:rsidP="00F9082B">
            <w:pPr>
              <w:rPr>
                <w:rFonts w:cs="Arial"/>
                <w:sz w:val="22"/>
              </w:rPr>
            </w:pPr>
          </w:p>
          <w:p w14:paraId="039080DA" w14:textId="77777777" w:rsidR="005F6841" w:rsidRPr="00DF6879" w:rsidRDefault="005F6841" w:rsidP="00F9082B">
            <w:pPr>
              <w:rPr>
                <w:rFonts w:cs="Arial"/>
                <w:sz w:val="22"/>
              </w:rPr>
            </w:pPr>
            <w:r w:rsidRPr="00DF6879">
              <w:rPr>
                <w:rFonts w:cs="Arial"/>
                <w:sz w:val="22"/>
              </w:rPr>
              <w:t xml:space="preserve">Specific risk assessment completed for new and </w:t>
            </w:r>
            <w:r w:rsidRPr="00DF6879">
              <w:rPr>
                <w:rFonts w:cs="Arial"/>
                <w:sz w:val="22"/>
              </w:rPr>
              <w:lastRenderedPageBreak/>
              <w:t>expectant mothers before lone working.</w:t>
            </w:r>
          </w:p>
        </w:tc>
        <w:tc>
          <w:tcPr>
            <w:tcW w:w="1417" w:type="dxa"/>
            <w:shd w:val="clear" w:color="auto" w:fill="FFFFFF" w:themeFill="background1"/>
          </w:tcPr>
          <w:p w14:paraId="59ABE58E" w14:textId="77777777" w:rsidR="005F6841" w:rsidRPr="00E32A01" w:rsidRDefault="005F6841" w:rsidP="00F9082B">
            <w:pPr>
              <w:rPr>
                <w:rFonts w:cs="Arial"/>
                <w:sz w:val="22"/>
              </w:rPr>
            </w:pPr>
          </w:p>
        </w:tc>
      </w:tr>
      <w:tr w:rsidR="005F6841" w:rsidRPr="00DF6879" w14:paraId="242F1CA6" w14:textId="77777777" w:rsidTr="475BBD13">
        <w:trPr>
          <w:trHeight w:val="623"/>
        </w:trPr>
        <w:tc>
          <w:tcPr>
            <w:tcW w:w="1986" w:type="dxa"/>
            <w:vMerge/>
          </w:tcPr>
          <w:p w14:paraId="33049EA3" w14:textId="77777777" w:rsidR="005F6841" w:rsidRPr="005A0BC3" w:rsidRDefault="005F6841" w:rsidP="00F9082B">
            <w:pPr>
              <w:rPr>
                <w:rFonts w:cs="Arial"/>
                <w:sz w:val="22"/>
              </w:rPr>
            </w:pPr>
          </w:p>
        </w:tc>
        <w:tc>
          <w:tcPr>
            <w:tcW w:w="2551" w:type="dxa"/>
            <w:shd w:val="clear" w:color="auto" w:fill="FFFFFF" w:themeFill="background1"/>
          </w:tcPr>
          <w:p w14:paraId="53469992" w14:textId="77777777" w:rsidR="005F6841" w:rsidRPr="00E32A01" w:rsidRDefault="005F6841" w:rsidP="00F9082B">
            <w:pPr>
              <w:rPr>
                <w:rFonts w:cs="Arial"/>
                <w:sz w:val="22"/>
              </w:rPr>
            </w:pPr>
            <w:r w:rsidRPr="005A0BC3">
              <w:rPr>
                <w:rFonts w:cs="Arial"/>
                <w:sz w:val="22"/>
              </w:rPr>
              <w:t xml:space="preserve">Remote location, </w:t>
            </w:r>
            <w:r w:rsidRPr="00DF6879">
              <w:rPr>
                <w:rFonts w:cs="Arial"/>
                <w:sz w:val="22"/>
              </w:rPr>
              <w:t>or in a high-rise block with limited escape routes.</w:t>
            </w:r>
          </w:p>
        </w:tc>
        <w:tc>
          <w:tcPr>
            <w:tcW w:w="1701" w:type="dxa"/>
            <w:shd w:val="clear" w:color="auto" w:fill="FFFFFF" w:themeFill="background1"/>
          </w:tcPr>
          <w:p w14:paraId="567E6562" w14:textId="77777777" w:rsidR="005F6841" w:rsidRPr="00E32A01" w:rsidRDefault="005F6841" w:rsidP="00F9082B">
            <w:pPr>
              <w:rPr>
                <w:rFonts w:cs="Arial"/>
                <w:sz w:val="22"/>
              </w:rPr>
            </w:pPr>
            <w:r w:rsidRPr="00E32A01">
              <w:rPr>
                <w:rFonts w:cs="Arial"/>
                <w:sz w:val="22"/>
              </w:rPr>
              <w:t>Social worker</w:t>
            </w:r>
          </w:p>
          <w:p w14:paraId="4A04374B" w14:textId="77777777" w:rsidR="005F6841" w:rsidRPr="005A0BC3" w:rsidRDefault="005F6841" w:rsidP="00F9082B">
            <w:pPr>
              <w:rPr>
                <w:rFonts w:cs="Arial"/>
                <w:sz w:val="22"/>
              </w:rPr>
            </w:pPr>
            <w:r w:rsidRPr="005A0BC3">
              <w:rPr>
                <w:rFonts w:cs="Arial"/>
                <w:sz w:val="22"/>
              </w:rPr>
              <w:t>Family support worker</w:t>
            </w:r>
          </w:p>
        </w:tc>
        <w:tc>
          <w:tcPr>
            <w:tcW w:w="3544" w:type="dxa"/>
            <w:shd w:val="clear" w:color="auto" w:fill="FFFFFF" w:themeFill="background1"/>
          </w:tcPr>
          <w:p w14:paraId="1ECA1828" w14:textId="77777777" w:rsidR="005F6841" w:rsidRPr="00DF6879" w:rsidRDefault="005F6841" w:rsidP="00F9082B">
            <w:pPr>
              <w:rPr>
                <w:rFonts w:cs="Arial"/>
                <w:sz w:val="22"/>
              </w:rPr>
            </w:pPr>
            <w:r w:rsidRPr="00DF6879">
              <w:rPr>
                <w:rFonts w:cs="Arial"/>
                <w:sz w:val="22"/>
              </w:rPr>
              <w:t>Journey planned.</w:t>
            </w:r>
          </w:p>
          <w:p w14:paraId="4A0D7D30" w14:textId="77777777" w:rsidR="005F6841" w:rsidRPr="00DF6879" w:rsidRDefault="005F6841" w:rsidP="00F9082B">
            <w:pPr>
              <w:rPr>
                <w:rFonts w:cs="Arial"/>
                <w:sz w:val="22"/>
              </w:rPr>
            </w:pPr>
            <w:r w:rsidRPr="00DF6879">
              <w:rPr>
                <w:rFonts w:cs="Arial"/>
                <w:sz w:val="22"/>
              </w:rPr>
              <w:t xml:space="preserve">Visit takes place during office hours and in the daylight. </w:t>
            </w:r>
          </w:p>
          <w:p w14:paraId="02887F4C" w14:textId="77777777" w:rsidR="005F6841" w:rsidRPr="00DF6879" w:rsidRDefault="005F6841" w:rsidP="00F9082B">
            <w:pPr>
              <w:rPr>
                <w:rFonts w:cs="Arial"/>
                <w:sz w:val="22"/>
              </w:rPr>
            </w:pPr>
            <w:r w:rsidRPr="00DF6879">
              <w:rPr>
                <w:rFonts w:cs="Arial"/>
                <w:sz w:val="22"/>
              </w:rPr>
              <w:t>Car parked facing the direction of travel.</w:t>
            </w:r>
          </w:p>
          <w:p w14:paraId="49882674" w14:textId="77777777" w:rsidR="005F6841" w:rsidRPr="00DF6879" w:rsidRDefault="005F6841" w:rsidP="00F9082B">
            <w:pPr>
              <w:rPr>
                <w:rFonts w:cs="Arial"/>
                <w:sz w:val="22"/>
              </w:rPr>
            </w:pPr>
            <w:r w:rsidRPr="00DF6879">
              <w:rPr>
                <w:rFonts w:cs="Arial"/>
                <w:sz w:val="22"/>
              </w:rPr>
              <w:t>Car keys and mobile accessible and mobile fully charged.</w:t>
            </w:r>
          </w:p>
          <w:p w14:paraId="0738118E" w14:textId="77777777" w:rsidR="005F6841" w:rsidRPr="00DF6879" w:rsidRDefault="005F6841" w:rsidP="00F9082B">
            <w:pPr>
              <w:rPr>
                <w:rFonts w:cs="Arial"/>
                <w:sz w:val="22"/>
              </w:rPr>
            </w:pPr>
            <w:r w:rsidRPr="00DF6879">
              <w:rPr>
                <w:rFonts w:cs="Arial"/>
                <w:sz w:val="22"/>
              </w:rPr>
              <w:t>Buddy alerted of arrival and departure time.</w:t>
            </w:r>
          </w:p>
          <w:p w14:paraId="0D061DCD" w14:textId="77777777" w:rsidR="005F6841" w:rsidRPr="00E32A01" w:rsidRDefault="005F6841" w:rsidP="00F9082B">
            <w:pPr>
              <w:rPr>
                <w:rFonts w:cs="Arial"/>
                <w:sz w:val="22"/>
              </w:rPr>
            </w:pPr>
            <w:r w:rsidRPr="00DF6879">
              <w:rPr>
                <w:rFonts w:cs="Arial"/>
                <w:sz w:val="22"/>
              </w:rPr>
              <w:t>Emergency contact number on speed dial for summoning urgent help.</w:t>
            </w:r>
          </w:p>
        </w:tc>
        <w:tc>
          <w:tcPr>
            <w:tcW w:w="1417" w:type="dxa"/>
            <w:shd w:val="clear" w:color="auto" w:fill="FFFFFF" w:themeFill="background1"/>
          </w:tcPr>
          <w:p w14:paraId="3EB1F134" w14:textId="77777777" w:rsidR="005F6841" w:rsidRPr="00E32A01" w:rsidRDefault="005F6841" w:rsidP="00F9082B">
            <w:pPr>
              <w:rPr>
                <w:rFonts w:cs="Arial"/>
                <w:sz w:val="22"/>
              </w:rPr>
            </w:pPr>
          </w:p>
        </w:tc>
        <w:tc>
          <w:tcPr>
            <w:tcW w:w="2694" w:type="dxa"/>
            <w:shd w:val="clear" w:color="auto" w:fill="FFFFFF" w:themeFill="background1"/>
          </w:tcPr>
          <w:p w14:paraId="4B7F266A" w14:textId="77777777" w:rsidR="005F6841" w:rsidRPr="00DF6879" w:rsidRDefault="005F6841" w:rsidP="00F9082B">
            <w:pPr>
              <w:rPr>
                <w:rFonts w:cs="Arial"/>
                <w:sz w:val="22"/>
              </w:rPr>
            </w:pPr>
            <w:r w:rsidRPr="00DF6879">
              <w:rPr>
                <w:rFonts w:cs="Arial"/>
                <w:sz w:val="22"/>
              </w:rPr>
              <w:t>Alert the duty worker/manager of your arrival and departure.</w:t>
            </w:r>
          </w:p>
          <w:p w14:paraId="67F19822" w14:textId="77777777" w:rsidR="005F6841" w:rsidRPr="00DF6879" w:rsidRDefault="005F6841" w:rsidP="00F9082B">
            <w:pPr>
              <w:rPr>
                <w:rFonts w:cs="Arial"/>
                <w:sz w:val="22"/>
              </w:rPr>
            </w:pPr>
          </w:p>
          <w:p w14:paraId="3A663235" w14:textId="77777777" w:rsidR="005F6841" w:rsidRPr="00E32A01" w:rsidRDefault="005F6841" w:rsidP="00F9082B">
            <w:pPr>
              <w:rPr>
                <w:rFonts w:cs="Arial"/>
                <w:sz w:val="22"/>
              </w:rPr>
            </w:pPr>
            <w:r w:rsidRPr="00DF6879">
              <w:rPr>
                <w:rFonts w:cs="Arial"/>
                <w:sz w:val="22"/>
              </w:rPr>
              <w:t>Only carry what you need.</w:t>
            </w:r>
          </w:p>
        </w:tc>
        <w:tc>
          <w:tcPr>
            <w:tcW w:w="1417" w:type="dxa"/>
            <w:shd w:val="clear" w:color="auto" w:fill="FFFFFF" w:themeFill="background1"/>
          </w:tcPr>
          <w:p w14:paraId="7DA0FDA2" w14:textId="77777777" w:rsidR="005F6841" w:rsidRPr="00E32A01" w:rsidRDefault="005F6841" w:rsidP="00F9082B">
            <w:pPr>
              <w:rPr>
                <w:rFonts w:cs="Arial"/>
                <w:sz w:val="22"/>
              </w:rPr>
            </w:pPr>
          </w:p>
        </w:tc>
      </w:tr>
      <w:tr w:rsidR="005F6841" w:rsidRPr="00DF6879" w14:paraId="5EB098F0" w14:textId="77777777" w:rsidTr="475BBD13">
        <w:trPr>
          <w:trHeight w:val="623"/>
        </w:trPr>
        <w:tc>
          <w:tcPr>
            <w:tcW w:w="1986" w:type="dxa"/>
            <w:vMerge/>
          </w:tcPr>
          <w:p w14:paraId="3E6ADC41" w14:textId="77777777" w:rsidR="005F6841" w:rsidRPr="005A0BC3" w:rsidRDefault="005F6841" w:rsidP="00F9082B">
            <w:pPr>
              <w:rPr>
                <w:rFonts w:cs="Arial"/>
                <w:sz w:val="22"/>
              </w:rPr>
            </w:pPr>
          </w:p>
        </w:tc>
        <w:tc>
          <w:tcPr>
            <w:tcW w:w="2551" w:type="dxa"/>
            <w:shd w:val="clear" w:color="auto" w:fill="FFFFFF" w:themeFill="background1"/>
          </w:tcPr>
          <w:p w14:paraId="24907C30" w14:textId="77777777" w:rsidR="005F6841" w:rsidRPr="005A0BC3" w:rsidRDefault="005F6841" w:rsidP="00F9082B">
            <w:pPr>
              <w:rPr>
                <w:rFonts w:cs="Arial"/>
                <w:sz w:val="22"/>
              </w:rPr>
            </w:pPr>
            <w:r w:rsidRPr="005A0BC3">
              <w:rPr>
                <w:rFonts w:cs="Arial"/>
                <w:sz w:val="22"/>
              </w:rPr>
              <w:t>Dogs or other uncontrolled animals.</w:t>
            </w:r>
          </w:p>
        </w:tc>
        <w:tc>
          <w:tcPr>
            <w:tcW w:w="1701" w:type="dxa"/>
            <w:shd w:val="clear" w:color="auto" w:fill="FFFFFF" w:themeFill="background1"/>
          </w:tcPr>
          <w:p w14:paraId="55F8F75B" w14:textId="77777777" w:rsidR="005F6841" w:rsidRPr="005A0BC3" w:rsidRDefault="005F6841" w:rsidP="00F9082B">
            <w:pPr>
              <w:rPr>
                <w:rFonts w:cs="Arial"/>
                <w:sz w:val="22"/>
              </w:rPr>
            </w:pPr>
            <w:r w:rsidRPr="005A0BC3">
              <w:rPr>
                <w:rFonts w:cs="Arial"/>
                <w:sz w:val="22"/>
              </w:rPr>
              <w:t>Social worker</w:t>
            </w:r>
          </w:p>
          <w:p w14:paraId="4B36478F" w14:textId="77777777" w:rsidR="005F6841" w:rsidRPr="005A0BC3" w:rsidRDefault="005F6841" w:rsidP="00F9082B">
            <w:pPr>
              <w:rPr>
                <w:rFonts w:cs="Arial"/>
                <w:sz w:val="22"/>
              </w:rPr>
            </w:pPr>
            <w:r w:rsidRPr="005A0BC3">
              <w:rPr>
                <w:rFonts w:cs="Arial"/>
                <w:sz w:val="22"/>
              </w:rPr>
              <w:t>Family support worker</w:t>
            </w:r>
          </w:p>
        </w:tc>
        <w:tc>
          <w:tcPr>
            <w:tcW w:w="3544" w:type="dxa"/>
            <w:shd w:val="clear" w:color="auto" w:fill="FFFFFF" w:themeFill="background1"/>
          </w:tcPr>
          <w:p w14:paraId="7C640932" w14:textId="77777777" w:rsidR="005F6841" w:rsidRPr="00DF6879" w:rsidRDefault="005F6841" w:rsidP="00F9082B">
            <w:pPr>
              <w:rPr>
                <w:rFonts w:cs="Arial"/>
                <w:sz w:val="22"/>
              </w:rPr>
            </w:pPr>
            <w:r w:rsidRPr="00DF6879">
              <w:rPr>
                <w:rFonts w:cs="Arial"/>
                <w:sz w:val="22"/>
              </w:rPr>
              <w:t>All dogs and uncontrolled animals are secured before entering the premises.</w:t>
            </w:r>
          </w:p>
          <w:p w14:paraId="24C1B19C" w14:textId="77777777" w:rsidR="005F6841" w:rsidRPr="00DF6879" w:rsidRDefault="005F6841" w:rsidP="00F9082B">
            <w:pPr>
              <w:rPr>
                <w:rFonts w:cs="Arial"/>
                <w:sz w:val="22"/>
              </w:rPr>
            </w:pPr>
          </w:p>
          <w:p w14:paraId="35C77D9F" w14:textId="77777777" w:rsidR="005F6841" w:rsidRPr="00E32A01" w:rsidRDefault="005F6841" w:rsidP="00F9082B">
            <w:pPr>
              <w:rPr>
                <w:rFonts w:cs="Arial"/>
                <w:sz w:val="22"/>
              </w:rPr>
            </w:pPr>
            <w:r w:rsidRPr="00DF6879">
              <w:rPr>
                <w:rFonts w:cs="Arial"/>
                <w:sz w:val="22"/>
              </w:rPr>
              <w:t>ICS checked for warning markers.</w:t>
            </w:r>
          </w:p>
        </w:tc>
        <w:tc>
          <w:tcPr>
            <w:tcW w:w="1417" w:type="dxa"/>
            <w:shd w:val="clear" w:color="auto" w:fill="FFFFFF" w:themeFill="background1"/>
          </w:tcPr>
          <w:p w14:paraId="412B0F55" w14:textId="77777777" w:rsidR="005F6841" w:rsidRPr="00E32A01" w:rsidRDefault="005F6841" w:rsidP="00F9082B">
            <w:pPr>
              <w:rPr>
                <w:rFonts w:cs="Arial"/>
                <w:sz w:val="22"/>
              </w:rPr>
            </w:pPr>
          </w:p>
        </w:tc>
        <w:tc>
          <w:tcPr>
            <w:tcW w:w="2694" w:type="dxa"/>
            <w:shd w:val="clear" w:color="auto" w:fill="FFFFFF" w:themeFill="background1"/>
          </w:tcPr>
          <w:p w14:paraId="2BF8102A" w14:textId="77777777" w:rsidR="005F6841" w:rsidRPr="00DF6879" w:rsidRDefault="005F6841" w:rsidP="00F9082B">
            <w:pPr>
              <w:rPr>
                <w:rFonts w:cs="Arial"/>
                <w:sz w:val="22"/>
              </w:rPr>
            </w:pPr>
            <w:r w:rsidRPr="00DF6879">
              <w:rPr>
                <w:rFonts w:cs="Arial"/>
                <w:sz w:val="22"/>
              </w:rPr>
              <w:t>Check where uncontrolled animals are and that they remain secured.</w:t>
            </w:r>
          </w:p>
        </w:tc>
        <w:tc>
          <w:tcPr>
            <w:tcW w:w="1417" w:type="dxa"/>
            <w:shd w:val="clear" w:color="auto" w:fill="FFFFFF" w:themeFill="background1"/>
          </w:tcPr>
          <w:p w14:paraId="6690DE64" w14:textId="77777777" w:rsidR="005F6841" w:rsidRPr="00E32A01" w:rsidRDefault="005F6841" w:rsidP="00F9082B">
            <w:pPr>
              <w:rPr>
                <w:rFonts w:cs="Arial"/>
                <w:sz w:val="22"/>
              </w:rPr>
            </w:pPr>
          </w:p>
        </w:tc>
      </w:tr>
      <w:tr w:rsidR="005F6841" w:rsidRPr="00DF6879" w14:paraId="1F00509D" w14:textId="77777777" w:rsidTr="475BBD13">
        <w:trPr>
          <w:trHeight w:val="623"/>
        </w:trPr>
        <w:tc>
          <w:tcPr>
            <w:tcW w:w="1986" w:type="dxa"/>
            <w:shd w:val="clear" w:color="auto" w:fill="FFFFFF" w:themeFill="background1"/>
          </w:tcPr>
          <w:p w14:paraId="37E81DA2" w14:textId="77777777" w:rsidR="005F6841" w:rsidRPr="00DF6879" w:rsidRDefault="005F6841" w:rsidP="00F9082B">
            <w:pPr>
              <w:rPr>
                <w:rFonts w:cs="Arial"/>
                <w:sz w:val="22"/>
              </w:rPr>
            </w:pPr>
            <w:r w:rsidRPr="00DF6879">
              <w:rPr>
                <w:rFonts w:cs="Arial"/>
                <w:sz w:val="22"/>
              </w:rPr>
              <w:t>Travelling to a meeting/venue</w:t>
            </w:r>
          </w:p>
        </w:tc>
        <w:tc>
          <w:tcPr>
            <w:tcW w:w="2551" w:type="dxa"/>
            <w:shd w:val="clear" w:color="auto" w:fill="FFFFFF" w:themeFill="background1"/>
          </w:tcPr>
          <w:p w14:paraId="5EC59FA6" w14:textId="77777777" w:rsidR="005F6841" w:rsidRPr="00DF6879" w:rsidRDefault="005F6841" w:rsidP="00F9082B">
            <w:pPr>
              <w:rPr>
                <w:rFonts w:cs="Arial"/>
                <w:sz w:val="22"/>
              </w:rPr>
            </w:pPr>
            <w:r w:rsidRPr="00DF6879">
              <w:rPr>
                <w:rFonts w:cs="Arial"/>
                <w:sz w:val="22"/>
              </w:rPr>
              <w:t>Public transport or your own vehicle breaking down.</w:t>
            </w:r>
          </w:p>
          <w:p w14:paraId="5E8A8E4D" w14:textId="77777777" w:rsidR="005F6841" w:rsidRPr="00DF6879" w:rsidRDefault="005F6841" w:rsidP="00F9082B">
            <w:pPr>
              <w:rPr>
                <w:rFonts w:cs="Arial"/>
                <w:sz w:val="22"/>
              </w:rPr>
            </w:pPr>
          </w:p>
        </w:tc>
        <w:tc>
          <w:tcPr>
            <w:tcW w:w="1701" w:type="dxa"/>
            <w:shd w:val="clear" w:color="auto" w:fill="FFFFFF" w:themeFill="background1"/>
          </w:tcPr>
          <w:p w14:paraId="04820880" w14:textId="77777777" w:rsidR="005F6841" w:rsidRPr="00DF6879" w:rsidRDefault="005F6841" w:rsidP="00F9082B">
            <w:pPr>
              <w:rPr>
                <w:rFonts w:cs="Arial"/>
                <w:sz w:val="22"/>
              </w:rPr>
            </w:pPr>
            <w:r w:rsidRPr="00DF6879">
              <w:rPr>
                <w:rFonts w:cs="Arial"/>
                <w:sz w:val="22"/>
              </w:rPr>
              <w:t xml:space="preserve">All vehicle occupants </w:t>
            </w:r>
          </w:p>
        </w:tc>
        <w:tc>
          <w:tcPr>
            <w:tcW w:w="3544" w:type="dxa"/>
            <w:shd w:val="clear" w:color="auto" w:fill="FFFFFF" w:themeFill="background1"/>
          </w:tcPr>
          <w:p w14:paraId="0B8CD8E4" w14:textId="77777777" w:rsidR="005F6841" w:rsidRPr="00DF6879" w:rsidRDefault="005F6841" w:rsidP="00F9082B">
            <w:pPr>
              <w:rPr>
                <w:rFonts w:cs="Arial"/>
                <w:sz w:val="22"/>
              </w:rPr>
            </w:pPr>
            <w:r w:rsidRPr="00DF6879">
              <w:rPr>
                <w:rFonts w:cs="Arial"/>
                <w:sz w:val="22"/>
              </w:rPr>
              <w:t>Vehicle checked and in good working order with full fuel tank.</w:t>
            </w:r>
          </w:p>
          <w:p w14:paraId="356953C2" w14:textId="77777777" w:rsidR="005F6841" w:rsidRPr="00DF6879" w:rsidRDefault="005F6841" w:rsidP="00F9082B">
            <w:pPr>
              <w:rPr>
                <w:rFonts w:cs="Arial"/>
                <w:sz w:val="22"/>
              </w:rPr>
            </w:pPr>
            <w:r w:rsidRPr="00DF6879">
              <w:rPr>
                <w:rFonts w:cs="Arial"/>
                <w:sz w:val="22"/>
              </w:rPr>
              <w:t>Journey planned, with appropriate directions and maps, including identifying closest public transport routes and/or car parks.</w:t>
            </w:r>
          </w:p>
          <w:p w14:paraId="24BF0468" w14:textId="77777777" w:rsidR="005F6841" w:rsidRPr="00E32A01" w:rsidRDefault="005F6841" w:rsidP="00F9082B">
            <w:pPr>
              <w:rPr>
                <w:rFonts w:cs="Arial"/>
                <w:sz w:val="22"/>
              </w:rPr>
            </w:pPr>
            <w:r w:rsidRPr="00DF6879">
              <w:rPr>
                <w:rFonts w:cs="Arial"/>
                <w:sz w:val="22"/>
              </w:rPr>
              <w:lastRenderedPageBreak/>
              <w:t>Duty worker/manager/buddy alerted in the event of a breakdown.</w:t>
            </w:r>
          </w:p>
        </w:tc>
        <w:tc>
          <w:tcPr>
            <w:tcW w:w="1417" w:type="dxa"/>
            <w:shd w:val="clear" w:color="auto" w:fill="FFFFFF" w:themeFill="background1"/>
          </w:tcPr>
          <w:p w14:paraId="4F18D5D5" w14:textId="77777777" w:rsidR="005F6841" w:rsidRPr="00E32A01" w:rsidRDefault="005F6841" w:rsidP="00F9082B">
            <w:pPr>
              <w:rPr>
                <w:rFonts w:cs="Arial"/>
                <w:sz w:val="22"/>
              </w:rPr>
            </w:pPr>
          </w:p>
        </w:tc>
        <w:tc>
          <w:tcPr>
            <w:tcW w:w="2694" w:type="dxa"/>
            <w:shd w:val="clear" w:color="auto" w:fill="FFFFFF" w:themeFill="background1"/>
          </w:tcPr>
          <w:p w14:paraId="06D0343C" w14:textId="77777777" w:rsidR="005F6841" w:rsidRPr="00DF6879" w:rsidRDefault="005F6841" w:rsidP="00F9082B">
            <w:pPr>
              <w:rPr>
                <w:rFonts w:cs="Arial"/>
                <w:sz w:val="22"/>
              </w:rPr>
            </w:pPr>
            <w:r w:rsidRPr="00DF6879">
              <w:rPr>
                <w:rFonts w:cs="Arial"/>
                <w:sz w:val="22"/>
              </w:rPr>
              <w:t>Carry appropriate emergency kit in car e.g., blanket, water, first aid kit, torch.</w:t>
            </w:r>
          </w:p>
          <w:p w14:paraId="7C708BD4" w14:textId="77777777" w:rsidR="005F6841" w:rsidRPr="00E32A01" w:rsidRDefault="005F6841" w:rsidP="00F9082B">
            <w:pPr>
              <w:rPr>
                <w:rFonts w:cs="Arial"/>
                <w:sz w:val="22"/>
              </w:rPr>
            </w:pPr>
          </w:p>
        </w:tc>
        <w:tc>
          <w:tcPr>
            <w:tcW w:w="1417" w:type="dxa"/>
            <w:shd w:val="clear" w:color="auto" w:fill="FFFFFF" w:themeFill="background1"/>
          </w:tcPr>
          <w:p w14:paraId="04B14067" w14:textId="77777777" w:rsidR="005F6841" w:rsidRPr="00E32A01" w:rsidRDefault="005F6841" w:rsidP="00F9082B">
            <w:pPr>
              <w:rPr>
                <w:rFonts w:cs="Arial"/>
                <w:sz w:val="22"/>
              </w:rPr>
            </w:pPr>
          </w:p>
        </w:tc>
      </w:tr>
      <w:tr w:rsidR="005F6841" w:rsidRPr="00DF6879" w14:paraId="477CBBE4" w14:textId="77777777" w:rsidTr="475BBD13">
        <w:trPr>
          <w:trHeight w:val="2909"/>
        </w:trPr>
        <w:tc>
          <w:tcPr>
            <w:tcW w:w="1986" w:type="dxa"/>
            <w:vMerge w:val="restart"/>
            <w:shd w:val="clear" w:color="auto" w:fill="FFFFFF" w:themeFill="background1"/>
          </w:tcPr>
          <w:p w14:paraId="6A215C6B" w14:textId="77777777" w:rsidR="005F6841" w:rsidRPr="00E32A01" w:rsidRDefault="005F6841" w:rsidP="00F9082B">
            <w:pPr>
              <w:rPr>
                <w:rFonts w:cs="Arial"/>
                <w:sz w:val="22"/>
              </w:rPr>
            </w:pPr>
            <w:r w:rsidRPr="00E32A01">
              <w:rPr>
                <w:rFonts w:cs="Arial"/>
                <w:sz w:val="22"/>
              </w:rPr>
              <w:t>Transporting children and young people in a vehicle</w:t>
            </w:r>
          </w:p>
        </w:tc>
        <w:tc>
          <w:tcPr>
            <w:tcW w:w="2551" w:type="dxa"/>
            <w:shd w:val="clear" w:color="auto" w:fill="FFFFFF" w:themeFill="background1"/>
          </w:tcPr>
          <w:p w14:paraId="1CE3565B" w14:textId="77777777" w:rsidR="005F6841" w:rsidRPr="005A0BC3" w:rsidRDefault="005F6841" w:rsidP="00F9082B">
            <w:pPr>
              <w:rPr>
                <w:rFonts w:cs="Arial"/>
                <w:sz w:val="22"/>
              </w:rPr>
            </w:pPr>
            <w:r w:rsidRPr="005A0BC3">
              <w:rPr>
                <w:rFonts w:cs="Arial"/>
                <w:sz w:val="22"/>
              </w:rPr>
              <w:t>Passenger grabbing the steering wheel, handbrake, or driver.</w:t>
            </w:r>
          </w:p>
          <w:p w14:paraId="5874A099" w14:textId="77777777" w:rsidR="005F6841" w:rsidRPr="005A0BC3" w:rsidRDefault="005F6841" w:rsidP="00F9082B">
            <w:pPr>
              <w:rPr>
                <w:rFonts w:cs="Arial"/>
                <w:sz w:val="22"/>
              </w:rPr>
            </w:pPr>
            <w:r w:rsidRPr="005A0BC3">
              <w:rPr>
                <w:rFonts w:cs="Arial"/>
                <w:sz w:val="22"/>
              </w:rPr>
              <w:t xml:space="preserve">Passenger distracting the driver. </w:t>
            </w:r>
          </w:p>
        </w:tc>
        <w:tc>
          <w:tcPr>
            <w:tcW w:w="1701" w:type="dxa"/>
            <w:shd w:val="clear" w:color="auto" w:fill="FFFFFF" w:themeFill="background1"/>
          </w:tcPr>
          <w:p w14:paraId="0D41E8A0" w14:textId="77777777" w:rsidR="005F6841" w:rsidRPr="00DF6879" w:rsidRDefault="005F6841" w:rsidP="00F9082B">
            <w:pPr>
              <w:rPr>
                <w:rFonts w:cs="Arial"/>
                <w:sz w:val="22"/>
              </w:rPr>
            </w:pPr>
            <w:r w:rsidRPr="00DF6879">
              <w:rPr>
                <w:rFonts w:cs="Arial"/>
                <w:sz w:val="22"/>
              </w:rPr>
              <w:t>All vehicle occupants</w:t>
            </w:r>
          </w:p>
          <w:p w14:paraId="3485E9D7" w14:textId="77777777" w:rsidR="005F6841" w:rsidRPr="00DF6879" w:rsidRDefault="005F6841" w:rsidP="00F9082B">
            <w:pPr>
              <w:rPr>
                <w:rFonts w:cs="Arial"/>
                <w:sz w:val="22"/>
              </w:rPr>
            </w:pPr>
          </w:p>
          <w:p w14:paraId="10689AED" w14:textId="77777777" w:rsidR="005F6841" w:rsidRPr="00E32A01" w:rsidRDefault="005F6841" w:rsidP="00F9082B">
            <w:pPr>
              <w:rPr>
                <w:rFonts w:cs="Arial"/>
                <w:sz w:val="22"/>
              </w:rPr>
            </w:pPr>
            <w:r w:rsidRPr="00DF6879">
              <w:rPr>
                <w:rFonts w:cs="Arial"/>
                <w:sz w:val="22"/>
              </w:rPr>
              <w:t>Other road users</w:t>
            </w:r>
          </w:p>
        </w:tc>
        <w:tc>
          <w:tcPr>
            <w:tcW w:w="3544" w:type="dxa"/>
            <w:shd w:val="clear" w:color="auto" w:fill="FFFFFF" w:themeFill="background1"/>
          </w:tcPr>
          <w:p w14:paraId="180C23F5" w14:textId="77777777" w:rsidR="005F6841" w:rsidRPr="00E32A01" w:rsidRDefault="005F6841" w:rsidP="00F9082B">
            <w:pPr>
              <w:rPr>
                <w:rFonts w:cs="Arial"/>
                <w:sz w:val="22"/>
              </w:rPr>
            </w:pPr>
            <w:r w:rsidRPr="00E32A01">
              <w:rPr>
                <w:rFonts w:cs="Arial"/>
                <w:sz w:val="22"/>
              </w:rPr>
              <w:t>Children under 12 correctly secured in the vehicle</w:t>
            </w:r>
            <w:r w:rsidRPr="005A0BC3">
              <w:rPr>
                <w:rFonts w:cs="Arial"/>
                <w:sz w:val="22"/>
              </w:rPr>
              <w:t xml:space="preserve"> as per </w:t>
            </w:r>
            <w:r w:rsidRPr="00DF6879">
              <w:rPr>
                <w:rFonts w:cs="Arial"/>
              </w:rPr>
              <w:t>Transporting children and young people guidance document.</w:t>
            </w:r>
          </w:p>
          <w:p w14:paraId="24CC27C7" w14:textId="77777777" w:rsidR="005F6841" w:rsidRPr="005A0BC3" w:rsidRDefault="005F6841" w:rsidP="00F9082B">
            <w:pPr>
              <w:rPr>
                <w:rFonts w:cs="Arial"/>
                <w:sz w:val="22"/>
              </w:rPr>
            </w:pPr>
            <w:r w:rsidRPr="00E32A01">
              <w:rPr>
                <w:rFonts w:cs="Arial"/>
                <w:sz w:val="22"/>
              </w:rPr>
              <w:t>Child safety locks activated.</w:t>
            </w:r>
          </w:p>
          <w:p w14:paraId="471EB27E" w14:textId="77777777" w:rsidR="005F6841" w:rsidRPr="005A0BC3" w:rsidRDefault="005F6841" w:rsidP="00F9082B">
            <w:pPr>
              <w:rPr>
                <w:rFonts w:cs="Arial"/>
                <w:sz w:val="22"/>
              </w:rPr>
            </w:pPr>
            <w:r w:rsidRPr="005A0BC3">
              <w:rPr>
                <w:rFonts w:cs="Arial"/>
                <w:sz w:val="22"/>
              </w:rPr>
              <w:t>Young person over 12 years old without an escort, normally sits in the front passenger seat.</w:t>
            </w:r>
          </w:p>
          <w:p w14:paraId="7FB26443" w14:textId="77777777" w:rsidR="005F6841" w:rsidRPr="005A0BC3" w:rsidRDefault="005F6841" w:rsidP="00F9082B">
            <w:pPr>
              <w:rPr>
                <w:rFonts w:cs="Arial"/>
                <w:sz w:val="22"/>
              </w:rPr>
            </w:pPr>
            <w:r w:rsidRPr="005A0BC3">
              <w:rPr>
                <w:rFonts w:cs="Arial"/>
                <w:sz w:val="22"/>
              </w:rPr>
              <w:t>Mobile phones charged with emergency numbers on speed dial.</w:t>
            </w:r>
          </w:p>
          <w:p w14:paraId="79BD4C08" w14:textId="77777777" w:rsidR="005F6841" w:rsidRPr="005A0BC3" w:rsidRDefault="005F6841" w:rsidP="00F9082B">
            <w:pPr>
              <w:rPr>
                <w:rFonts w:cs="Arial"/>
                <w:sz w:val="22"/>
              </w:rPr>
            </w:pPr>
          </w:p>
        </w:tc>
        <w:tc>
          <w:tcPr>
            <w:tcW w:w="1417" w:type="dxa"/>
            <w:shd w:val="clear" w:color="auto" w:fill="FFFFFF" w:themeFill="background1"/>
          </w:tcPr>
          <w:p w14:paraId="6E1ACC1C" w14:textId="77777777" w:rsidR="005F6841" w:rsidRPr="005A0BC3" w:rsidRDefault="005F6841" w:rsidP="00F9082B">
            <w:pPr>
              <w:rPr>
                <w:rFonts w:cs="Arial"/>
                <w:sz w:val="22"/>
              </w:rPr>
            </w:pPr>
          </w:p>
        </w:tc>
        <w:tc>
          <w:tcPr>
            <w:tcW w:w="2694" w:type="dxa"/>
            <w:shd w:val="clear" w:color="auto" w:fill="FFFFFF" w:themeFill="background1"/>
          </w:tcPr>
          <w:p w14:paraId="15153C18" w14:textId="77777777" w:rsidR="005F6841" w:rsidRPr="005A0BC3" w:rsidRDefault="005F6841" w:rsidP="00F9082B">
            <w:pPr>
              <w:rPr>
                <w:rFonts w:cs="Arial"/>
                <w:sz w:val="22"/>
              </w:rPr>
            </w:pPr>
            <w:r w:rsidRPr="005A0BC3">
              <w:rPr>
                <w:rFonts w:cs="Arial"/>
                <w:sz w:val="22"/>
              </w:rPr>
              <w:t>Where the young person is unknown, they should sit in the rear of the vehicle, behind the passenger seat with an escort.</w:t>
            </w:r>
          </w:p>
          <w:p w14:paraId="6AAF2A2D" w14:textId="77777777" w:rsidR="005F6841" w:rsidRPr="005A0BC3" w:rsidRDefault="005F6841" w:rsidP="00F9082B">
            <w:pPr>
              <w:rPr>
                <w:rFonts w:cs="Arial"/>
                <w:sz w:val="22"/>
              </w:rPr>
            </w:pPr>
            <w:r w:rsidRPr="005A0BC3">
              <w:rPr>
                <w:rFonts w:cs="Arial"/>
                <w:sz w:val="22"/>
              </w:rPr>
              <w:t>Individual risk assessment to be completed.</w:t>
            </w:r>
          </w:p>
        </w:tc>
        <w:tc>
          <w:tcPr>
            <w:tcW w:w="1417" w:type="dxa"/>
            <w:shd w:val="clear" w:color="auto" w:fill="FFFFFF" w:themeFill="background1"/>
          </w:tcPr>
          <w:p w14:paraId="5CF1E8CC" w14:textId="77777777" w:rsidR="005F6841" w:rsidRPr="005A0BC3" w:rsidRDefault="005F6841" w:rsidP="00F9082B">
            <w:pPr>
              <w:rPr>
                <w:rFonts w:cs="Arial"/>
                <w:sz w:val="22"/>
              </w:rPr>
            </w:pPr>
          </w:p>
        </w:tc>
      </w:tr>
      <w:tr w:rsidR="005F6841" w:rsidRPr="00DF6879" w14:paraId="6AEB8411" w14:textId="77777777" w:rsidTr="475BBD13">
        <w:trPr>
          <w:trHeight w:val="623"/>
        </w:trPr>
        <w:tc>
          <w:tcPr>
            <w:tcW w:w="1986" w:type="dxa"/>
            <w:vMerge/>
          </w:tcPr>
          <w:p w14:paraId="1740F53E" w14:textId="77777777" w:rsidR="005F6841" w:rsidRPr="005A0BC3" w:rsidRDefault="005F6841" w:rsidP="00F9082B">
            <w:pPr>
              <w:rPr>
                <w:rFonts w:cs="Arial"/>
                <w:sz w:val="22"/>
              </w:rPr>
            </w:pPr>
          </w:p>
        </w:tc>
        <w:tc>
          <w:tcPr>
            <w:tcW w:w="2551" w:type="dxa"/>
            <w:shd w:val="clear" w:color="auto" w:fill="FFFFFF" w:themeFill="background1"/>
          </w:tcPr>
          <w:p w14:paraId="320D1614" w14:textId="77777777" w:rsidR="005F6841" w:rsidRPr="005A0BC3" w:rsidRDefault="005F6841" w:rsidP="00F9082B">
            <w:pPr>
              <w:rPr>
                <w:rFonts w:cs="Arial"/>
                <w:sz w:val="22"/>
              </w:rPr>
            </w:pPr>
            <w:r w:rsidRPr="005A0BC3">
              <w:rPr>
                <w:rFonts w:cs="Arial"/>
                <w:sz w:val="22"/>
              </w:rPr>
              <w:t>Distressed child or young person, causing the safety of other occupants to be compromised.</w:t>
            </w:r>
          </w:p>
        </w:tc>
        <w:tc>
          <w:tcPr>
            <w:tcW w:w="1701" w:type="dxa"/>
            <w:shd w:val="clear" w:color="auto" w:fill="FFFFFF" w:themeFill="background1"/>
          </w:tcPr>
          <w:p w14:paraId="3B14CCD7" w14:textId="77777777" w:rsidR="005F6841" w:rsidRPr="00DF6879" w:rsidRDefault="005F6841" w:rsidP="00F9082B">
            <w:pPr>
              <w:rPr>
                <w:rFonts w:cs="Arial"/>
                <w:sz w:val="22"/>
              </w:rPr>
            </w:pPr>
            <w:r w:rsidRPr="00DF6879">
              <w:rPr>
                <w:rFonts w:cs="Arial"/>
                <w:sz w:val="22"/>
              </w:rPr>
              <w:t>All vehicle occupants</w:t>
            </w:r>
          </w:p>
          <w:p w14:paraId="28032A33" w14:textId="77777777" w:rsidR="005F6841" w:rsidRPr="00DF6879" w:rsidRDefault="005F6841" w:rsidP="00F9082B">
            <w:pPr>
              <w:rPr>
                <w:rFonts w:cs="Arial"/>
                <w:sz w:val="22"/>
              </w:rPr>
            </w:pPr>
          </w:p>
          <w:p w14:paraId="1C76B50E" w14:textId="77777777" w:rsidR="005F6841" w:rsidRPr="00E32A01" w:rsidRDefault="005F6841" w:rsidP="00F9082B">
            <w:pPr>
              <w:rPr>
                <w:rFonts w:cs="Arial"/>
                <w:sz w:val="22"/>
              </w:rPr>
            </w:pPr>
            <w:r w:rsidRPr="00DF6879">
              <w:rPr>
                <w:rFonts w:cs="Arial"/>
                <w:sz w:val="22"/>
              </w:rPr>
              <w:t>Other road users</w:t>
            </w:r>
          </w:p>
        </w:tc>
        <w:tc>
          <w:tcPr>
            <w:tcW w:w="3544" w:type="dxa"/>
            <w:shd w:val="clear" w:color="auto" w:fill="FFFFFF" w:themeFill="background1"/>
          </w:tcPr>
          <w:p w14:paraId="110C9B5A" w14:textId="77777777" w:rsidR="005F6841" w:rsidRPr="005A0BC3" w:rsidRDefault="005F6841" w:rsidP="00F9082B">
            <w:pPr>
              <w:rPr>
                <w:rFonts w:cs="Arial"/>
                <w:sz w:val="22"/>
              </w:rPr>
            </w:pPr>
            <w:r w:rsidRPr="00E32A01">
              <w:rPr>
                <w:rFonts w:cs="Arial"/>
                <w:sz w:val="22"/>
              </w:rPr>
              <w:t>The vehicle is stopped in a safe and legal manner.</w:t>
            </w:r>
          </w:p>
          <w:p w14:paraId="2BB08731" w14:textId="77777777" w:rsidR="005F6841" w:rsidRPr="005A0BC3" w:rsidRDefault="005F6841" w:rsidP="00F9082B">
            <w:pPr>
              <w:rPr>
                <w:rFonts w:cs="Arial"/>
                <w:sz w:val="22"/>
              </w:rPr>
            </w:pPr>
            <w:r w:rsidRPr="005A0BC3">
              <w:rPr>
                <w:rFonts w:cs="Arial"/>
                <w:sz w:val="22"/>
              </w:rPr>
              <w:t>Emergency support is summoned.</w:t>
            </w:r>
          </w:p>
          <w:p w14:paraId="2E3F1ED2" w14:textId="77777777" w:rsidR="005F6841" w:rsidRPr="005A0BC3" w:rsidRDefault="005F6841" w:rsidP="00F9082B">
            <w:pPr>
              <w:rPr>
                <w:rFonts w:cs="Arial"/>
                <w:sz w:val="22"/>
              </w:rPr>
            </w:pPr>
          </w:p>
        </w:tc>
        <w:tc>
          <w:tcPr>
            <w:tcW w:w="1417" w:type="dxa"/>
            <w:shd w:val="clear" w:color="auto" w:fill="FFFFFF" w:themeFill="background1"/>
          </w:tcPr>
          <w:p w14:paraId="468E24B9" w14:textId="77777777" w:rsidR="005F6841" w:rsidRPr="005A0BC3" w:rsidRDefault="005F6841" w:rsidP="00F9082B">
            <w:pPr>
              <w:rPr>
                <w:rFonts w:cs="Arial"/>
                <w:sz w:val="22"/>
              </w:rPr>
            </w:pPr>
          </w:p>
        </w:tc>
        <w:tc>
          <w:tcPr>
            <w:tcW w:w="2694" w:type="dxa"/>
            <w:shd w:val="clear" w:color="auto" w:fill="FFFFFF" w:themeFill="background1"/>
          </w:tcPr>
          <w:p w14:paraId="56239D28" w14:textId="77777777" w:rsidR="005F6841" w:rsidRPr="005A0BC3" w:rsidRDefault="005F6841" w:rsidP="00F9082B">
            <w:pPr>
              <w:rPr>
                <w:rFonts w:cs="Arial"/>
                <w:sz w:val="22"/>
              </w:rPr>
            </w:pPr>
            <w:r w:rsidRPr="005A0BC3">
              <w:rPr>
                <w:rFonts w:cs="Arial"/>
                <w:sz w:val="22"/>
              </w:rPr>
              <w:t>Escort or additional adult to supervise.</w:t>
            </w:r>
          </w:p>
          <w:p w14:paraId="2F50DA1B" w14:textId="77777777" w:rsidR="005F6841" w:rsidRPr="005A0BC3" w:rsidRDefault="005F6841" w:rsidP="00F9082B">
            <w:pPr>
              <w:rPr>
                <w:rFonts w:cs="Arial"/>
                <w:sz w:val="22"/>
              </w:rPr>
            </w:pPr>
            <w:r w:rsidRPr="005A0BC3">
              <w:rPr>
                <w:rFonts w:cs="Arial"/>
                <w:sz w:val="22"/>
              </w:rPr>
              <w:t>Incident recorded on OSHENS.</w:t>
            </w:r>
          </w:p>
        </w:tc>
        <w:tc>
          <w:tcPr>
            <w:tcW w:w="1417" w:type="dxa"/>
            <w:shd w:val="clear" w:color="auto" w:fill="FFFFFF" w:themeFill="background1"/>
          </w:tcPr>
          <w:p w14:paraId="4BCBF7BA" w14:textId="77777777" w:rsidR="005F6841" w:rsidRPr="005A0BC3" w:rsidRDefault="005F6841" w:rsidP="00F9082B">
            <w:pPr>
              <w:rPr>
                <w:rFonts w:cs="Arial"/>
                <w:sz w:val="22"/>
              </w:rPr>
            </w:pPr>
          </w:p>
        </w:tc>
      </w:tr>
      <w:tr w:rsidR="005F6841" w:rsidRPr="00DF6879" w14:paraId="68113E90" w14:textId="77777777" w:rsidTr="475BBD13">
        <w:trPr>
          <w:trHeight w:val="623"/>
        </w:trPr>
        <w:tc>
          <w:tcPr>
            <w:tcW w:w="1986" w:type="dxa"/>
            <w:vMerge/>
          </w:tcPr>
          <w:p w14:paraId="683676C9" w14:textId="77777777" w:rsidR="005F6841" w:rsidRPr="005A0BC3" w:rsidRDefault="005F6841" w:rsidP="00F9082B">
            <w:pPr>
              <w:rPr>
                <w:rFonts w:cs="Arial"/>
                <w:sz w:val="22"/>
              </w:rPr>
            </w:pPr>
          </w:p>
        </w:tc>
        <w:tc>
          <w:tcPr>
            <w:tcW w:w="2551" w:type="dxa"/>
            <w:shd w:val="clear" w:color="auto" w:fill="FFFFFF" w:themeFill="background1"/>
          </w:tcPr>
          <w:p w14:paraId="0C77EB8B" w14:textId="77777777" w:rsidR="005F6841" w:rsidRPr="005A0BC3" w:rsidRDefault="005F6841" w:rsidP="00F9082B">
            <w:pPr>
              <w:rPr>
                <w:rFonts w:cs="Arial"/>
                <w:sz w:val="22"/>
              </w:rPr>
            </w:pPr>
            <w:r w:rsidRPr="005A0BC3">
              <w:rPr>
                <w:rFonts w:cs="Arial"/>
                <w:sz w:val="22"/>
              </w:rPr>
              <w:t>Safeguarding concerns</w:t>
            </w:r>
          </w:p>
        </w:tc>
        <w:tc>
          <w:tcPr>
            <w:tcW w:w="1701" w:type="dxa"/>
            <w:shd w:val="clear" w:color="auto" w:fill="FFFFFF" w:themeFill="background1"/>
          </w:tcPr>
          <w:p w14:paraId="6F93E3E6" w14:textId="77777777" w:rsidR="005F6841" w:rsidRPr="00E32A01" w:rsidRDefault="005F6841" w:rsidP="00F9082B">
            <w:pPr>
              <w:rPr>
                <w:rFonts w:cs="Arial"/>
                <w:sz w:val="22"/>
              </w:rPr>
            </w:pPr>
            <w:r w:rsidRPr="00DF6879">
              <w:rPr>
                <w:rFonts w:cs="Arial"/>
                <w:sz w:val="22"/>
              </w:rPr>
              <w:t>All vehicle occupants</w:t>
            </w:r>
          </w:p>
        </w:tc>
        <w:tc>
          <w:tcPr>
            <w:tcW w:w="3544" w:type="dxa"/>
            <w:shd w:val="clear" w:color="auto" w:fill="FFFFFF" w:themeFill="background1"/>
          </w:tcPr>
          <w:p w14:paraId="179AD56F" w14:textId="77777777" w:rsidR="005F6841" w:rsidRPr="005A0BC3" w:rsidRDefault="005F6841" w:rsidP="00F9082B">
            <w:pPr>
              <w:rPr>
                <w:rFonts w:cs="Arial"/>
                <w:sz w:val="22"/>
              </w:rPr>
            </w:pPr>
            <w:r w:rsidRPr="00E32A01">
              <w:rPr>
                <w:rFonts w:cs="Arial"/>
                <w:sz w:val="22"/>
              </w:rPr>
              <w:t>Young person seated in the rear of the car, supervised by an escort or another young person.</w:t>
            </w:r>
          </w:p>
        </w:tc>
        <w:tc>
          <w:tcPr>
            <w:tcW w:w="1417" w:type="dxa"/>
            <w:shd w:val="clear" w:color="auto" w:fill="FFFFFF" w:themeFill="background1"/>
          </w:tcPr>
          <w:p w14:paraId="29FAC5F0" w14:textId="77777777" w:rsidR="005F6841" w:rsidRPr="005A0BC3" w:rsidRDefault="005F6841" w:rsidP="00F9082B">
            <w:pPr>
              <w:rPr>
                <w:rFonts w:cs="Arial"/>
                <w:sz w:val="22"/>
              </w:rPr>
            </w:pPr>
          </w:p>
        </w:tc>
        <w:tc>
          <w:tcPr>
            <w:tcW w:w="2694" w:type="dxa"/>
            <w:shd w:val="clear" w:color="auto" w:fill="FFFFFF" w:themeFill="background1"/>
          </w:tcPr>
          <w:p w14:paraId="14884E06" w14:textId="77777777" w:rsidR="005F6841" w:rsidRPr="005A0BC3" w:rsidRDefault="005F6841" w:rsidP="00F9082B">
            <w:pPr>
              <w:rPr>
                <w:rFonts w:cs="Arial"/>
                <w:sz w:val="22"/>
              </w:rPr>
            </w:pPr>
          </w:p>
        </w:tc>
        <w:tc>
          <w:tcPr>
            <w:tcW w:w="1417" w:type="dxa"/>
            <w:shd w:val="clear" w:color="auto" w:fill="FFFFFF" w:themeFill="background1"/>
          </w:tcPr>
          <w:p w14:paraId="4C25FABF" w14:textId="77777777" w:rsidR="005F6841" w:rsidRPr="005A0BC3" w:rsidRDefault="005F6841" w:rsidP="00F9082B">
            <w:pPr>
              <w:rPr>
                <w:rFonts w:cs="Arial"/>
                <w:sz w:val="22"/>
              </w:rPr>
            </w:pPr>
          </w:p>
        </w:tc>
      </w:tr>
    </w:tbl>
    <w:p w14:paraId="7899F798" w14:textId="77777777" w:rsidR="005F6841" w:rsidRPr="00E32A01" w:rsidRDefault="005F6841" w:rsidP="005F6841">
      <w:pPr>
        <w:rPr>
          <w:rFonts w:cs="Arial"/>
          <w:b/>
        </w:rPr>
      </w:pPr>
    </w:p>
    <w:p w14:paraId="45BC87E4" w14:textId="77777777" w:rsidR="005F6841" w:rsidRPr="00E32A01" w:rsidRDefault="005F6841" w:rsidP="005F6841">
      <w:pPr>
        <w:rPr>
          <w:rFonts w:cs="Arial"/>
        </w:rPr>
      </w:pPr>
    </w:p>
    <w:p w14:paraId="6CB61177" w14:textId="77777777" w:rsidR="005F6841" w:rsidRPr="005A0BC3" w:rsidRDefault="005F6841" w:rsidP="005F6841">
      <w:pPr>
        <w:rPr>
          <w:rFonts w:cs="Arial"/>
        </w:rPr>
      </w:pPr>
    </w:p>
    <w:p w14:paraId="1FC8E1B1" w14:textId="77777777" w:rsidR="005F6841" w:rsidRPr="005A0BC3" w:rsidRDefault="005F6841" w:rsidP="005F6841">
      <w:pPr>
        <w:rPr>
          <w:rFonts w:cs="Arial"/>
        </w:rPr>
      </w:pPr>
    </w:p>
    <w:p w14:paraId="788706A8" w14:textId="77777777" w:rsidR="005F6841" w:rsidRPr="005A0BC3" w:rsidRDefault="005F6841" w:rsidP="005F6841">
      <w:pPr>
        <w:rPr>
          <w:rFonts w:cs="Arial"/>
        </w:rPr>
      </w:pPr>
    </w:p>
    <w:p w14:paraId="6F17668C" w14:textId="77777777" w:rsidR="005F6841" w:rsidRPr="00DF6879" w:rsidRDefault="005F6841" w:rsidP="005F6841">
      <w:pPr>
        <w:ind w:left="360"/>
        <w:rPr>
          <w:rFonts w:cs="Arial"/>
          <w:b/>
        </w:rPr>
      </w:pPr>
    </w:p>
    <w:p w14:paraId="11EFE61F" w14:textId="57700B33" w:rsidR="005F6841" w:rsidRPr="00DF6879" w:rsidRDefault="005F6841" w:rsidP="00511F63">
      <w:pPr>
        <w:ind w:firstLine="284"/>
        <w:rPr>
          <w:rFonts w:cs="Arial"/>
          <w:b/>
        </w:rPr>
      </w:pPr>
      <w:r w:rsidRPr="00DF6879">
        <w:rPr>
          <w:rFonts w:cs="Arial"/>
          <w:b/>
        </w:rPr>
        <w:t>Appendix 3   Example</w:t>
      </w:r>
      <w:r w:rsidRPr="00DF6879">
        <w:rPr>
          <w:rFonts w:cs="Arial"/>
          <w:b/>
          <w:sz w:val="22"/>
        </w:rPr>
        <w:t xml:space="preserve"> </w:t>
      </w:r>
      <w:r w:rsidRPr="00DF6879">
        <w:rPr>
          <w:rFonts w:cs="Arial"/>
          <w:b/>
        </w:rPr>
        <w:t>hazards of working alone and example control measures</w:t>
      </w:r>
    </w:p>
    <w:p w14:paraId="4EE95B41" w14:textId="006A8697" w:rsidR="005F6841" w:rsidRPr="00DF6879" w:rsidRDefault="005F6841" w:rsidP="005F6841">
      <w:pPr>
        <w:ind w:left="360"/>
        <w:rPr>
          <w:rFonts w:cs="Arial"/>
        </w:rPr>
      </w:pPr>
      <w:r w:rsidRPr="00DF6879">
        <w:rPr>
          <w:rFonts w:cs="Arial"/>
        </w:rPr>
        <w:t>The below table lists potential hazards that could arise when a member of staff is working alone. They could occur when staff are working alone with members of the public, in a building, or travelling.</w:t>
      </w:r>
    </w:p>
    <w:p w14:paraId="695EB5CF" w14:textId="77777777" w:rsidR="005F6841" w:rsidRPr="00DF6879" w:rsidRDefault="005F6841" w:rsidP="005F6841">
      <w:pPr>
        <w:ind w:left="360"/>
        <w:rPr>
          <w:rFonts w:cs="Arial"/>
        </w:rPr>
      </w:pPr>
      <w:r w:rsidRPr="00DF6879">
        <w:rPr>
          <w:rFonts w:cs="Arial"/>
        </w:rPr>
        <w:t>Risk is influenced by three things: People, Environment, and the Task (“PET”). The below table is broken down into these three categories. It poses some example questions to help staff consider the level of risk generated by the hazard, and potential control measures. These hazards, risks and control measures must be recorded in the written risk assessment or monitored by a member of staff when carrying out a dynamic risk assessment.</w:t>
      </w:r>
    </w:p>
    <w:p w14:paraId="34F7AD8A" w14:textId="11B9EF4D" w:rsidR="005F6841" w:rsidRPr="00DF6879" w:rsidRDefault="005F6841" w:rsidP="005F6841">
      <w:pPr>
        <w:ind w:left="360"/>
        <w:rPr>
          <w:rFonts w:cs="Arial"/>
        </w:rPr>
      </w:pPr>
      <w:r w:rsidRPr="00DF6879">
        <w:rPr>
          <w:rFonts w:cs="Arial"/>
        </w:rPr>
        <w:t>A dynamic risk assessment is where a person mentally observes and assesses an ever-changing situation and makes quick decisions regarding their safety.</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4195"/>
        <w:gridCol w:w="8132"/>
      </w:tblGrid>
      <w:tr w:rsidR="005F6841" w:rsidRPr="00DF6879" w14:paraId="5DCA09B7" w14:textId="77777777" w:rsidTr="00F9082B">
        <w:trPr>
          <w:tblHeader/>
        </w:trPr>
        <w:tc>
          <w:tcPr>
            <w:tcW w:w="1892" w:type="dxa"/>
            <w:tcBorders>
              <w:bottom w:val="single" w:sz="4" w:space="0" w:color="auto"/>
            </w:tcBorders>
            <w:shd w:val="clear" w:color="auto" w:fill="FFC000"/>
          </w:tcPr>
          <w:p w14:paraId="1CC95596" w14:textId="77777777" w:rsidR="005F6841" w:rsidRPr="00DF6879" w:rsidRDefault="005F6841" w:rsidP="00F9082B">
            <w:pPr>
              <w:jc w:val="center"/>
              <w:rPr>
                <w:rFonts w:cs="Arial"/>
                <w:b/>
                <w:sz w:val="22"/>
              </w:rPr>
            </w:pPr>
            <w:r w:rsidRPr="00DF6879">
              <w:rPr>
                <w:rFonts w:cs="Arial"/>
                <w:b/>
                <w:sz w:val="22"/>
              </w:rPr>
              <w:t>Example hazard</w:t>
            </w:r>
          </w:p>
        </w:tc>
        <w:tc>
          <w:tcPr>
            <w:tcW w:w="4193" w:type="dxa"/>
            <w:tcBorders>
              <w:bottom w:val="single" w:sz="4" w:space="0" w:color="auto"/>
            </w:tcBorders>
            <w:shd w:val="clear" w:color="auto" w:fill="FFC000"/>
          </w:tcPr>
          <w:p w14:paraId="72E515C9" w14:textId="77777777" w:rsidR="005F6841" w:rsidRPr="00DF6879" w:rsidRDefault="005F6841" w:rsidP="00F9082B">
            <w:pPr>
              <w:jc w:val="center"/>
              <w:rPr>
                <w:rFonts w:cs="Arial"/>
                <w:b/>
                <w:sz w:val="22"/>
              </w:rPr>
            </w:pPr>
            <w:r w:rsidRPr="00DF6879">
              <w:rPr>
                <w:rFonts w:cs="Arial"/>
                <w:b/>
                <w:sz w:val="22"/>
              </w:rPr>
              <w:t>Example questions to understand level of risk</w:t>
            </w:r>
          </w:p>
        </w:tc>
        <w:tc>
          <w:tcPr>
            <w:tcW w:w="8134" w:type="dxa"/>
            <w:tcBorders>
              <w:bottom w:val="single" w:sz="4" w:space="0" w:color="auto"/>
            </w:tcBorders>
            <w:shd w:val="clear" w:color="auto" w:fill="FFC000"/>
          </w:tcPr>
          <w:p w14:paraId="5981A5FF" w14:textId="77777777" w:rsidR="005F6841" w:rsidRPr="00DF6879" w:rsidRDefault="005F6841" w:rsidP="00F9082B">
            <w:pPr>
              <w:jc w:val="center"/>
              <w:rPr>
                <w:rFonts w:cs="Arial"/>
                <w:b/>
                <w:sz w:val="22"/>
              </w:rPr>
            </w:pPr>
            <w:r w:rsidRPr="00DF6879">
              <w:rPr>
                <w:rFonts w:cs="Arial"/>
                <w:b/>
                <w:sz w:val="22"/>
              </w:rPr>
              <w:t>Example control measures, dependent on level of risk</w:t>
            </w:r>
          </w:p>
        </w:tc>
      </w:tr>
      <w:tr w:rsidR="005F6841" w:rsidRPr="00DF6879" w14:paraId="569F0949" w14:textId="77777777" w:rsidTr="00F9082B">
        <w:tc>
          <w:tcPr>
            <w:tcW w:w="14219" w:type="dxa"/>
            <w:gridSpan w:val="3"/>
            <w:shd w:val="clear" w:color="auto" w:fill="FFC000"/>
          </w:tcPr>
          <w:p w14:paraId="2AE3A8C5" w14:textId="77777777" w:rsidR="005F6841" w:rsidRPr="00DF6879" w:rsidRDefault="005F6841" w:rsidP="00F9082B">
            <w:pPr>
              <w:jc w:val="center"/>
              <w:rPr>
                <w:rFonts w:cs="Arial"/>
                <w:b/>
                <w:sz w:val="22"/>
              </w:rPr>
            </w:pPr>
            <w:r w:rsidRPr="00DF6879">
              <w:rPr>
                <w:rFonts w:cs="Arial"/>
                <w:b/>
                <w:sz w:val="22"/>
              </w:rPr>
              <w:t>People</w:t>
            </w:r>
          </w:p>
          <w:p w14:paraId="7ACE47A2" w14:textId="77777777" w:rsidR="005F6841" w:rsidRPr="00DF6879" w:rsidRDefault="005F6841" w:rsidP="00F9082B">
            <w:pPr>
              <w:jc w:val="center"/>
              <w:rPr>
                <w:rFonts w:cs="Arial"/>
                <w:b/>
                <w:sz w:val="22"/>
              </w:rPr>
            </w:pPr>
          </w:p>
        </w:tc>
      </w:tr>
      <w:tr w:rsidR="005F6841" w:rsidRPr="00DF6879" w14:paraId="29EB0EA7" w14:textId="77777777" w:rsidTr="00F9082B">
        <w:tc>
          <w:tcPr>
            <w:tcW w:w="1892" w:type="dxa"/>
          </w:tcPr>
          <w:p w14:paraId="2E34240A" w14:textId="77777777" w:rsidR="005F6841" w:rsidRPr="00DF6879" w:rsidRDefault="005F6841" w:rsidP="00F9082B">
            <w:pPr>
              <w:rPr>
                <w:rFonts w:cs="Arial"/>
                <w:sz w:val="22"/>
              </w:rPr>
            </w:pPr>
            <w:r w:rsidRPr="00DF6879">
              <w:rPr>
                <w:rFonts w:cs="Arial"/>
                <w:sz w:val="22"/>
              </w:rPr>
              <w:t>Unfamiliarity with the person</w:t>
            </w:r>
          </w:p>
        </w:tc>
        <w:tc>
          <w:tcPr>
            <w:tcW w:w="4193" w:type="dxa"/>
          </w:tcPr>
          <w:p w14:paraId="21576A67" w14:textId="77777777" w:rsidR="005F6841" w:rsidRPr="00DF6879" w:rsidRDefault="005F6841" w:rsidP="00133208">
            <w:pPr>
              <w:numPr>
                <w:ilvl w:val="0"/>
                <w:numId w:val="6"/>
              </w:numPr>
              <w:spacing w:after="0"/>
              <w:rPr>
                <w:rFonts w:cs="Arial"/>
                <w:sz w:val="22"/>
              </w:rPr>
            </w:pPr>
            <w:r w:rsidRPr="00DF6879">
              <w:rPr>
                <w:rFonts w:cs="Arial"/>
                <w:sz w:val="22"/>
              </w:rPr>
              <w:t xml:space="preserve">Have you, a colleague or partner agency met the person before? </w:t>
            </w:r>
          </w:p>
          <w:p w14:paraId="3199B1EF" w14:textId="77777777" w:rsidR="005F6841" w:rsidRPr="005A0BC3" w:rsidRDefault="005F6841" w:rsidP="00133208">
            <w:pPr>
              <w:pStyle w:val="ListParagraph"/>
              <w:numPr>
                <w:ilvl w:val="0"/>
                <w:numId w:val="6"/>
              </w:numPr>
              <w:spacing w:after="0"/>
              <w:rPr>
                <w:rFonts w:cs="Arial"/>
                <w:sz w:val="22"/>
              </w:rPr>
            </w:pPr>
            <w:r w:rsidRPr="005A0BC3">
              <w:rPr>
                <w:rFonts w:cs="Arial"/>
                <w:sz w:val="22"/>
              </w:rPr>
              <w:t xml:space="preserve">Do you know their case history? </w:t>
            </w:r>
          </w:p>
        </w:tc>
        <w:tc>
          <w:tcPr>
            <w:tcW w:w="8134" w:type="dxa"/>
          </w:tcPr>
          <w:p w14:paraId="704BE05C" w14:textId="77777777" w:rsidR="005F6841" w:rsidRPr="002C3D1E" w:rsidRDefault="005F6841" w:rsidP="00133208">
            <w:pPr>
              <w:numPr>
                <w:ilvl w:val="0"/>
                <w:numId w:val="6"/>
              </w:numPr>
              <w:spacing w:after="0"/>
              <w:rPr>
                <w:rFonts w:cs="Arial"/>
                <w:sz w:val="22"/>
              </w:rPr>
            </w:pPr>
            <w:r w:rsidRPr="00DF6879">
              <w:rPr>
                <w:rFonts w:cs="Arial"/>
                <w:sz w:val="22"/>
              </w:rPr>
              <w:t>Consult colleagues in team, partner agencies, social care systems etc</w:t>
            </w:r>
          </w:p>
        </w:tc>
      </w:tr>
      <w:tr w:rsidR="005F6841" w:rsidRPr="00DF6879" w14:paraId="4AF2D0B2" w14:textId="77777777" w:rsidTr="00F9082B">
        <w:tc>
          <w:tcPr>
            <w:tcW w:w="1892" w:type="dxa"/>
          </w:tcPr>
          <w:p w14:paraId="399DDF6E" w14:textId="77777777" w:rsidR="005F6841" w:rsidRPr="00DF6879" w:rsidRDefault="005F6841" w:rsidP="00F9082B">
            <w:pPr>
              <w:rPr>
                <w:rFonts w:cs="Arial"/>
                <w:sz w:val="22"/>
              </w:rPr>
            </w:pPr>
            <w:r w:rsidRPr="00DF6879">
              <w:rPr>
                <w:rFonts w:cs="Arial"/>
                <w:sz w:val="22"/>
              </w:rPr>
              <w:t>Unpredictable behaviour of person</w:t>
            </w:r>
          </w:p>
        </w:tc>
        <w:tc>
          <w:tcPr>
            <w:tcW w:w="4193" w:type="dxa"/>
          </w:tcPr>
          <w:p w14:paraId="789152BA" w14:textId="77777777" w:rsidR="005F6841" w:rsidRPr="00DF6879" w:rsidRDefault="005F6841" w:rsidP="00133208">
            <w:pPr>
              <w:numPr>
                <w:ilvl w:val="0"/>
                <w:numId w:val="7"/>
              </w:numPr>
              <w:spacing w:after="0"/>
              <w:rPr>
                <w:rFonts w:cs="Arial"/>
                <w:sz w:val="22"/>
              </w:rPr>
            </w:pPr>
            <w:r w:rsidRPr="00DF6879">
              <w:rPr>
                <w:rFonts w:cs="Arial"/>
                <w:sz w:val="22"/>
              </w:rPr>
              <w:t xml:space="preserve">Could the person who receives support be under the influence of alcohol or drugs? </w:t>
            </w:r>
          </w:p>
          <w:p w14:paraId="7A1FAC9E" w14:textId="77777777" w:rsidR="005F6841" w:rsidRPr="00DF6879" w:rsidRDefault="005F6841" w:rsidP="00133208">
            <w:pPr>
              <w:numPr>
                <w:ilvl w:val="0"/>
                <w:numId w:val="7"/>
              </w:numPr>
              <w:spacing w:after="0"/>
              <w:rPr>
                <w:rFonts w:cs="Arial"/>
                <w:sz w:val="22"/>
              </w:rPr>
            </w:pPr>
            <w:r w:rsidRPr="00DF6879">
              <w:rPr>
                <w:rFonts w:cs="Arial"/>
                <w:sz w:val="22"/>
              </w:rPr>
              <w:t xml:space="preserve">Do they have a known mental health need? </w:t>
            </w:r>
          </w:p>
          <w:p w14:paraId="2C2E1DC3" w14:textId="77777777" w:rsidR="005F6841" w:rsidRPr="00DF6879" w:rsidRDefault="005F6841" w:rsidP="00133208">
            <w:pPr>
              <w:numPr>
                <w:ilvl w:val="0"/>
                <w:numId w:val="7"/>
              </w:numPr>
              <w:spacing w:after="0"/>
              <w:rPr>
                <w:rFonts w:cs="Arial"/>
                <w:sz w:val="22"/>
              </w:rPr>
            </w:pPr>
            <w:r w:rsidRPr="00DF6879">
              <w:rPr>
                <w:rFonts w:cs="Arial"/>
                <w:sz w:val="22"/>
              </w:rPr>
              <w:t xml:space="preserve">Do they quickly become emotional? </w:t>
            </w:r>
          </w:p>
        </w:tc>
        <w:tc>
          <w:tcPr>
            <w:tcW w:w="8134" w:type="dxa"/>
          </w:tcPr>
          <w:p w14:paraId="00389F21" w14:textId="77777777" w:rsidR="005F6841" w:rsidRPr="00DF6879" w:rsidRDefault="005F6841" w:rsidP="00133208">
            <w:pPr>
              <w:numPr>
                <w:ilvl w:val="0"/>
                <w:numId w:val="7"/>
              </w:numPr>
              <w:spacing w:after="0"/>
              <w:rPr>
                <w:rFonts w:cs="Arial"/>
                <w:sz w:val="22"/>
              </w:rPr>
            </w:pPr>
            <w:r w:rsidRPr="00DF6879">
              <w:rPr>
                <w:rFonts w:cs="Arial"/>
                <w:sz w:val="22"/>
              </w:rPr>
              <w:t>Team lone working practices (e.g., electronic diary up-to-date, buddy system in place, emergency contact on speed dial, code word for summoning urgent help Mobile phone is charged</w:t>
            </w:r>
          </w:p>
          <w:p w14:paraId="173D6DF0" w14:textId="77777777" w:rsidR="005F6841" w:rsidRPr="00DF6879" w:rsidRDefault="005F6841" w:rsidP="00133208">
            <w:pPr>
              <w:numPr>
                <w:ilvl w:val="0"/>
                <w:numId w:val="7"/>
              </w:numPr>
              <w:spacing w:after="0"/>
              <w:rPr>
                <w:rFonts w:cs="Arial"/>
                <w:sz w:val="22"/>
              </w:rPr>
            </w:pPr>
            <w:r w:rsidRPr="00DF6879">
              <w:rPr>
                <w:rFonts w:cs="Arial"/>
                <w:sz w:val="22"/>
              </w:rPr>
              <w:t>Consult colleagues in team, partner agencies, social care systems etc</w:t>
            </w:r>
          </w:p>
          <w:p w14:paraId="2AAF4577" w14:textId="77777777" w:rsidR="005F6841" w:rsidRPr="00DF6879" w:rsidRDefault="005F6841" w:rsidP="00133208">
            <w:pPr>
              <w:numPr>
                <w:ilvl w:val="0"/>
                <w:numId w:val="7"/>
              </w:numPr>
              <w:spacing w:after="0"/>
              <w:rPr>
                <w:rFonts w:cs="Arial"/>
                <w:sz w:val="22"/>
              </w:rPr>
            </w:pPr>
            <w:r w:rsidRPr="00DF6879">
              <w:rPr>
                <w:rFonts w:cs="Arial"/>
                <w:sz w:val="22"/>
              </w:rPr>
              <w:t>Two members of staff work together</w:t>
            </w:r>
          </w:p>
          <w:p w14:paraId="2108ADB2" w14:textId="77777777" w:rsidR="005F6841" w:rsidRPr="00DF6879" w:rsidRDefault="005F6841" w:rsidP="00133208">
            <w:pPr>
              <w:numPr>
                <w:ilvl w:val="0"/>
                <w:numId w:val="7"/>
              </w:numPr>
              <w:spacing w:after="0"/>
              <w:rPr>
                <w:rFonts w:cs="Arial"/>
                <w:sz w:val="22"/>
              </w:rPr>
            </w:pPr>
            <w:r w:rsidRPr="00DF6879">
              <w:rPr>
                <w:rFonts w:cs="Arial"/>
                <w:sz w:val="22"/>
              </w:rPr>
              <w:t>Police support requested if appropriate</w:t>
            </w:r>
          </w:p>
          <w:p w14:paraId="64FC4BF2" w14:textId="77777777" w:rsidR="005F6841" w:rsidRPr="00DF6879" w:rsidRDefault="005F6841" w:rsidP="00133208">
            <w:pPr>
              <w:numPr>
                <w:ilvl w:val="0"/>
                <w:numId w:val="7"/>
              </w:numPr>
              <w:spacing w:after="0"/>
              <w:rPr>
                <w:rFonts w:cs="Arial"/>
                <w:sz w:val="22"/>
              </w:rPr>
            </w:pPr>
            <w:r w:rsidRPr="00DF6879">
              <w:rPr>
                <w:rFonts w:cs="Arial"/>
                <w:sz w:val="22"/>
              </w:rPr>
              <w:t>Training for staff on conflict management</w:t>
            </w:r>
          </w:p>
          <w:p w14:paraId="3DFA6B4A" w14:textId="77777777" w:rsidR="005F6841" w:rsidRPr="00DF6879" w:rsidRDefault="005F6841" w:rsidP="00133208">
            <w:pPr>
              <w:numPr>
                <w:ilvl w:val="0"/>
                <w:numId w:val="7"/>
              </w:numPr>
              <w:spacing w:after="0"/>
              <w:rPr>
                <w:rFonts w:cs="Arial"/>
                <w:sz w:val="22"/>
              </w:rPr>
            </w:pPr>
            <w:r w:rsidRPr="00DF6879">
              <w:rPr>
                <w:rFonts w:cs="Arial"/>
                <w:sz w:val="22"/>
              </w:rPr>
              <w:t>Appropriate clothing and dress (for example, tying back hair, clothing that cannot be grabbed)</w:t>
            </w:r>
          </w:p>
        </w:tc>
      </w:tr>
      <w:tr w:rsidR="005F6841" w:rsidRPr="00DF6879" w14:paraId="08E46538" w14:textId="77777777" w:rsidTr="00F9082B">
        <w:tc>
          <w:tcPr>
            <w:tcW w:w="1892" w:type="dxa"/>
          </w:tcPr>
          <w:p w14:paraId="603D1C32" w14:textId="77777777" w:rsidR="005F6841" w:rsidRPr="00DF6879" w:rsidRDefault="005F6841" w:rsidP="00F9082B">
            <w:pPr>
              <w:rPr>
                <w:rFonts w:cs="Arial"/>
                <w:sz w:val="22"/>
              </w:rPr>
            </w:pPr>
            <w:r w:rsidRPr="00DF6879">
              <w:rPr>
                <w:rFonts w:cs="Arial"/>
                <w:sz w:val="22"/>
              </w:rPr>
              <w:t>Potential crime against staff</w:t>
            </w:r>
          </w:p>
        </w:tc>
        <w:tc>
          <w:tcPr>
            <w:tcW w:w="4193" w:type="dxa"/>
          </w:tcPr>
          <w:p w14:paraId="236F9AB5" w14:textId="77777777" w:rsidR="005F6841" w:rsidRPr="00DF6879" w:rsidRDefault="005F6841" w:rsidP="00133208">
            <w:pPr>
              <w:numPr>
                <w:ilvl w:val="0"/>
                <w:numId w:val="8"/>
              </w:numPr>
              <w:spacing w:after="0"/>
              <w:rPr>
                <w:rFonts w:cs="Arial"/>
                <w:sz w:val="22"/>
              </w:rPr>
            </w:pPr>
            <w:r w:rsidRPr="00DF6879">
              <w:rPr>
                <w:rFonts w:cs="Arial"/>
                <w:sz w:val="22"/>
              </w:rPr>
              <w:t>What is the area like?</w:t>
            </w:r>
          </w:p>
          <w:p w14:paraId="0B8EE4DA" w14:textId="77777777" w:rsidR="005F6841" w:rsidRPr="00DF6879" w:rsidRDefault="005F6841" w:rsidP="00133208">
            <w:pPr>
              <w:numPr>
                <w:ilvl w:val="0"/>
                <w:numId w:val="8"/>
              </w:numPr>
              <w:spacing w:after="0"/>
              <w:rPr>
                <w:rFonts w:cs="Arial"/>
                <w:sz w:val="22"/>
              </w:rPr>
            </w:pPr>
            <w:r w:rsidRPr="00DF6879">
              <w:rPr>
                <w:rFonts w:cs="Arial"/>
                <w:sz w:val="22"/>
              </w:rPr>
              <w:t xml:space="preserve">Is there a risk you could be the target of crime, including hate crime? Consider your age, race, sex, sexual </w:t>
            </w:r>
            <w:r w:rsidRPr="00DF6879">
              <w:rPr>
                <w:rFonts w:cs="Arial"/>
                <w:sz w:val="22"/>
              </w:rPr>
              <w:lastRenderedPageBreak/>
              <w:t>orientation, faith group or religion, whether you have a disability, or are pregnant</w:t>
            </w:r>
          </w:p>
        </w:tc>
        <w:tc>
          <w:tcPr>
            <w:tcW w:w="8134" w:type="dxa"/>
          </w:tcPr>
          <w:p w14:paraId="03EE4389" w14:textId="77777777" w:rsidR="005F6841" w:rsidRPr="00DF6879" w:rsidRDefault="005F6841" w:rsidP="00133208">
            <w:pPr>
              <w:numPr>
                <w:ilvl w:val="0"/>
                <w:numId w:val="8"/>
              </w:numPr>
              <w:spacing w:after="0"/>
              <w:rPr>
                <w:rFonts w:cs="Arial"/>
                <w:sz w:val="22"/>
              </w:rPr>
            </w:pPr>
            <w:r w:rsidRPr="00DF6879">
              <w:rPr>
                <w:rFonts w:cs="Arial"/>
                <w:sz w:val="22"/>
              </w:rPr>
              <w:lastRenderedPageBreak/>
              <w:t>Consult colleagues and partner agencies about safety of area</w:t>
            </w:r>
          </w:p>
          <w:p w14:paraId="66A1850E" w14:textId="77777777" w:rsidR="005F6841" w:rsidRPr="00DF6879" w:rsidRDefault="005F6841" w:rsidP="00133208">
            <w:pPr>
              <w:numPr>
                <w:ilvl w:val="0"/>
                <w:numId w:val="8"/>
              </w:numPr>
              <w:spacing w:after="0"/>
              <w:rPr>
                <w:rFonts w:cs="Arial"/>
                <w:sz w:val="22"/>
              </w:rPr>
            </w:pPr>
            <w:r w:rsidRPr="00DF6879">
              <w:rPr>
                <w:rFonts w:cs="Arial"/>
                <w:sz w:val="22"/>
              </w:rPr>
              <w:t xml:space="preserve">Plan journey, including identifying closest public transport routes and/or car parks; streets with lighting </w:t>
            </w:r>
          </w:p>
          <w:p w14:paraId="5D7A6352" w14:textId="77777777" w:rsidR="005F6841" w:rsidRPr="00DF6879" w:rsidRDefault="005F6841" w:rsidP="00133208">
            <w:pPr>
              <w:numPr>
                <w:ilvl w:val="0"/>
                <w:numId w:val="8"/>
              </w:numPr>
              <w:spacing w:after="0"/>
              <w:rPr>
                <w:rFonts w:cs="Arial"/>
                <w:sz w:val="22"/>
              </w:rPr>
            </w:pPr>
            <w:r w:rsidRPr="00DF6879">
              <w:rPr>
                <w:rFonts w:cs="Arial"/>
                <w:sz w:val="22"/>
              </w:rPr>
              <w:t xml:space="preserve">Keep car doors locked when travelling in built-up areas </w:t>
            </w:r>
          </w:p>
          <w:p w14:paraId="3B411695" w14:textId="77777777" w:rsidR="005F6841" w:rsidRPr="00DF6879" w:rsidRDefault="005F6841" w:rsidP="00133208">
            <w:pPr>
              <w:numPr>
                <w:ilvl w:val="0"/>
                <w:numId w:val="8"/>
              </w:numPr>
              <w:spacing w:after="0"/>
              <w:rPr>
                <w:rFonts w:cs="Arial"/>
                <w:sz w:val="22"/>
              </w:rPr>
            </w:pPr>
            <w:r w:rsidRPr="00DF6879">
              <w:rPr>
                <w:rFonts w:cs="Arial"/>
                <w:sz w:val="22"/>
              </w:rPr>
              <w:lastRenderedPageBreak/>
              <w:t>Appropriate clothing and dress (for example, tying back hair, clothing that cannot be grabbed)</w:t>
            </w:r>
          </w:p>
          <w:p w14:paraId="4B0C2B25" w14:textId="77777777" w:rsidR="005F6841" w:rsidRPr="00DF6879" w:rsidRDefault="005F6841" w:rsidP="00133208">
            <w:pPr>
              <w:numPr>
                <w:ilvl w:val="0"/>
                <w:numId w:val="7"/>
              </w:numPr>
              <w:spacing w:after="0"/>
              <w:rPr>
                <w:rFonts w:cs="Arial"/>
                <w:sz w:val="22"/>
              </w:rPr>
            </w:pPr>
            <w:r w:rsidRPr="00DF6879">
              <w:rPr>
                <w:rFonts w:cs="Arial"/>
                <w:sz w:val="22"/>
              </w:rPr>
              <w:t>Mobile phone is charged</w:t>
            </w:r>
          </w:p>
          <w:p w14:paraId="2CDFFC31" w14:textId="77777777" w:rsidR="005F6841" w:rsidRPr="00DF6879" w:rsidRDefault="005F6841" w:rsidP="00133208">
            <w:pPr>
              <w:numPr>
                <w:ilvl w:val="0"/>
                <w:numId w:val="7"/>
              </w:numPr>
              <w:spacing w:after="0"/>
              <w:rPr>
                <w:rFonts w:cs="Arial"/>
                <w:sz w:val="22"/>
              </w:rPr>
            </w:pPr>
            <w:r w:rsidRPr="00DF6879">
              <w:rPr>
                <w:rFonts w:cs="Arial"/>
                <w:sz w:val="22"/>
              </w:rPr>
              <w:t>Training for staff on conflict management</w:t>
            </w:r>
          </w:p>
          <w:p w14:paraId="27DA9DCC" w14:textId="77777777" w:rsidR="005F6841" w:rsidRPr="00DF6879" w:rsidRDefault="005F6841" w:rsidP="00133208">
            <w:pPr>
              <w:numPr>
                <w:ilvl w:val="0"/>
                <w:numId w:val="7"/>
              </w:numPr>
              <w:spacing w:after="0"/>
              <w:rPr>
                <w:rFonts w:cs="Arial"/>
                <w:sz w:val="22"/>
              </w:rPr>
            </w:pPr>
            <w:r w:rsidRPr="00DF6879">
              <w:rPr>
                <w:rFonts w:cs="Arial"/>
                <w:sz w:val="22"/>
              </w:rPr>
              <w:t>Two members of staff work together</w:t>
            </w:r>
          </w:p>
        </w:tc>
      </w:tr>
      <w:tr w:rsidR="005F6841" w:rsidRPr="00DF6879" w14:paraId="6668E87C" w14:textId="77777777" w:rsidTr="00F9082B">
        <w:tc>
          <w:tcPr>
            <w:tcW w:w="1892" w:type="dxa"/>
          </w:tcPr>
          <w:p w14:paraId="3D0BBB1C" w14:textId="77777777" w:rsidR="005F6841" w:rsidRPr="00DF6879" w:rsidRDefault="005F6841" w:rsidP="00F9082B">
            <w:pPr>
              <w:rPr>
                <w:rFonts w:cs="Arial"/>
                <w:sz w:val="22"/>
              </w:rPr>
            </w:pPr>
            <w:r w:rsidRPr="00DF6879">
              <w:rPr>
                <w:rFonts w:cs="Arial"/>
                <w:sz w:val="22"/>
              </w:rPr>
              <w:lastRenderedPageBreak/>
              <w:t>Suitability of member of staff to work</w:t>
            </w:r>
          </w:p>
        </w:tc>
        <w:tc>
          <w:tcPr>
            <w:tcW w:w="4193" w:type="dxa"/>
          </w:tcPr>
          <w:p w14:paraId="0615E9A2" w14:textId="77777777" w:rsidR="005F6841" w:rsidRPr="00DF6879" w:rsidRDefault="005F6841" w:rsidP="00133208">
            <w:pPr>
              <w:numPr>
                <w:ilvl w:val="0"/>
                <w:numId w:val="8"/>
              </w:numPr>
              <w:spacing w:after="0"/>
              <w:rPr>
                <w:rFonts w:cs="Arial"/>
                <w:sz w:val="22"/>
              </w:rPr>
            </w:pPr>
            <w:r w:rsidRPr="00DF6879">
              <w:rPr>
                <w:rFonts w:cs="Arial"/>
                <w:sz w:val="22"/>
              </w:rPr>
              <w:t xml:space="preserve">What is your level of fitness and health? </w:t>
            </w:r>
          </w:p>
          <w:p w14:paraId="11B091C5" w14:textId="77777777" w:rsidR="005F6841" w:rsidRPr="00DF6879" w:rsidRDefault="005F6841" w:rsidP="00133208">
            <w:pPr>
              <w:numPr>
                <w:ilvl w:val="0"/>
                <w:numId w:val="8"/>
              </w:numPr>
              <w:spacing w:after="0"/>
              <w:rPr>
                <w:rFonts w:cs="Arial"/>
                <w:sz w:val="22"/>
              </w:rPr>
            </w:pPr>
            <w:r w:rsidRPr="00DF6879">
              <w:rPr>
                <w:rFonts w:cs="Arial"/>
                <w:sz w:val="22"/>
              </w:rPr>
              <w:t xml:space="preserve">Do you have a disability that might affect your ability to work alone safely? </w:t>
            </w:r>
          </w:p>
          <w:p w14:paraId="3DD4E299" w14:textId="77777777" w:rsidR="005F6841" w:rsidRPr="00DF6879" w:rsidRDefault="005F6841" w:rsidP="00133208">
            <w:pPr>
              <w:numPr>
                <w:ilvl w:val="0"/>
                <w:numId w:val="8"/>
              </w:numPr>
              <w:spacing w:after="0"/>
              <w:rPr>
                <w:rFonts w:cs="Arial"/>
                <w:sz w:val="22"/>
              </w:rPr>
            </w:pPr>
            <w:r w:rsidRPr="00DF6879">
              <w:rPr>
                <w:rFonts w:cs="Arial"/>
                <w:sz w:val="22"/>
              </w:rPr>
              <w:t xml:space="preserve">If you are pregnant, a specific risk assessment must be completed </w:t>
            </w:r>
          </w:p>
        </w:tc>
        <w:tc>
          <w:tcPr>
            <w:tcW w:w="8134" w:type="dxa"/>
          </w:tcPr>
          <w:p w14:paraId="2B05CB9E" w14:textId="77777777" w:rsidR="005F6841" w:rsidRPr="00DF6879" w:rsidRDefault="005F6841" w:rsidP="00133208">
            <w:pPr>
              <w:numPr>
                <w:ilvl w:val="0"/>
                <w:numId w:val="8"/>
              </w:numPr>
              <w:spacing w:after="0"/>
              <w:rPr>
                <w:rFonts w:cs="Arial"/>
                <w:sz w:val="22"/>
              </w:rPr>
            </w:pPr>
            <w:r w:rsidRPr="00DF6879">
              <w:rPr>
                <w:rFonts w:cs="Arial"/>
                <w:sz w:val="22"/>
              </w:rPr>
              <w:t>Another member of staff does that task</w:t>
            </w:r>
          </w:p>
          <w:p w14:paraId="1861438B" w14:textId="77777777" w:rsidR="005F6841" w:rsidRPr="00DF6879" w:rsidRDefault="005F6841" w:rsidP="00133208">
            <w:pPr>
              <w:numPr>
                <w:ilvl w:val="0"/>
                <w:numId w:val="7"/>
              </w:numPr>
              <w:spacing w:after="0"/>
              <w:rPr>
                <w:rFonts w:cs="Arial"/>
                <w:sz w:val="22"/>
              </w:rPr>
            </w:pPr>
            <w:r w:rsidRPr="00DF6879">
              <w:rPr>
                <w:rFonts w:cs="Arial"/>
                <w:sz w:val="22"/>
              </w:rPr>
              <w:t>Two members of staff work together</w:t>
            </w:r>
          </w:p>
        </w:tc>
      </w:tr>
      <w:tr w:rsidR="005F6841" w:rsidRPr="00DF6879" w14:paraId="5A82E837" w14:textId="77777777" w:rsidTr="00F9082B">
        <w:tc>
          <w:tcPr>
            <w:tcW w:w="14219" w:type="dxa"/>
            <w:gridSpan w:val="3"/>
            <w:shd w:val="clear" w:color="auto" w:fill="FFC000"/>
          </w:tcPr>
          <w:p w14:paraId="61ABD7B4" w14:textId="77777777" w:rsidR="005F6841" w:rsidRPr="00DF6879" w:rsidRDefault="005F6841" w:rsidP="00F9082B">
            <w:pPr>
              <w:jc w:val="center"/>
              <w:rPr>
                <w:rFonts w:cs="Arial"/>
                <w:b/>
                <w:sz w:val="22"/>
              </w:rPr>
            </w:pPr>
            <w:r w:rsidRPr="00DF6879">
              <w:rPr>
                <w:rFonts w:cs="Arial"/>
                <w:b/>
                <w:sz w:val="22"/>
              </w:rPr>
              <w:t>Environment</w:t>
            </w:r>
          </w:p>
          <w:p w14:paraId="187EFB7F" w14:textId="77777777" w:rsidR="005F6841" w:rsidRPr="00DF6879" w:rsidRDefault="005F6841" w:rsidP="00F9082B">
            <w:pPr>
              <w:jc w:val="center"/>
              <w:rPr>
                <w:rFonts w:cs="Arial"/>
                <w:b/>
                <w:sz w:val="22"/>
              </w:rPr>
            </w:pPr>
          </w:p>
        </w:tc>
      </w:tr>
      <w:tr w:rsidR="005F6841" w:rsidRPr="00DF6879" w14:paraId="020E813E" w14:textId="77777777" w:rsidTr="00F9082B">
        <w:tc>
          <w:tcPr>
            <w:tcW w:w="1892" w:type="dxa"/>
          </w:tcPr>
          <w:p w14:paraId="6B135ED8" w14:textId="77777777" w:rsidR="005F6841" w:rsidRPr="00DF6879" w:rsidRDefault="005F6841" w:rsidP="00F9082B">
            <w:pPr>
              <w:rPr>
                <w:rFonts w:cs="Arial"/>
                <w:sz w:val="22"/>
              </w:rPr>
            </w:pPr>
            <w:r w:rsidRPr="00DF6879">
              <w:rPr>
                <w:rFonts w:cs="Arial"/>
                <w:sz w:val="22"/>
              </w:rPr>
              <w:t>Unfamiliarity with premises and/or location</w:t>
            </w:r>
          </w:p>
        </w:tc>
        <w:tc>
          <w:tcPr>
            <w:tcW w:w="4193" w:type="dxa"/>
          </w:tcPr>
          <w:p w14:paraId="612A6EA4" w14:textId="77777777" w:rsidR="005F6841" w:rsidRPr="00DF6879" w:rsidRDefault="005F6841" w:rsidP="00133208">
            <w:pPr>
              <w:numPr>
                <w:ilvl w:val="0"/>
                <w:numId w:val="10"/>
              </w:numPr>
              <w:spacing w:after="0"/>
              <w:rPr>
                <w:rFonts w:cs="Arial"/>
                <w:sz w:val="22"/>
              </w:rPr>
            </w:pPr>
            <w:r w:rsidRPr="00DF6879">
              <w:rPr>
                <w:rFonts w:cs="Arial"/>
                <w:sz w:val="22"/>
              </w:rPr>
              <w:t xml:space="preserve">Have you, a colleague or partner agency visited the person before? </w:t>
            </w:r>
          </w:p>
          <w:p w14:paraId="33E37241" w14:textId="77777777" w:rsidR="005F6841" w:rsidRPr="00DF6879" w:rsidRDefault="005F6841" w:rsidP="00133208">
            <w:pPr>
              <w:numPr>
                <w:ilvl w:val="0"/>
                <w:numId w:val="10"/>
              </w:numPr>
              <w:spacing w:after="0"/>
              <w:rPr>
                <w:rFonts w:cs="Arial"/>
                <w:sz w:val="22"/>
              </w:rPr>
            </w:pPr>
            <w:r w:rsidRPr="00DF6879">
              <w:rPr>
                <w:rFonts w:cs="Arial"/>
                <w:sz w:val="22"/>
              </w:rPr>
              <w:t>Do you know what the area and building is like?</w:t>
            </w:r>
          </w:p>
        </w:tc>
        <w:tc>
          <w:tcPr>
            <w:tcW w:w="8134" w:type="dxa"/>
          </w:tcPr>
          <w:p w14:paraId="37A2F7F0" w14:textId="77777777" w:rsidR="005F6841" w:rsidRPr="00DF6879" w:rsidRDefault="005F6841" w:rsidP="00133208">
            <w:pPr>
              <w:numPr>
                <w:ilvl w:val="0"/>
                <w:numId w:val="9"/>
              </w:numPr>
              <w:spacing w:after="0"/>
              <w:rPr>
                <w:rFonts w:cs="Arial"/>
                <w:sz w:val="22"/>
              </w:rPr>
            </w:pPr>
            <w:r w:rsidRPr="00DF6879">
              <w:rPr>
                <w:rFonts w:cs="Arial"/>
                <w:sz w:val="22"/>
              </w:rPr>
              <w:t>Consult colleagues in team, partner agencies</w:t>
            </w:r>
          </w:p>
        </w:tc>
      </w:tr>
      <w:tr w:rsidR="005F6841" w:rsidRPr="00DF6879" w14:paraId="5C6ED69E" w14:textId="77777777" w:rsidTr="00F9082B">
        <w:tc>
          <w:tcPr>
            <w:tcW w:w="1890" w:type="dxa"/>
          </w:tcPr>
          <w:p w14:paraId="0180CCD8" w14:textId="77777777" w:rsidR="005F6841" w:rsidRPr="00DF6879" w:rsidRDefault="005F6841" w:rsidP="00F9082B">
            <w:pPr>
              <w:rPr>
                <w:rFonts w:cs="Arial"/>
                <w:sz w:val="22"/>
              </w:rPr>
            </w:pPr>
            <w:r w:rsidRPr="00DF6879">
              <w:rPr>
                <w:rFonts w:cs="Arial"/>
                <w:sz w:val="22"/>
              </w:rPr>
              <w:t>Location</w:t>
            </w:r>
          </w:p>
        </w:tc>
        <w:tc>
          <w:tcPr>
            <w:tcW w:w="4196" w:type="dxa"/>
          </w:tcPr>
          <w:p w14:paraId="453F191E" w14:textId="77777777" w:rsidR="005F6841" w:rsidRPr="00DF6879" w:rsidRDefault="005F6841" w:rsidP="00133208">
            <w:pPr>
              <w:numPr>
                <w:ilvl w:val="0"/>
                <w:numId w:val="9"/>
              </w:numPr>
              <w:spacing w:after="0"/>
              <w:rPr>
                <w:rFonts w:cs="Arial"/>
                <w:sz w:val="22"/>
              </w:rPr>
            </w:pPr>
            <w:r w:rsidRPr="00DF6879">
              <w:rPr>
                <w:rFonts w:cs="Arial"/>
                <w:sz w:val="22"/>
              </w:rPr>
              <w:t xml:space="preserve">Is it a remote location, or in a high-rise block with limited escape routes? </w:t>
            </w:r>
          </w:p>
          <w:p w14:paraId="20B3698A" w14:textId="77777777" w:rsidR="005F6841" w:rsidRPr="00DF6879" w:rsidRDefault="005F6841" w:rsidP="00133208">
            <w:pPr>
              <w:numPr>
                <w:ilvl w:val="0"/>
                <w:numId w:val="9"/>
              </w:numPr>
              <w:spacing w:after="0"/>
              <w:rPr>
                <w:rFonts w:cs="Arial"/>
                <w:sz w:val="22"/>
              </w:rPr>
            </w:pPr>
            <w:r w:rsidRPr="00DF6879">
              <w:rPr>
                <w:rFonts w:cs="Arial"/>
                <w:sz w:val="22"/>
              </w:rPr>
              <w:t xml:space="preserve">Is it only accessible through alleyways with limited escape routes? </w:t>
            </w:r>
          </w:p>
          <w:p w14:paraId="1DE48B1B" w14:textId="77777777" w:rsidR="005F6841" w:rsidRPr="00DF6879" w:rsidRDefault="005F6841" w:rsidP="00133208">
            <w:pPr>
              <w:numPr>
                <w:ilvl w:val="0"/>
                <w:numId w:val="9"/>
              </w:numPr>
              <w:spacing w:after="0"/>
              <w:rPr>
                <w:rFonts w:cs="Arial"/>
                <w:sz w:val="22"/>
              </w:rPr>
            </w:pPr>
            <w:r w:rsidRPr="00DF6879">
              <w:rPr>
                <w:rFonts w:cs="Arial"/>
                <w:sz w:val="22"/>
              </w:rPr>
              <w:t xml:space="preserve">Can you get a mobile phone signal? </w:t>
            </w:r>
          </w:p>
          <w:p w14:paraId="63B95895" w14:textId="77777777" w:rsidR="005F6841" w:rsidRPr="00DF6879" w:rsidRDefault="005F6841" w:rsidP="00133208">
            <w:pPr>
              <w:numPr>
                <w:ilvl w:val="0"/>
                <w:numId w:val="9"/>
              </w:numPr>
              <w:spacing w:after="0"/>
              <w:rPr>
                <w:rFonts w:cs="Arial"/>
                <w:sz w:val="22"/>
              </w:rPr>
            </w:pPr>
            <w:r w:rsidRPr="00DF6879">
              <w:rPr>
                <w:rFonts w:cs="Arial"/>
                <w:sz w:val="22"/>
              </w:rPr>
              <w:t xml:space="preserve">Are there likely to be other people nearby?  </w:t>
            </w:r>
          </w:p>
        </w:tc>
        <w:tc>
          <w:tcPr>
            <w:tcW w:w="8133" w:type="dxa"/>
          </w:tcPr>
          <w:p w14:paraId="58883ACC" w14:textId="77777777" w:rsidR="005F6841" w:rsidRPr="00DF6879" w:rsidRDefault="005F6841" w:rsidP="00133208">
            <w:pPr>
              <w:numPr>
                <w:ilvl w:val="0"/>
                <w:numId w:val="9"/>
              </w:numPr>
              <w:spacing w:after="0"/>
              <w:rPr>
                <w:rFonts w:cs="Arial"/>
                <w:sz w:val="22"/>
              </w:rPr>
            </w:pPr>
            <w:r w:rsidRPr="00DF6879">
              <w:rPr>
                <w:rFonts w:cs="Arial"/>
                <w:sz w:val="22"/>
              </w:rPr>
              <w:t>Consult colleagues about safety of area</w:t>
            </w:r>
          </w:p>
          <w:p w14:paraId="7D4488CF" w14:textId="77777777" w:rsidR="005F6841" w:rsidRPr="00DF6879" w:rsidRDefault="005F6841" w:rsidP="00133208">
            <w:pPr>
              <w:numPr>
                <w:ilvl w:val="0"/>
                <w:numId w:val="9"/>
              </w:numPr>
              <w:spacing w:after="0"/>
              <w:rPr>
                <w:rFonts w:cs="Arial"/>
                <w:sz w:val="22"/>
              </w:rPr>
            </w:pPr>
            <w:r w:rsidRPr="00DF6879">
              <w:rPr>
                <w:rFonts w:cs="Arial"/>
                <w:sz w:val="22"/>
              </w:rPr>
              <w:t xml:space="preserve">Plan journey, including identifying closest public transport routes and/or car parks; streets with lighting </w:t>
            </w:r>
          </w:p>
          <w:p w14:paraId="49417232" w14:textId="77777777" w:rsidR="005F6841" w:rsidRPr="00DF6879" w:rsidRDefault="005F6841" w:rsidP="00133208">
            <w:pPr>
              <w:numPr>
                <w:ilvl w:val="0"/>
                <w:numId w:val="9"/>
              </w:numPr>
              <w:spacing w:after="0"/>
              <w:rPr>
                <w:rFonts w:cs="Arial"/>
                <w:sz w:val="22"/>
              </w:rPr>
            </w:pPr>
            <w:r w:rsidRPr="00DF6879">
              <w:rPr>
                <w:rFonts w:cs="Arial"/>
                <w:sz w:val="22"/>
              </w:rPr>
              <w:t>Team lone working practices (e.g., electronic diary up-to-date, buddy system in place, emergency contact on speed dial, code word for summoning urgent help Mobile phone is charged</w:t>
            </w:r>
          </w:p>
          <w:p w14:paraId="6EC6D1E3" w14:textId="77777777" w:rsidR="005F6841" w:rsidRPr="00DF6879" w:rsidRDefault="005F6841" w:rsidP="00133208">
            <w:pPr>
              <w:numPr>
                <w:ilvl w:val="0"/>
                <w:numId w:val="9"/>
              </w:numPr>
              <w:spacing w:after="0"/>
              <w:rPr>
                <w:rFonts w:cs="Arial"/>
                <w:sz w:val="22"/>
              </w:rPr>
            </w:pPr>
            <w:r w:rsidRPr="00DF6879">
              <w:rPr>
                <w:rFonts w:cs="Arial"/>
                <w:sz w:val="22"/>
              </w:rPr>
              <w:t>Mobile phone is charged</w:t>
            </w:r>
          </w:p>
        </w:tc>
      </w:tr>
      <w:tr w:rsidR="005F6841" w:rsidRPr="00DF6879" w14:paraId="4B7590DC" w14:textId="77777777" w:rsidTr="00F9082B">
        <w:trPr>
          <w:trHeight w:val="77"/>
        </w:trPr>
        <w:tc>
          <w:tcPr>
            <w:tcW w:w="1890" w:type="dxa"/>
          </w:tcPr>
          <w:p w14:paraId="232C4DA2" w14:textId="77777777" w:rsidR="005F6841" w:rsidRPr="00DF6879" w:rsidRDefault="005F6841" w:rsidP="00F9082B">
            <w:pPr>
              <w:rPr>
                <w:rFonts w:cs="Arial"/>
                <w:sz w:val="22"/>
              </w:rPr>
            </w:pPr>
            <w:r w:rsidRPr="00DF6879">
              <w:rPr>
                <w:rFonts w:cs="Arial"/>
                <w:sz w:val="22"/>
              </w:rPr>
              <w:t>Design of premises</w:t>
            </w:r>
          </w:p>
        </w:tc>
        <w:tc>
          <w:tcPr>
            <w:tcW w:w="4196" w:type="dxa"/>
          </w:tcPr>
          <w:p w14:paraId="75AAF858" w14:textId="77777777" w:rsidR="005F6841" w:rsidRPr="00DF6879" w:rsidRDefault="005F6841" w:rsidP="00133208">
            <w:pPr>
              <w:numPr>
                <w:ilvl w:val="0"/>
                <w:numId w:val="9"/>
              </w:numPr>
              <w:spacing w:after="0"/>
              <w:rPr>
                <w:rFonts w:cs="Arial"/>
                <w:sz w:val="22"/>
              </w:rPr>
            </w:pPr>
            <w:r w:rsidRPr="00DF6879">
              <w:rPr>
                <w:rFonts w:cs="Arial"/>
                <w:sz w:val="22"/>
              </w:rPr>
              <w:t xml:space="preserve">Is the building or premises rambling and difficult to navigate through? </w:t>
            </w:r>
          </w:p>
          <w:p w14:paraId="3B064686" w14:textId="77777777" w:rsidR="005F6841" w:rsidRPr="00DF6879" w:rsidRDefault="005F6841" w:rsidP="00133208">
            <w:pPr>
              <w:numPr>
                <w:ilvl w:val="0"/>
                <w:numId w:val="9"/>
              </w:numPr>
              <w:spacing w:after="0"/>
              <w:rPr>
                <w:rFonts w:cs="Arial"/>
                <w:sz w:val="22"/>
              </w:rPr>
            </w:pPr>
            <w:r w:rsidRPr="00DF6879">
              <w:rPr>
                <w:rFonts w:cs="Arial"/>
                <w:sz w:val="22"/>
              </w:rPr>
              <w:t xml:space="preserve">Can you get out without a key? </w:t>
            </w:r>
          </w:p>
          <w:p w14:paraId="7ACC5493" w14:textId="77777777" w:rsidR="005F6841" w:rsidRPr="00DF6879" w:rsidRDefault="005F6841" w:rsidP="00133208">
            <w:pPr>
              <w:numPr>
                <w:ilvl w:val="0"/>
                <w:numId w:val="9"/>
              </w:numPr>
              <w:spacing w:after="0"/>
              <w:rPr>
                <w:rFonts w:cs="Arial"/>
                <w:sz w:val="22"/>
              </w:rPr>
            </w:pPr>
            <w:r w:rsidRPr="00DF6879">
              <w:rPr>
                <w:rFonts w:cs="Arial"/>
                <w:sz w:val="22"/>
              </w:rPr>
              <w:t>What if there is an emergency?</w:t>
            </w:r>
          </w:p>
          <w:p w14:paraId="0BD579B3" w14:textId="77777777" w:rsidR="005F6841" w:rsidRPr="00DF6879" w:rsidRDefault="005F6841" w:rsidP="00133208">
            <w:pPr>
              <w:numPr>
                <w:ilvl w:val="0"/>
                <w:numId w:val="9"/>
              </w:numPr>
              <w:spacing w:after="0"/>
              <w:rPr>
                <w:rFonts w:cs="Arial"/>
                <w:sz w:val="22"/>
              </w:rPr>
            </w:pPr>
            <w:r w:rsidRPr="00DF6879">
              <w:rPr>
                <w:rFonts w:cs="Arial"/>
                <w:sz w:val="22"/>
              </w:rPr>
              <w:t xml:space="preserve">Is the building or room too dirty that it is unsafe to work in? </w:t>
            </w:r>
          </w:p>
        </w:tc>
        <w:tc>
          <w:tcPr>
            <w:tcW w:w="8133" w:type="dxa"/>
          </w:tcPr>
          <w:p w14:paraId="17AA89E4" w14:textId="77777777" w:rsidR="005F6841" w:rsidRPr="00DF6879" w:rsidRDefault="005F6841" w:rsidP="00133208">
            <w:pPr>
              <w:numPr>
                <w:ilvl w:val="0"/>
                <w:numId w:val="9"/>
              </w:numPr>
              <w:spacing w:after="0"/>
              <w:rPr>
                <w:rFonts w:cs="Arial"/>
                <w:sz w:val="22"/>
              </w:rPr>
            </w:pPr>
            <w:r w:rsidRPr="00DF6879">
              <w:rPr>
                <w:rFonts w:cs="Arial"/>
                <w:sz w:val="22"/>
              </w:rPr>
              <w:t>Familiar with emergency procedures Access to telephone, mobile phone and/or alarm</w:t>
            </w:r>
          </w:p>
          <w:p w14:paraId="0478BCB5" w14:textId="77777777" w:rsidR="005F6841" w:rsidRPr="00DF6879" w:rsidRDefault="005F6841" w:rsidP="00133208">
            <w:pPr>
              <w:numPr>
                <w:ilvl w:val="0"/>
                <w:numId w:val="9"/>
              </w:numPr>
              <w:spacing w:after="0"/>
              <w:rPr>
                <w:rFonts w:cs="Arial"/>
                <w:sz w:val="22"/>
              </w:rPr>
            </w:pPr>
            <w:r w:rsidRPr="00DF6879">
              <w:rPr>
                <w:rFonts w:cs="Arial"/>
                <w:sz w:val="22"/>
              </w:rPr>
              <w:t>Access to first aid kit</w:t>
            </w:r>
          </w:p>
          <w:p w14:paraId="26EC2D2B" w14:textId="77777777" w:rsidR="005F6841" w:rsidRPr="00DF6879" w:rsidRDefault="005F6841" w:rsidP="00133208">
            <w:pPr>
              <w:numPr>
                <w:ilvl w:val="0"/>
                <w:numId w:val="9"/>
              </w:numPr>
              <w:spacing w:after="0"/>
              <w:rPr>
                <w:rFonts w:cs="Arial"/>
                <w:sz w:val="22"/>
              </w:rPr>
            </w:pPr>
            <w:r w:rsidRPr="00DF6879">
              <w:rPr>
                <w:rFonts w:cs="Arial"/>
                <w:sz w:val="22"/>
              </w:rPr>
              <w:t>If working in another agency’s building, familiarity with their health and safety procedures</w:t>
            </w:r>
          </w:p>
          <w:p w14:paraId="4D8D940D" w14:textId="77777777" w:rsidR="005F6841" w:rsidRPr="00DF6879" w:rsidRDefault="005F6841" w:rsidP="00133208">
            <w:pPr>
              <w:numPr>
                <w:ilvl w:val="0"/>
                <w:numId w:val="9"/>
              </w:numPr>
              <w:spacing w:after="0"/>
              <w:rPr>
                <w:rFonts w:cs="Arial"/>
                <w:sz w:val="22"/>
              </w:rPr>
            </w:pPr>
            <w:r w:rsidRPr="00DF6879">
              <w:rPr>
                <w:rFonts w:cs="Arial"/>
                <w:sz w:val="22"/>
              </w:rPr>
              <w:t>If a big building, move to a room/location where there are more people</w:t>
            </w:r>
          </w:p>
        </w:tc>
      </w:tr>
      <w:tr w:rsidR="005F6841" w:rsidRPr="00DF6879" w14:paraId="1F5E7E6C" w14:textId="77777777" w:rsidTr="00F9082B">
        <w:trPr>
          <w:trHeight w:val="77"/>
        </w:trPr>
        <w:tc>
          <w:tcPr>
            <w:tcW w:w="1890" w:type="dxa"/>
          </w:tcPr>
          <w:p w14:paraId="78433577" w14:textId="77777777" w:rsidR="005F6841" w:rsidRPr="00DF6879" w:rsidRDefault="005F6841" w:rsidP="00F9082B">
            <w:pPr>
              <w:rPr>
                <w:rFonts w:cs="Arial"/>
                <w:sz w:val="22"/>
              </w:rPr>
            </w:pPr>
            <w:r w:rsidRPr="00DF6879">
              <w:rPr>
                <w:rFonts w:cs="Arial"/>
                <w:sz w:val="22"/>
              </w:rPr>
              <w:t>Time of day</w:t>
            </w:r>
          </w:p>
        </w:tc>
        <w:tc>
          <w:tcPr>
            <w:tcW w:w="4196" w:type="dxa"/>
          </w:tcPr>
          <w:p w14:paraId="45670580" w14:textId="77777777" w:rsidR="005F6841" w:rsidRPr="00DF6879" w:rsidRDefault="005F6841" w:rsidP="00133208">
            <w:pPr>
              <w:numPr>
                <w:ilvl w:val="0"/>
                <w:numId w:val="11"/>
              </w:numPr>
              <w:spacing w:after="0"/>
              <w:rPr>
                <w:rFonts w:cs="Arial"/>
                <w:sz w:val="22"/>
              </w:rPr>
            </w:pPr>
            <w:r w:rsidRPr="00DF6879">
              <w:rPr>
                <w:rFonts w:cs="Arial"/>
                <w:sz w:val="22"/>
              </w:rPr>
              <w:t xml:space="preserve">Will it be dark when you arrive/leave? </w:t>
            </w:r>
          </w:p>
          <w:p w14:paraId="1C4ACF4D" w14:textId="77777777" w:rsidR="005F6841" w:rsidRPr="00DF6879" w:rsidRDefault="005F6841" w:rsidP="00133208">
            <w:pPr>
              <w:numPr>
                <w:ilvl w:val="0"/>
                <w:numId w:val="11"/>
              </w:numPr>
              <w:spacing w:after="0"/>
              <w:rPr>
                <w:rFonts w:cs="Arial"/>
                <w:sz w:val="22"/>
              </w:rPr>
            </w:pPr>
            <w:r w:rsidRPr="00DF6879">
              <w:rPr>
                <w:rFonts w:cs="Arial"/>
                <w:sz w:val="22"/>
              </w:rPr>
              <w:lastRenderedPageBreak/>
              <w:t xml:space="preserve">Will there be other people around? </w:t>
            </w:r>
          </w:p>
          <w:p w14:paraId="7CFF819B" w14:textId="77777777" w:rsidR="005F6841" w:rsidRPr="00DF6879" w:rsidRDefault="005F6841" w:rsidP="00133208">
            <w:pPr>
              <w:numPr>
                <w:ilvl w:val="0"/>
                <w:numId w:val="11"/>
              </w:numPr>
              <w:spacing w:after="0"/>
              <w:rPr>
                <w:rFonts w:cs="Arial"/>
                <w:sz w:val="22"/>
              </w:rPr>
            </w:pPr>
            <w:r w:rsidRPr="00DF6879">
              <w:rPr>
                <w:rFonts w:cs="Arial"/>
                <w:sz w:val="22"/>
              </w:rPr>
              <w:t>Do other members of the team know how long you expect to be gone?</w:t>
            </w:r>
          </w:p>
          <w:p w14:paraId="711BFFD5" w14:textId="77777777" w:rsidR="005F6841" w:rsidRPr="00DF6879" w:rsidRDefault="005F6841" w:rsidP="00133208">
            <w:pPr>
              <w:numPr>
                <w:ilvl w:val="0"/>
                <w:numId w:val="11"/>
              </w:numPr>
              <w:spacing w:after="0"/>
              <w:rPr>
                <w:rFonts w:cs="Arial"/>
                <w:sz w:val="22"/>
              </w:rPr>
            </w:pPr>
            <w:r w:rsidRPr="00DF6879">
              <w:rPr>
                <w:rFonts w:cs="Arial"/>
                <w:sz w:val="22"/>
              </w:rPr>
              <w:t>Has the heating gone off if working late in a building?</w:t>
            </w:r>
          </w:p>
        </w:tc>
        <w:tc>
          <w:tcPr>
            <w:tcW w:w="8133" w:type="dxa"/>
          </w:tcPr>
          <w:p w14:paraId="5A327734" w14:textId="77777777" w:rsidR="005F6841" w:rsidRPr="00DF6879" w:rsidRDefault="005F6841" w:rsidP="00133208">
            <w:pPr>
              <w:numPr>
                <w:ilvl w:val="0"/>
                <w:numId w:val="9"/>
              </w:numPr>
              <w:spacing w:after="0"/>
              <w:rPr>
                <w:rFonts w:cs="Arial"/>
                <w:sz w:val="22"/>
              </w:rPr>
            </w:pPr>
            <w:r w:rsidRPr="00DF6879">
              <w:rPr>
                <w:rFonts w:cs="Arial"/>
                <w:sz w:val="22"/>
              </w:rPr>
              <w:lastRenderedPageBreak/>
              <w:t>Change time of visit/work/travel</w:t>
            </w:r>
          </w:p>
          <w:p w14:paraId="5D13E439" w14:textId="77777777" w:rsidR="005F6841" w:rsidRPr="00DF6879" w:rsidRDefault="005F6841" w:rsidP="00133208">
            <w:pPr>
              <w:numPr>
                <w:ilvl w:val="0"/>
                <w:numId w:val="9"/>
              </w:numPr>
              <w:spacing w:after="0"/>
              <w:rPr>
                <w:rFonts w:cs="Arial"/>
                <w:sz w:val="22"/>
              </w:rPr>
            </w:pPr>
            <w:r w:rsidRPr="00DF6879">
              <w:rPr>
                <w:rFonts w:cs="Arial"/>
                <w:sz w:val="22"/>
              </w:rPr>
              <w:t>Carry a torch</w:t>
            </w:r>
          </w:p>
          <w:p w14:paraId="5F2752D8" w14:textId="77777777" w:rsidR="005F6841" w:rsidRPr="00DF6879" w:rsidRDefault="005F6841" w:rsidP="00133208">
            <w:pPr>
              <w:numPr>
                <w:ilvl w:val="0"/>
                <w:numId w:val="9"/>
              </w:numPr>
              <w:spacing w:after="0"/>
              <w:rPr>
                <w:rFonts w:cs="Arial"/>
                <w:sz w:val="22"/>
              </w:rPr>
            </w:pPr>
            <w:r w:rsidRPr="00DF6879">
              <w:rPr>
                <w:rFonts w:cs="Arial"/>
                <w:sz w:val="22"/>
              </w:rPr>
              <w:lastRenderedPageBreak/>
              <w:t>Ensure mobile phone is charged</w:t>
            </w:r>
          </w:p>
          <w:p w14:paraId="02A21724" w14:textId="77777777" w:rsidR="005F6841" w:rsidRPr="00DF6879" w:rsidRDefault="005F6841" w:rsidP="00133208">
            <w:pPr>
              <w:numPr>
                <w:ilvl w:val="0"/>
                <w:numId w:val="9"/>
              </w:numPr>
              <w:spacing w:after="0"/>
              <w:rPr>
                <w:rFonts w:cs="Arial"/>
                <w:sz w:val="22"/>
              </w:rPr>
            </w:pPr>
            <w:r w:rsidRPr="00DF6879">
              <w:rPr>
                <w:rFonts w:cs="Arial"/>
                <w:sz w:val="22"/>
              </w:rPr>
              <w:t xml:space="preserve"> Wear appropriate clothing to ensure your wellbeing</w:t>
            </w:r>
          </w:p>
        </w:tc>
      </w:tr>
      <w:tr w:rsidR="005F6841" w:rsidRPr="00DF6879" w14:paraId="4539C091" w14:textId="77777777" w:rsidTr="00F9082B">
        <w:trPr>
          <w:trHeight w:val="77"/>
        </w:trPr>
        <w:tc>
          <w:tcPr>
            <w:tcW w:w="1890" w:type="dxa"/>
          </w:tcPr>
          <w:p w14:paraId="0724AD83" w14:textId="77777777" w:rsidR="005F6841" w:rsidRPr="00DF6879" w:rsidRDefault="005F6841" w:rsidP="00F9082B">
            <w:pPr>
              <w:rPr>
                <w:rFonts w:cs="Arial"/>
                <w:sz w:val="22"/>
              </w:rPr>
            </w:pPr>
            <w:r w:rsidRPr="00DF6879">
              <w:rPr>
                <w:rFonts w:cs="Arial"/>
                <w:sz w:val="22"/>
              </w:rPr>
              <w:lastRenderedPageBreak/>
              <w:t>Lighting</w:t>
            </w:r>
          </w:p>
        </w:tc>
        <w:tc>
          <w:tcPr>
            <w:tcW w:w="4196" w:type="dxa"/>
          </w:tcPr>
          <w:p w14:paraId="25212E84" w14:textId="77777777" w:rsidR="005F6841" w:rsidRPr="00DF6879" w:rsidRDefault="005F6841" w:rsidP="00133208">
            <w:pPr>
              <w:numPr>
                <w:ilvl w:val="0"/>
                <w:numId w:val="12"/>
              </w:numPr>
              <w:spacing w:after="0"/>
              <w:rPr>
                <w:rFonts w:cs="Arial"/>
                <w:sz w:val="22"/>
              </w:rPr>
            </w:pPr>
            <w:r w:rsidRPr="00DF6879">
              <w:rPr>
                <w:rFonts w:cs="Arial"/>
                <w:sz w:val="22"/>
              </w:rPr>
              <w:t>Is there good lighting both inside and outside?</w:t>
            </w:r>
          </w:p>
        </w:tc>
        <w:tc>
          <w:tcPr>
            <w:tcW w:w="8133" w:type="dxa"/>
          </w:tcPr>
          <w:p w14:paraId="05025313" w14:textId="77777777" w:rsidR="005F6841" w:rsidRPr="00DF6879" w:rsidRDefault="005F6841" w:rsidP="00133208">
            <w:pPr>
              <w:numPr>
                <w:ilvl w:val="0"/>
                <w:numId w:val="9"/>
              </w:numPr>
              <w:spacing w:after="0"/>
              <w:rPr>
                <w:rFonts w:cs="Arial"/>
                <w:sz w:val="22"/>
              </w:rPr>
            </w:pPr>
            <w:r w:rsidRPr="00DF6879">
              <w:rPr>
                <w:rFonts w:cs="Arial"/>
                <w:sz w:val="22"/>
              </w:rPr>
              <w:t>If it is an SCC or partner agency’s property, install better lighting</w:t>
            </w:r>
          </w:p>
        </w:tc>
      </w:tr>
      <w:tr w:rsidR="005F6841" w:rsidRPr="00DF6879" w14:paraId="1ECFD8D6" w14:textId="77777777" w:rsidTr="00F9082B">
        <w:trPr>
          <w:trHeight w:val="77"/>
        </w:trPr>
        <w:tc>
          <w:tcPr>
            <w:tcW w:w="1890" w:type="dxa"/>
          </w:tcPr>
          <w:p w14:paraId="539D4B26" w14:textId="77777777" w:rsidR="005F6841" w:rsidRPr="00DF6879" w:rsidRDefault="005F6841" w:rsidP="00F9082B">
            <w:pPr>
              <w:rPr>
                <w:rFonts w:cs="Arial"/>
                <w:sz w:val="22"/>
              </w:rPr>
            </w:pPr>
            <w:r w:rsidRPr="00DF6879">
              <w:rPr>
                <w:rFonts w:cs="Arial"/>
                <w:sz w:val="22"/>
              </w:rPr>
              <w:t>Animals</w:t>
            </w:r>
          </w:p>
        </w:tc>
        <w:tc>
          <w:tcPr>
            <w:tcW w:w="4196" w:type="dxa"/>
          </w:tcPr>
          <w:p w14:paraId="5458CDCA" w14:textId="77777777" w:rsidR="005F6841" w:rsidRPr="00DF6879" w:rsidRDefault="005F6841" w:rsidP="00133208">
            <w:pPr>
              <w:numPr>
                <w:ilvl w:val="0"/>
                <w:numId w:val="12"/>
              </w:numPr>
              <w:spacing w:after="0"/>
              <w:rPr>
                <w:rFonts w:cs="Arial"/>
                <w:sz w:val="22"/>
              </w:rPr>
            </w:pPr>
            <w:r w:rsidRPr="00DF6879">
              <w:rPr>
                <w:rFonts w:cs="Arial"/>
                <w:sz w:val="22"/>
              </w:rPr>
              <w:t>Are there uncontrolled animals, for example dogs?</w:t>
            </w:r>
          </w:p>
        </w:tc>
        <w:tc>
          <w:tcPr>
            <w:tcW w:w="8133" w:type="dxa"/>
          </w:tcPr>
          <w:p w14:paraId="6DDBA82E" w14:textId="77777777" w:rsidR="005F6841" w:rsidRPr="00DF6879" w:rsidRDefault="005F6841" w:rsidP="00133208">
            <w:pPr>
              <w:numPr>
                <w:ilvl w:val="0"/>
                <w:numId w:val="12"/>
              </w:numPr>
              <w:spacing w:after="0"/>
              <w:rPr>
                <w:rFonts w:cs="Arial"/>
                <w:sz w:val="22"/>
              </w:rPr>
            </w:pPr>
            <w:r w:rsidRPr="00DF6879">
              <w:rPr>
                <w:rFonts w:cs="Arial"/>
                <w:sz w:val="22"/>
              </w:rPr>
              <w:t>Enter when animals have been restrained in another room/area and maintain constant vigilance</w:t>
            </w:r>
          </w:p>
        </w:tc>
      </w:tr>
      <w:tr w:rsidR="005F6841" w:rsidRPr="00DF6879" w14:paraId="1451B426" w14:textId="77777777" w:rsidTr="00F9082B">
        <w:trPr>
          <w:trHeight w:val="77"/>
        </w:trPr>
        <w:tc>
          <w:tcPr>
            <w:tcW w:w="1890" w:type="dxa"/>
          </w:tcPr>
          <w:p w14:paraId="26BE416A" w14:textId="77777777" w:rsidR="005F6841" w:rsidRPr="00DF6879" w:rsidRDefault="005F6841" w:rsidP="00F9082B">
            <w:pPr>
              <w:rPr>
                <w:rFonts w:cs="Arial"/>
                <w:sz w:val="22"/>
              </w:rPr>
            </w:pPr>
            <w:r w:rsidRPr="00DF6879">
              <w:rPr>
                <w:rFonts w:cs="Arial"/>
                <w:sz w:val="22"/>
              </w:rPr>
              <w:t>Transport</w:t>
            </w:r>
          </w:p>
        </w:tc>
        <w:tc>
          <w:tcPr>
            <w:tcW w:w="4196" w:type="dxa"/>
          </w:tcPr>
          <w:p w14:paraId="6BE057C5" w14:textId="77777777" w:rsidR="005F6841" w:rsidRPr="00DF6879" w:rsidRDefault="005F6841" w:rsidP="00133208">
            <w:pPr>
              <w:numPr>
                <w:ilvl w:val="0"/>
                <w:numId w:val="12"/>
              </w:numPr>
              <w:spacing w:after="0"/>
              <w:rPr>
                <w:rFonts w:cs="Arial"/>
                <w:sz w:val="22"/>
              </w:rPr>
            </w:pPr>
            <w:r w:rsidRPr="00DF6879">
              <w:rPr>
                <w:rFonts w:cs="Arial"/>
                <w:sz w:val="22"/>
              </w:rPr>
              <w:t xml:space="preserve">Are you taking public transport or your own vehicle? </w:t>
            </w:r>
          </w:p>
          <w:p w14:paraId="18941FB9" w14:textId="77777777" w:rsidR="005F6841" w:rsidRPr="00DF6879" w:rsidRDefault="005F6841" w:rsidP="00133208">
            <w:pPr>
              <w:numPr>
                <w:ilvl w:val="0"/>
                <w:numId w:val="12"/>
              </w:numPr>
              <w:spacing w:after="0"/>
              <w:rPr>
                <w:rFonts w:cs="Arial"/>
                <w:sz w:val="22"/>
              </w:rPr>
            </w:pPr>
            <w:r w:rsidRPr="00DF6879">
              <w:rPr>
                <w:rFonts w:cs="Arial"/>
                <w:sz w:val="22"/>
              </w:rPr>
              <w:t xml:space="preserve">What will you do if you breakdown? </w:t>
            </w:r>
          </w:p>
          <w:p w14:paraId="0591B921" w14:textId="77777777" w:rsidR="005F6841" w:rsidRPr="00DF6879" w:rsidRDefault="005F6841" w:rsidP="00133208">
            <w:pPr>
              <w:numPr>
                <w:ilvl w:val="0"/>
                <w:numId w:val="12"/>
              </w:numPr>
              <w:spacing w:after="0"/>
              <w:rPr>
                <w:rFonts w:cs="Arial"/>
                <w:sz w:val="22"/>
              </w:rPr>
            </w:pPr>
            <w:r w:rsidRPr="00DF6879">
              <w:rPr>
                <w:rFonts w:cs="Arial"/>
                <w:sz w:val="22"/>
              </w:rPr>
              <w:t xml:space="preserve">What roads will you be taking? </w:t>
            </w:r>
          </w:p>
          <w:p w14:paraId="4277CDF4" w14:textId="77777777" w:rsidR="005F6841" w:rsidRPr="00DF6879" w:rsidRDefault="005F6841" w:rsidP="00133208">
            <w:pPr>
              <w:numPr>
                <w:ilvl w:val="0"/>
                <w:numId w:val="12"/>
              </w:numPr>
              <w:spacing w:after="0"/>
              <w:rPr>
                <w:rFonts w:cs="Arial"/>
                <w:sz w:val="22"/>
              </w:rPr>
            </w:pPr>
            <w:r w:rsidRPr="00DF6879">
              <w:rPr>
                <w:rFonts w:cs="Arial"/>
                <w:sz w:val="22"/>
              </w:rPr>
              <w:t xml:space="preserve">How accessible is the area? </w:t>
            </w:r>
          </w:p>
          <w:p w14:paraId="0924CE81" w14:textId="77777777" w:rsidR="005F6841" w:rsidRPr="00DF6879" w:rsidRDefault="005F6841" w:rsidP="00133208">
            <w:pPr>
              <w:numPr>
                <w:ilvl w:val="0"/>
                <w:numId w:val="12"/>
              </w:numPr>
              <w:spacing w:after="0"/>
              <w:rPr>
                <w:rFonts w:cs="Arial"/>
                <w:sz w:val="22"/>
              </w:rPr>
            </w:pPr>
            <w:r w:rsidRPr="00DF6879">
              <w:rPr>
                <w:rFonts w:cs="Arial"/>
                <w:sz w:val="22"/>
              </w:rPr>
              <w:t>Can you get a mobile phone signal?</w:t>
            </w:r>
          </w:p>
        </w:tc>
        <w:tc>
          <w:tcPr>
            <w:tcW w:w="8133" w:type="dxa"/>
          </w:tcPr>
          <w:p w14:paraId="6412DB91" w14:textId="77777777" w:rsidR="005F6841" w:rsidRPr="00DF6879" w:rsidRDefault="005F6841" w:rsidP="00133208">
            <w:pPr>
              <w:numPr>
                <w:ilvl w:val="0"/>
                <w:numId w:val="12"/>
              </w:numPr>
              <w:spacing w:after="0"/>
              <w:rPr>
                <w:rFonts w:cs="Arial"/>
                <w:sz w:val="22"/>
              </w:rPr>
            </w:pPr>
            <w:r w:rsidRPr="00DF6879">
              <w:rPr>
                <w:rFonts w:cs="Arial"/>
                <w:sz w:val="22"/>
              </w:rPr>
              <w:t xml:space="preserve">Plan journey, including identifying closest public transport routes and/or car parks; streets with lighting </w:t>
            </w:r>
          </w:p>
          <w:p w14:paraId="427E2610" w14:textId="77777777" w:rsidR="005F6841" w:rsidRPr="00DF6879" w:rsidRDefault="005F6841" w:rsidP="00133208">
            <w:pPr>
              <w:numPr>
                <w:ilvl w:val="0"/>
                <w:numId w:val="12"/>
              </w:numPr>
              <w:spacing w:after="0"/>
              <w:rPr>
                <w:rFonts w:cs="Arial"/>
                <w:sz w:val="22"/>
              </w:rPr>
            </w:pPr>
            <w:r w:rsidRPr="00DF6879">
              <w:rPr>
                <w:rFonts w:cs="Arial"/>
                <w:sz w:val="22"/>
              </w:rPr>
              <w:t>Carry appropriate emergency kit in car (for example, blanket, water)</w:t>
            </w:r>
          </w:p>
          <w:p w14:paraId="7C870C39" w14:textId="77777777" w:rsidR="005F6841" w:rsidRPr="00DF6879" w:rsidRDefault="005F6841" w:rsidP="00133208">
            <w:pPr>
              <w:numPr>
                <w:ilvl w:val="0"/>
                <w:numId w:val="12"/>
              </w:numPr>
              <w:spacing w:after="0"/>
              <w:rPr>
                <w:rFonts w:cs="Arial"/>
                <w:sz w:val="22"/>
              </w:rPr>
            </w:pPr>
            <w:r w:rsidRPr="00DF6879">
              <w:rPr>
                <w:rFonts w:cs="Arial"/>
                <w:sz w:val="22"/>
              </w:rPr>
              <w:t>Mobile phone is charged</w:t>
            </w:r>
          </w:p>
          <w:p w14:paraId="63ECF3CC" w14:textId="77777777" w:rsidR="005F6841" w:rsidRPr="00DF6879" w:rsidRDefault="005F6841" w:rsidP="00133208">
            <w:pPr>
              <w:numPr>
                <w:ilvl w:val="0"/>
                <w:numId w:val="12"/>
              </w:numPr>
              <w:spacing w:after="0"/>
              <w:rPr>
                <w:rFonts w:cs="Arial"/>
                <w:sz w:val="22"/>
              </w:rPr>
            </w:pPr>
            <w:r w:rsidRPr="00DF6879">
              <w:rPr>
                <w:rFonts w:cs="Arial"/>
                <w:sz w:val="22"/>
              </w:rPr>
              <w:t>Team lone working practices (e.g., electronic diary up-to-date, buddy system in place, emergency contact on speed dial, code word for summoning urgent help.</w:t>
            </w:r>
          </w:p>
        </w:tc>
      </w:tr>
      <w:tr w:rsidR="005F6841" w:rsidRPr="00DF6879" w14:paraId="277FE99B" w14:textId="77777777" w:rsidTr="00F9082B">
        <w:trPr>
          <w:trHeight w:val="77"/>
        </w:trPr>
        <w:tc>
          <w:tcPr>
            <w:tcW w:w="1890" w:type="dxa"/>
          </w:tcPr>
          <w:p w14:paraId="1D78E3E2" w14:textId="77777777" w:rsidR="005F6841" w:rsidRPr="00DF6879" w:rsidRDefault="005F6841" w:rsidP="00F9082B">
            <w:pPr>
              <w:rPr>
                <w:rFonts w:cs="Arial"/>
                <w:sz w:val="22"/>
              </w:rPr>
            </w:pPr>
            <w:r w:rsidRPr="00DF6879">
              <w:rPr>
                <w:rFonts w:cs="Arial"/>
                <w:sz w:val="22"/>
              </w:rPr>
              <w:t>Environment</w:t>
            </w:r>
          </w:p>
        </w:tc>
        <w:tc>
          <w:tcPr>
            <w:tcW w:w="4196" w:type="dxa"/>
          </w:tcPr>
          <w:p w14:paraId="41CB12EB" w14:textId="77777777" w:rsidR="005F6841" w:rsidRPr="00DF6879" w:rsidRDefault="005F6841" w:rsidP="00133208">
            <w:pPr>
              <w:numPr>
                <w:ilvl w:val="0"/>
                <w:numId w:val="13"/>
              </w:numPr>
              <w:spacing w:after="0"/>
              <w:rPr>
                <w:rFonts w:cs="Arial"/>
                <w:sz w:val="22"/>
              </w:rPr>
            </w:pPr>
            <w:r w:rsidRPr="00DF6879">
              <w:rPr>
                <w:rFonts w:cs="Arial"/>
                <w:sz w:val="22"/>
              </w:rPr>
              <w:t xml:space="preserve">What are the weather conditions? </w:t>
            </w:r>
          </w:p>
          <w:p w14:paraId="26A19598" w14:textId="77777777" w:rsidR="005F6841" w:rsidRPr="00DF6879" w:rsidRDefault="005F6841" w:rsidP="00133208">
            <w:pPr>
              <w:numPr>
                <w:ilvl w:val="0"/>
                <w:numId w:val="13"/>
              </w:numPr>
              <w:spacing w:after="0"/>
              <w:rPr>
                <w:rFonts w:cs="Arial"/>
                <w:sz w:val="22"/>
              </w:rPr>
            </w:pPr>
            <w:r w:rsidRPr="00DF6879">
              <w:rPr>
                <w:rFonts w:cs="Arial"/>
                <w:sz w:val="22"/>
              </w:rPr>
              <w:t xml:space="preserve">Could snow be restricting access? </w:t>
            </w:r>
          </w:p>
        </w:tc>
        <w:tc>
          <w:tcPr>
            <w:tcW w:w="8133" w:type="dxa"/>
          </w:tcPr>
          <w:p w14:paraId="1FF4A1FE" w14:textId="77777777" w:rsidR="005F6841" w:rsidRPr="00DF6879" w:rsidRDefault="005F6841" w:rsidP="00133208">
            <w:pPr>
              <w:numPr>
                <w:ilvl w:val="0"/>
                <w:numId w:val="13"/>
              </w:numPr>
              <w:spacing w:after="0"/>
              <w:rPr>
                <w:rFonts w:cs="Arial"/>
                <w:sz w:val="22"/>
              </w:rPr>
            </w:pPr>
            <w:r w:rsidRPr="00DF6879">
              <w:rPr>
                <w:rFonts w:cs="Arial"/>
                <w:sz w:val="22"/>
              </w:rPr>
              <w:t>Carry appropriate emergency kit in car (for example, blanket, water)</w:t>
            </w:r>
          </w:p>
          <w:p w14:paraId="06F7427A" w14:textId="77777777" w:rsidR="005F6841" w:rsidRPr="00DF6879" w:rsidRDefault="005F6841" w:rsidP="00133208">
            <w:pPr>
              <w:numPr>
                <w:ilvl w:val="0"/>
                <w:numId w:val="9"/>
              </w:numPr>
              <w:spacing w:after="0"/>
              <w:rPr>
                <w:rFonts w:cs="Arial"/>
                <w:sz w:val="22"/>
              </w:rPr>
            </w:pPr>
            <w:r w:rsidRPr="00DF6879">
              <w:rPr>
                <w:rFonts w:cs="Arial"/>
                <w:sz w:val="22"/>
              </w:rPr>
              <w:t>Change time of visit/work/travel</w:t>
            </w:r>
          </w:p>
          <w:p w14:paraId="56BDF472" w14:textId="77777777" w:rsidR="005F6841" w:rsidRPr="00DF6879" w:rsidRDefault="005F6841" w:rsidP="00133208">
            <w:pPr>
              <w:numPr>
                <w:ilvl w:val="0"/>
                <w:numId w:val="9"/>
              </w:numPr>
              <w:spacing w:after="0"/>
              <w:rPr>
                <w:rFonts w:cs="Arial"/>
                <w:sz w:val="22"/>
              </w:rPr>
            </w:pPr>
            <w:r w:rsidRPr="00DF6879">
              <w:rPr>
                <w:rFonts w:cs="Arial"/>
                <w:sz w:val="22"/>
              </w:rPr>
              <w:t>Team lone working practices (e.g., electronic diary up-to-date, buddy system in place, emergency contact on speed dial, code word for summoning urgent help</w:t>
            </w:r>
          </w:p>
          <w:p w14:paraId="5057A71C" w14:textId="77777777" w:rsidR="005F6841" w:rsidRPr="00DF6879" w:rsidRDefault="005F6841" w:rsidP="00133208">
            <w:pPr>
              <w:numPr>
                <w:ilvl w:val="0"/>
                <w:numId w:val="9"/>
              </w:numPr>
              <w:spacing w:after="0"/>
              <w:rPr>
                <w:rFonts w:cs="Arial"/>
                <w:sz w:val="22"/>
              </w:rPr>
            </w:pPr>
            <w:r w:rsidRPr="00DF6879">
              <w:rPr>
                <w:rFonts w:cs="Arial"/>
                <w:sz w:val="22"/>
              </w:rPr>
              <w:t>Mobile phone is charged</w:t>
            </w:r>
          </w:p>
          <w:p w14:paraId="4DB2B403" w14:textId="6CA87A85" w:rsidR="005F6841" w:rsidRPr="00DF6879" w:rsidRDefault="005F6841" w:rsidP="00133208">
            <w:pPr>
              <w:numPr>
                <w:ilvl w:val="0"/>
                <w:numId w:val="7"/>
              </w:numPr>
              <w:spacing w:after="0"/>
              <w:rPr>
                <w:rFonts w:cs="Arial"/>
                <w:sz w:val="22"/>
              </w:rPr>
            </w:pPr>
          </w:p>
          <w:p w14:paraId="5BB0C4EF" w14:textId="77777777" w:rsidR="005F6841" w:rsidRPr="00DF6879" w:rsidRDefault="005F6841" w:rsidP="00D34182">
            <w:pPr>
              <w:spacing w:after="0"/>
              <w:rPr>
                <w:rFonts w:cs="Arial"/>
                <w:sz w:val="22"/>
              </w:rPr>
            </w:pPr>
          </w:p>
        </w:tc>
      </w:tr>
      <w:tr w:rsidR="005F6841" w:rsidRPr="00DF6879" w14:paraId="55D08EBA" w14:textId="77777777" w:rsidTr="00F9082B">
        <w:trPr>
          <w:trHeight w:val="77"/>
        </w:trPr>
        <w:tc>
          <w:tcPr>
            <w:tcW w:w="1890" w:type="dxa"/>
            <w:tcBorders>
              <w:bottom w:val="single" w:sz="4" w:space="0" w:color="auto"/>
            </w:tcBorders>
          </w:tcPr>
          <w:p w14:paraId="71319E8C" w14:textId="77777777" w:rsidR="005F6841" w:rsidRPr="00DF6879" w:rsidRDefault="005F6841" w:rsidP="00F9082B">
            <w:pPr>
              <w:rPr>
                <w:rFonts w:cs="Arial"/>
                <w:sz w:val="22"/>
              </w:rPr>
            </w:pPr>
            <w:r w:rsidRPr="00DF6879">
              <w:rPr>
                <w:rFonts w:cs="Arial"/>
                <w:sz w:val="22"/>
              </w:rPr>
              <w:t>Inadequate security measures</w:t>
            </w:r>
          </w:p>
        </w:tc>
        <w:tc>
          <w:tcPr>
            <w:tcW w:w="4196" w:type="dxa"/>
            <w:tcBorders>
              <w:bottom w:val="single" w:sz="4" w:space="0" w:color="auto"/>
            </w:tcBorders>
          </w:tcPr>
          <w:p w14:paraId="179C4664" w14:textId="77777777" w:rsidR="005F6841" w:rsidRPr="00DF6879" w:rsidRDefault="005F6841" w:rsidP="00133208">
            <w:pPr>
              <w:numPr>
                <w:ilvl w:val="0"/>
                <w:numId w:val="14"/>
              </w:numPr>
              <w:spacing w:after="0"/>
              <w:rPr>
                <w:rFonts w:cs="Arial"/>
                <w:sz w:val="22"/>
              </w:rPr>
            </w:pPr>
            <w:r w:rsidRPr="00DF6879">
              <w:rPr>
                <w:rFonts w:cs="Arial"/>
                <w:sz w:val="22"/>
              </w:rPr>
              <w:t xml:space="preserve">Is there CCTV and/or security staff? </w:t>
            </w:r>
          </w:p>
          <w:p w14:paraId="61452299" w14:textId="77777777" w:rsidR="005F6841" w:rsidRPr="00DF6879" w:rsidRDefault="005F6841" w:rsidP="00133208">
            <w:pPr>
              <w:numPr>
                <w:ilvl w:val="0"/>
                <w:numId w:val="14"/>
              </w:numPr>
              <w:spacing w:after="0"/>
              <w:rPr>
                <w:rFonts w:cs="Arial"/>
                <w:sz w:val="22"/>
              </w:rPr>
            </w:pPr>
            <w:r w:rsidRPr="00DF6879">
              <w:rPr>
                <w:rFonts w:cs="Arial"/>
                <w:sz w:val="22"/>
              </w:rPr>
              <w:t>Do you have a mobile phone signal and/or charged battery?</w:t>
            </w:r>
          </w:p>
        </w:tc>
        <w:tc>
          <w:tcPr>
            <w:tcW w:w="8133" w:type="dxa"/>
            <w:tcBorders>
              <w:bottom w:val="single" w:sz="4" w:space="0" w:color="auto"/>
            </w:tcBorders>
          </w:tcPr>
          <w:p w14:paraId="344D313B" w14:textId="77777777" w:rsidR="005F6841" w:rsidRPr="00DF6879" w:rsidRDefault="005F6841" w:rsidP="00133208">
            <w:pPr>
              <w:numPr>
                <w:ilvl w:val="0"/>
                <w:numId w:val="14"/>
              </w:numPr>
              <w:spacing w:after="0"/>
              <w:rPr>
                <w:rFonts w:cs="Arial"/>
                <w:sz w:val="22"/>
              </w:rPr>
            </w:pPr>
            <w:r w:rsidRPr="00DF6879">
              <w:rPr>
                <w:rFonts w:cs="Arial"/>
                <w:sz w:val="22"/>
              </w:rPr>
              <w:t>If an SCC or partner agency property, consider installing intruder detection systems, fire alarm system, setting up CCTV and/or security staff. Consider restricting the entrances to the building</w:t>
            </w:r>
          </w:p>
          <w:p w14:paraId="1066829F" w14:textId="77777777" w:rsidR="005F6841" w:rsidRPr="00DF6879" w:rsidRDefault="005F6841" w:rsidP="00133208">
            <w:pPr>
              <w:numPr>
                <w:ilvl w:val="0"/>
                <w:numId w:val="14"/>
              </w:numPr>
              <w:spacing w:after="0"/>
              <w:rPr>
                <w:rFonts w:cs="Arial"/>
                <w:sz w:val="22"/>
              </w:rPr>
            </w:pPr>
            <w:r w:rsidRPr="00DF6879">
              <w:rPr>
                <w:rFonts w:cs="Arial"/>
                <w:sz w:val="22"/>
              </w:rPr>
              <w:t>Team lone working practices (e.g., electronic diary up-to-date, buddy system in place, emergency contact on speed dial, code word for summoning urgent help</w:t>
            </w:r>
          </w:p>
          <w:p w14:paraId="47ADCD9A" w14:textId="77777777" w:rsidR="005F6841" w:rsidRPr="00DF6879" w:rsidRDefault="005F6841" w:rsidP="00133208">
            <w:pPr>
              <w:numPr>
                <w:ilvl w:val="0"/>
                <w:numId w:val="14"/>
              </w:numPr>
              <w:spacing w:after="0"/>
              <w:rPr>
                <w:rFonts w:cs="Arial"/>
                <w:sz w:val="22"/>
              </w:rPr>
            </w:pPr>
            <w:r w:rsidRPr="00DF6879">
              <w:rPr>
                <w:rFonts w:cs="Arial"/>
                <w:sz w:val="22"/>
              </w:rPr>
              <w:t>Mobile phone is charged</w:t>
            </w:r>
          </w:p>
          <w:p w14:paraId="71B55D7E" w14:textId="77777777" w:rsidR="005F6841" w:rsidRPr="00DF6879" w:rsidRDefault="005F6841" w:rsidP="00133208">
            <w:pPr>
              <w:numPr>
                <w:ilvl w:val="0"/>
                <w:numId w:val="14"/>
              </w:numPr>
              <w:spacing w:after="0"/>
              <w:rPr>
                <w:rFonts w:cs="Arial"/>
                <w:sz w:val="22"/>
              </w:rPr>
            </w:pPr>
          </w:p>
        </w:tc>
      </w:tr>
      <w:tr w:rsidR="005F6841" w:rsidRPr="00DF6879" w14:paraId="2E0C99D3" w14:textId="77777777" w:rsidTr="00F9082B">
        <w:trPr>
          <w:trHeight w:val="77"/>
        </w:trPr>
        <w:tc>
          <w:tcPr>
            <w:tcW w:w="14219" w:type="dxa"/>
            <w:gridSpan w:val="3"/>
            <w:shd w:val="clear" w:color="auto" w:fill="FFC000"/>
          </w:tcPr>
          <w:p w14:paraId="3D005B66" w14:textId="77777777" w:rsidR="005F6841" w:rsidRPr="00DF6879" w:rsidRDefault="005F6841" w:rsidP="00F9082B">
            <w:pPr>
              <w:jc w:val="center"/>
              <w:rPr>
                <w:rFonts w:cs="Arial"/>
                <w:b/>
                <w:sz w:val="22"/>
              </w:rPr>
            </w:pPr>
            <w:r w:rsidRPr="00DF6879">
              <w:rPr>
                <w:rFonts w:cs="Arial"/>
                <w:b/>
                <w:sz w:val="22"/>
              </w:rPr>
              <w:t>Task</w:t>
            </w:r>
          </w:p>
          <w:p w14:paraId="51BF2C20" w14:textId="77777777" w:rsidR="005F6841" w:rsidRPr="00DF6879" w:rsidRDefault="005F6841" w:rsidP="00F9082B">
            <w:pPr>
              <w:jc w:val="center"/>
              <w:rPr>
                <w:rFonts w:cs="Arial"/>
                <w:b/>
                <w:sz w:val="22"/>
              </w:rPr>
            </w:pPr>
          </w:p>
        </w:tc>
      </w:tr>
      <w:tr w:rsidR="005F6841" w:rsidRPr="00DF6879" w14:paraId="6F9232A8" w14:textId="77777777" w:rsidTr="00F9082B">
        <w:trPr>
          <w:trHeight w:val="77"/>
        </w:trPr>
        <w:tc>
          <w:tcPr>
            <w:tcW w:w="1890" w:type="dxa"/>
          </w:tcPr>
          <w:p w14:paraId="3475F118" w14:textId="77777777" w:rsidR="005F6841" w:rsidRPr="00DF6879" w:rsidRDefault="005F6841" w:rsidP="00F9082B">
            <w:pPr>
              <w:rPr>
                <w:rFonts w:cs="Arial"/>
                <w:sz w:val="22"/>
              </w:rPr>
            </w:pPr>
            <w:r w:rsidRPr="00DF6879">
              <w:rPr>
                <w:rFonts w:cs="Arial"/>
                <w:sz w:val="22"/>
              </w:rPr>
              <w:lastRenderedPageBreak/>
              <w:t>Nature of task</w:t>
            </w:r>
          </w:p>
        </w:tc>
        <w:tc>
          <w:tcPr>
            <w:tcW w:w="4196" w:type="dxa"/>
          </w:tcPr>
          <w:p w14:paraId="2BAEFD76" w14:textId="77777777" w:rsidR="005F6841" w:rsidRPr="00DF6879" w:rsidRDefault="005F6841" w:rsidP="00133208">
            <w:pPr>
              <w:numPr>
                <w:ilvl w:val="0"/>
                <w:numId w:val="15"/>
              </w:numPr>
              <w:spacing w:after="0"/>
              <w:rPr>
                <w:rFonts w:cs="Arial"/>
                <w:sz w:val="22"/>
              </w:rPr>
            </w:pPr>
            <w:r w:rsidRPr="00DF6879">
              <w:rPr>
                <w:rFonts w:cs="Arial"/>
                <w:sz w:val="22"/>
              </w:rPr>
              <w:t xml:space="preserve">Are you delivering bad news or creating a potentially confrontational situation? </w:t>
            </w:r>
          </w:p>
        </w:tc>
        <w:tc>
          <w:tcPr>
            <w:tcW w:w="8133" w:type="dxa"/>
          </w:tcPr>
          <w:p w14:paraId="733E663D" w14:textId="77777777" w:rsidR="005F6841" w:rsidRPr="00DF6879" w:rsidRDefault="005F6841" w:rsidP="00133208">
            <w:pPr>
              <w:numPr>
                <w:ilvl w:val="0"/>
                <w:numId w:val="15"/>
              </w:numPr>
              <w:spacing w:after="0"/>
              <w:rPr>
                <w:rFonts w:cs="Arial"/>
                <w:sz w:val="22"/>
              </w:rPr>
            </w:pPr>
            <w:r w:rsidRPr="00DF6879">
              <w:rPr>
                <w:rFonts w:cs="Arial"/>
                <w:sz w:val="22"/>
              </w:rPr>
              <w:t>Team lone working practices (e.g., electronic diary up-to-date, buddy system in place, emergency contact on speed dial, code word for summoning urgent help</w:t>
            </w:r>
          </w:p>
          <w:p w14:paraId="3BE53237" w14:textId="77777777" w:rsidR="005F6841" w:rsidRPr="00DF6879" w:rsidRDefault="005F6841" w:rsidP="00133208">
            <w:pPr>
              <w:numPr>
                <w:ilvl w:val="0"/>
                <w:numId w:val="15"/>
              </w:numPr>
              <w:spacing w:after="0"/>
              <w:rPr>
                <w:rFonts w:cs="Arial"/>
                <w:sz w:val="22"/>
              </w:rPr>
            </w:pPr>
            <w:r w:rsidRPr="00DF6879">
              <w:rPr>
                <w:rFonts w:cs="Arial"/>
                <w:sz w:val="22"/>
              </w:rPr>
              <w:t>Mobile phone is charged</w:t>
            </w:r>
          </w:p>
          <w:p w14:paraId="62C42BCA" w14:textId="77777777" w:rsidR="005F6841" w:rsidRPr="00DF6879" w:rsidRDefault="005F6841" w:rsidP="00133208">
            <w:pPr>
              <w:numPr>
                <w:ilvl w:val="0"/>
                <w:numId w:val="15"/>
              </w:numPr>
              <w:spacing w:after="0"/>
              <w:rPr>
                <w:rFonts w:cs="Arial"/>
                <w:sz w:val="22"/>
              </w:rPr>
            </w:pPr>
            <w:r w:rsidRPr="00DF6879">
              <w:rPr>
                <w:rFonts w:cs="Arial"/>
                <w:sz w:val="22"/>
              </w:rPr>
              <w:t>Two members of staff attend visit</w:t>
            </w:r>
          </w:p>
          <w:p w14:paraId="1AD0CCFC" w14:textId="77777777" w:rsidR="005F6841" w:rsidRPr="00DF6879" w:rsidRDefault="005F6841" w:rsidP="00133208">
            <w:pPr>
              <w:numPr>
                <w:ilvl w:val="0"/>
                <w:numId w:val="15"/>
              </w:numPr>
              <w:spacing w:after="0"/>
              <w:rPr>
                <w:rFonts w:cs="Arial"/>
                <w:sz w:val="22"/>
              </w:rPr>
            </w:pPr>
            <w:r w:rsidRPr="00DF6879">
              <w:rPr>
                <w:rFonts w:cs="Arial"/>
                <w:sz w:val="22"/>
              </w:rPr>
              <w:t>Police support requested if appropriate</w:t>
            </w:r>
          </w:p>
          <w:p w14:paraId="5754A8E7" w14:textId="77777777" w:rsidR="005F6841" w:rsidRPr="00DF6879" w:rsidRDefault="005F6841" w:rsidP="00133208">
            <w:pPr>
              <w:numPr>
                <w:ilvl w:val="0"/>
                <w:numId w:val="15"/>
              </w:numPr>
              <w:spacing w:after="0"/>
              <w:rPr>
                <w:rFonts w:cs="Arial"/>
                <w:sz w:val="22"/>
              </w:rPr>
            </w:pPr>
            <w:r w:rsidRPr="00DF6879">
              <w:rPr>
                <w:rFonts w:cs="Arial"/>
                <w:sz w:val="22"/>
              </w:rPr>
              <w:t>Training for staff on conflict management</w:t>
            </w:r>
          </w:p>
          <w:p w14:paraId="65E07916" w14:textId="77777777" w:rsidR="005F6841" w:rsidRPr="00DF6879" w:rsidRDefault="005F6841" w:rsidP="00133208">
            <w:pPr>
              <w:numPr>
                <w:ilvl w:val="0"/>
                <w:numId w:val="15"/>
              </w:numPr>
              <w:spacing w:after="0"/>
              <w:rPr>
                <w:rFonts w:cs="Arial"/>
                <w:sz w:val="22"/>
              </w:rPr>
            </w:pPr>
            <w:r w:rsidRPr="00DF6879">
              <w:rPr>
                <w:rFonts w:cs="Arial"/>
                <w:sz w:val="22"/>
              </w:rPr>
              <w:t>Appropriate clothing and dress (for example, tying back hair, clothing that cannot be grabbed)</w:t>
            </w:r>
          </w:p>
        </w:tc>
      </w:tr>
      <w:tr w:rsidR="005F6841" w:rsidRPr="00DF6879" w14:paraId="33E13C19" w14:textId="77777777" w:rsidTr="00F9082B">
        <w:trPr>
          <w:trHeight w:val="77"/>
        </w:trPr>
        <w:tc>
          <w:tcPr>
            <w:tcW w:w="1890" w:type="dxa"/>
          </w:tcPr>
          <w:p w14:paraId="56AE45ED" w14:textId="77777777" w:rsidR="005F6841" w:rsidRPr="00DF6879" w:rsidRDefault="005F6841" w:rsidP="00F9082B">
            <w:pPr>
              <w:rPr>
                <w:rFonts w:cs="Arial"/>
                <w:sz w:val="22"/>
              </w:rPr>
            </w:pPr>
            <w:r w:rsidRPr="00DF6879">
              <w:rPr>
                <w:rFonts w:cs="Arial"/>
                <w:sz w:val="22"/>
              </w:rPr>
              <w:t>Carrying valuables</w:t>
            </w:r>
          </w:p>
        </w:tc>
        <w:tc>
          <w:tcPr>
            <w:tcW w:w="4196" w:type="dxa"/>
          </w:tcPr>
          <w:p w14:paraId="76BD6857" w14:textId="77777777" w:rsidR="005F6841" w:rsidRPr="00DF6879" w:rsidRDefault="005F6841" w:rsidP="00133208">
            <w:pPr>
              <w:numPr>
                <w:ilvl w:val="0"/>
                <w:numId w:val="16"/>
              </w:numPr>
              <w:spacing w:after="0"/>
              <w:rPr>
                <w:rFonts w:cs="Arial"/>
                <w:sz w:val="22"/>
              </w:rPr>
            </w:pPr>
            <w:r w:rsidRPr="00DF6879">
              <w:rPr>
                <w:rFonts w:cs="Arial"/>
                <w:sz w:val="22"/>
              </w:rPr>
              <w:t xml:space="preserve">Are you carrying a laptop or other visible high-value items? </w:t>
            </w:r>
          </w:p>
          <w:p w14:paraId="5B58CA3D" w14:textId="77777777" w:rsidR="005F6841" w:rsidRPr="00DF6879" w:rsidRDefault="005F6841" w:rsidP="00133208">
            <w:pPr>
              <w:numPr>
                <w:ilvl w:val="0"/>
                <w:numId w:val="16"/>
              </w:numPr>
              <w:spacing w:after="0"/>
              <w:rPr>
                <w:rFonts w:cs="Arial"/>
                <w:sz w:val="22"/>
              </w:rPr>
            </w:pPr>
            <w:r w:rsidRPr="00DF6879">
              <w:rPr>
                <w:rFonts w:cs="Arial"/>
                <w:sz w:val="22"/>
              </w:rPr>
              <w:t>Are you carrying money?</w:t>
            </w:r>
          </w:p>
        </w:tc>
        <w:tc>
          <w:tcPr>
            <w:tcW w:w="8133" w:type="dxa"/>
          </w:tcPr>
          <w:p w14:paraId="78537114" w14:textId="77777777" w:rsidR="005F6841" w:rsidRPr="00DF6879" w:rsidRDefault="005F6841" w:rsidP="00133208">
            <w:pPr>
              <w:numPr>
                <w:ilvl w:val="0"/>
                <w:numId w:val="16"/>
              </w:numPr>
              <w:spacing w:after="0"/>
              <w:rPr>
                <w:rFonts w:cs="Arial"/>
                <w:sz w:val="22"/>
              </w:rPr>
            </w:pPr>
            <w:r w:rsidRPr="00DF6879">
              <w:rPr>
                <w:rFonts w:cs="Arial"/>
                <w:sz w:val="22"/>
              </w:rPr>
              <w:t>Leave high-value items in a secure location</w:t>
            </w:r>
          </w:p>
          <w:p w14:paraId="34261430" w14:textId="77777777" w:rsidR="005F6841" w:rsidRPr="00DF6879" w:rsidRDefault="005F6841" w:rsidP="00133208">
            <w:pPr>
              <w:numPr>
                <w:ilvl w:val="0"/>
                <w:numId w:val="16"/>
              </w:numPr>
              <w:spacing w:after="0"/>
              <w:rPr>
                <w:rFonts w:cs="Arial"/>
                <w:sz w:val="22"/>
              </w:rPr>
            </w:pPr>
            <w:r w:rsidRPr="00DF6879">
              <w:rPr>
                <w:rFonts w:cs="Arial"/>
                <w:sz w:val="22"/>
              </w:rPr>
              <w:t>Hide high-value items out of sight</w:t>
            </w:r>
          </w:p>
        </w:tc>
      </w:tr>
    </w:tbl>
    <w:p w14:paraId="62CB4992" w14:textId="77777777" w:rsidR="005F6841" w:rsidRPr="00DF6879" w:rsidRDefault="005F6841" w:rsidP="005F6841">
      <w:pPr>
        <w:rPr>
          <w:rFonts w:cs="Arial"/>
        </w:rPr>
      </w:pPr>
    </w:p>
    <w:p w14:paraId="2BD2529D" w14:textId="77777777" w:rsidR="005F6841" w:rsidRPr="00DF6879" w:rsidRDefault="005F6841" w:rsidP="005F6841">
      <w:pPr>
        <w:pStyle w:val="Header"/>
        <w:ind w:right="150"/>
        <w:textAlignment w:val="top"/>
        <w:rPr>
          <w:rFonts w:cs="Arial"/>
          <w:iCs/>
        </w:rPr>
      </w:pPr>
      <w:r w:rsidRPr="00DF6879">
        <w:rPr>
          <w:rFonts w:cs="Arial"/>
          <w:iCs/>
        </w:rPr>
        <w:t xml:space="preserve">Additional advice and guidance </w:t>
      </w:r>
      <w:proofErr w:type="gramStart"/>
      <w:r w:rsidRPr="00DF6879">
        <w:rPr>
          <w:rFonts w:cs="Arial"/>
          <w:iCs/>
        </w:rPr>
        <w:t>is</w:t>
      </w:r>
      <w:proofErr w:type="gramEnd"/>
      <w:r w:rsidRPr="00DF6879">
        <w:rPr>
          <w:rFonts w:cs="Arial"/>
          <w:iCs/>
        </w:rPr>
        <w:t xml:space="preserve"> available from the Suzy Lamplugh Trust and the HSE leaflet INDG73 (rev4) Working Alone.</w:t>
      </w:r>
    </w:p>
    <w:p w14:paraId="3EB80C14" w14:textId="77777777" w:rsidR="005F6841" w:rsidRPr="00DF6879" w:rsidRDefault="005F6841" w:rsidP="005F6841">
      <w:pPr>
        <w:pStyle w:val="Header"/>
        <w:ind w:right="150"/>
        <w:textAlignment w:val="top"/>
        <w:rPr>
          <w:rFonts w:cs="Arial"/>
          <w:iCs/>
        </w:rPr>
      </w:pPr>
    </w:p>
    <w:p w14:paraId="5E2995AF" w14:textId="2966C414" w:rsidR="005F6841" w:rsidRPr="005E7683" w:rsidRDefault="00C77184" w:rsidP="005F6841">
      <w:pPr>
        <w:rPr>
          <w:rStyle w:val="Hyperlink"/>
        </w:rPr>
      </w:pPr>
      <w:r w:rsidRPr="005E7683">
        <w:rPr>
          <w:rStyle w:val="Hyperlink"/>
          <w:rFonts w:cs="Arial"/>
        </w:rPr>
        <w:fldChar w:fldCharType="begin"/>
      </w:r>
      <w:r w:rsidRPr="005E7683">
        <w:rPr>
          <w:rStyle w:val="Hyperlink"/>
          <w:rFonts w:cs="Arial"/>
        </w:rPr>
        <w:instrText>HYPERLINK "https://www.hse.gov.uk/pubns/indg73.pdf"</w:instrText>
      </w:r>
      <w:r w:rsidRPr="005E7683">
        <w:rPr>
          <w:rStyle w:val="Hyperlink"/>
          <w:rFonts w:cs="Arial"/>
        </w:rPr>
      </w:r>
      <w:r w:rsidRPr="005E7683">
        <w:rPr>
          <w:rStyle w:val="Hyperlink"/>
          <w:rFonts w:cs="Arial"/>
        </w:rPr>
        <w:fldChar w:fldCharType="separate"/>
      </w:r>
      <w:r w:rsidRPr="005E7683">
        <w:rPr>
          <w:rStyle w:val="Hyperlink"/>
          <w:rFonts w:cs="Arial"/>
        </w:rPr>
        <w:t>Protecting Lone Worker – How to manage the risks of working alone - HSE</w:t>
      </w:r>
    </w:p>
    <w:p w14:paraId="15B5AAEB" w14:textId="24B45651" w:rsidR="005F6841" w:rsidRPr="005E7683" w:rsidRDefault="00C77184" w:rsidP="005F6841">
      <w:pPr>
        <w:rPr>
          <w:rFonts w:cs="Arial"/>
          <w:b/>
          <w:u w:val="single"/>
        </w:rPr>
      </w:pPr>
      <w:r w:rsidRPr="005E7683">
        <w:rPr>
          <w:rStyle w:val="Hyperlink"/>
          <w:rFonts w:cs="Arial"/>
        </w:rPr>
        <w:fldChar w:fldCharType="end"/>
      </w:r>
      <w:hyperlink r:id="rId36" w:history="1">
        <w:r w:rsidR="005F6841" w:rsidRPr="005E7683">
          <w:rPr>
            <w:rStyle w:val="Hyperlink"/>
            <w:rFonts w:cs="Arial"/>
          </w:rPr>
          <w:t>Suzy Lamplugh Trust | Home</w:t>
        </w:r>
      </w:hyperlink>
    </w:p>
    <w:p w14:paraId="139688F2" w14:textId="77777777" w:rsidR="00C77184" w:rsidRPr="005E7683" w:rsidRDefault="00973908" w:rsidP="005F6841">
      <w:hyperlink r:id="rId37" w:history="1">
        <w:r w:rsidR="00C77184" w:rsidRPr="005E7683">
          <w:rPr>
            <w:color w:val="0000FF"/>
            <w:u w:val="single"/>
          </w:rPr>
          <w:t>Protecting pregnant workers and new mothers - HSE</w:t>
        </w:r>
      </w:hyperlink>
    </w:p>
    <w:p w14:paraId="2ECB8C22" w14:textId="23326EF6" w:rsidR="005F6841" w:rsidRPr="005E7683" w:rsidRDefault="00C77184" w:rsidP="005F6841">
      <w:pPr>
        <w:rPr>
          <w:rStyle w:val="Hyperlink"/>
          <w:rFonts w:cs="Arial"/>
          <w:b/>
        </w:rPr>
      </w:pPr>
      <w:r w:rsidRPr="005E7683">
        <w:rPr>
          <w:rFonts w:cs="Arial"/>
          <w:bCs/>
        </w:rPr>
        <w:fldChar w:fldCharType="begin"/>
      </w:r>
      <w:r w:rsidRPr="005E7683">
        <w:rPr>
          <w:rFonts w:cs="Arial"/>
          <w:bCs/>
        </w:rPr>
        <w:instrText>HYPERLINK "https://orbispartnerships.sharepoint.com/:w:/r/sites/cfll_hub/_layouts/15/Doc.aspx?sourcedoc=%7BDFFFCDA1-D9BB-4D5C-98D9-8704AA962383%7D&amp;file=Transporting-children-and-young-people-guidance-V5.1.docx&amp;action=default&amp;mobileredirect=true"</w:instrText>
      </w:r>
      <w:r w:rsidRPr="005E7683">
        <w:rPr>
          <w:rFonts w:cs="Arial"/>
          <w:bCs/>
        </w:rPr>
      </w:r>
      <w:r w:rsidRPr="005E7683">
        <w:rPr>
          <w:rFonts w:cs="Arial"/>
          <w:bCs/>
        </w:rPr>
        <w:fldChar w:fldCharType="separate"/>
      </w:r>
      <w:r w:rsidR="005F6841" w:rsidRPr="005E7683">
        <w:rPr>
          <w:rStyle w:val="Hyperlink"/>
          <w:rFonts w:cs="Arial"/>
          <w:bCs/>
        </w:rPr>
        <w:t>Transporting Children and Young People guidance</w:t>
      </w:r>
    </w:p>
    <w:p w14:paraId="51CBD070" w14:textId="3D987A3A" w:rsidR="005F6841" w:rsidRPr="005A0BC3" w:rsidRDefault="00C77184" w:rsidP="005F6841">
      <w:pPr>
        <w:rPr>
          <w:rFonts w:cs="Arial"/>
          <w:b/>
          <w:u w:val="single"/>
        </w:rPr>
      </w:pPr>
      <w:r w:rsidRPr="005E7683">
        <w:rPr>
          <w:rFonts w:cs="Arial"/>
          <w:bCs/>
        </w:rPr>
        <w:fldChar w:fldCharType="end"/>
      </w:r>
      <w:hyperlink r:id="rId38" w:history="1">
        <w:r w:rsidR="00552687" w:rsidRPr="00552687">
          <w:rPr>
            <w:rStyle w:val="Hyperlink"/>
            <w:highlight w:val="yellow"/>
          </w:rPr>
          <w:t xml:space="preserve"> </w:t>
        </w:r>
      </w:hyperlink>
    </w:p>
    <w:p w14:paraId="13083B99" w14:textId="77777777" w:rsidR="005F6841" w:rsidRPr="005A0BC3" w:rsidRDefault="005F6841" w:rsidP="005F6841">
      <w:pPr>
        <w:rPr>
          <w:rFonts w:cs="Arial"/>
          <w:b/>
          <w:u w:val="single"/>
        </w:rPr>
      </w:pPr>
      <w:r w:rsidRPr="005A0BC3">
        <w:rPr>
          <w:rFonts w:cs="Arial"/>
          <w:b/>
          <w:u w:val="single"/>
        </w:rPr>
        <w:br w:type="page"/>
      </w:r>
    </w:p>
    <w:p w14:paraId="3DE30711" w14:textId="77777777" w:rsidR="005F6841" w:rsidRPr="005A0BC3" w:rsidRDefault="005F6841" w:rsidP="005F6841">
      <w:pPr>
        <w:rPr>
          <w:rFonts w:cs="Arial"/>
          <w:b/>
          <w:u w:val="single"/>
        </w:rPr>
        <w:sectPr w:rsidR="005F6841" w:rsidRPr="005A0BC3" w:rsidSect="00F9082B">
          <w:pgSz w:w="16838" w:h="11906" w:orient="landscape"/>
          <w:pgMar w:top="709" w:right="1115" w:bottom="566" w:left="1134" w:header="284" w:footer="402" w:gutter="0"/>
          <w:cols w:space="708"/>
          <w:docGrid w:linePitch="360"/>
        </w:sectPr>
      </w:pPr>
    </w:p>
    <w:p w14:paraId="4992F0A4" w14:textId="77777777" w:rsidR="005F6841" w:rsidRPr="00DF6879" w:rsidRDefault="005F6841" w:rsidP="005F6841">
      <w:pPr>
        <w:rPr>
          <w:rFonts w:cs="Arial"/>
        </w:rPr>
      </w:pPr>
    </w:p>
    <w:tbl>
      <w:tblPr>
        <w:tblpPr w:leftFromText="180" w:rightFromText="180" w:vertAnchor="text" w:horzAnchor="margin" w:tblpY="375"/>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9"/>
        <w:gridCol w:w="2119"/>
        <w:gridCol w:w="1320"/>
        <w:gridCol w:w="1452"/>
        <w:gridCol w:w="4774"/>
      </w:tblGrid>
      <w:tr w:rsidR="005F6841" w:rsidRPr="00DF6879" w14:paraId="182D43B8" w14:textId="77777777" w:rsidTr="005F6841">
        <w:trPr>
          <w:trHeight w:val="454"/>
        </w:trPr>
        <w:tc>
          <w:tcPr>
            <w:tcW w:w="14884" w:type="dxa"/>
            <w:gridSpan w:val="5"/>
            <w:shd w:val="clear" w:color="auto" w:fill="auto"/>
          </w:tcPr>
          <w:p w14:paraId="1B75FB10" w14:textId="77777777" w:rsidR="005F6841" w:rsidRPr="005A0BC3" w:rsidRDefault="005F6841" w:rsidP="005F6841">
            <w:pPr>
              <w:rPr>
                <w:rFonts w:cs="Arial"/>
                <w:sz w:val="22"/>
              </w:rPr>
            </w:pPr>
            <w:r w:rsidRPr="00E32A01">
              <w:rPr>
                <w:rFonts w:cs="Arial"/>
                <w:b/>
                <w:sz w:val="22"/>
              </w:rPr>
              <w:t xml:space="preserve">Risk assessment: </w:t>
            </w:r>
          </w:p>
        </w:tc>
      </w:tr>
      <w:tr w:rsidR="005F6841" w:rsidRPr="00DF6879" w14:paraId="735858AD" w14:textId="77777777" w:rsidTr="005F6841">
        <w:trPr>
          <w:trHeight w:val="567"/>
        </w:trPr>
        <w:tc>
          <w:tcPr>
            <w:tcW w:w="10110" w:type="dxa"/>
            <w:gridSpan w:val="4"/>
            <w:shd w:val="clear" w:color="auto" w:fill="auto"/>
          </w:tcPr>
          <w:p w14:paraId="1B8BB872" w14:textId="77777777" w:rsidR="005F6841" w:rsidRPr="00E32A01" w:rsidRDefault="005F6841" w:rsidP="005F6841">
            <w:pPr>
              <w:rPr>
                <w:rFonts w:cs="Arial"/>
                <w:b/>
                <w:sz w:val="22"/>
              </w:rPr>
            </w:pPr>
            <w:r w:rsidRPr="00E32A01">
              <w:rPr>
                <w:rFonts w:cs="Arial"/>
                <w:b/>
                <w:sz w:val="22"/>
              </w:rPr>
              <w:t xml:space="preserve">Area: </w:t>
            </w:r>
          </w:p>
        </w:tc>
        <w:tc>
          <w:tcPr>
            <w:tcW w:w="4774" w:type="dxa"/>
            <w:vMerge w:val="restart"/>
            <w:shd w:val="clear" w:color="auto" w:fill="auto"/>
          </w:tcPr>
          <w:p w14:paraId="5A2FB5A5" w14:textId="77777777" w:rsidR="005F6841" w:rsidRPr="005A0BC3" w:rsidRDefault="005F6841" w:rsidP="005F6841">
            <w:pPr>
              <w:rPr>
                <w:rFonts w:cs="Arial"/>
                <w:b/>
                <w:sz w:val="22"/>
              </w:rPr>
            </w:pPr>
            <w:r w:rsidRPr="00E32A01">
              <w:rPr>
                <w:rFonts w:cs="Arial"/>
                <w:b/>
                <w:sz w:val="22"/>
              </w:rPr>
              <w:t>Persons consulted:</w:t>
            </w:r>
          </w:p>
        </w:tc>
      </w:tr>
      <w:tr w:rsidR="005F6841" w:rsidRPr="00DF6879" w14:paraId="47C690F3" w14:textId="77777777" w:rsidTr="005F6841">
        <w:trPr>
          <w:trHeight w:val="567"/>
        </w:trPr>
        <w:tc>
          <w:tcPr>
            <w:tcW w:w="5219" w:type="dxa"/>
            <w:shd w:val="clear" w:color="auto" w:fill="auto"/>
          </w:tcPr>
          <w:p w14:paraId="1F4EC79B" w14:textId="77777777" w:rsidR="005F6841" w:rsidRPr="00E32A01" w:rsidRDefault="005F6841" w:rsidP="005F6841">
            <w:pPr>
              <w:rPr>
                <w:rFonts w:cs="Arial"/>
                <w:b/>
                <w:sz w:val="22"/>
              </w:rPr>
            </w:pPr>
            <w:r w:rsidRPr="00E32A01">
              <w:rPr>
                <w:rFonts w:cs="Arial"/>
                <w:b/>
                <w:sz w:val="22"/>
              </w:rPr>
              <w:t>Assessment date:</w:t>
            </w:r>
          </w:p>
        </w:tc>
        <w:tc>
          <w:tcPr>
            <w:tcW w:w="4891" w:type="dxa"/>
            <w:gridSpan w:val="3"/>
            <w:shd w:val="clear" w:color="auto" w:fill="auto"/>
          </w:tcPr>
          <w:p w14:paraId="2C4C485F" w14:textId="77777777" w:rsidR="005F6841" w:rsidRPr="005A0BC3" w:rsidRDefault="005F6841" w:rsidP="005F6841">
            <w:pPr>
              <w:rPr>
                <w:rFonts w:cs="Arial"/>
                <w:b/>
                <w:sz w:val="22"/>
              </w:rPr>
            </w:pPr>
            <w:r w:rsidRPr="00E32A01">
              <w:rPr>
                <w:rFonts w:cs="Arial"/>
                <w:b/>
                <w:sz w:val="22"/>
              </w:rPr>
              <w:t>Assessor:</w:t>
            </w:r>
          </w:p>
        </w:tc>
        <w:tc>
          <w:tcPr>
            <w:tcW w:w="4774" w:type="dxa"/>
            <w:vMerge/>
            <w:shd w:val="clear" w:color="auto" w:fill="auto"/>
          </w:tcPr>
          <w:p w14:paraId="05812DCC" w14:textId="77777777" w:rsidR="005F6841" w:rsidRPr="005A0BC3" w:rsidRDefault="005F6841" w:rsidP="005F6841">
            <w:pPr>
              <w:rPr>
                <w:rFonts w:cs="Arial"/>
                <w:b/>
                <w:sz w:val="22"/>
              </w:rPr>
            </w:pPr>
          </w:p>
        </w:tc>
      </w:tr>
      <w:tr w:rsidR="005F6841" w:rsidRPr="00DF6879" w14:paraId="21DDB1B5" w14:textId="77777777" w:rsidTr="005F6841">
        <w:trPr>
          <w:trHeight w:val="712"/>
        </w:trPr>
        <w:tc>
          <w:tcPr>
            <w:tcW w:w="5219" w:type="dxa"/>
            <w:shd w:val="clear" w:color="auto" w:fill="auto"/>
          </w:tcPr>
          <w:p w14:paraId="27B389B4" w14:textId="77777777" w:rsidR="005F6841" w:rsidRPr="00E32A01" w:rsidRDefault="005F6841" w:rsidP="005F6841">
            <w:pPr>
              <w:rPr>
                <w:rFonts w:cs="Arial"/>
                <w:b/>
                <w:sz w:val="22"/>
              </w:rPr>
            </w:pPr>
            <w:r w:rsidRPr="00E32A01">
              <w:rPr>
                <w:rFonts w:cs="Arial"/>
                <w:b/>
                <w:sz w:val="22"/>
              </w:rPr>
              <w:t>Review date:</w:t>
            </w:r>
          </w:p>
        </w:tc>
        <w:tc>
          <w:tcPr>
            <w:tcW w:w="2119" w:type="dxa"/>
            <w:shd w:val="clear" w:color="auto" w:fill="auto"/>
          </w:tcPr>
          <w:p w14:paraId="2DB6868C" w14:textId="77777777" w:rsidR="005F6841" w:rsidRPr="005A0BC3" w:rsidRDefault="005F6841" w:rsidP="005F6841">
            <w:pPr>
              <w:rPr>
                <w:rFonts w:cs="Arial"/>
                <w:b/>
                <w:sz w:val="22"/>
              </w:rPr>
            </w:pPr>
            <w:r w:rsidRPr="00E32A01">
              <w:rPr>
                <w:rFonts w:cs="Arial"/>
                <w:b/>
                <w:sz w:val="22"/>
              </w:rPr>
              <w:t>Further action required? (circle)</w:t>
            </w:r>
          </w:p>
        </w:tc>
        <w:tc>
          <w:tcPr>
            <w:tcW w:w="1320" w:type="dxa"/>
            <w:shd w:val="clear" w:color="auto" w:fill="auto"/>
          </w:tcPr>
          <w:p w14:paraId="4E547FA0" w14:textId="77777777" w:rsidR="005F6841" w:rsidRPr="005A0BC3" w:rsidRDefault="005F6841" w:rsidP="005F6841">
            <w:pPr>
              <w:jc w:val="center"/>
              <w:rPr>
                <w:rFonts w:cs="Arial"/>
                <w:b/>
                <w:sz w:val="22"/>
              </w:rPr>
            </w:pPr>
          </w:p>
          <w:p w14:paraId="1AB10401" w14:textId="77777777" w:rsidR="005F6841" w:rsidRPr="005A0BC3" w:rsidRDefault="005F6841" w:rsidP="005F6841">
            <w:pPr>
              <w:jc w:val="center"/>
              <w:rPr>
                <w:rFonts w:cs="Arial"/>
                <w:b/>
                <w:sz w:val="22"/>
              </w:rPr>
            </w:pPr>
            <w:r w:rsidRPr="005A0BC3">
              <w:rPr>
                <w:rFonts w:cs="Arial"/>
                <w:b/>
                <w:sz w:val="22"/>
              </w:rPr>
              <w:t>Yes</w:t>
            </w:r>
          </w:p>
        </w:tc>
        <w:tc>
          <w:tcPr>
            <w:tcW w:w="1452" w:type="dxa"/>
            <w:shd w:val="clear" w:color="auto" w:fill="auto"/>
          </w:tcPr>
          <w:p w14:paraId="13F35CE7" w14:textId="77777777" w:rsidR="005F6841" w:rsidRPr="005A0BC3" w:rsidRDefault="005F6841" w:rsidP="005F6841">
            <w:pPr>
              <w:jc w:val="center"/>
              <w:rPr>
                <w:rFonts w:cs="Arial"/>
                <w:b/>
                <w:sz w:val="22"/>
              </w:rPr>
            </w:pPr>
          </w:p>
          <w:p w14:paraId="7A3FC8C8" w14:textId="77777777" w:rsidR="005F6841" w:rsidRPr="005A0BC3" w:rsidRDefault="005F6841" w:rsidP="005F6841">
            <w:pPr>
              <w:jc w:val="center"/>
              <w:rPr>
                <w:rFonts w:cs="Arial"/>
                <w:b/>
                <w:sz w:val="22"/>
              </w:rPr>
            </w:pPr>
            <w:r w:rsidRPr="005A0BC3">
              <w:rPr>
                <w:rFonts w:cs="Arial"/>
                <w:b/>
                <w:sz w:val="22"/>
              </w:rPr>
              <w:t>No</w:t>
            </w:r>
          </w:p>
        </w:tc>
        <w:tc>
          <w:tcPr>
            <w:tcW w:w="4774" w:type="dxa"/>
            <w:vMerge/>
            <w:shd w:val="clear" w:color="auto" w:fill="auto"/>
          </w:tcPr>
          <w:p w14:paraId="7C0689B4" w14:textId="77777777" w:rsidR="005F6841" w:rsidRPr="005A0BC3" w:rsidRDefault="005F6841" w:rsidP="005F6841">
            <w:pPr>
              <w:rPr>
                <w:rFonts w:cs="Arial"/>
                <w:b/>
                <w:sz w:val="22"/>
              </w:rPr>
            </w:pPr>
          </w:p>
        </w:tc>
      </w:tr>
    </w:tbl>
    <w:p w14:paraId="252698C6" w14:textId="77777777" w:rsidR="005F6841" w:rsidRPr="002C3D1E" w:rsidRDefault="005F6841" w:rsidP="005F6841">
      <w:pPr>
        <w:rPr>
          <w:rFonts w:cs="Arial"/>
          <w:b/>
        </w:rPr>
      </w:pPr>
      <w:r w:rsidRPr="00DF6879">
        <w:rPr>
          <w:rFonts w:cs="Arial"/>
          <w:b/>
        </w:rPr>
        <w:t>Blank risk assessment template</w:t>
      </w:r>
    </w:p>
    <w:tbl>
      <w:tblPr>
        <w:tblpPr w:leftFromText="180" w:rightFromText="180" w:vertAnchor="text" w:horzAnchor="margin" w:tblpY="2283"/>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0066"/>
        <w:tblLayout w:type="fixed"/>
        <w:tblLook w:val="01E0" w:firstRow="1" w:lastRow="1" w:firstColumn="1" w:lastColumn="1" w:noHBand="0" w:noVBand="0"/>
      </w:tblPr>
      <w:tblGrid>
        <w:gridCol w:w="2185"/>
        <w:gridCol w:w="2457"/>
        <w:gridCol w:w="1501"/>
        <w:gridCol w:w="3414"/>
        <w:gridCol w:w="1363"/>
        <w:gridCol w:w="2457"/>
        <w:gridCol w:w="1502"/>
      </w:tblGrid>
      <w:tr w:rsidR="005F6841" w:rsidRPr="00DF6879" w14:paraId="62691888" w14:textId="77777777" w:rsidTr="475BBD13">
        <w:trPr>
          <w:trHeight w:val="490"/>
        </w:trPr>
        <w:tc>
          <w:tcPr>
            <w:tcW w:w="2185" w:type="dxa"/>
            <w:shd w:val="clear" w:color="auto" w:fill="FFFFFF" w:themeFill="background1"/>
          </w:tcPr>
          <w:p w14:paraId="632E1877" w14:textId="77777777" w:rsidR="005F6841" w:rsidRPr="005A0BC3" w:rsidRDefault="005F6841" w:rsidP="005F6841">
            <w:pPr>
              <w:jc w:val="center"/>
              <w:rPr>
                <w:rFonts w:cs="Arial"/>
                <w:sz w:val="22"/>
              </w:rPr>
            </w:pPr>
            <w:r w:rsidRPr="00E32A01">
              <w:rPr>
                <w:rFonts w:cs="Arial"/>
                <w:b/>
                <w:sz w:val="22"/>
              </w:rPr>
              <w:t>What is the process/activity being assessed?</w:t>
            </w:r>
          </w:p>
        </w:tc>
        <w:tc>
          <w:tcPr>
            <w:tcW w:w="2457" w:type="dxa"/>
            <w:shd w:val="clear" w:color="auto" w:fill="FFFFFF" w:themeFill="background1"/>
          </w:tcPr>
          <w:p w14:paraId="7A6D857D" w14:textId="77777777" w:rsidR="005F6841" w:rsidRPr="005A0BC3" w:rsidRDefault="005F6841" w:rsidP="005F6841">
            <w:pPr>
              <w:jc w:val="center"/>
              <w:rPr>
                <w:rFonts w:cs="Arial"/>
                <w:sz w:val="22"/>
              </w:rPr>
            </w:pPr>
            <w:r w:rsidRPr="005A0BC3">
              <w:rPr>
                <w:rFonts w:cs="Arial"/>
                <w:b/>
                <w:sz w:val="22"/>
              </w:rPr>
              <w:t>What are the hazards?</w:t>
            </w:r>
          </w:p>
        </w:tc>
        <w:tc>
          <w:tcPr>
            <w:tcW w:w="1501" w:type="dxa"/>
            <w:shd w:val="clear" w:color="auto" w:fill="FFFFFF" w:themeFill="background1"/>
          </w:tcPr>
          <w:p w14:paraId="56A6FAB4" w14:textId="77777777" w:rsidR="005F6841" w:rsidRPr="005A0BC3" w:rsidRDefault="005F6841" w:rsidP="005F6841">
            <w:pPr>
              <w:jc w:val="center"/>
              <w:rPr>
                <w:rFonts w:cs="Arial"/>
                <w:sz w:val="22"/>
              </w:rPr>
            </w:pPr>
            <w:r w:rsidRPr="005A0BC3">
              <w:rPr>
                <w:rFonts w:cs="Arial"/>
                <w:b/>
                <w:sz w:val="22"/>
              </w:rPr>
              <w:t>Who is at risk?</w:t>
            </w:r>
          </w:p>
        </w:tc>
        <w:tc>
          <w:tcPr>
            <w:tcW w:w="3414" w:type="dxa"/>
            <w:shd w:val="clear" w:color="auto" w:fill="FFFFFF" w:themeFill="background1"/>
          </w:tcPr>
          <w:p w14:paraId="5EECB39D" w14:textId="77777777" w:rsidR="005F6841" w:rsidRPr="005A0BC3" w:rsidRDefault="005F6841" w:rsidP="005F6841">
            <w:pPr>
              <w:jc w:val="center"/>
              <w:rPr>
                <w:rFonts w:cs="Arial"/>
                <w:sz w:val="22"/>
              </w:rPr>
            </w:pPr>
            <w:r w:rsidRPr="005A0BC3">
              <w:rPr>
                <w:rFonts w:cs="Arial"/>
                <w:b/>
                <w:sz w:val="22"/>
              </w:rPr>
              <w:t>What are the control measures?</w:t>
            </w:r>
          </w:p>
        </w:tc>
        <w:tc>
          <w:tcPr>
            <w:tcW w:w="1363" w:type="dxa"/>
            <w:shd w:val="clear" w:color="auto" w:fill="FFFFFF" w:themeFill="background1"/>
          </w:tcPr>
          <w:p w14:paraId="39B38147" w14:textId="77777777" w:rsidR="005F6841" w:rsidRPr="005A0BC3" w:rsidRDefault="005F6841" w:rsidP="005F6841">
            <w:pPr>
              <w:jc w:val="center"/>
              <w:rPr>
                <w:rFonts w:cs="Arial"/>
                <w:b/>
                <w:sz w:val="22"/>
              </w:rPr>
            </w:pPr>
            <w:r w:rsidRPr="005A0BC3">
              <w:rPr>
                <w:rFonts w:cs="Arial"/>
                <w:b/>
                <w:sz w:val="22"/>
              </w:rPr>
              <w:t>Are controls adequate?</w:t>
            </w:r>
          </w:p>
          <w:p w14:paraId="36734235" w14:textId="77777777" w:rsidR="005F6841" w:rsidRPr="005A0BC3" w:rsidRDefault="005F6841" w:rsidP="005F6841">
            <w:pPr>
              <w:jc w:val="center"/>
              <w:rPr>
                <w:rFonts w:cs="Arial"/>
                <w:sz w:val="22"/>
              </w:rPr>
            </w:pPr>
            <w:r w:rsidRPr="005A0BC3">
              <w:rPr>
                <w:rFonts w:cs="Arial"/>
                <w:b/>
                <w:sz w:val="22"/>
              </w:rPr>
              <w:t>Y/N</w:t>
            </w:r>
          </w:p>
        </w:tc>
        <w:tc>
          <w:tcPr>
            <w:tcW w:w="2457" w:type="dxa"/>
            <w:shd w:val="clear" w:color="auto" w:fill="FFFFFF" w:themeFill="background1"/>
          </w:tcPr>
          <w:p w14:paraId="7EBFB4AE" w14:textId="77777777" w:rsidR="005F6841" w:rsidRPr="005A0BC3" w:rsidRDefault="005F6841" w:rsidP="005F6841">
            <w:pPr>
              <w:jc w:val="center"/>
              <w:rPr>
                <w:rFonts w:cs="Arial"/>
                <w:b/>
                <w:sz w:val="22"/>
              </w:rPr>
            </w:pPr>
            <w:r w:rsidRPr="005A0BC3">
              <w:rPr>
                <w:rFonts w:cs="Arial"/>
                <w:b/>
                <w:sz w:val="22"/>
              </w:rPr>
              <w:t>What further controls are required?</w:t>
            </w:r>
          </w:p>
          <w:p w14:paraId="1B8377B7" w14:textId="77777777" w:rsidR="005F6841" w:rsidRPr="005A0BC3" w:rsidRDefault="005F6841" w:rsidP="005F6841">
            <w:pPr>
              <w:rPr>
                <w:rFonts w:cs="Arial"/>
                <w:sz w:val="22"/>
              </w:rPr>
            </w:pPr>
          </w:p>
        </w:tc>
        <w:tc>
          <w:tcPr>
            <w:tcW w:w="1502" w:type="dxa"/>
            <w:shd w:val="clear" w:color="auto" w:fill="FFFFFF" w:themeFill="background1"/>
          </w:tcPr>
          <w:p w14:paraId="1D946EBD" w14:textId="77777777" w:rsidR="005F6841" w:rsidRPr="005A0BC3" w:rsidRDefault="005F6841" w:rsidP="005F6841">
            <w:pPr>
              <w:jc w:val="center"/>
              <w:rPr>
                <w:rFonts w:cs="Arial"/>
                <w:sz w:val="22"/>
              </w:rPr>
            </w:pPr>
            <w:r w:rsidRPr="005A0BC3">
              <w:rPr>
                <w:rFonts w:cs="Arial"/>
                <w:b/>
                <w:sz w:val="22"/>
              </w:rPr>
              <w:t>Action by whom and when?</w:t>
            </w:r>
          </w:p>
        </w:tc>
      </w:tr>
      <w:tr w:rsidR="005F6841" w:rsidRPr="00DF6879" w14:paraId="5D8213D0" w14:textId="77777777" w:rsidTr="475BBD13">
        <w:trPr>
          <w:trHeight w:val="1107"/>
        </w:trPr>
        <w:tc>
          <w:tcPr>
            <w:tcW w:w="2185" w:type="dxa"/>
            <w:shd w:val="clear" w:color="auto" w:fill="FFFFFF" w:themeFill="background1"/>
          </w:tcPr>
          <w:p w14:paraId="74DF0B5F" w14:textId="77777777" w:rsidR="005F6841" w:rsidRPr="00E32A01" w:rsidRDefault="005F6841" w:rsidP="005F6841">
            <w:pPr>
              <w:rPr>
                <w:rFonts w:cs="Arial"/>
                <w:sz w:val="22"/>
              </w:rPr>
            </w:pPr>
            <w:r w:rsidRPr="00E32A01">
              <w:rPr>
                <w:rFonts w:cs="Arial"/>
                <w:i/>
                <w:sz w:val="22"/>
              </w:rPr>
              <w:t>E.g., working alone in a building, contact supervision.</w:t>
            </w:r>
          </w:p>
        </w:tc>
        <w:tc>
          <w:tcPr>
            <w:tcW w:w="2457" w:type="dxa"/>
            <w:shd w:val="clear" w:color="auto" w:fill="FFFFFF" w:themeFill="background1"/>
          </w:tcPr>
          <w:p w14:paraId="2BC41FEB" w14:textId="77777777" w:rsidR="005F6841" w:rsidRPr="005A0BC3" w:rsidRDefault="005F6841" w:rsidP="005F6841">
            <w:pPr>
              <w:rPr>
                <w:rFonts w:cs="Arial"/>
                <w:sz w:val="22"/>
              </w:rPr>
            </w:pPr>
            <w:r w:rsidRPr="005A0BC3">
              <w:rPr>
                <w:rFonts w:cs="Arial"/>
                <w:i/>
                <w:sz w:val="22"/>
              </w:rPr>
              <w:t>People, Environment and Task (“PET”). See guidance for suggestions.</w:t>
            </w:r>
          </w:p>
        </w:tc>
        <w:tc>
          <w:tcPr>
            <w:tcW w:w="1501" w:type="dxa"/>
            <w:shd w:val="clear" w:color="auto" w:fill="FFFFFF" w:themeFill="background1"/>
          </w:tcPr>
          <w:p w14:paraId="1E093D22" w14:textId="77777777" w:rsidR="005F6841" w:rsidRPr="005A0BC3" w:rsidRDefault="005F6841" w:rsidP="005F6841">
            <w:pPr>
              <w:rPr>
                <w:rFonts w:cs="Arial"/>
                <w:sz w:val="22"/>
              </w:rPr>
            </w:pPr>
            <w:r w:rsidRPr="005A0BC3">
              <w:rPr>
                <w:rFonts w:cs="Arial"/>
                <w:i/>
                <w:sz w:val="22"/>
              </w:rPr>
              <w:t>Social worker, contact supervisor, receptionist, public, young people, etc.</w:t>
            </w:r>
          </w:p>
        </w:tc>
        <w:tc>
          <w:tcPr>
            <w:tcW w:w="3414" w:type="dxa"/>
            <w:shd w:val="clear" w:color="auto" w:fill="FFFFFF" w:themeFill="background1"/>
          </w:tcPr>
          <w:p w14:paraId="637B151F" w14:textId="77777777" w:rsidR="005F6841" w:rsidRPr="005A0BC3" w:rsidRDefault="005F6841" w:rsidP="005F6841">
            <w:pPr>
              <w:rPr>
                <w:rFonts w:cs="Arial"/>
                <w:sz w:val="22"/>
              </w:rPr>
            </w:pPr>
            <w:r w:rsidRPr="005A0BC3">
              <w:rPr>
                <w:rFonts w:cs="Arial"/>
                <w:i/>
                <w:sz w:val="22"/>
              </w:rPr>
              <w:t>The existing arrangements in place.  See guidance for suggestions.</w:t>
            </w:r>
          </w:p>
        </w:tc>
        <w:tc>
          <w:tcPr>
            <w:tcW w:w="1363" w:type="dxa"/>
            <w:shd w:val="clear" w:color="auto" w:fill="FFFFFF" w:themeFill="background1"/>
          </w:tcPr>
          <w:p w14:paraId="03E622F4" w14:textId="77777777" w:rsidR="005F6841" w:rsidRPr="005A0BC3" w:rsidRDefault="005F6841" w:rsidP="005F6841">
            <w:pPr>
              <w:rPr>
                <w:rFonts w:cs="Arial"/>
                <w:sz w:val="22"/>
              </w:rPr>
            </w:pPr>
            <w:r w:rsidRPr="005A0BC3">
              <w:rPr>
                <w:rFonts w:cs="Arial"/>
                <w:i/>
                <w:sz w:val="22"/>
              </w:rPr>
              <w:t>If no, complete further controls.</w:t>
            </w:r>
          </w:p>
        </w:tc>
        <w:tc>
          <w:tcPr>
            <w:tcW w:w="2457" w:type="dxa"/>
            <w:shd w:val="clear" w:color="auto" w:fill="FFFFFF" w:themeFill="background1"/>
          </w:tcPr>
          <w:p w14:paraId="2ED79234" w14:textId="77777777" w:rsidR="005F6841" w:rsidRPr="005A0BC3" w:rsidRDefault="005F6841" w:rsidP="005F6841">
            <w:pPr>
              <w:rPr>
                <w:rFonts w:cs="Arial"/>
                <w:i/>
                <w:sz w:val="22"/>
              </w:rPr>
            </w:pPr>
            <w:r w:rsidRPr="005A0BC3">
              <w:rPr>
                <w:rFonts w:cs="Arial"/>
                <w:i/>
                <w:sz w:val="22"/>
              </w:rPr>
              <w:t>See examples for suggestions.</w:t>
            </w:r>
          </w:p>
        </w:tc>
        <w:tc>
          <w:tcPr>
            <w:tcW w:w="1502" w:type="dxa"/>
            <w:shd w:val="clear" w:color="auto" w:fill="FFFFFF" w:themeFill="background1"/>
          </w:tcPr>
          <w:p w14:paraId="1F10AB23" w14:textId="77777777" w:rsidR="005F6841" w:rsidRPr="005A0BC3" w:rsidRDefault="005F6841" w:rsidP="005F6841">
            <w:pPr>
              <w:rPr>
                <w:rFonts w:cs="Arial"/>
                <w:i/>
                <w:sz w:val="22"/>
              </w:rPr>
            </w:pPr>
            <w:r w:rsidRPr="005A0BC3">
              <w:rPr>
                <w:rFonts w:cs="Arial"/>
                <w:i/>
                <w:sz w:val="22"/>
              </w:rPr>
              <w:t>Who needs to carry out the action and the date for completion</w:t>
            </w:r>
            <w:r>
              <w:rPr>
                <w:rFonts w:cs="Arial"/>
                <w:i/>
                <w:sz w:val="22"/>
              </w:rPr>
              <w:t>?</w:t>
            </w:r>
          </w:p>
        </w:tc>
      </w:tr>
      <w:tr w:rsidR="005F6841" w:rsidRPr="00DF6879" w14:paraId="456B0626" w14:textId="77777777" w:rsidTr="475BBD13">
        <w:trPr>
          <w:trHeight w:val="375"/>
        </w:trPr>
        <w:tc>
          <w:tcPr>
            <w:tcW w:w="2185" w:type="dxa"/>
            <w:shd w:val="clear" w:color="auto" w:fill="FFFFFF" w:themeFill="background1"/>
          </w:tcPr>
          <w:p w14:paraId="623EF1F2" w14:textId="77777777" w:rsidR="005F6841" w:rsidRPr="005A0BC3" w:rsidRDefault="005F6841" w:rsidP="005F6841">
            <w:pPr>
              <w:rPr>
                <w:rFonts w:cs="Arial"/>
                <w:i/>
                <w:iCs/>
                <w:sz w:val="22"/>
              </w:rPr>
            </w:pPr>
            <w:r w:rsidRPr="00E32A01">
              <w:rPr>
                <w:rFonts w:cs="Arial"/>
                <w:i/>
                <w:iCs/>
                <w:sz w:val="22"/>
              </w:rPr>
              <w:t>E.g.,</w:t>
            </w:r>
            <w:r w:rsidRPr="005A0BC3">
              <w:rPr>
                <w:rFonts w:cs="Arial"/>
                <w:i/>
                <w:iCs/>
                <w:sz w:val="22"/>
              </w:rPr>
              <w:t xml:space="preserve"> visiting a service user in their home.</w:t>
            </w:r>
          </w:p>
        </w:tc>
        <w:tc>
          <w:tcPr>
            <w:tcW w:w="2457" w:type="dxa"/>
            <w:shd w:val="clear" w:color="auto" w:fill="FFFFFF" w:themeFill="background1"/>
          </w:tcPr>
          <w:p w14:paraId="23D4B386" w14:textId="77777777" w:rsidR="005F6841" w:rsidRPr="005A0BC3" w:rsidRDefault="005F6841" w:rsidP="005F6841">
            <w:pPr>
              <w:rPr>
                <w:rFonts w:cs="Arial"/>
                <w:bCs/>
                <w:i/>
                <w:iCs/>
                <w:sz w:val="22"/>
              </w:rPr>
            </w:pPr>
            <w:r w:rsidRPr="005A0BC3">
              <w:rPr>
                <w:rFonts w:cs="Arial"/>
                <w:bCs/>
                <w:i/>
                <w:iCs/>
                <w:sz w:val="22"/>
              </w:rPr>
              <w:t>Unfamiliarity with person(s) concerned.</w:t>
            </w:r>
          </w:p>
          <w:p w14:paraId="31F7D0A8" w14:textId="77777777" w:rsidR="005F6841" w:rsidRPr="005A0BC3" w:rsidRDefault="005F6841" w:rsidP="005F6841">
            <w:pPr>
              <w:rPr>
                <w:rFonts w:cs="Arial"/>
                <w:i/>
                <w:iCs/>
                <w:sz w:val="22"/>
              </w:rPr>
            </w:pPr>
          </w:p>
        </w:tc>
        <w:tc>
          <w:tcPr>
            <w:tcW w:w="1501" w:type="dxa"/>
            <w:shd w:val="clear" w:color="auto" w:fill="FFFFFF" w:themeFill="background1"/>
          </w:tcPr>
          <w:p w14:paraId="0B0C809F" w14:textId="77777777" w:rsidR="005F6841" w:rsidRPr="005A0BC3" w:rsidRDefault="005F6841" w:rsidP="005F6841">
            <w:pPr>
              <w:rPr>
                <w:rFonts w:cs="Arial"/>
                <w:i/>
                <w:iCs/>
                <w:sz w:val="22"/>
              </w:rPr>
            </w:pPr>
            <w:r w:rsidRPr="005A0BC3">
              <w:rPr>
                <w:rFonts w:cs="Arial"/>
                <w:i/>
                <w:iCs/>
                <w:sz w:val="22"/>
              </w:rPr>
              <w:t>Employee.</w:t>
            </w:r>
          </w:p>
          <w:p w14:paraId="79AF0117" w14:textId="77777777" w:rsidR="005F6841" w:rsidRPr="005A0BC3" w:rsidRDefault="005F6841" w:rsidP="005F6841">
            <w:pPr>
              <w:rPr>
                <w:rFonts w:cs="Arial"/>
                <w:i/>
                <w:iCs/>
                <w:sz w:val="22"/>
              </w:rPr>
            </w:pPr>
          </w:p>
        </w:tc>
        <w:tc>
          <w:tcPr>
            <w:tcW w:w="3414" w:type="dxa"/>
            <w:shd w:val="clear" w:color="auto" w:fill="FFFFFF" w:themeFill="background1"/>
          </w:tcPr>
          <w:p w14:paraId="49C9CB70" w14:textId="77777777" w:rsidR="005F6841" w:rsidRPr="005A0BC3" w:rsidRDefault="005F6841" w:rsidP="005F6841">
            <w:pPr>
              <w:rPr>
                <w:rFonts w:cs="Arial"/>
                <w:i/>
                <w:iCs/>
                <w:sz w:val="22"/>
              </w:rPr>
            </w:pPr>
            <w:r w:rsidRPr="005A0BC3">
              <w:rPr>
                <w:rFonts w:cs="Arial"/>
                <w:i/>
                <w:iCs/>
                <w:sz w:val="22"/>
              </w:rPr>
              <w:t xml:space="preserve">Accompanied by another person </w:t>
            </w:r>
            <w:r w:rsidRPr="00E32A01">
              <w:rPr>
                <w:rFonts w:cs="Arial"/>
                <w:i/>
                <w:iCs/>
                <w:sz w:val="22"/>
              </w:rPr>
              <w:t>i.e.,</w:t>
            </w:r>
            <w:r w:rsidRPr="005A0BC3">
              <w:rPr>
                <w:rFonts w:cs="Arial"/>
                <w:i/>
                <w:iCs/>
                <w:sz w:val="22"/>
              </w:rPr>
              <w:t xml:space="preserve"> appropriate adult or colleague. Research / prior knowledge of person concerned.</w:t>
            </w:r>
          </w:p>
        </w:tc>
        <w:tc>
          <w:tcPr>
            <w:tcW w:w="1363" w:type="dxa"/>
            <w:shd w:val="clear" w:color="auto" w:fill="FFFFFF" w:themeFill="background1"/>
          </w:tcPr>
          <w:p w14:paraId="5D8E59BC" w14:textId="77777777" w:rsidR="005F6841" w:rsidRPr="005A0BC3" w:rsidRDefault="005F6841" w:rsidP="005F6841">
            <w:pPr>
              <w:rPr>
                <w:rFonts w:cs="Arial"/>
                <w:i/>
                <w:iCs/>
                <w:sz w:val="22"/>
              </w:rPr>
            </w:pPr>
            <w:r w:rsidRPr="00DF6879">
              <w:rPr>
                <w:rFonts w:cs="Arial"/>
                <w:i/>
                <w:iCs/>
                <w:sz w:val="22"/>
              </w:rPr>
              <w:t>If no, complete further controls.</w:t>
            </w:r>
          </w:p>
        </w:tc>
        <w:tc>
          <w:tcPr>
            <w:tcW w:w="2457" w:type="dxa"/>
            <w:shd w:val="clear" w:color="auto" w:fill="FFFFFF" w:themeFill="background1"/>
          </w:tcPr>
          <w:p w14:paraId="3915572A" w14:textId="77777777" w:rsidR="005F6841" w:rsidRPr="005A0BC3" w:rsidRDefault="005F6841" w:rsidP="005F6841">
            <w:pPr>
              <w:rPr>
                <w:rFonts w:cs="Arial"/>
                <w:i/>
                <w:iCs/>
                <w:sz w:val="22"/>
              </w:rPr>
            </w:pPr>
            <w:r w:rsidRPr="00DF6879">
              <w:rPr>
                <w:rFonts w:cs="Arial"/>
                <w:i/>
                <w:iCs/>
                <w:sz w:val="22"/>
              </w:rPr>
              <w:t>See examples for suggestions</w:t>
            </w:r>
          </w:p>
        </w:tc>
        <w:tc>
          <w:tcPr>
            <w:tcW w:w="1502" w:type="dxa"/>
            <w:shd w:val="clear" w:color="auto" w:fill="FFFFFF" w:themeFill="background1"/>
          </w:tcPr>
          <w:p w14:paraId="02BDC63F" w14:textId="77777777" w:rsidR="005F6841" w:rsidRPr="005A0BC3" w:rsidRDefault="005F6841" w:rsidP="005F6841">
            <w:pPr>
              <w:rPr>
                <w:rFonts w:cs="Arial"/>
                <w:i/>
                <w:iCs/>
                <w:sz w:val="22"/>
              </w:rPr>
            </w:pPr>
            <w:r w:rsidRPr="00DF6879">
              <w:rPr>
                <w:rFonts w:cs="Arial"/>
                <w:i/>
                <w:iCs/>
                <w:sz w:val="22"/>
              </w:rPr>
              <w:t>Who needs to carry out the action and the date for completion?</w:t>
            </w:r>
          </w:p>
        </w:tc>
      </w:tr>
      <w:tr w:rsidR="005F6841" w:rsidRPr="00DF6879" w14:paraId="29F0E749" w14:textId="77777777" w:rsidTr="475BBD13">
        <w:trPr>
          <w:trHeight w:val="375"/>
        </w:trPr>
        <w:tc>
          <w:tcPr>
            <w:tcW w:w="2185" w:type="dxa"/>
            <w:shd w:val="clear" w:color="auto" w:fill="FFFFFF" w:themeFill="background1"/>
          </w:tcPr>
          <w:p w14:paraId="35D7C08A" w14:textId="77777777" w:rsidR="005F6841" w:rsidRPr="00E32A01" w:rsidRDefault="005F6841" w:rsidP="005F6841">
            <w:pPr>
              <w:rPr>
                <w:rFonts w:cs="Arial"/>
                <w:sz w:val="22"/>
              </w:rPr>
            </w:pPr>
          </w:p>
        </w:tc>
        <w:tc>
          <w:tcPr>
            <w:tcW w:w="2457" w:type="dxa"/>
            <w:shd w:val="clear" w:color="auto" w:fill="FFFFFF" w:themeFill="background1"/>
          </w:tcPr>
          <w:p w14:paraId="31024BB8" w14:textId="77777777" w:rsidR="005F6841" w:rsidRPr="00E32A01" w:rsidRDefault="005F6841" w:rsidP="005F6841">
            <w:pPr>
              <w:rPr>
                <w:rFonts w:cs="Arial"/>
                <w:sz w:val="22"/>
              </w:rPr>
            </w:pPr>
          </w:p>
        </w:tc>
        <w:tc>
          <w:tcPr>
            <w:tcW w:w="1501" w:type="dxa"/>
            <w:shd w:val="clear" w:color="auto" w:fill="FFFFFF" w:themeFill="background1"/>
          </w:tcPr>
          <w:p w14:paraId="401FA6AA" w14:textId="77777777" w:rsidR="005F6841" w:rsidRPr="005A0BC3" w:rsidRDefault="005F6841" w:rsidP="005F6841">
            <w:pPr>
              <w:rPr>
                <w:rFonts w:cs="Arial"/>
                <w:sz w:val="22"/>
              </w:rPr>
            </w:pPr>
          </w:p>
        </w:tc>
        <w:tc>
          <w:tcPr>
            <w:tcW w:w="3414" w:type="dxa"/>
            <w:shd w:val="clear" w:color="auto" w:fill="FFFFFF" w:themeFill="background1"/>
          </w:tcPr>
          <w:p w14:paraId="194992EA" w14:textId="77777777" w:rsidR="005F6841" w:rsidRPr="005A0BC3" w:rsidRDefault="005F6841" w:rsidP="005F6841">
            <w:pPr>
              <w:rPr>
                <w:rFonts w:cs="Arial"/>
                <w:sz w:val="22"/>
              </w:rPr>
            </w:pPr>
          </w:p>
        </w:tc>
        <w:tc>
          <w:tcPr>
            <w:tcW w:w="1363" w:type="dxa"/>
            <w:shd w:val="clear" w:color="auto" w:fill="FFFFFF" w:themeFill="background1"/>
          </w:tcPr>
          <w:p w14:paraId="3695D59A" w14:textId="77777777" w:rsidR="005F6841" w:rsidRPr="005A0BC3" w:rsidRDefault="005F6841" w:rsidP="005F6841">
            <w:pPr>
              <w:rPr>
                <w:rFonts w:cs="Arial"/>
                <w:sz w:val="22"/>
              </w:rPr>
            </w:pPr>
          </w:p>
        </w:tc>
        <w:tc>
          <w:tcPr>
            <w:tcW w:w="2457" w:type="dxa"/>
            <w:shd w:val="clear" w:color="auto" w:fill="FFFFFF" w:themeFill="background1"/>
          </w:tcPr>
          <w:p w14:paraId="2D30506F" w14:textId="77777777" w:rsidR="005F6841" w:rsidRPr="005A0BC3" w:rsidRDefault="005F6841" w:rsidP="005F6841">
            <w:pPr>
              <w:rPr>
                <w:rFonts w:cs="Arial"/>
                <w:sz w:val="22"/>
              </w:rPr>
            </w:pPr>
          </w:p>
        </w:tc>
        <w:tc>
          <w:tcPr>
            <w:tcW w:w="1502" w:type="dxa"/>
            <w:shd w:val="clear" w:color="auto" w:fill="FFFFFF" w:themeFill="background1"/>
          </w:tcPr>
          <w:p w14:paraId="318A83D9" w14:textId="77777777" w:rsidR="005F6841" w:rsidRPr="005A0BC3" w:rsidRDefault="005F6841" w:rsidP="005F6841">
            <w:pPr>
              <w:rPr>
                <w:rFonts w:cs="Arial"/>
                <w:sz w:val="22"/>
              </w:rPr>
            </w:pPr>
          </w:p>
        </w:tc>
      </w:tr>
    </w:tbl>
    <w:p w14:paraId="22C86E0C" w14:textId="4EE91545" w:rsidR="00876598" w:rsidRPr="00164756" w:rsidRDefault="00876598" w:rsidP="00164756"/>
    <w:sectPr w:rsidR="00876598" w:rsidRPr="00164756" w:rsidSect="005F6841">
      <w:headerReference w:type="default" r:id="rId39"/>
      <w:footerReference w:type="default" r:id="rId40"/>
      <w:pgSz w:w="16840" w:h="11900" w:orient="landscape"/>
      <w:pgMar w:top="851" w:right="1134"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BA8C44" w14:textId="77777777" w:rsidR="00475244" w:rsidRDefault="00475244" w:rsidP="0056799F">
      <w:pPr>
        <w:spacing w:after="0"/>
      </w:pPr>
      <w:r>
        <w:separator/>
      </w:r>
    </w:p>
  </w:endnote>
  <w:endnote w:type="continuationSeparator" w:id="0">
    <w:p w14:paraId="2AB65555" w14:textId="77777777" w:rsidR="00475244" w:rsidRDefault="00475244" w:rsidP="005679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003C2" w14:textId="7EDD13AD" w:rsidR="005F6841" w:rsidRDefault="00C5476C" w:rsidP="00F9082B">
    <w:pPr>
      <w:pStyle w:val="Footer"/>
      <w:tabs>
        <w:tab w:val="left" w:pos="2655"/>
      </w:tabs>
      <w:jc w:val="center"/>
    </w:pPr>
    <w:r w:rsidRPr="005E7683">
      <w:t>August</w:t>
    </w:r>
    <w:r w:rsidR="005F6841" w:rsidRPr="005E7683">
      <w:t xml:space="preserve"> 202</w:t>
    </w:r>
    <w:r w:rsidRPr="005E7683">
      <w:t>4</w:t>
    </w:r>
    <w:r w:rsidR="005F6841" w:rsidRPr="005E7683">
      <w:tab/>
    </w:r>
    <w:r w:rsidRPr="005E7683">
      <w:t>CFLL Health and Safety</w:t>
    </w:r>
    <w:r w:rsidR="005F6841">
      <w:tab/>
    </w:r>
    <w:r w:rsidR="005F6841">
      <w:tab/>
      <w:t xml:space="preserve">Page </w:t>
    </w:r>
    <w:r w:rsidR="005F6841">
      <w:fldChar w:fldCharType="begin"/>
    </w:r>
    <w:r w:rsidR="005F6841">
      <w:instrText xml:space="preserve"> PAGE   \* MERGEFORMAT </w:instrText>
    </w:r>
    <w:r w:rsidR="005F6841">
      <w:fldChar w:fldCharType="separate"/>
    </w:r>
    <w:r w:rsidR="005F6841">
      <w:rPr>
        <w:noProof/>
      </w:rPr>
      <w:t>2</w:t>
    </w:r>
    <w:r w:rsidR="005F6841">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A4C01" w14:textId="74161545" w:rsidR="0056799F" w:rsidRPr="00164756" w:rsidRDefault="00350A0C" w:rsidP="00164756">
    <w:pPr>
      <w:pStyle w:val="Footer"/>
      <w:jc w:val="center"/>
      <w:rPr>
        <w:rFonts w:cs="Arial"/>
        <w:sz w:val="22"/>
      </w:rPr>
    </w:pPr>
    <w:r w:rsidRPr="00AE0F0A">
      <w:rPr>
        <w:rFonts w:cs="Arial"/>
        <w:sz w:val="22"/>
      </w:rPr>
      <w:t xml:space="preserve">00/00/0000                                               Strategic Risk Management                                      Page </w:t>
    </w:r>
    <w:sdt>
      <w:sdtPr>
        <w:rPr>
          <w:rFonts w:cs="Arial"/>
          <w:sz w:val="22"/>
        </w:rPr>
        <w:id w:val="877355987"/>
        <w:docPartObj>
          <w:docPartGallery w:val="Page Numbers (Bottom of Page)"/>
          <w:docPartUnique/>
        </w:docPartObj>
      </w:sdtPr>
      <w:sdtEndPr/>
      <w:sdtContent>
        <w:r w:rsidRPr="00AE0F0A">
          <w:rPr>
            <w:rFonts w:cs="Arial"/>
            <w:sz w:val="22"/>
          </w:rPr>
          <w:fldChar w:fldCharType="begin"/>
        </w:r>
        <w:r w:rsidRPr="00AE0F0A">
          <w:rPr>
            <w:rFonts w:cs="Arial"/>
            <w:sz w:val="22"/>
          </w:rPr>
          <w:instrText xml:space="preserve"> PAGE   \* MERGEFORMAT </w:instrText>
        </w:r>
        <w:r w:rsidRPr="00AE0F0A">
          <w:rPr>
            <w:rFonts w:cs="Arial"/>
            <w:sz w:val="22"/>
          </w:rPr>
          <w:fldChar w:fldCharType="separate"/>
        </w:r>
        <w:r>
          <w:rPr>
            <w:rFonts w:cs="Arial"/>
            <w:sz w:val="22"/>
          </w:rPr>
          <w:t>2</w:t>
        </w:r>
        <w:r w:rsidRPr="00AE0F0A">
          <w:rPr>
            <w:rFonts w:cs="Arial"/>
            <w:noProof/>
            <w:sz w:val="22"/>
          </w:rPr>
          <w:fldChar w:fldCharType="end"/>
        </w:r>
        <w:r w:rsidRPr="00AE0F0A">
          <w:rPr>
            <w:rFonts w:cs="Arial"/>
            <w:sz w:val="22"/>
          </w:rPr>
          <w:t xml:space="preserve"> </w:t>
        </w:r>
      </w:sdtContent>
    </w:sdt>
    <w:r w:rsidR="0056799F">
      <w:rPr>
        <w:noProof/>
      </w:rPr>
      <mc:AlternateContent>
        <mc:Choice Requires="wps">
          <w:drawing>
            <wp:anchor distT="0" distB="0" distL="114300" distR="114300" simplePos="0" relativeHeight="251659264" behindDoc="0" locked="0" layoutInCell="1" allowOverlap="1" wp14:anchorId="245FCA64" wp14:editId="55439415">
              <wp:simplePos x="0" y="0"/>
              <wp:positionH relativeFrom="page">
                <wp:align>right</wp:align>
              </wp:positionH>
              <wp:positionV relativeFrom="paragraph">
                <wp:posOffset>320675</wp:posOffset>
              </wp:positionV>
              <wp:extent cx="10693400" cy="276802"/>
              <wp:effectExtent l="0" t="0" r="0" b="952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3400" cy="276802"/>
                      </a:xfrm>
                      <a:prstGeom prst="rect">
                        <a:avLst/>
                      </a:prstGeom>
                      <a:solidFill>
                        <a:srgbClr val="EEA1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2F6CB" id="Rectangle 3" o:spid="_x0000_s1026" alt="&quot;&quot;" style="position:absolute;margin-left:790.8pt;margin-top:25.25pt;width:842pt;height:21.8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" fillcolor="#eea12d"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18CDAA" w14:textId="77777777" w:rsidR="00475244" w:rsidRDefault="00475244" w:rsidP="0056799F">
      <w:pPr>
        <w:spacing w:after="0"/>
      </w:pPr>
      <w:r>
        <w:separator/>
      </w:r>
    </w:p>
  </w:footnote>
  <w:footnote w:type="continuationSeparator" w:id="0">
    <w:p w14:paraId="601493B2" w14:textId="77777777" w:rsidR="00475244" w:rsidRDefault="00475244" w:rsidP="0056799F">
      <w:pPr>
        <w:spacing w:after="0"/>
      </w:pPr>
      <w:r>
        <w:continuationSeparator/>
      </w:r>
    </w:p>
  </w:footnote>
  <w:footnote w:id="1">
    <w:p w14:paraId="67FFCDD2" w14:textId="5570AA11" w:rsidR="005F6841" w:rsidRDefault="005F6841" w:rsidP="005F6841">
      <w:pPr>
        <w:pStyle w:val="FootnoteText"/>
      </w:pPr>
      <w:r>
        <w:rPr>
          <w:rStyle w:val="FootnoteReference"/>
        </w:rPr>
        <w:footnoteRef/>
      </w:r>
      <w:r>
        <w:t xml:space="preserve"> See flow chart on page </w:t>
      </w:r>
      <w:r w:rsidR="007152B9">
        <w:t>9</w:t>
      </w:r>
      <w:r>
        <w:t xml:space="preserve"> for guidance on reporting of incidents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7EF78" w14:textId="42CEA772" w:rsidR="005F6841" w:rsidRPr="005F48FD" w:rsidRDefault="005F6841" w:rsidP="00F9082B">
    <w:pPr>
      <w:pStyle w:val="Header"/>
      <w:jc w:val="right"/>
    </w:pPr>
    <w:r w:rsidRPr="005F48FD">
      <w:t xml:space="preserve">Lone working policy </w:t>
    </w:r>
    <w:r w:rsidRPr="009666F8">
      <w:t>V</w:t>
    </w:r>
    <w:r w:rsidR="00C5476C" w:rsidRPr="009666F8">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AC175" w14:textId="77777777" w:rsidR="00350A0C" w:rsidRDefault="00350A0C" w:rsidP="00350A0C">
    <w:pPr>
      <w:pStyle w:val="Header"/>
      <w:jc w:val="right"/>
    </w:pPr>
    <w:r>
      <w:t xml:space="preserve">Document title and version number goes here </w:t>
    </w:r>
    <w:proofErr w:type="gramStart"/>
    <w:r>
      <w:t>V..</w:t>
    </w:r>
    <w:proofErr w:type="gramEnd"/>
  </w:p>
  <w:p w14:paraId="4EA7A9A2" w14:textId="77777777" w:rsidR="00350A0C" w:rsidRDefault="00350A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E0D42"/>
    <w:multiLevelType w:val="hybridMultilevel"/>
    <w:tmpl w:val="81DAF36C"/>
    <w:lvl w:ilvl="0" w:tplc="08090001">
      <w:start w:val="1"/>
      <w:numFmt w:val="bullet"/>
      <w:lvlText w:val=""/>
      <w:lvlJc w:val="left"/>
      <w:pPr>
        <w:ind w:left="791" w:hanging="360"/>
      </w:pPr>
      <w:rPr>
        <w:rFonts w:ascii="Symbol" w:hAnsi="Symbo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1" w15:restartNumberingAfterBreak="0">
    <w:nsid w:val="067A193B"/>
    <w:multiLevelType w:val="hybridMultilevel"/>
    <w:tmpl w:val="19146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80645C"/>
    <w:multiLevelType w:val="multilevel"/>
    <w:tmpl w:val="CB9E0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B43DF"/>
    <w:multiLevelType w:val="hybridMultilevel"/>
    <w:tmpl w:val="25FE00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603BD0"/>
    <w:multiLevelType w:val="hybridMultilevel"/>
    <w:tmpl w:val="B986D3DC"/>
    <w:lvl w:ilvl="0" w:tplc="E2C2E8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7A7AB0"/>
    <w:multiLevelType w:val="hybridMultilevel"/>
    <w:tmpl w:val="232A68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299016A"/>
    <w:multiLevelType w:val="hybridMultilevel"/>
    <w:tmpl w:val="C74C3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905F0D"/>
    <w:multiLevelType w:val="hybridMultilevel"/>
    <w:tmpl w:val="A03CAB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CB00E1"/>
    <w:multiLevelType w:val="hybridMultilevel"/>
    <w:tmpl w:val="5934AB0A"/>
    <w:lvl w:ilvl="0" w:tplc="E95E3E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9A0C1B"/>
    <w:multiLevelType w:val="hybridMultilevel"/>
    <w:tmpl w:val="AD3A156C"/>
    <w:lvl w:ilvl="0" w:tplc="604E020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C43B3F"/>
    <w:multiLevelType w:val="hybridMultilevel"/>
    <w:tmpl w:val="B1221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7CC5D60"/>
    <w:multiLevelType w:val="multilevel"/>
    <w:tmpl w:val="D83E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3B64F7"/>
    <w:multiLevelType w:val="hybridMultilevel"/>
    <w:tmpl w:val="4E3CB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D929C9"/>
    <w:multiLevelType w:val="hybridMultilevel"/>
    <w:tmpl w:val="5010C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7E678C0"/>
    <w:multiLevelType w:val="multilevel"/>
    <w:tmpl w:val="4D9A5E08"/>
    <w:lvl w:ilvl="0">
      <w:start w:val="1"/>
      <w:numFmt w:val="decimal"/>
      <w:pStyle w:val="Heading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503B2B8F"/>
    <w:multiLevelType w:val="multilevel"/>
    <w:tmpl w:val="8CAC1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1676AA"/>
    <w:multiLevelType w:val="hybridMultilevel"/>
    <w:tmpl w:val="2E6AF354"/>
    <w:lvl w:ilvl="0" w:tplc="311AFF88">
      <w:start w:val="1"/>
      <w:numFmt w:val="decimal"/>
      <w:pStyle w:val="Normalbol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014012"/>
    <w:multiLevelType w:val="hybridMultilevel"/>
    <w:tmpl w:val="7310C324"/>
    <w:lvl w:ilvl="0" w:tplc="08090001">
      <w:start w:val="1"/>
      <w:numFmt w:val="bullet"/>
      <w:lvlText w:val=""/>
      <w:lvlJc w:val="left"/>
      <w:pPr>
        <w:ind w:left="2424" w:hanging="360"/>
      </w:pPr>
      <w:rPr>
        <w:rFonts w:ascii="Symbol" w:hAnsi="Symbol" w:hint="default"/>
      </w:rPr>
    </w:lvl>
    <w:lvl w:ilvl="1" w:tplc="08090003" w:tentative="1">
      <w:start w:val="1"/>
      <w:numFmt w:val="bullet"/>
      <w:lvlText w:val="o"/>
      <w:lvlJc w:val="left"/>
      <w:pPr>
        <w:ind w:left="3144" w:hanging="360"/>
      </w:pPr>
      <w:rPr>
        <w:rFonts w:ascii="Courier New" w:hAnsi="Courier New" w:cs="Courier New" w:hint="default"/>
      </w:rPr>
    </w:lvl>
    <w:lvl w:ilvl="2" w:tplc="08090005" w:tentative="1">
      <w:start w:val="1"/>
      <w:numFmt w:val="bullet"/>
      <w:lvlText w:val=""/>
      <w:lvlJc w:val="left"/>
      <w:pPr>
        <w:ind w:left="3864" w:hanging="360"/>
      </w:pPr>
      <w:rPr>
        <w:rFonts w:ascii="Wingdings" w:hAnsi="Wingdings" w:hint="default"/>
      </w:rPr>
    </w:lvl>
    <w:lvl w:ilvl="3" w:tplc="08090001" w:tentative="1">
      <w:start w:val="1"/>
      <w:numFmt w:val="bullet"/>
      <w:lvlText w:val=""/>
      <w:lvlJc w:val="left"/>
      <w:pPr>
        <w:ind w:left="4584" w:hanging="360"/>
      </w:pPr>
      <w:rPr>
        <w:rFonts w:ascii="Symbol" w:hAnsi="Symbol" w:hint="default"/>
      </w:rPr>
    </w:lvl>
    <w:lvl w:ilvl="4" w:tplc="08090003" w:tentative="1">
      <w:start w:val="1"/>
      <w:numFmt w:val="bullet"/>
      <w:lvlText w:val="o"/>
      <w:lvlJc w:val="left"/>
      <w:pPr>
        <w:ind w:left="5304" w:hanging="360"/>
      </w:pPr>
      <w:rPr>
        <w:rFonts w:ascii="Courier New" w:hAnsi="Courier New" w:cs="Courier New" w:hint="default"/>
      </w:rPr>
    </w:lvl>
    <w:lvl w:ilvl="5" w:tplc="08090005" w:tentative="1">
      <w:start w:val="1"/>
      <w:numFmt w:val="bullet"/>
      <w:lvlText w:val=""/>
      <w:lvlJc w:val="left"/>
      <w:pPr>
        <w:ind w:left="6024" w:hanging="360"/>
      </w:pPr>
      <w:rPr>
        <w:rFonts w:ascii="Wingdings" w:hAnsi="Wingdings" w:hint="default"/>
      </w:rPr>
    </w:lvl>
    <w:lvl w:ilvl="6" w:tplc="08090001" w:tentative="1">
      <w:start w:val="1"/>
      <w:numFmt w:val="bullet"/>
      <w:lvlText w:val=""/>
      <w:lvlJc w:val="left"/>
      <w:pPr>
        <w:ind w:left="6744" w:hanging="360"/>
      </w:pPr>
      <w:rPr>
        <w:rFonts w:ascii="Symbol" w:hAnsi="Symbol" w:hint="default"/>
      </w:rPr>
    </w:lvl>
    <w:lvl w:ilvl="7" w:tplc="08090003" w:tentative="1">
      <w:start w:val="1"/>
      <w:numFmt w:val="bullet"/>
      <w:lvlText w:val="o"/>
      <w:lvlJc w:val="left"/>
      <w:pPr>
        <w:ind w:left="7464" w:hanging="360"/>
      </w:pPr>
      <w:rPr>
        <w:rFonts w:ascii="Courier New" w:hAnsi="Courier New" w:cs="Courier New" w:hint="default"/>
      </w:rPr>
    </w:lvl>
    <w:lvl w:ilvl="8" w:tplc="08090005" w:tentative="1">
      <w:start w:val="1"/>
      <w:numFmt w:val="bullet"/>
      <w:lvlText w:val=""/>
      <w:lvlJc w:val="left"/>
      <w:pPr>
        <w:ind w:left="8184" w:hanging="360"/>
      </w:pPr>
      <w:rPr>
        <w:rFonts w:ascii="Wingdings" w:hAnsi="Wingdings" w:hint="default"/>
      </w:rPr>
    </w:lvl>
  </w:abstractNum>
  <w:abstractNum w:abstractNumId="18" w15:restartNumberingAfterBreak="0">
    <w:nsid w:val="57E95F4E"/>
    <w:multiLevelType w:val="hybridMultilevel"/>
    <w:tmpl w:val="8AFC549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FD3EF7"/>
    <w:multiLevelType w:val="hybridMultilevel"/>
    <w:tmpl w:val="519E76F0"/>
    <w:lvl w:ilvl="0" w:tplc="A16E923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DA70D1E"/>
    <w:multiLevelType w:val="hybridMultilevel"/>
    <w:tmpl w:val="C97645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7B4B46"/>
    <w:multiLevelType w:val="hybridMultilevel"/>
    <w:tmpl w:val="CF102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667397B"/>
    <w:multiLevelType w:val="hybridMultilevel"/>
    <w:tmpl w:val="E640C60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35653A"/>
    <w:multiLevelType w:val="hybridMultilevel"/>
    <w:tmpl w:val="40C0600E"/>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24" w15:restartNumberingAfterBreak="0">
    <w:nsid w:val="71354C47"/>
    <w:multiLevelType w:val="hybridMultilevel"/>
    <w:tmpl w:val="10282F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26C6E30"/>
    <w:multiLevelType w:val="hybridMultilevel"/>
    <w:tmpl w:val="E850C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ED0984"/>
    <w:multiLevelType w:val="hybridMultilevel"/>
    <w:tmpl w:val="67CEC06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74F34D12"/>
    <w:multiLevelType w:val="hybridMultilevel"/>
    <w:tmpl w:val="313ADD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6197040"/>
    <w:multiLevelType w:val="hybridMultilevel"/>
    <w:tmpl w:val="9FCAB0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F3E51DE"/>
    <w:multiLevelType w:val="hybridMultilevel"/>
    <w:tmpl w:val="CEAAEA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F7458EE"/>
    <w:multiLevelType w:val="hybridMultilevel"/>
    <w:tmpl w:val="C8FAAD5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16cid:durableId="1470511573">
    <w:abstractNumId w:val="14"/>
  </w:num>
  <w:num w:numId="2" w16cid:durableId="675962707">
    <w:abstractNumId w:val="16"/>
  </w:num>
  <w:num w:numId="3" w16cid:durableId="1205026139">
    <w:abstractNumId w:val="26"/>
  </w:num>
  <w:num w:numId="4" w16cid:durableId="46297180">
    <w:abstractNumId w:val="30"/>
  </w:num>
  <w:num w:numId="5" w16cid:durableId="1550416835">
    <w:abstractNumId w:val="17"/>
  </w:num>
  <w:num w:numId="6" w16cid:durableId="1631745541">
    <w:abstractNumId w:val="21"/>
  </w:num>
  <w:num w:numId="7" w16cid:durableId="341206302">
    <w:abstractNumId w:val="19"/>
  </w:num>
  <w:num w:numId="8" w16cid:durableId="633679455">
    <w:abstractNumId w:val="13"/>
  </w:num>
  <w:num w:numId="9" w16cid:durableId="820924518">
    <w:abstractNumId w:val="28"/>
  </w:num>
  <w:num w:numId="10" w16cid:durableId="1905721679">
    <w:abstractNumId w:val="5"/>
  </w:num>
  <w:num w:numId="11" w16cid:durableId="427235834">
    <w:abstractNumId w:val="3"/>
  </w:num>
  <w:num w:numId="12" w16cid:durableId="235215259">
    <w:abstractNumId w:val="27"/>
  </w:num>
  <w:num w:numId="13" w16cid:durableId="503401929">
    <w:abstractNumId w:val="1"/>
  </w:num>
  <w:num w:numId="14" w16cid:durableId="991524302">
    <w:abstractNumId w:val="7"/>
  </w:num>
  <w:num w:numId="15" w16cid:durableId="482083623">
    <w:abstractNumId w:val="29"/>
  </w:num>
  <w:num w:numId="16" w16cid:durableId="2064714261">
    <w:abstractNumId w:val="10"/>
  </w:num>
  <w:num w:numId="17" w16cid:durableId="934944592">
    <w:abstractNumId w:val="18"/>
  </w:num>
  <w:num w:numId="18" w16cid:durableId="1820725080">
    <w:abstractNumId w:val="6"/>
  </w:num>
  <w:num w:numId="19" w16cid:durableId="1704474483">
    <w:abstractNumId w:val="25"/>
  </w:num>
  <w:num w:numId="20" w16cid:durableId="169108109">
    <w:abstractNumId w:val="0"/>
  </w:num>
  <w:num w:numId="21" w16cid:durableId="751774844">
    <w:abstractNumId w:val="20"/>
  </w:num>
  <w:num w:numId="22" w16cid:durableId="834994538">
    <w:abstractNumId w:val="22"/>
  </w:num>
  <w:num w:numId="23" w16cid:durableId="1813326889">
    <w:abstractNumId w:val="23"/>
  </w:num>
  <w:num w:numId="24" w16cid:durableId="2088306459">
    <w:abstractNumId w:val="2"/>
  </w:num>
  <w:num w:numId="25" w16cid:durableId="1433234495">
    <w:abstractNumId w:val="24"/>
  </w:num>
  <w:num w:numId="26" w16cid:durableId="1644776214">
    <w:abstractNumId w:val="12"/>
  </w:num>
  <w:num w:numId="27" w16cid:durableId="709959573">
    <w:abstractNumId w:val="15"/>
  </w:num>
  <w:num w:numId="28" w16cid:durableId="1972200755">
    <w:abstractNumId w:val="11"/>
  </w:num>
  <w:num w:numId="29" w16cid:durableId="1143498304">
    <w:abstractNumId w:val="4"/>
  </w:num>
  <w:num w:numId="30" w16cid:durableId="2001078695">
    <w:abstractNumId w:val="8"/>
  </w:num>
  <w:num w:numId="31" w16cid:durableId="219171782">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598"/>
    <w:rsid w:val="00027CFC"/>
    <w:rsid w:val="0004203E"/>
    <w:rsid w:val="00043542"/>
    <w:rsid w:val="00047A21"/>
    <w:rsid w:val="000A17E9"/>
    <w:rsid w:val="000A3E80"/>
    <w:rsid w:val="000E5067"/>
    <w:rsid w:val="00107284"/>
    <w:rsid w:val="00127F2F"/>
    <w:rsid w:val="00133208"/>
    <w:rsid w:val="00164756"/>
    <w:rsid w:val="00172F3E"/>
    <w:rsid w:val="00175BB5"/>
    <w:rsid w:val="00193E40"/>
    <w:rsid w:val="001A0211"/>
    <w:rsid w:val="001A2E27"/>
    <w:rsid w:val="00222AAD"/>
    <w:rsid w:val="002248A4"/>
    <w:rsid w:val="0023598B"/>
    <w:rsid w:val="00236AA0"/>
    <w:rsid w:val="00281A0A"/>
    <w:rsid w:val="002F042A"/>
    <w:rsid w:val="00316B59"/>
    <w:rsid w:val="00347180"/>
    <w:rsid w:val="00350A0C"/>
    <w:rsid w:val="00376724"/>
    <w:rsid w:val="00381935"/>
    <w:rsid w:val="00393BB8"/>
    <w:rsid w:val="003B68F7"/>
    <w:rsid w:val="003F51CA"/>
    <w:rsid w:val="0040093A"/>
    <w:rsid w:val="0040226D"/>
    <w:rsid w:val="0045579C"/>
    <w:rsid w:val="00475244"/>
    <w:rsid w:val="00480FF5"/>
    <w:rsid w:val="00493B89"/>
    <w:rsid w:val="004A732E"/>
    <w:rsid w:val="00504C94"/>
    <w:rsid w:val="00511F63"/>
    <w:rsid w:val="00552687"/>
    <w:rsid w:val="0056799F"/>
    <w:rsid w:val="00574888"/>
    <w:rsid w:val="00592583"/>
    <w:rsid w:val="005A7890"/>
    <w:rsid w:val="005D08F2"/>
    <w:rsid w:val="005D7278"/>
    <w:rsid w:val="005E5ECC"/>
    <w:rsid w:val="005E7683"/>
    <w:rsid w:val="005F162B"/>
    <w:rsid w:val="005F6841"/>
    <w:rsid w:val="00650CB6"/>
    <w:rsid w:val="006703D8"/>
    <w:rsid w:val="00671294"/>
    <w:rsid w:val="007152B9"/>
    <w:rsid w:val="00751E2C"/>
    <w:rsid w:val="007657F0"/>
    <w:rsid w:val="007A6838"/>
    <w:rsid w:val="007C1C89"/>
    <w:rsid w:val="007D0312"/>
    <w:rsid w:val="00840253"/>
    <w:rsid w:val="00876598"/>
    <w:rsid w:val="0088351F"/>
    <w:rsid w:val="00886BE5"/>
    <w:rsid w:val="008E2D64"/>
    <w:rsid w:val="008E3C7C"/>
    <w:rsid w:val="008F050E"/>
    <w:rsid w:val="00902925"/>
    <w:rsid w:val="00920F39"/>
    <w:rsid w:val="00926B79"/>
    <w:rsid w:val="00947427"/>
    <w:rsid w:val="00960DA8"/>
    <w:rsid w:val="009666F8"/>
    <w:rsid w:val="00987011"/>
    <w:rsid w:val="009C3864"/>
    <w:rsid w:val="009D03DF"/>
    <w:rsid w:val="009E4ADF"/>
    <w:rsid w:val="009F173C"/>
    <w:rsid w:val="00A04AFA"/>
    <w:rsid w:val="00A21087"/>
    <w:rsid w:val="00A36DEA"/>
    <w:rsid w:val="00A66130"/>
    <w:rsid w:val="00AA77A0"/>
    <w:rsid w:val="00AB3FDC"/>
    <w:rsid w:val="00AB684D"/>
    <w:rsid w:val="00AD5E96"/>
    <w:rsid w:val="00B05ED3"/>
    <w:rsid w:val="00B10DED"/>
    <w:rsid w:val="00B17D71"/>
    <w:rsid w:val="00B5244B"/>
    <w:rsid w:val="00C17208"/>
    <w:rsid w:val="00C24207"/>
    <w:rsid w:val="00C5476C"/>
    <w:rsid w:val="00C65CB3"/>
    <w:rsid w:val="00C67D97"/>
    <w:rsid w:val="00C77184"/>
    <w:rsid w:val="00CC19A8"/>
    <w:rsid w:val="00CE5CA1"/>
    <w:rsid w:val="00D0443C"/>
    <w:rsid w:val="00D34182"/>
    <w:rsid w:val="00D54A8D"/>
    <w:rsid w:val="00D652E8"/>
    <w:rsid w:val="00D81060"/>
    <w:rsid w:val="00D836AB"/>
    <w:rsid w:val="00DB2AC8"/>
    <w:rsid w:val="00DB7CEA"/>
    <w:rsid w:val="00DC6CBA"/>
    <w:rsid w:val="00DD7D70"/>
    <w:rsid w:val="00DF1E66"/>
    <w:rsid w:val="00E125A9"/>
    <w:rsid w:val="00E24E08"/>
    <w:rsid w:val="00E80E54"/>
    <w:rsid w:val="00E85604"/>
    <w:rsid w:val="00ED442B"/>
    <w:rsid w:val="00EF73AE"/>
    <w:rsid w:val="00F164ED"/>
    <w:rsid w:val="00F36417"/>
    <w:rsid w:val="00F37DA9"/>
    <w:rsid w:val="00F717DB"/>
    <w:rsid w:val="00F8016E"/>
    <w:rsid w:val="00F9082B"/>
    <w:rsid w:val="00FC206E"/>
    <w:rsid w:val="00FE3B5B"/>
    <w:rsid w:val="00FF3EAE"/>
    <w:rsid w:val="475BBD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D04207"/>
  <w15:chartTrackingRefBased/>
  <w15:docId w15:val="{037C7285-8413-43D8-8E56-8FC42C2CA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42A"/>
    <w:pPr>
      <w:spacing w:after="240"/>
    </w:pPr>
    <w:rPr>
      <w:rFonts w:ascii="Arial" w:eastAsiaTheme="minorEastAsia" w:hAnsi="Arial"/>
      <w:color w:val="000000" w:themeColor="text1"/>
    </w:rPr>
  </w:style>
  <w:style w:type="paragraph" w:styleId="Heading1">
    <w:name w:val="heading 1"/>
    <w:basedOn w:val="Normal"/>
    <w:link w:val="Heading1Char"/>
    <w:uiPriority w:val="9"/>
    <w:qFormat/>
    <w:rsid w:val="0023598B"/>
    <w:pPr>
      <w:outlineLvl w:val="0"/>
    </w:pPr>
    <w:rPr>
      <w:b/>
      <w:bCs/>
      <w:sz w:val="56"/>
      <w:szCs w:val="96"/>
    </w:rPr>
  </w:style>
  <w:style w:type="paragraph" w:styleId="Heading2">
    <w:name w:val="heading 2"/>
    <w:basedOn w:val="Normal"/>
    <w:next w:val="NoSpacing"/>
    <w:link w:val="Heading2Char"/>
    <w:uiPriority w:val="9"/>
    <w:qFormat/>
    <w:rsid w:val="00D54A8D"/>
    <w:pPr>
      <w:outlineLvl w:val="1"/>
    </w:pPr>
    <w:rPr>
      <w:b/>
      <w:bCs/>
      <w:color w:val="44546A" w:themeColor="text2"/>
      <w:sz w:val="40"/>
      <w:szCs w:val="48"/>
    </w:rPr>
  </w:style>
  <w:style w:type="paragraph" w:styleId="Heading3">
    <w:name w:val="heading 3"/>
    <w:basedOn w:val="Normal"/>
    <w:next w:val="BodyText"/>
    <w:link w:val="Heading3Char"/>
    <w:uiPriority w:val="9"/>
    <w:qFormat/>
    <w:rsid w:val="00347180"/>
    <w:pPr>
      <w:keepNext/>
      <w:tabs>
        <w:tab w:val="num" w:pos="0"/>
        <w:tab w:val="num" w:pos="720"/>
      </w:tabs>
      <w:outlineLvl w:val="2"/>
    </w:pPr>
    <w:rPr>
      <w:rFonts w:eastAsia="Times New Roman" w:cs="Times New Roman"/>
      <w:b/>
      <w:color w:val="7F7F7F" w:themeColor="text1" w:themeTint="80"/>
      <w:sz w:val="32"/>
      <w:szCs w:val="20"/>
    </w:rPr>
  </w:style>
  <w:style w:type="paragraph" w:styleId="Heading4">
    <w:name w:val="heading 4"/>
    <w:basedOn w:val="Normal"/>
    <w:next w:val="Normal"/>
    <w:link w:val="Heading4Char"/>
    <w:qFormat/>
    <w:rsid w:val="00480FF5"/>
    <w:pPr>
      <w:keepNext/>
      <w:tabs>
        <w:tab w:val="num" w:pos="864"/>
      </w:tabs>
      <w:spacing w:before="240" w:after="60"/>
      <w:ind w:left="864" w:hanging="864"/>
      <w:jc w:val="both"/>
      <w:outlineLvl w:val="3"/>
    </w:pPr>
    <w:rPr>
      <w:rFonts w:ascii="Calibri" w:eastAsia="Times New Roman" w:hAnsi="Calibri" w:cs="Times New Roman"/>
      <w:b/>
      <w:color w:val="006D7D"/>
      <w:sz w:val="48"/>
      <w:szCs w:val="20"/>
    </w:rPr>
  </w:style>
  <w:style w:type="paragraph" w:styleId="Heading5">
    <w:name w:val="heading 5"/>
    <w:basedOn w:val="Normal"/>
    <w:next w:val="Normal"/>
    <w:link w:val="Heading5Char"/>
    <w:qFormat/>
    <w:rsid w:val="00480FF5"/>
    <w:pPr>
      <w:numPr>
        <w:numId w:val="1"/>
      </w:numPr>
      <w:tabs>
        <w:tab w:val="num" w:pos="0"/>
        <w:tab w:val="num" w:pos="567"/>
        <w:tab w:val="num" w:pos="1008"/>
      </w:tabs>
      <w:spacing w:before="240" w:after="60"/>
      <w:jc w:val="both"/>
      <w:outlineLvl w:val="4"/>
    </w:pPr>
    <w:rPr>
      <w:rFonts w:ascii="Calibri" w:eastAsia="Times New Roman" w:hAnsi="Calibri" w:cs="Times New Roman"/>
      <w:b/>
      <w:color w:val="006D7D"/>
      <w:sz w:val="48"/>
      <w:szCs w:val="20"/>
    </w:rPr>
  </w:style>
  <w:style w:type="paragraph" w:styleId="Heading6">
    <w:name w:val="heading 6"/>
    <w:basedOn w:val="Normal"/>
    <w:next w:val="Normal"/>
    <w:link w:val="Heading6Char"/>
    <w:qFormat/>
    <w:rsid w:val="00480FF5"/>
    <w:pPr>
      <w:tabs>
        <w:tab w:val="num" w:pos="1152"/>
      </w:tabs>
      <w:ind w:left="1151" w:hanging="1151"/>
      <w:outlineLvl w:val="5"/>
    </w:pPr>
    <w:rPr>
      <w:rFonts w:eastAsia="Times New Roman" w:cs="Times New Roman"/>
      <w:b/>
      <w:color w:val="006D7D"/>
      <w:sz w:val="32"/>
      <w:szCs w:val="20"/>
    </w:rPr>
  </w:style>
  <w:style w:type="paragraph" w:styleId="Heading7">
    <w:name w:val="heading 7"/>
    <w:basedOn w:val="Normal"/>
    <w:next w:val="Normal"/>
    <w:link w:val="Heading7Char"/>
    <w:qFormat/>
    <w:rsid w:val="00480FF5"/>
    <w:pPr>
      <w:tabs>
        <w:tab w:val="num" w:pos="720"/>
        <w:tab w:val="num" w:pos="1296"/>
      </w:tabs>
      <w:ind w:left="357" w:hanging="357"/>
      <w:outlineLvl w:val="6"/>
    </w:pPr>
    <w:rPr>
      <w:rFonts w:ascii="Calibri" w:eastAsia="Times New Roman" w:hAnsi="Calibri" w:cs="Times New Roman"/>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text">
    <w:name w:val="Intro text"/>
    <w:basedOn w:val="Normal"/>
    <w:qFormat/>
    <w:rsid w:val="00316B59"/>
    <w:pPr>
      <w:spacing w:after="160" w:line="259" w:lineRule="auto"/>
    </w:pPr>
    <w:rPr>
      <w:b/>
      <w:szCs w:val="22"/>
    </w:rPr>
  </w:style>
  <w:style w:type="paragraph" w:customStyle="1" w:styleId="Normalbold">
    <w:name w:val="Normal + bold"/>
    <w:basedOn w:val="Normal"/>
    <w:qFormat/>
    <w:rsid w:val="00A36DEA"/>
    <w:pPr>
      <w:numPr>
        <w:numId w:val="2"/>
      </w:numPr>
      <w:spacing w:line="259" w:lineRule="auto"/>
      <w:contextualSpacing/>
    </w:pPr>
    <w:rPr>
      <w:b/>
      <w:szCs w:val="22"/>
    </w:rPr>
  </w:style>
  <w:style w:type="character" w:customStyle="1" w:styleId="Heading1Char">
    <w:name w:val="Heading 1 Char"/>
    <w:basedOn w:val="DefaultParagraphFont"/>
    <w:link w:val="Heading1"/>
    <w:uiPriority w:val="9"/>
    <w:rsid w:val="0023598B"/>
    <w:rPr>
      <w:rFonts w:ascii="Arial" w:eastAsiaTheme="minorEastAsia" w:hAnsi="Arial"/>
      <w:b/>
      <w:bCs/>
      <w:color w:val="000000" w:themeColor="text1"/>
      <w:sz w:val="56"/>
      <w:szCs w:val="96"/>
    </w:rPr>
  </w:style>
  <w:style w:type="character" w:customStyle="1" w:styleId="Heading3Char">
    <w:name w:val="Heading 3 Char"/>
    <w:basedOn w:val="DefaultParagraphFont"/>
    <w:link w:val="Heading3"/>
    <w:uiPriority w:val="9"/>
    <w:rsid w:val="00347180"/>
    <w:rPr>
      <w:rFonts w:ascii="Arial" w:eastAsia="Times New Roman" w:hAnsi="Arial" w:cs="Times New Roman"/>
      <w:b/>
      <w:color w:val="7F7F7F" w:themeColor="text1" w:themeTint="80"/>
      <w:sz w:val="32"/>
      <w:szCs w:val="20"/>
    </w:rPr>
  </w:style>
  <w:style w:type="paragraph" w:styleId="BodyText">
    <w:name w:val="Body Text"/>
    <w:basedOn w:val="Normal"/>
    <w:link w:val="BodyTextChar"/>
    <w:unhideWhenUsed/>
    <w:rsid w:val="00CE5CA1"/>
    <w:pPr>
      <w:spacing w:after="120"/>
    </w:pPr>
  </w:style>
  <w:style w:type="character" w:customStyle="1" w:styleId="BodyTextChar">
    <w:name w:val="Body Text Char"/>
    <w:basedOn w:val="DefaultParagraphFont"/>
    <w:link w:val="BodyText"/>
    <w:rsid w:val="00CE5CA1"/>
  </w:style>
  <w:style w:type="character" w:customStyle="1" w:styleId="Heading2Char">
    <w:name w:val="Heading 2 Char"/>
    <w:basedOn w:val="DefaultParagraphFont"/>
    <w:link w:val="Heading2"/>
    <w:uiPriority w:val="9"/>
    <w:rsid w:val="00D54A8D"/>
    <w:rPr>
      <w:rFonts w:ascii="Arial" w:eastAsiaTheme="minorEastAsia" w:hAnsi="Arial"/>
      <w:b/>
      <w:bCs/>
      <w:color w:val="44546A" w:themeColor="text2"/>
      <w:sz w:val="40"/>
      <w:szCs w:val="48"/>
    </w:rPr>
  </w:style>
  <w:style w:type="paragraph" w:styleId="NoSpacing">
    <w:name w:val="No Spacing"/>
    <w:uiPriority w:val="1"/>
    <w:qFormat/>
    <w:rsid w:val="00480FF5"/>
  </w:style>
  <w:style w:type="character" w:customStyle="1" w:styleId="Heading4Char">
    <w:name w:val="Heading 4 Char"/>
    <w:basedOn w:val="DefaultParagraphFont"/>
    <w:link w:val="Heading4"/>
    <w:rsid w:val="00480FF5"/>
    <w:rPr>
      <w:rFonts w:ascii="Calibri" w:eastAsia="Times New Roman" w:hAnsi="Calibri" w:cs="Times New Roman"/>
      <w:b/>
      <w:color w:val="006D7D"/>
      <w:sz w:val="48"/>
      <w:szCs w:val="20"/>
    </w:rPr>
  </w:style>
  <w:style w:type="character" w:customStyle="1" w:styleId="Heading5Char">
    <w:name w:val="Heading 5 Char"/>
    <w:basedOn w:val="DefaultParagraphFont"/>
    <w:link w:val="Heading5"/>
    <w:rsid w:val="00480FF5"/>
    <w:rPr>
      <w:rFonts w:ascii="Calibri" w:eastAsia="Times New Roman" w:hAnsi="Calibri" w:cs="Times New Roman"/>
      <w:b/>
      <w:color w:val="006D7D"/>
      <w:sz w:val="48"/>
      <w:szCs w:val="20"/>
    </w:rPr>
  </w:style>
  <w:style w:type="character" w:customStyle="1" w:styleId="Heading6Char">
    <w:name w:val="Heading 6 Char"/>
    <w:basedOn w:val="DefaultParagraphFont"/>
    <w:link w:val="Heading6"/>
    <w:rsid w:val="00480FF5"/>
    <w:rPr>
      <w:rFonts w:eastAsia="Times New Roman" w:cs="Times New Roman"/>
      <w:b/>
      <w:color w:val="006D7D"/>
      <w:sz w:val="32"/>
      <w:szCs w:val="20"/>
    </w:rPr>
  </w:style>
  <w:style w:type="character" w:customStyle="1" w:styleId="Heading7Char">
    <w:name w:val="Heading 7 Char"/>
    <w:basedOn w:val="DefaultParagraphFont"/>
    <w:link w:val="Heading7"/>
    <w:rsid w:val="00480FF5"/>
    <w:rPr>
      <w:rFonts w:ascii="Calibri" w:eastAsia="Times New Roman" w:hAnsi="Calibri" w:cs="Times New Roman"/>
      <w:b/>
      <w:sz w:val="32"/>
      <w:szCs w:val="20"/>
    </w:rPr>
  </w:style>
  <w:style w:type="paragraph" w:styleId="Revision">
    <w:name w:val="Revision"/>
    <w:hidden/>
    <w:uiPriority w:val="99"/>
    <w:semiHidden/>
    <w:rsid w:val="00876598"/>
  </w:style>
  <w:style w:type="character" w:styleId="Hyperlink">
    <w:name w:val="Hyperlink"/>
    <w:basedOn w:val="DefaultParagraphFont"/>
    <w:uiPriority w:val="99"/>
    <w:unhideWhenUsed/>
    <w:rsid w:val="000A3E80"/>
    <w:rPr>
      <w:color w:val="0563C1" w:themeColor="hyperlink"/>
      <w:u w:val="single"/>
    </w:rPr>
  </w:style>
  <w:style w:type="character" w:styleId="UnresolvedMention">
    <w:name w:val="Unresolved Mention"/>
    <w:basedOn w:val="DefaultParagraphFont"/>
    <w:uiPriority w:val="99"/>
    <w:semiHidden/>
    <w:unhideWhenUsed/>
    <w:rsid w:val="000A3E80"/>
    <w:rPr>
      <w:color w:val="605E5C"/>
      <w:shd w:val="clear" w:color="auto" w:fill="E1DFDD"/>
    </w:rPr>
  </w:style>
  <w:style w:type="paragraph" w:styleId="ListParagraph">
    <w:name w:val="List Paragraph"/>
    <w:basedOn w:val="Normal"/>
    <w:uiPriority w:val="34"/>
    <w:qFormat/>
    <w:rsid w:val="005D08F2"/>
    <w:pPr>
      <w:ind w:left="720"/>
      <w:contextualSpacing/>
    </w:pPr>
  </w:style>
  <w:style w:type="table" w:styleId="TableGrid">
    <w:name w:val="Table Grid"/>
    <w:basedOn w:val="TableNormal"/>
    <w:uiPriority w:val="59"/>
    <w:rsid w:val="00DC6C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799F"/>
    <w:pPr>
      <w:tabs>
        <w:tab w:val="center" w:pos="4680"/>
        <w:tab w:val="right" w:pos="9360"/>
      </w:tabs>
      <w:spacing w:after="0"/>
    </w:pPr>
  </w:style>
  <w:style w:type="character" w:customStyle="1" w:styleId="HeaderChar">
    <w:name w:val="Header Char"/>
    <w:basedOn w:val="DefaultParagraphFont"/>
    <w:link w:val="Header"/>
    <w:uiPriority w:val="99"/>
    <w:rsid w:val="0056799F"/>
    <w:rPr>
      <w:rFonts w:ascii="Arial" w:eastAsiaTheme="minorEastAsia" w:hAnsi="Arial"/>
      <w:color w:val="000000" w:themeColor="text1"/>
    </w:rPr>
  </w:style>
  <w:style w:type="paragraph" w:styleId="Footer">
    <w:name w:val="footer"/>
    <w:basedOn w:val="Normal"/>
    <w:link w:val="FooterChar"/>
    <w:uiPriority w:val="99"/>
    <w:unhideWhenUsed/>
    <w:rsid w:val="0056799F"/>
    <w:pPr>
      <w:tabs>
        <w:tab w:val="center" w:pos="4680"/>
        <w:tab w:val="right" w:pos="9360"/>
      </w:tabs>
      <w:spacing w:after="0"/>
    </w:pPr>
  </w:style>
  <w:style w:type="character" w:customStyle="1" w:styleId="FooterChar">
    <w:name w:val="Footer Char"/>
    <w:basedOn w:val="DefaultParagraphFont"/>
    <w:link w:val="Footer"/>
    <w:uiPriority w:val="99"/>
    <w:rsid w:val="0056799F"/>
    <w:rPr>
      <w:rFonts w:ascii="Arial" w:eastAsiaTheme="minorEastAsia" w:hAnsi="Arial"/>
      <w:color w:val="000000" w:themeColor="text1"/>
    </w:rPr>
  </w:style>
  <w:style w:type="paragraph" w:styleId="Title">
    <w:name w:val="Title"/>
    <w:basedOn w:val="Normal"/>
    <w:next w:val="Normal"/>
    <w:link w:val="TitleChar"/>
    <w:uiPriority w:val="10"/>
    <w:qFormat/>
    <w:rsid w:val="00F37DA9"/>
    <w:pPr>
      <w:spacing w:after="480"/>
      <w:contextualSpacing/>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F37DA9"/>
    <w:rPr>
      <w:rFonts w:ascii="Arial" w:eastAsiaTheme="majorEastAsia" w:hAnsi="Arial" w:cstheme="majorBidi"/>
      <w:b/>
      <w:color w:val="FFFFFF" w:themeColor="background1"/>
      <w:spacing w:val="-10"/>
      <w:kern w:val="28"/>
      <w:sz w:val="72"/>
      <w:szCs w:val="56"/>
    </w:rPr>
  </w:style>
  <w:style w:type="paragraph" w:styleId="Subtitle">
    <w:name w:val="Subtitle"/>
    <w:basedOn w:val="Normal"/>
    <w:next w:val="Normal"/>
    <w:link w:val="SubtitleChar"/>
    <w:uiPriority w:val="11"/>
    <w:qFormat/>
    <w:rsid w:val="00F37DA9"/>
    <w:pPr>
      <w:numPr>
        <w:ilvl w:val="1"/>
      </w:numPr>
      <w:spacing w:after="160"/>
    </w:pPr>
    <w:rPr>
      <w:spacing w:val="15"/>
      <w:sz w:val="48"/>
      <w:szCs w:val="22"/>
    </w:rPr>
  </w:style>
  <w:style w:type="character" w:customStyle="1" w:styleId="SubtitleChar">
    <w:name w:val="Subtitle Char"/>
    <w:basedOn w:val="DefaultParagraphFont"/>
    <w:link w:val="Subtitle"/>
    <w:uiPriority w:val="11"/>
    <w:rsid w:val="00F37DA9"/>
    <w:rPr>
      <w:rFonts w:ascii="Arial" w:eastAsiaTheme="minorEastAsia" w:hAnsi="Arial"/>
      <w:color w:val="000000" w:themeColor="text1"/>
      <w:spacing w:val="15"/>
      <w:sz w:val="48"/>
      <w:szCs w:val="22"/>
    </w:rPr>
  </w:style>
  <w:style w:type="table" w:customStyle="1" w:styleId="TableGrid1">
    <w:name w:val="Table Grid1"/>
    <w:basedOn w:val="TableNormal"/>
    <w:next w:val="TableGrid"/>
    <w:uiPriority w:val="59"/>
    <w:rsid w:val="005A789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6841"/>
    <w:pPr>
      <w:spacing w:after="0"/>
    </w:pPr>
    <w:rPr>
      <w:rFonts w:ascii="Tahoma" w:eastAsia="Calibri" w:hAnsi="Tahoma" w:cs="Tahoma"/>
      <w:color w:val="auto"/>
      <w:sz w:val="16"/>
      <w:szCs w:val="16"/>
    </w:rPr>
  </w:style>
  <w:style w:type="character" w:customStyle="1" w:styleId="BalloonTextChar">
    <w:name w:val="Balloon Text Char"/>
    <w:basedOn w:val="DefaultParagraphFont"/>
    <w:link w:val="BalloonText"/>
    <w:uiPriority w:val="99"/>
    <w:semiHidden/>
    <w:rsid w:val="005F6841"/>
    <w:rPr>
      <w:rFonts w:ascii="Tahoma" w:eastAsia="Calibri" w:hAnsi="Tahoma" w:cs="Tahoma"/>
      <w:sz w:val="16"/>
      <w:szCs w:val="16"/>
    </w:rPr>
  </w:style>
  <w:style w:type="character" w:styleId="FollowedHyperlink">
    <w:name w:val="FollowedHyperlink"/>
    <w:uiPriority w:val="99"/>
    <w:semiHidden/>
    <w:unhideWhenUsed/>
    <w:rsid w:val="005F6841"/>
    <w:rPr>
      <w:color w:val="800080"/>
      <w:u w:val="single"/>
    </w:rPr>
  </w:style>
  <w:style w:type="character" w:styleId="CommentReference">
    <w:name w:val="annotation reference"/>
    <w:uiPriority w:val="99"/>
    <w:semiHidden/>
    <w:unhideWhenUsed/>
    <w:rsid w:val="005F6841"/>
    <w:rPr>
      <w:sz w:val="16"/>
      <w:szCs w:val="16"/>
    </w:rPr>
  </w:style>
  <w:style w:type="paragraph" w:styleId="CommentText">
    <w:name w:val="annotation text"/>
    <w:basedOn w:val="Normal"/>
    <w:link w:val="CommentTextChar"/>
    <w:uiPriority w:val="99"/>
    <w:semiHidden/>
    <w:unhideWhenUsed/>
    <w:rsid w:val="005F6841"/>
    <w:pPr>
      <w:spacing w:after="0"/>
    </w:pPr>
    <w:rPr>
      <w:rFonts w:eastAsia="Calibri" w:cs="Times New Roman"/>
      <w:color w:val="auto"/>
      <w:sz w:val="20"/>
      <w:szCs w:val="20"/>
    </w:rPr>
  </w:style>
  <w:style w:type="character" w:customStyle="1" w:styleId="CommentTextChar">
    <w:name w:val="Comment Text Char"/>
    <w:basedOn w:val="DefaultParagraphFont"/>
    <w:link w:val="CommentText"/>
    <w:uiPriority w:val="99"/>
    <w:semiHidden/>
    <w:rsid w:val="005F6841"/>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5F6841"/>
    <w:rPr>
      <w:b/>
      <w:bCs/>
    </w:rPr>
  </w:style>
  <w:style w:type="character" w:customStyle="1" w:styleId="CommentSubjectChar">
    <w:name w:val="Comment Subject Char"/>
    <w:basedOn w:val="CommentTextChar"/>
    <w:link w:val="CommentSubject"/>
    <w:uiPriority w:val="99"/>
    <w:semiHidden/>
    <w:rsid w:val="005F6841"/>
    <w:rPr>
      <w:rFonts w:ascii="Arial" w:eastAsia="Calibri" w:hAnsi="Arial" w:cs="Times New Roman"/>
      <w:b/>
      <w:bCs/>
      <w:sz w:val="20"/>
      <w:szCs w:val="20"/>
    </w:rPr>
  </w:style>
  <w:style w:type="paragraph" w:styleId="FootnoteText">
    <w:name w:val="footnote text"/>
    <w:basedOn w:val="Normal"/>
    <w:link w:val="FootnoteTextChar"/>
    <w:uiPriority w:val="99"/>
    <w:semiHidden/>
    <w:unhideWhenUsed/>
    <w:rsid w:val="005F6841"/>
    <w:pPr>
      <w:spacing w:after="0"/>
    </w:pPr>
    <w:rPr>
      <w:rFonts w:eastAsia="Calibri" w:cs="Times New Roman"/>
      <w:color w:val="auto"/>
      <w:sz w:val="20"/>
      <w:szCs w:val="20"/>
    </w:rPr>
  </w:style>
  <w:style w:type="character" w:customStyle="1" w:styleId="FootnoteTextChar">
    <w:name w:val="Footnote Text Char"/>
    <w:basedOn w:val="DefaultParagraphFont"/>
    <w:link w:val="FootnoteText"/>
    <w:uiPriority w:val="99"/>
    <w:semiHidden/>
    <w:rsid w:val="005F6841"/>
    <w:rPr>
      <w:rFonts w:ascii="Arial" w:eastAsia="Calibri" w:hAnsi="Arial" w:cs="Times New Roman"/>
      <w:sz w:val="20"/>
      <w:szCs w:val="20"/>
    </w:rPr>
  </w:style>
  <w:style w:type="character" w:styleId="FootnoteReference">
    <w:name w:val="footnote reference"/>
    <w:basedOn w:val="DefaultParagraphFont"/>
    <w:uiPriority w:val="99"/>
    <w:semiHidden/>
    <w:unhideWhenUsed/>
    <w:rsid w:val="005F6841"/>
    <w:rPr>
      <w:vertAlign w:val="superscript"/>
    </w:rPr>
  </w:style>
  <w:style w:type="paragraph" w:styleId="TOCHeading">
    <w:name w:val="TOC Heading"/>
    <w:basedOn w:val="Heading1"/>
    <w:next w:val="Normal"/>
    <w:uiPriority w:val="39"/>
    <w:unhideWhenUsed/>
    <w:qFormat/>
    <w:rsid w:val="005F6841"/>
    <w:pPr>
      <w:keepNext/>
      <w:keepLines/>
      <w:spacing w:before="240" w:after="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2">
    <w:name w:val="toc 2"/>
    <w:basedOn w:val="Normal"/>
    <w:next w:val="Normal"/>
    <w:autoRedefine/>
    <w:uiPriority w:val="39"/>
    <w:unhideWhenUsed/>
    <w:rsid w:val="005F6841"/>
    <w:pPr>
      <w:spacing w:after="100"/>
      <w:ind w:left="240"/>
    </w:pPr>
    <w:rPr>
      <w:rFonts w:eastAsia="Calibri" w:cs="Times New Roman"/>
      <w:color w:val="auto"/>
      <w:szCs w:val="22"/>
    </w:rPr>
  </w:style>
  <w:style w:type="paragraph" w:styleId="TOC3">
    <w:name w:val="toc 3"/>
    <w:basedOn w:val="Normal"/>
    <w:next w:val="Normal"/>
    <w:autoRedefine/>
    <w:uiPriority w:val="39"/>
    <w:unhideWhenUsed/>
    <w:rsid w:val="00552687"/>
    <w:pPr>
      <w:tabs>
        <w:tab w:val="right" w:leader="dot" w:pos="10621"/>
      </w:tabs>
      <w:spacing w:after="100"/>
      <w:ind w:left="567"/>
    </w:pPr>
    <w:rPr>
      <w:rFonts w:eastAsia="Calibri" w:cs="Arial"/>
      <w:iCs/>
      <w:noProof/>
      <w:color w:val="auto"/>
      <w:szCs w:val="22"/>
    </w:rPr>
  </w:style>
  <w:style w:type="paragraph" w:styleId="TOC1">
    <w:name w:val="toc 1"/>
    <w:basedOn w:val="Normal"/>
    <w:next w:val="Normal"/>
    <w:autoRedefine/>
    <w:uiPriority w:val="39"/>
    <w:unhideWhenUsed/>
    <w:rsid w:val="00947427"/>
    <w:pPr>
      <w:tabs>
        <w:tab w:val="left" w:pos="1540"/>
        <w:tab w:val="right" w:leader="dot" w:pos="10621"/>
      </w:tabs>
      <w:spacing w:after="100"/>
      <w:ind w:left="284"/>
    </w:pPr>
    <w:rPr>
      <w:rFonts w:eastAsia="Calibri" w:cs="Times New Roman"/>
      <w:color w:val="auto"/>
      <w:szCs w:val="22"/>
    </w:rPr>
  </w:style>
  <w:style w:type="paragraph" w:customStyle="1" w:styleId="Default">
    <w:name w:val="Default"/>
    <w:rsid w:val="002248A4"/>
    <w:pPr>
      <w:autoSpaceDE w:val="0"/>
      <w:autoSpaceDN w:val="0"/>
      <w:adjustRightInd w:val="0"/>
    </w:pPr>
    <w:rPr>
      <w:rFonts w:ascii="Arial" w:hAnsi="Arial" w:cs="Arial"/>
      <w:color w:val="000000"/>
    </w:rPr>
  </w:style>
  <w:style w:type="paragraph" w:styleId="NormalWeb">
    <w:name w:val="Normal (Web)"/>
    <w:basedOn w:val="Normal"/>
    <w:uiPriority w:val="99"/>
    <w:semiHidden/>
    <w:unhideWhenUsed/>
    <w:rsid w:val="000A17E9"/>
    <w:pPr>
      <w:spacing w:before="100" w:beforeAutospacing="1" w:after="100" w:afterAutospacing="1"/>
    </w:pPr>
    <w:rPr>
      <w:rFonts w:ascii="Times New Roman" w:eastAsia="Times New Roman" w:hAnsi="Times New Roman" w:cs="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5154710">
      <w:bodyDiv w:val="1"/>
      <w:marLeft w:val="0"/>
      <w:marRight w:val="0"/>
      <w:marTop w:val="0"/>
      <w:marBottom w:val="0"/>
      <w:divBdr>
        <w:top w:val="none" w:sz="0" w:space="0" w:color="auto"/>
        <w:left w:val="none" w:sz="0" w:space="0" w:color="auto"/>
        <w:bottom w:val="none" w:sz="0" w:space="0" w:color="auto"/>
        <w:right w:val="none" w:sz="0" w:space="0" w:color="auto"/>
      </w:divBdr>
    </w:div>
    <w:div w:id="481041562">
      <w:bodyDiv w:val="1"/>
      <w:marLeft w:val="0"/>
      <w:marRight w:val="0"/>
      <w:marTop w:val="0"/>
      <w:marBottom w:val="0"/>
      <w:divBdr>
        <w:top w:val="none" w:sz="0" w:space="0" w:color="auto"/>
        <w:left w:val="none" w:sz="0" w:space="0" w:color="auto"/>
        <w:bottom w:val="none" w:sz="0" w:space="0" w:color="auto"/>
        <w:right w:val="none" w:sz="0" w:space="0" w:color="auto"/>
      </w:divBdr>
    </w:div>
    <w:div w:id="544760864">
      <w:bodyDiv w:val="1"/>
      <w:marLeft w:val="0"/>
      <w:marRight w:val="0"/>
      <w:marTop w:val="0"/>
      <w:marBottom w:val="0"/>
      <w:divBdr>
        <w:top w:val="none" w:sz="0" w:space="0" w:color="auto"/>
        <w:left w:val="none" w:sz="0" w:space="0" w:color="auto"/>
        <w:bottom w:val="none" w:sz="0" w:space="0" w:color="auto"/>
        <w:right w:val="none" w:sz="0" w:space="0" w:color="auto"/>
      </w:divBdr>
    </w:div>
    <w:div w:id="1131825442">
      <w:bodyDiv w:val="1"/>
      <w:marLeft w:val="0"/>
      <w:marRight w:val="0"/>
      <w:marTop w:val="0"/>
      <w:marBottom w:val="0"/>
      <w:divBdr>
        <w:top w:val="none" w:sz="0" w:space="0" w:color="auto"/>
        <w:left w:val="none" w:sz="0" w:space="0" w:color="auto"/>
        <w:bottom w:val="none" w:sz="0" w:space="0" w:color="auto"/>
        <w:right w:val="none" w:sz="0" w:space="0" w:color="auto"/>
      </w:divBdr>
    </w:div>
    <w:div w:id="1152605434">
      <w:bodyDiv w:val="1"/>
      <w:marLeft w:val="0"/>
      <w:marRight w:val="0"/>
      <w:marTop w:val="0"/>
      <w:marBottom w:val="0"/>
      <w:divBdr>
        <w:top w:val="none" w:sz="0" w:space="0" w:color="auto"/>
        <w:left w:val="none" w:sz="0" w:space="0" w:color="auto"/>
        <w:bottom w:val="none" w:sz="0" w:space="0" w:color="auto"/>
        <w:right w:val="none" w:sz="0" w:space="0" w:color="auto"/>
      </w:divBdr>
    </w:div>
    <w:div w:id="1411151623">
      <w:bodyDiv w:val="1"/>
      <w:marLeft w:val="0"/>
      <w:marRight w:val="0"/>
      <w:marTop w:val="0"/>
      <w:marBottom w:val="0"/>
      <w:divBdr>
        <w:top w:val="none" w:sz="0" w:space="0" w:color="auto"/>
        <w:left w:val="none" w:sz="0" w:space="0" w:color="auto"/>
        <w:bottom w:val="none" w:sz="0" w:space="0" w:color="auto"/>
        <w:right w:val="none" w:sz="0" w:space="0" w:color="auto"/>
      </w:divBdr>
    </w:div>
    <w:div w:id="1602641387">
      <w:bodyDiv w:val="1"/>
      <w:marLeft w:val="0"/>
      <w:marRight w:val="0"/>
      <w:marTop w:val="0"/>
      <w:marBottom w:val="0"/>
      <w:divBdr>
        <w:top w:val="none" w:sz="0" w:space="0" w:color="auto"/>
        <w:left w:val="none" w:sz="0" w:space="0" w:color="auto"/>
        <w:bottom w:val="none" w:sz="0" w:space="0" w:color="auto"/>
        <w:right w:val="none" w:sz="0" w:space="0" w:color="auto"/>
      </w:divBdr>
    </w:div>
    <w:div w:id="1942494337">
      <w:bodyDiv w:val="1"/>
      <w:marLeft w:val="0"/>
      <w:marRight w:val="0"/>
      <w:marTop w:val="0"/>
      <w:marBottom w:val="0"/>
      <w:divBdr>
        <w:top w:val="none" w:sz="0" w:space="0" w:color="auto"/>
        <w:left w:val="none" w:sz="0" w:space="0" w:color="auto"/>
        <w:bottom w:val="none" w:sz="0" w:space="0" w:color="auto"/>
        <w:right w:val="none" w:sz="0" w:space="0" w:color="auto"/>
      </w:divBdr>
    </w:div>
    <w:div w:id="209967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net.surreycc.gov.uk/hr/health-and-safety/abuse-violence-and-threats" TargetMode="External"/><Relationship Id="rId18" Type="http://schemas.openxmlformats.org/officeDocument/2006/relationships/hyperlink" Target="https://orbispartnerships.sharepoint.com/sites/health_and_safety/SitePages/b1_young_persons_and_expectant_mothers.aspx" TargetMode="External"/><Relationship Id="rId26" Type="http://schemas.openxmlformats.org/officeDocument/2006/relationships/image" Target="media/image3.png"/><Relationship Id="rId39" Type="http://schemas.openxmlformats.org/officeDocument/2006/relationships/header" Target="header2.xml"/><Relationship Id="rId21" Type="http://schemas.openxmlformats.org/officeDocument/2006/relationships/hyperlink" Target="https://orbispartnerships.sharepoint.com/sites/wellbeing_support/SitePages/Employee-Assistance.aspx" TargetMode="External"/><Relationship Id="rId34" Type="http://schemas.openxmlformats.org/officeDocument/2006/relationships/diagramColors" Target="diagrams/colors1.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urreycc.oshens.com/Login/Default.aspx" TargetMode="External"/><Relationship Id="rId20" Type="http://schemas.openxmlformats.org/officeDocument/2006/relationships/hyperlink" Target="https://orbispartnerships.sharepoint.com/sites/cfll_hub/SiteAssets/Forms/AllItems.aspx?id=%2Fsites%2Fcfll%5Fhub%2FSiteAssets%2FSitePages%2FHealth%2D%26%2DSafety%2FCFLL%2DAccident%2D%2D%2DIncident%2DReporting%2DFlowchart%2DV5%2Epdf&amp;parent=%2Fsites%2Fcfll%5Fhub%2FSiteAssets%2FSitePages%2FHealth%2D%26%2DSafety" TargetMode="External"/><Relationship Id="rId29" Type="http://schemas.openxmlformats.org/officeDocument/2006/relationships/hyperlink" Target="mailto:andrea.page@surreycc.gov.u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diagramLayout" Target="diagrams/layout1.xml"/><Relationship Id="rId37" Type="http://schemas.openxmlformats.org/officeDocument/2006/relationships/hyperlink" Target="https://www.hse.gov.uk/mothers/"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orbispartnerships.sharepoint.com/sites/health_and_safety/Shared%20Documents/Lone-Working-Good-Practice-for-Managers.-v5.pdf?CID=3246d2fd-95d2-42a1-bdc3-a5e48aa9e9ba" TargetMode="External"/><Relationship Id="rId23" Type="http://schemas.openxmlformats.org/officeDocument/2006/relationships/hyperlink" Target="https://www.nhs.uk/conditions/animal-and-human-bites/" TargetMode="External"/><Relationship Id="rId28" Type="http://schemas.openxmlformats.org/officeDocument/2006/relationships/hyperlink" Target="https://surreycoun.plateau.com/learning/user/common/viewItemDetails.do?componentTypeID=ELEARNING&amp;componentID=157&amp;revisionDate=1514764800000&amp;catalogCurrencyCode=GBP&amp;returnLink=%2Flearning%2Fuser%2Fcatalogsearch%2FcatalogSearchDispatchAction.do%3FsearchType%3DfilteredSearch%26keywords%3D&amp;backto=%2Flearning%2Fuser%2Fcatalogsearch%2FcatalogSearchDispatchAction.do%3FsearchType%3DfilteredSearch%26keywords%3D" TargetMode="External"/><Relationship Id="rId36" Type="http://schemas.openxmlformats.org/officeDocument/2006/relationships/hyperlink" Target="https://www.suzylamplugh.org/" TargetMode="External"/><Relationship Id="rId10" Type="http://schemas.openxmlformats.org/officeDocument/2006/relationships/endnotes" Target="endnotes.xml"/><Relationship Id="rId19" Type="http://schemas.openxmlformats.org/officeDocument/2006/relationships/hyperlink" Target="https://orbispartnerships.sharepoint.com/sites/health_and_safety/SitePages/d5_mobile_phones.aspx" TargetMode="External"/><Relationship Id="rId31"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rbispartnerships.sharepoint.com/sites/health_and_safety/SitePages/c7_lone_working_policy.aspx" TargetMode="External"/><Relationship Id="rId22" Type="http://schemas.openxmlformats.org/officeDocument/2006/relationships/hyperlink" Target="https://surreycc.oshens.com/Login/Default.aspx" TargetMode="External"/><Relationship Id="rId27" Type="http://schemas.openxmlformats.org/officeDocument/2006/relationships/hyperlink" Target="https://orbispartnerships.sharepoint.com/sites/location_services/SitePages/Security-guidance-for-our-buildings.aspx" TargetMode="External"/><Relationship Id="rId30" Type="http://schemas.openxmlformats.org/officeDocument/2006/relationships/image" Target="media/image4.emf"/><Relationship Id="rId35" Type="http://schemas.microsoft.com/office/2007/relationships/diagramDrawing" Target="diagrams/drawing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surreycc.oshens.com/Login/Default.aspx" TargetMode="External"/><Relationship Id="rId25" Type="http://schemas.openxmlformats.org/officeDocument/2006/relationships/footer" Target="footer1.xml"/><Relationship Id="rId33" Type="http://schemas.openxmlformats.org/officeDocument/2006/relationships/diagramQuickStyle" Target="diagrams/quickStyle1.xml"/><Relationship Id="rId38" Type="http://schemas.openxmlformats.org/officeDocument/2006/relationships/hyperlink" Target="https://orbispartnerships.sharepoint.com/sites/health_and_safety/SitePages/driver-wellbeing.asp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CEF9D2-90C4-4157-A3B8-3283CC71CE1F}"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GB"/>
        </a:p>
      </dgm:t>
    </dgm:pt>
    <dgm:pt modelId="{DD8DC63B-9C45-4980-8349-9BD173CCCAB9}">
      <dgm:prSet phldrT="[Text]" custT="1"/>
      <dgm:spPr/>
      <dgm:t>
        <a:bodyPr/>
        <a:lstStyle/>
        <a:p>
          <a:pPr algn="ctr"/>
          <a:r>
            <a:rPr lang="en-GB" sz="1800"/>
            <a:t>Dynamic Risk Assessment</a:t>
          </a:r>
        </a:p>
      </dgm:t>
    </dgm:pt>
    <dgm:pt modelId="{70624048-597A-465D-A810-B34B41292679}" type="parTrans" cxnId="{C096971B-8558-4E6C-BD75-2BB2FC8AD92A}">
      <dgm:prSet/>
      <dgm:spPr/>
      <dgm:t>
        <a:bodyPr/>
        <a:lstStyle/>
        <a:p>
          <a:pPr algn="ctr"/>
          <a:endParaRPr lang="en-GB"/>
        </a:p>
      </dgm:t>
    </dgm:pt>
    <dgm:pt modelId="{1D9E1D5A-E83B-44E6-819B-B1D848B86AAE}" type="sibTrans" cxnId="{C096971B-8558-4E6C-BD75-2BB2FC8AD92A}">
      <dgm:prSet/>
      <dgm:spPr/>
      <dgm:t>
        <a:bodyPr/>
        <a:lstStyle/>
        <a:p>
          <a:pPr algn="ctr"/>
          <a:endParaRPr lang="en-GB"/>
        </a:p>
      </dgm:t>
    </dgm:pt>
    <dgm:pt modelId="{0F109280-CB1D-44EC-8F6E-B898F603A15C}">
      <dgm:prSet phldrT="[Text]"/>
      <dgm:spPr/>
      <dgm:t>
        <a:bodyPr/>
        <a:lstStyle/>
        <a:p>
          <a:pPr algn="ctr"/>
          <a:r>
            <a:rPr lang="en-GB"/>
            <a:t>STOP</a:t>
          </a:r>
        </a:p>
      </dgm:t>
    </dgm:pt>
    <dgm:pt modelId="{21E95C27-A364-4502-85D3-951F78E71187}" type="parTrans" cxnId="{136C7EF5-C1DD-44C7-8A0A-CD6CD4F5CC8F}">
      <dgm:prSet/>
      <dgm:spPr/>
      <dgm:t>
        <a:bodyPr/>
        <a:lstStyle/>
        <a:p>
          <a:pPr algn="ctr"/>
          <a:endParaRPr lang="en-GB"/>
        </a:p>
      </dgm:t>
    </dgm:pt>
    <dgm:pt modelId="{3CEE2A38-C373-4FD3-8FA8-84688923077E}" type="sibTrans" cxnId="{136C7EF5-C1DD-44C7-8A0A-CD6CD4F5CC8F}">
      <dgm:prSet/>
      <dgm:spPr/>
      <dgm:t>
        <a:bodyPr/>
        <a:lstStyle/>
        <a:p>
          <a:pPr algn="ctr"/>
          <a:endParaRPr lang="en-GB"/>
        </a:p>
      </dgm:t>
    </dgm:pt>
    <dgm:pt modelId="{D2A7D3F0-D0A0-4424-BDB6-F805CC1F6DAE}">
      <dgm:prSet phldrT="[Text]"/>
      <dgm:spPr/>
      <dgm:t>
        <a:bodyPr/>
        <a:lstStyle/>
        <a:p>
          <a:pPr algn="ctr"/>
          <a:r>
            <a:rPr lang="en-GB"/>
            <a:t>THINK</a:t>
          </a:r>
        </a:p>
      </dgm:t>
    </dgm:pt>
    <dgm:pt modelId="{51737793-6916-4F57-A21A-F443CE2B61D7}" type="parTrans" cxnId="{858077A3-259A-41C5-B72F-49117ACD8B91}">
      <dgm:prSet/>
      <dgm:spPr/>
      <dgm:t>
        <a:bodyPr/>
        <a:lstStyle/>
        <a:p>
          <a:pPr algn="ctr"/>
          <a:endParaRPr lang="en-GB"/>
        </a:p>
      </dgm:t>
    </dgm:pt>
    <dgm:pt modelId="{4B5C0069-8486-46D7-A4EE-95EB7244535E}" type="sibTrans" cxnId="{858077A3-259A-41C5-B72F-49117ACD8B91}">
      <dgm:prSet/>
      <dgm:spPr/>
      <dgm:t>
        <a:bodyPr/>
        <a:lstStyle/>
        <a:p>
          <a:pPr algn="ctr"/>
          <a:endParaRPr lang="en-GB"/>
        </a:p>
      </dgm:t>
    </dgm:pt>
    <dgm:pt modelId="{D92FB04B-5C2F-4308-AE31-F31423FCDFFB}">
      <dgm:prSet phldrT="[Text]"/>
      <dgm:spPr/>
      <dgm:t>
        <a:bodyPr/>
        <a:lstStyle/>
        <a:p>
          <a:pPr algn="ctr"/>
          <a:r>
            <a:rPr lang="en-GB"/>
            <a:t>ACT</a:t>
          </a:r>
        </a:p>
      </dgm:t>
    </dgm:pt>
    <dgm:pt modelId="{5F33812A-B24D-41EF-BA2E-2D3A3BCBC5DF}" type="parTrans" cxnId="{892F2F8D-0BB6-47F4-B366-C27E62A75B0C}">
      <dgm:prSet/>
      <dgm:spPr/>
      <dgm:t>
        <a:bodyPr/>
        <a:lstStyle/>
        <a:p>
          <a:pPr algn="ctr"/>
          <a:endParaRPr lang="en-GB"/>
        </a:p>
      </dgm:t>
    </dgm:pt>
    <dgm:pt modelId="{56D49180-9A6C-49D0-BE76-83FCD903F2C9}" type="sibTrans" cxnId="{892F2F8D-0BB6-47F4-B366-C27E62A75B0C}">
      <dgm:prSet/>
      <dgm:spPr/>
      <dgm:t>
        <a:bodyPr/>
        <a:lstStyle/>
        <a:p>
          <a:pPr algn="ctr"/>
          <a:endParaRPr lang="en-GB"/>
        </a:p>
      </dgm:t>
    </dgm:pt>
    <dgm:pt modelId="{28348330-F0CA-41D2-A859-8EEC501D2E71}">
      <dgm:prSet phldrT="[Text]"/>
      <dgm:spPr/>
      <dgm:t>
        <a:bodyPr/>
        <a:lstStyle/>
        <a:p>
          <a:pPr algn="ctr"/>
          <a:r>
            <a:rPr lang="en-GB"/>
            <a:t>REVIEW</a:t>
          </a:r>
        </a:p>
      </dgm:t>
    </dgm:pt>
    <dgm:pt modelId="{B16E2AE9-C905-404E-B942-BC84A8FC6D7C}" type="parTrans" cxnId="{129F2C1B-8E64-419E-BAB7-656CC86C531E}">
      <dgm:prSet/>
      <dgm:spPr/>
      <dgm:t>
        <a:bodyPr/>
        <a:lstStyle/>
        <a:p>
          <a:pPr algn="ctr"/>
          <a:endParaRPr lang="en-GB"/>
        </a:p>
      </dgm:t>
    </dgm:pt>
    <dgm:pt modelId="{9537121B-4282-4FF2-9F97-EC200D8D8745}" type="sibTrans" cxnId="{129F2C1B-8E64-419E-BAB7-656CC86C531E}">
      <dgm:prSet/>
      <dgm:spPr/>
      <dgm:t>
        <a:bodyPr/>
        <a:lstStyle/>
        <a:p>
          <a:pPr algn="ctr"/>
          <a:endParaRPr lang="en-GB"/>
        </a:p>
      </dgm:t>
    </dgm:pt>
    <dgm:pt modelId="{312B8D85-390F-4FF3-A387-E0D45CC0898C}" type="pres">
      <dgm:prSet presAssocID="{4ECEF9D2-90C4-4157-A3B8-3283CC71CE1F}" presName="composite" presStyleCnt="0">
        <dgm:presLayoutVars>
          <dgm:chMax val="1"/>
          <dgm:dir/>
          <dgm:resizeHandles val="exact"/>
        </dgm:presLayoutVars>
      </dgm:prSet>
      <dgm:spPr/>
    </dgm:pt>
    <dgm:pt modelId="{32E797F7-2D25-4FA0-9E88-EBBF6E576278}" type="pres">
      <dgm:prSet presAssocID="{4ECEF9D2-90C4-4157-A3B8-3283CC71CE1F}" presName="radial" presStyleCnt="0">
        <dgm:presLayoutVars>
          <dgm:animLvl val="ctr"/>
        </dgm:presLayoutVars>
      </dgm:prSet>
      <dgm:spPr/>
    </dgm:pt>
    <dgm:pt modelId="{2C3AFAD8-4221-4FD7-99F9-B1F7CF2A60E2}" type="pres">
      <dgm:prSet presAssocID="{DD8DC63B-9C45-4980-8349-9BD173CCCAB9}" presName="centerShape" presStyleLbl="vennNode1" presStyleIdx="0" presStyleCnt="5" custScaleX="107953" custScaleY="94338"/>
      <dgm:spPr/>
    </dgm:pt>
    <dgm:pt modelId="{0B2D7288-8E0C-4B12-9AAB-9C06115226E3}" type="pres">
      <dgm:prSet presAssocID="{0F109280-CB1D-44EC-8F6E-B898F603A15C}" presName="node" presStyleLbl="vennNode1" presStyleIdx="1" presStyleCnt="5">
        <dgm:presLayoutVars>
          <dgm:bulletEnabled val="1"/>
        </dgm:presLayoutVars>
      </dgm:prSet>
      <dgm:spPr/>
    </dgm:pt>
    <dgm:pt modelId="{DBCBDCA7-4F41-4B4F-ABD5-898C292DAC86}" type="pres">
      <dgm:prSet presAssocID="{D2A7D3F0-D0A0-4424-BDB6-F805CC1F6DAE}" presName="node" presStyleLbl="vennNode1" presStyleIdx="2" presStyleCnt="5">
        <dgm:presLayoutVars>
          <dgm:bulletEnabled val="1"/>
        </dgm:presLayoutVars>
      </dgm:prSet>
      <dgm:spPr/>
    </dgm:pt>
    <dgm:pt modelId="{89319EB5-47E2-4895-8517-69C0160F0A95}" type="pres">
      <dgm:prSet presAssocID="{D92FB04B-5C2F-4308-AE31-F31423FCDFFB}" presName="node" presStyleLbl="vennNode1" presStyleIdx="3" presStyleCnt="5">
        <dgm:presLayoutVars>
          <dgm:bulletEnabled val="1"/>
        </dgm:presLayoutVars>
      </dgm:prSet>
      <dgm:spPr/>
    </dgm:pt>
    <dgm:pt modelId="{4726C202-013E-41DF-A343-93F7D049CDAC}" type="pres">
      <dgm:prSet presAssocID="{28348330-F0CA-41D2-A859-8EEC501D2E71}" presName="node" presStyleLbl="vennNode1" presStyleIdx="4" presStyleCnt="5">
        <dgm:presLayoutVars>
          <dgm:bulletEnabled val="1"/>
        </dgm:presLayoutVars>
      </dgm:prSet>
      <dgm:spPr/>
    </dgm:pt>
  </dgm:ptLst>
  <dgm:cxnLst>
    <dgm:cxn modelId="{129F2C1B-8E64-419E-BAB7-656CC86C531E}" srcId="{DD8DC63B-9C45-4980-8349-9BD173CCCAB9}" destId="{28348330-F0CA-41D2-A859-8EEC501D2E71}" srcOrd="3" destOrd="0" parTransId="{B16E2AE9-C905-404E-B942-BC84A8FC6D7C}" sibTransId="{9537121B-4282-4FF2-9F97-EC200D8D8745}"/>
    <dgm:cxn modelId="{C096971B-8558-4E6C-BD75-2BB2FC8AD92A}" srcId="{4ECEF9D2-90C4-4157-A3B8-3283CC71CE1F}" destId="{DD8DC63B-9C45-4980-8349-9BD173CCCAB9}" srcOrd="0" destOrd="0" parTransId="{70624048-597A-465D-A810-B34B41292679}" sibTransId="{1D9E1D5A-E83B-44E6-819B-B1D848B86AAE}"/>
    <dgm:cxn modelId="{9DB25C5E-11C1-4594-99FB-5DA4FB1DA7E4}" type="presOf" srcId="{4ECEF9D2-90C4-4157-A3B8-3283CC71CE1F}" destId="{312B8D85-390F-4FF3-A387-E0D45CC0898C}" srcOrd="0" destOrd="0" presId="urn:microsoft.com/office/officeart/2005/8/layout/radial3"/>
    <dgm:cxn modelId="{231FA747-E2B3-4D09-B369-4122E54D524F}" type="presOf" srcId="{0F109280-CB1D-44EC-8F6E-B898F603A15C}" destId="{0B2D7288-8E0C-4B12-9AAB-9C06115226E3}" srcOrd="0" destOrd="0" presId="urn:microsoft.com/office/officeart/2005/8/layout/radial3"/>
    <dgm:cxn modelId="{0F7A226C-9B53-4D6E-8956-307584C9B3CA}" type="presOf" srcId="{28348330-F0CA-41D2-A859-8EEC501D2E71}" destId="{4726C202-013E-41DF-A343-93F7D049CDAC}" srcOrd="0" destOrd="0" presId="urn:microsoft.com/office/officeart/2005/8/layout/radial3"/>
    <dgm:cxn modelId="{E1FE1651-CDB5-4B25-9535-9BB2A8735DF1}" type="presOf" srcId="{D2A7D3F0-D0A0-4424-BDB6-F805CC1F6DAE}" destId="{DBCBDCA7-4F41-4B4F-ABD5-898C292DAC86}" srcOrd="0" destOrd="0" presId="urn:microsoft.com/office/officeart/2005/8/layout/radial3"/>
    <dgm:cxn modelId="{C82E6089-85A0-4828-8B44-A81D21E3E2D7}" type="presOf" srcId="{D92FB04B-5C2F-4308-AE31-F31423FCDFFB}" destId="{89319EB5-47E2-4895-8517-69C0160F0A95}" srcOrd="0" destOrd="0" presId="urn:microsoft.com/office/officeart/2005/8/layout/radial3"/>
    <dgm:cxn modelId="{892F2F8D-0BB6-47F4-B366-C27E62A75B0C}" srcId="{DD8DC63B-9C45-4980-8349-9BD173CCCAB9}" destId="{D92FB04B-5C2F-4308-AE31-F31423FCDFFB}" srcOrd="2" destOrd="0" parTransId="{5F33812A-B24D-41EF-BA2E-2D3A3BCBC5DF}" sibTransId="{56D49180-9A6C-49D0-BE76-83FCD903F2C9}"/>
    <dgm:cxn modelId="{858077A3-259A-41C5-B72F-49117ACD8B91}" srcId="{DD8DC63B-9C45-4980-8349-9BD173CCCAB9}" destId="{D2A7D3F0-D0A0-4424-BDB6-F805CC1F6DAE}" srcOrd="1" destOrd="0" parTransId="{51737793-6916-4F57-A21A-F443CE2B61D7}" sibTransId="{4B5C0069-8486-46D7-A4EE-95EB7244535E}"/>
    <dgm:cxn modelId="{4BAB4DA5-A73B-4C71-92B3-A163A8E1E223}" type="presOf" srcId="{DD8DC63B-9C45-4980-8349-9BD173CCCAB9}" destId="{2C3AFAD8-4221-4FD7-99F9-B1F7CF2A60E2}" srcOrd="0" destOrd="0" presId="urn:microsoft.com/office/officeart/2005/8/layout/radial3"/>
    <dgm:cxn modelId="{136C7EF5-C1DD-44C7-8A0A-CD6CD4F5CC8F}" srcId="{DD8DC63B-9C45-4980-8349-9BD173CCCAB9}" destId="{0F109280-CB1D-44EC-8F6E-B898F603A15C}" srcOrd="0" destOrd="0" parTransId="{21E95C27-A364-4502-85D3-951F78E71187}" sibTransId="{3CEE2A38-C373-4FD3-8FA8-84688923077E}"/>
    <dgm:cxn modelId="{21F09648-DB46-4525-9D84-59DA2030C63E}" type="presParOf" srcId="{312B8D85-390F-4FF3-A387-E0D45CC0898C}" destId="{32E797F7-2D25-4FA0-9E88-EBBF6E576278}" srcOrd="0" destOrd="0" presId="urn:microsoft.com/office/officeart/2005/8/layout/radial3"/>
    <dgm:cxn modelId="{A567C396-316D-4A4B-AF6C-9910EB22B409}" type="presParOf" srcId="{32E797F7-2D25-4FA0-9E88-EBBF6E576278}" destId="{2C3AFAD8-4221-4FD7-99F9-B1F7CF2A60E2}" srcOrd="0" destOrd="0" presId="urn:microsoft.com/office/officeart/2005/8/layout/radial3"/>
    <dgm:cxn modelId="{DA334FA3-CF50-46CD-A5CB-503EFA7708CA}" type="presParOf" srcId="{32E797F7-2D25-4FA0-9E88-EBBF6E576278}" destId="{0B2D7288-8E0C-4B12-9AAB-9C06115226E3}" srcOrd="1" destOrd="0" presId="urn:microsoft.com/office/officeart/2005/8/layout/radial3"/>
    <dgm:cxn modelId="{9C92053F-DCDE-49BA-92AE-218A0A99EACD}" type="presParOf" srcId="{32E797F7-2D25-4FA0-9E88-EBBF6E576278}" destId="{DBCBDCA7-4F41-4B4F-ABD5-898C292DAC86}" srcOrd="2" destOrd="0" presId="urn:microsoft.com/office/officeart/2005/8/layout/radial3"/>
    <dgm:cxn modelId="{D4EBD214-FBB4-46BC-BE02-1860AD536EFB}" type="presParOf" srcId="{32E797F7-2D25-4FA0-9E88-EBBF6E576278}" destId="{89319EB5-47E2-4895-8517-69C0160F0A95}" srcOrd="3" destOrd="0" presId="urn:microsoft.com/office/officeart/2005/8/layout/radial3"/>
    <dgm:cxn modelId="{698A656B-8906-4D26-8D77-3AFD7E15AED4}" type="presParOf" srcId="{32E797F7-2D25-4FA0-9E88-EBBF6E576278}" destId="{4726C202-013E-41DF-A343-93F7D049CDAC}" srcOrd="4" destOrd="0" presId="urn:microsoft.com/office/officeart/2005/8/layout/radial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3AFAD8-4221-4FD7-99F9-B1F7CF2A60E2}">
      <dsp:nvSpPr>
        <dsp:cNvPr id="0" name=""/>
        <dsp:cNvSpPr/>
      </dsp:nvSpPr>
      <dsp:spPr>
        <a:xfrm>
          <a:off x="1805374" y="734995"/>
          <a:ext cx="1846441" cy="161356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GB" sz="1800" kern="1200"/>
            <a:t>Dynamic Risk Assessment</a:t>
          </a:r>
        </a:p>
      </dsp:txBody>
      <dsp:txXfrm>
        <a:off x="2075779" y="971297"/>
        <a:ext cx="1305631" cy="1140964"/>
      </dsp:txXfrm>
    </dsp:sp>
    <dsp:sp modelId="{0B2D7288-8E0C-4B12-9AAB-9C06115226E3}">
      <dsp:nvSpPr>
        <dsp:cNvPr id="0" name=""/>
        <dsp:cNvSpPr/>
      </dsp:nvSpPr>
      <dsp:spPr>
        <a:xfrm>
          <a:off x="2300991" y="305"/>
          <a:ext cx="855206" cy="855206"/>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a:t>STOP</a:t>
          </a:r>
        </a:p>
      </dsp:txBody>
      <dsp:txXfrm>
        <a:off x="2426233" y="125547"/>
        <a:ext cx="604722" cy="604722"/>
      </dsp:txXfrm>
    </dsp:sp>
    <dsp:sp modelId="{DBCBDCA7-4F41-4B4F-ABD5-898C292DAC86}">
      <dsp:nvSpPr>
        <dsp:cNvPr id="0" name=""/>
        <dsp:cNvSpPr/>
      </dsp:nvSpPr>
      <dsp:spPr>
        <a:xfrm>
          <a:off x="3414863" y="1114176"/>
          <a:ext cx="855206" cy="855206"/>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a:t>THINK</a:t>
          </a:r>
        </a:p>
      </dsp:txBody>
      <dsp:txXfrm>
        <a:off x="3540105" y="1239418"/>
        <a:ext cx="604722" cy="604722"/>
      </dsp:txXfrm>
    </dsp:sp>
    <dsp:sp modelId="{89319EB5-47E2-4895-8517-69C0160F0A95}">
      <dsp:nvSpPr>
        <dsp:cNvPr id="0" name=""/>
        <dsp:cNvSpPr/>
      </dsp:nvSpPr>
      <dsp:spPr>
        <a:xfrm>
          <a:off x="2300991" y="2228048"/>
          <a:ext cx="855206" cy="855206"/>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a:t>ACT</a:t>
          </a:r>
        </a:p>
      </dsp:txBody>
      <dsp:txXfrm>
        <a:off x="2426233" y="2353290"/>
        <a:ext cx="604722" cy="604722"/>
      </dsp:txXfrm>
    </dsp:sp>
    <dsp:sp modelId="{4726C202-013E-41DF-A343-93F7D049CDAC}">
      <dsp:nvSpPr>
        <dsp:cNvPr id="0" name=""/>
        <dsp:cNvSpPr/>
      </dsp:nvSpPr>
      <dsp:spPr>
        <a:xfrm>
          <a:off x="1187120" y="1114176"/>
          <a:ext cx="855206" cy="855206"/>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a:t>REVIEW</a:t>
          </a:r>
        </a:p>
      </dsp:txBody>
      <dsp:txXfrm>
        <a:off x="1312362" y="1239418"/>
        <a:ext cx="604722" cy="604722"/>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52f35eee-0b66-4c04-b2b8-cc199d8f765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2A68BBB1A64BC43A67D8DB1609677AC" ma:contentTypeVersion="6" ma:contentTypeDescription="Create a new document." ma:contentTypeScope="" ma:versionID="51326519e52e47ca2d6b476883189ade">
  <xsd:schema xmlns:xsd="http://www.w3.org/2001/XMLSchema" xmlns:xs="http://www.w3.org/2001/XMLSchema" xmlns:p="http://schemas.microsoft.com/office/2006/metadata/properties" xmlns:ns3="52f35eee-0b66-4c04-b2b8-cc199d8f765d" targetNamespace="http://schemas.microsoft.com/office/2006/metadata/properties" ma:root="true" ma:fieldsID="3540f07ed80de08ce2ffd1bb5a653517" ns3:_="">
    <xsd:import namespace="52f35eee-0b66-4c04-b2b8-cc199d8f765d"/>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35eee-0b66-4c04-b2b8-cc199d8f765d"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AA6F9E-5E6C-43E4-8858-0B82D04F7A45}">
  <ds:schemaRefs>
    <ds:schemaRef ds:uri="http://schemas.microsoft.com/sharepoint/v3/contenttype/forms"/>
  </ds:schemaRefs>
</ds:datastoreItem>
</file>

<file path=customXml/itemProps2.xml><?xml version="1.0" encoding="utf-8"?>
<ds:datastoreItem xmlns:ds="http://schemas.openxmlformats.org/officeDocument/2006/customXml" ds:itemID="{BF5F6A75-6B3C-4439-A922-74837BA1CF86}">
  <ds:schemaRefs>
    <ds:schemaRef ds:uri="http://purl.org/dc/terms/"/>
    <ds:schemaRef ds:uri="http://purl.org/dc/dcmitype/"/>
    <ds:schemaRef ds:uri="http://schemas.microsoft.com/office/2006/metadata/properties"/>
    <ds:schemaRef ds:uri="http://purl.org/dc/elements/1.1/"/>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52f35eee-0b66-4c04-b2b8-cc199d8f765d"/>
  </ds:schemaRefs>
</ds:datastoreItem>
</file>

<file path=customXml/itemProps3.xml><?xml version="1.0" encoding="utf-8"?>
<ds:datastoreItem xmlns:ds="http://schemas.openxmlformats.org/officeDocument/2006/customXml" ds:itemID="{DB98FA5D-AA8B-BC44-B2A2-F4E23E692D99}">
  <ds:schemaRefs>
    <ds:schemaRef ds:uri="http://schemas.openxmlformats.org/officeDocument/2006/bibliography"/>
  </ds:schemaRefs>
</ds:datastoreItem>
</file>

<file path=customXml/itemProps4.xml><?xml version="1.0" encoding="utf-8"?>
<ds:datastoreItem xmlns:ds="http://schemas.openxmlformats.org/officeDocument/2006/customXml" ds:itemID="{372D1181-49E9-4B76-B474-968427BA4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35eee-0b66-4c04-b2b8-cc199d8f7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5168</Words>
  <Characters>29463</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Sheard</dc:creator>
  <cp:keywords/>
  <dc:description/>
  <cp:lastModifiedBy>Jennifer Louise Cooper</cp:lastModifiedBy>
  <cp:revision>2</cp:revision>
  <dcterms:created xsi:type="dcterms:W3CDTF">2024-11-12T09:50:00Z</dcterms:created>
  <dcterms:modified xsi:type="dcterms:W3CDTF">2024-11-12T09:50:00Z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0x01010052A68BBB1A64BC43A67D8DB1609677AC</vt:lpwstr>
  </property>
  <property fmtid="{D5CDD505-2E9C-101B-9397-08002B2CF9AE}" pid="3" name="MediaServiceImageTags">
    <vt:lpwstr/>
  </property>
</Properties>
</file>