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E15E0" w14:textId="07DE3E0E" w:rsidR="00C47BAC" w:rsidRPr="00B74F04" w:rsidRDefault="00C47BAC" w:rsidP="0000024D">
      <w:pPr>
        <w:shd w:val="clear" w:color="auto" w:fill="FFFFFF"/>
        <w:spacing w:before="100" w:beforeAutospacing="1" w:after="100" w:afterAutospacing="1" w:line="336" w:lineRule="auto"/>
        <w:jc w:val="both"/>
        <w:outlineLvl w:val="2"/>
        <w:rPr>
          <w:rFonts w:ascii="Arial Rounded MT Bold" w:eastAsia="Times New Roman" w:hAnsi="Arial Rounded MT Bold" w:cs="Arial"/>
          <w:sz w:val="28"/>
          <w:szCs w:val="28"/>
          <w:lang w:eastAsia="en-GB"/>
        </w:rPr>
      </w:pPr>
      <w:r w:rsidRPr="00B74F04">
        <w:rPr>
          <w:rFonts w:ascii="Arial Rounded MT Bold" w:eastAsia="Times New Roman" w:hAnsi="Arial Rounded MT Bold" w:cs="Arial"/>
          <w:sz w:val="28"/>
          <w:szCs w:val="28"/>
          <w:lang w:eastAsia="en-GB"/>
        </w:rPr>
        <w:t>TriX Procedure and Guidance PLO</w:t>
      </w:r>
    </w:p>
    <w:p w14:paraId="73FF49DE" w14:textId="2AE4C21C" w:rsidR="00B74F04" w:rsidRPr="00C47BAC" w:rsidRDefault="00B74F04" w:rsidP="0000024D">
      <w:pPr>
        <w:shd w:val="clear" w:color="auto" w:fill="FFFFFF"/>
        <w:spacing w:before="100" w:beforeAutospacing="1" w:after="100" w:afterAutospacing="1" w:line="336" w:lineRule="auto"/>
        <w:jc w:val="both"/>
        <w:outlineLvl w:val="2"/>
        <w:rPr>
          <w:rFonts w:ascii="Arial" w:eastAsia="Times New Roman" w:hAnsi="Arial" w:cs="Arial"/>
          <w:b/>
          <w:bCs/>
          <w:sz w:val="24"/>
          <w:szCs w:val="24"/>
          <w:lang w:eastAsia="en-GB"/>
        </w:rPr>
      </w:pPr>
      <w:r>
        <w:rPr>
          <w:rFonts w:ascii="Arial" w:eastAsia="Times New Roman" w:hAnsi="Arial" w:cs="Arial"/>
          <w:b/>
          <w:bCs/>
          <w:sz w:val="24"/>
          <w:szCs w:val="24"/>
          <w:lang w:eastAsia="en-GB"/>
        </w:rPr>
        <w:t>This guidance should be read in conjunction with the core procedure manual</w:t>
      </w:r>
    </w:p>
    <w:p w14:paraId="4C961513" w14:textId="37C949B9" w:rsidR="004956F6" w:rsidRPr="00C47BAC" w:rsidRDefault="004956F6" w:rsidP="0000024D">
      <w:pPr>
        <w:shd w:val="clear" w:color="auto" w:fill="FFFFFF"/>
        <w:spacing w:before="100" w:beforeAutospacing="1" w:after="100" w:afterAutospacing="1" w:line="336" w:lineRule="auto"/>
        <w:jc w:val="both"/>
        <w:outlineLvl w:val="2"/>
        <w:rPr>
          <w:rFonts w:ascii="Arial" w:eastAsia="Times New Roman" w:hAnsi="Arial" w:cs="Arial"/>
          <w:b/>
          <w:bCs/>
          <w:sz w:val="24"/>
          <w:szCs w:val="24"/>
          <w:lang w:eastAsia="en-GB"/>
        </w:rPr>
      </w:pPr>
      <w:r w:rsidRPr="00C47BAC">
        <w:rPr>
          <w:rFonts w:ascii="Arial" w:eastAsia="Times New Roman" w:hAnsi="Arial" w:cs="Arial"/>
          <w:b/>
          <w:bCs/>
          <w:sz w:val="24"/>
          <w:szCs w:val="24"/>
          <w:lang w:eastAsia="en-GB"/>
        </w:rPr>
        <w:t>1.1 Introduction</w:t>
      </w:r>
    </w:p>
    <w:p w14:paraId="34B356E4" w14:textId="7618F744" w:rsidR="004956F6" w:rsidRPr="00C47BAC" w:rsidRDefault="004956F6" w:rsidP="0000024D">
      <w:pPr>
        <w:shd w:val="clear" w:color="auto" w:fill="FFFFFF"/>
        <w:spacing w:before="100" w:beforeAutospacing="1" w:after="100" w:afterAutospacing="1" w:line="336" w:lineRule="auto"/>
        <w:jc w:val="both"/>
        <w:rPr>
          <w:rFonts w:ascii="Arial" w:eastAsia="Times New Roman" w:hAnsi="Arial" w:cs="Arial"/>
          <w:sz w:val="24"/>
          <w:szCs w:val="24"/>
          <w:lang w:eastAsia="en-GB"/>
        </w:rPr>
      </w:pPr>
      <w:r w:rsidRPr="00C47BAC">
        <w:rPr>
          <w:rFonts w:ascii="Arial" w:eastAsia="Times New Roman" w:hAnsi="Arial" w:cs="Arial"/>
          <w:sz w:val="24"/>
          <w:szCs w:val="24"/>
          <w:lang w:eastAsia="en-GB"/>
        </w:rPr>
        <w:t xml:space="preserve">The period when safeguarding concerns are identified is likely to be stressful for both the child and their parents. Early parental engagement in the </w:t>
      </w:r>
      <w:r w:rsidR="00290743">
        <w:rPr>
          <w:rFonts w:ascii="Arial" w:eastAsia="Times New Roman" w:hAnsi="Arial" w:cs="Arial"/>
          <w:sz w:val="24"/>
          <w:szCs w:val="24"/>
          <w:lang w:eastAsia="en-GB"/>
        </w:rPr>
        <w:t>C</w:t>
      </w:r>
      <w:r w:rsidRPr="00C47BAC">
        <w:rPr>
          <w:rFonts w:ascii="Arial" w:eastAsia="Times New Roman" w:hAnsi="Arial" w:cs="Arial"/>
          <w:sz w:val="24"/>
          <w:szCs w:val="24"/>
          <w:lang w:eastAsia="en-GB"/>
        </w:rPr>
        <w:t xml:space="preserve">hild </w:t>
      </w:r>
      <w:r w:rsidR="00290743">
        <w:rPr>
          <w:rFonts w:ascii="Arial" w:eastAsia="Times New Roman" w:hAnsi="Arial" w:cs="Arial"/>
          <w:sz w:val="24"/>
          <w:szCs w:val="24"/>
          <w:lang w:eastAsia="en-GB"/>
        </w:rPr>
        <w:t>P</w:t>
      </w:r>
      <w:r w:rsidRPr="00C47BAC">
        <w:rPr>
          <w:rFonts w:ascii="Arial" w:eastAsia="Times New Roman" w:hAnsi="Arial" w:cs="Arial"/>
          <w:sz w:val="24"/>
          <w:szCs w:val="24"/>
          <w:lang w:eastAsia="en-GB"/>
        </w:rPr>
        <w:t xml:space="preserve">rotection / Child in Need process is vital, as well as keeping the child age appropriately informed of what is being planned. </w:t>
      </w:r>
    </w:p>
    <w:p w14:paraId="5F192C43" w14:textId="77777777" w:rsidR="004956F6" w:rsidRPr="00C47BAC" w:rsidRDefault="004956F6" w:rsidP="0000024D">
      <w:pPr>
        <w:shd w:val="clear" w:color="auto" w:fill="FFFFFF"/>
        <w:spacing w:before="100" w:beforeAutospacing="1" w:after="100" w:afterAutospacing="1" w:line="336" w:lineRule="auto"/>
        <w:jc w:val="both"/>
        <w:rPr>
          <w:rFonts w:ascii="Arial" w:eastAsia="Times New Roman" w:hAnsi="Arial" w:cs="Arial"/>
          <w:sz w:val="24"/>
          <w:szCs w:val="24"/>
          <w:lang w:eastAsia="en-GB"/>
        </w:rPr>
      </w:pPr>
      <w:r w:rsidRPr="00C47BAC">
        <w:rPr>
          <w:rFonts w:ascii="Arial" w:eastAsia="Times New Roman" w:hAnsi="Arial" w:cs="Arial"/>
          <w:sz w:val="24"/>
          <w:szCs w:val="24"/>
          <w:lang w:eastAsia="en-GB"/>
        </w:rPr>
        <w:t>Of key importance is the need to:</w:t>
      </w:r>
    </w:p>
    <w:p w14:paraId="6F3976D3" w14:textId="3468F8D8" w:rsidR="004956F6" w:rsidRPr="00C47BAC" w:rsidRDefault="004956F6" w:rsidP="0000024D">
      <w:pPr>
        <w:numPr>
          <w:ilvl w:val="0"/>
          <w:numId w:val="2"/>
        </w:numPr>
        <w:shd w:val="clear" w:color="auto" w:fill="FFFFFF"/>
        <w:spacing w:before="192" w:after="192" w:line="336" w:lineRule="auto"/>
        <w:jc w:val="both"/>
        <w:rPr>
          <w:rFonts w:ascii="Arial" w:eastAsia="Times New Roman" w:hAnsi="Arial" w:cs="Arial"/>
          <w:sz w:val="24"/>
          <w:szCs w:val="24"/>
          <w:lang w:eastAsia="en-GB"/>
        </w:rPr>
      </w:pPr>
      <w:r w:rsidRPr="00C47BAC">
        <w:rPr>
          <w:rFonts w:ascii="Arial" w:eastAsia="Times New Roman" w:hAnsi="Arial" w:cs="Arial"/>
          <w:sz w:val="24"/>
          <w:szCs w:val="24"/>
          <w:lang w:eastAsia="en-GB"/>
        </w:rPr>
        <w:t xml:space="preserve">Family can play a key role in supporting the child and helping the parents to address identified problems. In situations where the safeguarding concerns escalate and a child can no longer live safely with a parent, the </w:t>
      </w:r>
      <w:r w:rsidR="00290743">
        <w:rPr>
          <w:rFonts w:ascii="Arial" w:eastAsia="Times New Roman" w:hAnsi="Arial" w:cs="Arial"/>
          <w:sz w:val="24"/>
          <w:szCs w:val="24"/>
          <w:lang w:eastAsia="en-GB"/>
        </w:rPr>
        <w:t>L</w:t>
      </w:r>
      <w:r w:rsidRPr="00C47BAC">
        <w:rPr>
          <w:rFonts w:ascii="Arial" w:eastAsia="Times New Roman" w:hAnsi="Arial" w:cs="Arial"/>
          <w:sz w:val="24"/>
          <w:szCs w:val="24"/>
          <w:lang w:eastAsia="en-GB"/>
        </w:rPr>
        <w:t xml:space="preserve">ocal </w:t>
      </w:r>
      <w:r w:rsidR="00290743">
        <w:rPr>
          <w:rFonts w:ascii="Arial" w:eastAsia="Times New Roman" w:hAnsi="Arial" w:cs="Arial"/>
          <w:sz w:val="24"/>
          <w:szCs w:val="24"/>
          <w:lang w:eastAsia="en-GB"/>
        </w:rPr>
        <w:t>A</w:t>
      </w:r>
      <w:r w:rsidRPr="00C47BAC">
        <w:rPr>
          <w:rFonts w:ascii="Arial" w:eastAsia="Times New Roman" w:hAnsi="Arial" w:cs="Arial"/>
          <w:sz w:val="24"/>
          <w:szCs w:val="24"/>
          <w:lang w:eastAsia="en-GB"/>
        </w:rPr>
        <w:t>uthority should seek to place the child with a family member where safe to do so</w:t>
      </w:r>
      <w:r w:rsidR="00290743">
        <w:rPr>
          <w:rFonts w:ascii="Arial" w:eastAsia="Times New Roman" w:hAnsi="Arial" w:cs="Arial"/>
          <w:sz w:val="24"/>
          <w:szCs w:val="24"/>
          <w:lang w:eastAsia="en-GB"/>
        </w:rPr>
        <w:t>. All cases that are presented to Legal Panel should have either had a Family Group Conference (FGC), have one in progress or have been offered one.</w:t>
      </w:r>
    </w:p>
    <w:p w14:paraId="0A907451" w14:textId="189022B5" w:rsidR="004956F6" w:rsidRPr="00C47BAC" w:rsidRDefault="004956F6" w:rsidP="0000024D">
      <w:pPr>
        <w:numPr>
          <w:ilvl w:val="0"/>
          <w:numId w:val="3"/>
        </w:numPr>
        <w:shd w:val="clear" w:color="auto" w:fill="FFFFFF"/>
        <w:spacing w:before="192" w:after="192" w:line="336" w:lineRule="auto"/>
        <w:jc w:val="both"/>
        <w:rPr>
          <w:rFonts w:ascii="Arial" w:eastAsia="Times New Roman" w:hAnsi="Arial" w:cs="Arial"/>
          <w:sz w:val="24"/>
          <w:szCs w:val="24"/>
          <w:lang w:eastAsia="en-GB"/>
        </w:rPr>
      </w:pPr>
      <w:r w:rsidRPr="00C47BAC">
        <w:rPr>
          <w:rFonts w:ascii="Arial" w:eastAsia="Times New Roman" w:hAnsi="Arial" w:cs="Arial"/>
          <w:sz w:val="24"/>
          <w:szCs w:val="24"/>
          <w:lang w:eastAsia="en-GB"/>
        </w:rPr>
        <w:t xml:space="preserve">Complete and keep under review any assessments undertaken and ensure that due regard has been given to any </w:t>
      </w:r>
      <w:proofErr w:type="gramStart"/>
      <w:r w:rsidRPr="00C47BAC">
        <w:rPr>
          <w:rFonts w:ascii="Arial" w:eastAsia="Times New Roman" w:hAnsi="Arial" w:cs="Arial"/>
          <w:sz w:val="24"/>
          <w:szCs w:val="24"/>
          <w:lang w:eastAsia="en-GB"/>
        </w:rPr>
        <w:t>particular issues</w:t>
      </w:r>
      <w:proofErr w:type="gramEnd"/>
      <w:r w:rsidRPr="00C47BAC">
        <w:rPr>
          <w:rFonts w:ascii="Arial" w:eastAsia="Times New Roman" w:hAnsi="Arial" w:cs="Arial"/>
          <w:sz w:val="24"/>
          <w:szCs w:val="24"/>
          <w:lang w:eastAsia="en-GB"/>
        </w:rPr>
        <w:t xml:space="preserve"> like the parent’s level of understanding</w:t>
      </w:r>
      <w:r w:rsidR="00290743">
        <w:rPr>
          <w:rFonts w:ascii="Arial" w:eastAsia="Times New Roman" w:hAnsi="Arial" w:cs="Arial"/>
          <w:sz w:val="24"/>
          <w:szCs w:val="24"/>
          <w:lang w:eastAsia="en-GB"/>
        </w:rPr>
        <w:t>.</w:t>
      </w:r>
    </w:p>
    <w:p w14:paraId="62CAFE0C" w14:textId="77777777" w:rsidR="004956F6" w:rsidRDefault="004956F6" w:rsidP="0000024D">
      <w:pPr>
        <w:numPr>
          <w:ilvl w:val="0"/>
          <w:numId w:val="4"/>
        </w:numPr>
        <w:shd w:val="clear" w:color="auto" w:fill="FFFFFF"/>
        <w:spacing w:before="192" w:after="192" w:line="336" w:lineRule="auto"/>
        <w:jc w:val="both"/>
        <w:rPr>
          <w:rFonts w:ascii="Arial" w:eastAsia="Times New Roman" w:hAnsi="Arial" w:cs="Arial"/>
          <w:sz w:val="24"/>
          <w:szCs w:val="24"/>
          <w:lang w:eastAsia="en-GB"/>
        </w:rPr>
      </w:pPr>
      <w:r w:rsidRPr="00C47BAC">
        <w:rPr>
          <w:rFonts w:ascii="Arial" w:eastAsia="Times New Roman" w:hAnsi="Arial" w:cs="Arial"/>
          <w:sz w:val="24"/>
          <w:szCs w:val="24"/>
          <w:lang w:eastAsia="en-GB"/>
        </w:rPr>
        <w:t>Be very clear about the issues of concern and any timescales agreed for reviewing progress.</w:t>
      </w:r>
    </w:p>
    <w:p w14:paraId="306FE972" w14:textId="5795EBA5" w:rsidR="0042619C" w:rsidRDefault="0042619C" w:rsidP="0000024D">
      <w:pPr>
        <w:numPr>
          <w:ilvl w:val="0"/>
          <w:numId w:val="4"/>
        </w:numPr>
        <w:shd w:val="clear" w:color="auto" w:fill="FFFFFF"/>
        <w:spacing w:before="192" w:after="192" w:line="336"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Ensure there is an up to date and detailed genogram of the family network. </w:t>
      </w:r>
    </w:p>
    <w:p w14:paraId="56C032D5" w14:textId="756DC07B" w:rsidR="0042619C" w:rsidRDefault="0042619C" w:rsidP="0000024D">
      <w:pPr>
        <w:numPr>
          <w:ilvl w:val="0"/>
          <w:numId w:val="4"/>
        </w:numPr>
        <w:shd w:val="clear" w:color="auto" w:fill="FFFFFF"/>
        <w:spacing w:before="192" w:after="192" w:line="336"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Ensure key details regarding the family and friend network is accurately recorded within Eclipse with contact details being </w:t>
      </w:r>
      <w:r w:rsidR="001D5B3E">
        <w:rPr>
          <w:rFonts w:ascii="Arial" w:eastAsia="Times New Roman" w:hAnsi="Arial" w:cs="Arial"/>
          <w:sz w:val="24"/>
          <w:szCs w:val="24"/>
          <w:lang w:eastAsia="en-GB"/>
        </w:rPr>
        <w:t xml:space="preserve">easily </w:t>
      </w:r>
      <w:r>
        <w:rPr>
          <w:rFonts w:ascii="Arial" w:eastAsia="Times New Roman" w:hAnsi="Arial" w:cs="Arial"/>
          <w:sz w:val="24"/>
          <w:szCs w:val="24"/>
          <w:lang w:eastAsia="en-GB"/>
        </w:rPr>
        <w:t xml:space="preserve">accessible. </w:t>
      </w:r>
    </w:p>
    <w:p w14:paraId="0DB59168" w14:textId="37217C06" w:rsidR="002527AF" w:rsidRDefault="002527AF" w:rsidP="0000024D">
      <w:pPr>
        <w:numPr>
          <w:ilvl w:val="0"/>
          <w:numId w:val="4"/>
        </w:numPr>
        <w:shd w:val="clear" w:color="auto" w:fill="FFFFFF"/>
        <w:spacing w:before="192" w:after="192" w:line="336" w:lineRule="auto"/>
        <w:jc w:val="both"/>
        <w:rPr>
          <w:rFonts w:ascii="Arial" w:eastAsia="Times New Roman" w:hAnsi="Arial" w:cs="Arial"/>
          <w:sz w:val="24"/>
          <w:szCs w:val="24"/>
          <w:lang w:eastAsia="en-GB"/>
        </w:rPr>
      </w:pPr>
      <w:r>
        <w:rPr>
          <w:rFonts w:ascii="Arial" w:eastAsia="Times New Roman" w:hAnsi="Arial" w:cs="Arial"/>
          <w:sz w:val="24"/>
          <w:szCs w:val="24"/>
          <w:lang w:eastAsia="en-GB"/>
        </w:rPr>
        <w:t>Keep an up to date chronology of significant events.</w:t>
      </w:r>
    </w:p>
    <w:p w14:paraId="3D0D5C1B" w14:textId="0264391E" w:rsidR="002527AF" w:rsidRPr="00C47BAC" w:rsidRDefault="002527AF" w:rsidP="0000024D">
      <w:pPr>
        <w:numPr>
          <w:ilvl w:val="0"/>
          <w:numId w:val="4"/>
        </w:numPr>
        <w:shd w:val="clear" w:color="auto" w:fill="FFFFFF"/>
        <w:spacing w:before="192" w:after="192" w:line="336"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Regularly undertaken direct work with a child/ren to ensure their lived experiences, wishes and feelings are understood and known. </w:t>
      </w:r>
    </w:p>
    <w:p w14:paraId="2080FC29" w14:textId="44B6D2FA" w:rsidR="004956F6" w:rsidRPr="00C47BAC" w:rsidRDefault="004956F6" w:rsidP="0000024D">
      <w:pPr>
        <w:shd w:val="clear" w:color="auto" w:fill="FFFFFF"/>
        <w:spacing w:before="100" w:beforeAutospacing="1" w:after="100" w:afterAutospacing="1" w:line="336" w:lineRule="auto"/>
        <w:jc w:val="both"/>
        <w:outlineLvl w:val="2"/>
        <w:rPr>
          <w:rFonts w:ascii="Arial" w:eastAsia="Times New Roman" w:hAnsi="Arial" w:cs="Arial"/>
          <w:b/>
          <w:bCs/>
          <w:sz w:val="24"/>
          <w:szCs w:val="24"/>
          <w:lang w:eastAsia="en-GB"/>
        </w:rPr>
      </w:pPr>
      <w:r w:rsidRPr="00C47BAC">
        <w:rPr>
          <w:rFonts w:ascii="Arial" w:eastAsia="Times New Roman" w:hAnsi="Arial" w:cs="Arial"/>
          <w:b/>
          <w:bCs/>
          <w:sz w:val="24"/>
          <w:szCs w:val="24"/>
          <w:lang w:eastAsia="en-GB"/>
        </w:rPr>
        <w:lastRenderedPageBreak/>
        <w:t xml:space="preserve">1.2 </w:t>
      </w:r>
      <w:r w:rsidR="00290743">
        <w:rPr>
          <w:rFonts w:ascii="Arial" w:eastAsia="Times New Roman" w:hAnsi="Arial" w:cs="Arial"/>
          <w:b/>
          <w:bCs/>
          <w:sz w:val="24"/>
          <w:szCs w:val="24"/>
          <w:lang w:eastAsia="en-GB"/>
        </w:rPr>
        <w:t>Where t</w:t>
      </w:r>
      <w:r w:rsidRPr="00C47BAC">
        <w:rPr>
          <w:rFonts w:ascii="Arial" w:eastAsia="Times New Roman" w:hAnsi="Arial" w:cs="Arial"/>
          <w:b/>
          <w:bCs/>
          <w:sz w:val="24"/>
          <w:szCs w:val="24"/>
          <w:lang w:eastAsia="en-GB"/>
        </w:rPr>
        <w:t>he Concerns are not being Addressed or Reduced and the Child / Unborn child Remains at Risk of Harm </w:t>
      </w:r>
    </w:p>
    <w:p w14:paraId="0F5676A8" w14:textId="10340A4A" w:rsidR="004956F6" w:rsidRPr="00C47BAC" w:rsidRDefault="004956F6" w:rsidP="0000024D">
      <w:pPr>
        <w:shd w:val="clear" w:color="auto" w:fill="FFFFFF"/>
        <w:spacing w:before="100" w:beforeAutospacing="1" w:after="100" w:afterAutospacing="1" w:line="336" w:lineRule="auto"/>
        <w:jc w:val="both"/>
        <w:rPr>
          <w:rFonts w:ascii="Arial" w:eastAsia="Times New Roman" w:hAnsi="Arial" w:cs="Arial"/>
          <w:sz w:val="24"/>
          <w:szCs w:val="24"/>
          <w:lang w:eastAsia="en-GB"/>
        </w:rPr>
      </w:pPr>
      <w:r w:rsidRPr="00C47BAC">
        <w:rPr>
          <w:rFonts w:ascii="Arial" w:eastAsia="Times New Roman" w:hAnsi="Arial" w:cs="Arial"/>
          <w:sz w:val="24"/>
          <w:szCs w:val="24"/>
          <w:lang w:eastAsia="en-GB"/>
        </w:rPr>
        <w:t xml:space="preserve">Where the concerns about a child are not being addressed or reduced and the child /unborn child remains at risk of harm, it is the decision of the </w:t>
      </w:r>
      <w:r w:rsidR="00290743">
        <w:rPr>
          <w:rFonts w:ascii="Arial" w:eastAsia="Times New Roman" w:hAnsi="Arial" w:cs="Arial"/>
          <w:sz w:val="24"/>
          <w:szCs w:val="24"/>
          <w:lang w:eastAsia="en-GB"/>
        </w:rPr>
        <w:t>L</w:t>
      </w:r>
      <w:r w:rsidRPr="00C47BAC">
        <w:rPr>
          <w:rFonts w:ascii="Arial" w:eastAsia="Times New Roman" w:hAnsi="Arial" w:cs="Arial"/>
          <w:sz w:val="24"/>
          <w:szCs w:val="24"/>
          <w:lang w:eastAsia="en-GB"/>
        </w:rPr>
        <w:t xml:space="preserve">ocal </w:t>
      </w:r>
      <w:r w:rsidR="00290743">
        <w:rPr>
          <w:rFonts w:ascii="Arial" w:eastAsia="Times New Roman" w:hAnsi="Arial" w:cs="Arial"/>
          <w:sz w:val="24"/>
          <w:szCs w:val="24"/>
          <w:lang w:eastAsia="en-GB"/>
        </w:rPr>
        <w:t>A</w:t>
      </w:r>
      <w:r w:rsidRPr="00C47BAC">
        <w:rPr>
          <w:rFonts w:ascii="Arial" w:eastAsia="Times New Roman" w:hAnsi="Arial" w:cs="Arial"/>
          <w:sz w:val="24"/>
          <w:szCs w:val="24"/>
          <w:lang w:eastAsia="en-GB"/>
        </w:rPr>
        <w:t xml:space="preserve">uthority as to whether a child should </w:t>
      </w:r>
      <w:r w:rsidR="00290743">
        <w:rPr>
          <w:rFonts w:ascii="Arial" w:eastAsia="Times New Roman" w:hAnsi="Arial" w:cs="Arial"/>
          <w:sz w:val="24"/>
          <w:szCs w:val="24"/>
          <w:lang w:eastAsia="en-GB"/>
        </w:rPr>
        <w:t>enter the Public Law Outline Process</w:t>
      </w:r>
      <w:r w:rsidRPr="00C47BAC">
        <w:rPr>
          <w:rFonts w:ascii="Arial" w:eastAsia="Times New Roman" w:hAnsi="Arial" w:cs="Arial"/>
          <w:sz w:val="24"/>
          <w:szCs w:val="24"/>
          <w:lang w:eastAsia="en-GB"/>
        </w:rPr>
        <w:t xml:space="preserve">. </w:t>
      </w:r>
      <w:r w:rsidR="00C47BAC" w:rsidRPr="00C47BAC">
        <w:rPr>
          <w:rFonts w:ascii="Arial" w:eastAsia="Times New Roman" w:hAnsi="Arial" w:cs="Arial"/>
          <w:sz w:val="24"/>
          <w:szCs w:val="24"/>
          <w:lang w:eastAsia="en-GB"/>
        </w:rPr>
        <w:t>However,</w:t>
      </w:r>
      <w:r w:rsidRPr="00C47BAC">
        <w:rPr>
          <w:rFonts w:ascii="Arial" w:eastAsia="Times New Roman" w:hAnsi="Arial" w:cs="Arial"/>
          <w:sz w:val="24"/>
          <w:szCs w:val="24"/>
          <w:lang w:eastAsia="en-GB"/>
        </w:rPr>
        <w:t xml:space="preserve"> a view from the other agencies involved with the child should be sought wherever possible.</w:t>
      </w:r>
    </w:p>
    <w:p w14:paraId="0312C2A2" w14:textId="60C390FA" w:rsidR="004956F6" w:rsidRPr="00C47BAC" w:rsidRDefault="00290743" w:rsidP="0000024D">
      <w:pPr>
        <w:shd w:val="clear" w:color="auto" w:fill="FFFFFF"/>
        <w:spacing w:before="100" w:beforeAutospacing="1" w:after="100" w:afterAutospacing="1" w:line="336" w:lineRule="auto"/>
        <w:jc w:val="both"/>
        <w:rPr>
          <w:rFonts w:ascii="Arial" w:eastAsia="Times New Roman" w:hAnsi="Arial" w:cs="Arial"/>
          <w:sz w:val="24"/>
          <w:szCs w:val="24"/>
          <w:lang w:eastAsia="en-GB"/>
        </w:rPr>
      </w:pPr>
      <w:r>
        <w:rPr>
          <w:rFonts w:ascii="Arial" w:eastAsia="Times New Roman" w:hAnsi="Arial" w:cs="Arial"/>
          <w:sz w:val="24"/>
          <w:szCs w:val="24"/>
          <w:lang w:eastAsia="en-GB"/>
        </w:rPr>
        <w:t>All referrals to Legal Panel need to be agreed by a Service Manager</w:t>
      </w:r>
      <w:r w:rsidR="00B30F36">
        <w:rPr>
          <w:rFonts w:ascii="Arial" w:eastAsia="Times New Roman" w:hAnsi="Arial" w:cs="Arial"/>
          <w:sz w:val="24"/>
          <w:szCs w:val="24"/>
          <w:lang w:eastAsia="en-GB"/>
        </w:rPr>
        <w:t xml:space="preserve">, if agreement is given to progress to Legal Panel then </w:t>
      </w:r>
      <w:r w:rsidR="0022435C">
        <w:rPr>
          <w:rFonts w:ascii="Arial" w:eastAsia="Times New Roman" w:hAnsi="Arial" w:cs="Arial"/>
          <w:sz w:val="24"/>
          <w:szCs w:val="24"/>
          <w:lang w:eastAsia="en-GB"/>
        </w:rPr>
        <w:t>the Social Worker should complete a Legal Panel referral document within Eclipse, a Team Manager will need to provide their oversight and authorise this referral.</w:t>
      </w:r>
      <w:r w:rsidR="000C6E42">
        <w:rPr>
          <w:rFonts w:ascii="Arial" w:eastAsia="Times New Roman" w:hAnsi="Arial" w:cs="Arial"/>
          <w:sz w:val="24"/>
          <w:szCs w:val="24"/>
          <w:lang w:eastAsia="en-GB"/>
        </w:rPr>
        <w:t xml:space="preserve"> Any referral to Legal Panel where PLO is being considered should be accompanied with a draft Letter before Proceedings and a </w:t>
      </w:r>
      <w:r w:rsidR="001C38D9">
        <w:rPr>
          <w:rFonts w:ascii="Arial" w:eastAsia="Times New Roman" w:hAnsi="Arial" w:cs="Arial"/>
          <w:sz w:val="24"/>
          <w:szCs w:val="24"/>
          <w:lang w:eastAsia="en-GB"/>
        </w:rPr>
        <w:t>genogram (this should be 3 generational and annotated, containing dates of birth).</w:t>
      </w:r>
    </w:p>
    <w:p w14:paraId="01C16BCA" w14:textId="5B24ACEC" w:rsidR="004956F6" w:rsidRPr="00C47BAC" w:rsidRDefault="004956F6" w:rsidP="0000024D">
      <w:pPr>
        <w:shd w:val="clear" w:color="auto" w:fill="FFFFFF"/>
        <w:spacing w:before="100" w:beforeAutospacing="1" w:after="100" w:afterAutospacing="1" w:line="336" w:lineRule="auto"/>
        <w:jc w:val="both"/>
        <w:rPr>
          <w:rFonts w:ascii="Arial" w:eastAsia="Times New Roman" w:hAnsi="Arial" w:cs="Arial"/>
          <w:sz w:val="24"/>
          <w:szCs w:val="24"/>
          <w:lang w:eastAsia="en-GB"/>
        </w:rPr>
      </w:pPr>
      <w:r w:rsidRPr="00C47BAC">
        <w:rPr>
          <w:rFonts w:ascii="Arial" w:eastAsia="Times New Roman" w:hAnsi="Arial" w:cs="Arial"/>
          <w:sz w:val="24"/>
          <w:szCs w:val="24"/>
          <w:lang w:eastAsia="en-GB"/>
        </w:rPr>
        <w:t xml:space="preserve">There is always a legal representative on the </w:t>
      </w:r>
      <w:r w:rsidR="00C47BAC">
        <w:rPr>
          <w:rFonts w:ascii="Arial" w:eastAsia="Times New Roman" w:hAnsi="Arial" w:cs="Arial"/>
          <w:sz w:val="24"/>
          <w:szCs w:val="24"/>
          <w:lang w:eastAsia="en-GB"/>
        </w:rPr>
        <w:t xml:space="preserve">Legal </w:t>
      </w:r>
      <w:r w:rsidR="0056712E">
        <w:rPr>
          <w:rFonts w:ascii="Arial" w:eastAsia="Times New Roman" w:hAnsi="Arial" w:cs="Arial"/>
          <w:sz w:val="24"/>
          <w:szCs w:val="24"/>
          <w:lang w:eastAsia="en-GB"/>
        </w:rPr>
        <w:t>P</w:t>
      </w:r>
      <w:r w:rsidRPr="00C47BAC">
        <w:rPr>
          <w:rFonts w:ascii="Arial" w:eastAsia="Times New Roman" w:hAnsi="Arial" w:cs="Arial"/>
          <w:sz w:val="24"/>
          <w:szCs w:val="24"/>
          <w:lang w:eastAsia="en-GB"/>
        </w:rPr>
        <w:t xml:space="preserve">anel who will be able to advise whether the circumstances of the child meet the threshold for </w:t>
      </w:r>
      <w:r w:rsidR="006D41F6">
        <w:rPr>
          <w:rFonts w:ascii="Arial" w:eastAsia="Times New Roman" w:hAnsi="Arial" w:cs="Arial"/>
          <w:sz w:val="24"/>
          <w:szCs w:val="24"/>
          <w:lang w:eastAsia="en-GB"/>
        </w:rPr>
        <w:t>entering the PLO.</w:t>
      </w:r>
    </w:p>
    <w:p w14:paraId="7450DAEE" w14:textId="49558541" w:rsidR="004956F6" w:rsidRDefault="006D41F6" w:rsidP="0000024D">
      <w:pPr>
        <w:shd w:val="clear" w:color="auto" w:fill="FFFFFF"/>
        <w:spacing w:before="100" w:beforeAutospacing="1" w:after="100" w:afterAutospacing="1" w:line="336" w:lineRule="auto"/>
        <w:jc w:val="both"/>
        <w:rPr>
          <w:rFonts w:ascii="Arial" w:eastAsia="Times New Roman" w:hAnsi="Arial" w:cs="Arial"/>
          <w:sz w:val="24"/>
          <w:szCs w:val="24"/>
          <w:lang w:eastAsia="en-GB"/>
        </w:rPr>
      </w:pPr>
      <w:r>
        <w:rPr>
          <w:rFonts w:ascii="Arial" w:eastAsia="Times New Roman" w:hAnsi="Arial" w:cs="Arial"/>
          <w:sz w:val="24"/>
          <w:szCs w:val="24"/>
          <w:lang w:eastAsia="en-GB"/>
        </w:rPr>
        <w:t>The PLO</w:t>
      </w:r>
      <w:r w:rsidR="004956F6" w:rsidRPr="00C47BAC">
        <w:rPr>
          <w:rFonts w:ascii="Arial" w:eastAsia="Times New Roman" w:hAnsi="Arial" w:cs="Arial"/>
          <w:sz w:val="24"/>
          <w:szCs w:val="24"/>
          <w:lang w:eastAsia="en-GB"/>
        </w:rPr>
        <w:t xml:space="preserve"> can be initiated in respect of an </w:t>
      </w:r>
      <w:r w:rsidR="004956F6" w:rsidRPr="00A0169D">
        <w:rPr>
          <w:rFonts w:ascii="Arial" w:eastAsia="Times New Roman" w:hAnsi="Arial" w:cs="Arial"/>
          <w:sz w:val="24"/>
          <w:szCs w:val="24"/>
          <w:lang w:eastAsia="en-GB"/>
        </w:rPr>
        <w:t>unborn child</w:t>
      </w:r>
      <w:r w:rsidR="004956F6" w:rsidRPr="00C47BAC">
        <w:rPr>
          <w:rFonts w:ascii="Arial" w:eastAsia="Times New Roman" w:hAnsi="Arial" w:cs="Arial"/>
          <w:sz w:val="24"/>
          <w:szCs w:val="24"/>
          <w:lang w:eastAsia="en-GB"/>
        </w:rPr>
        <w:t xml:space="preserve"> and should </w:t>
      </w:r>
      <w:r>
        <w:rPr>
          <w:rFonts w:ascii="Arial" w:eastAsia="Times New Roman" w:hAnsi="Arial" w:cs="Arial"/>
          <w:sz w:val="24"/>
          <w:szCs w:val="24"/>
          <w:lang w:eastAsia="en-GB"/>
        </w:rPr>
        <w:t>commence</w:t>
      </w:r>
      <w:r w:rsidR="004956F6" w:rsidRPr="00C47BAC">
        <w:rPr>
          <w:rFonts w:ascii="Arial" w:eastAsia="Times New Roman" w:hAnsi="Arial" w:cs="Arial"/>
          <w:sz w:val="24"/>
          <w:szCs w:val="24"/>
          <w:lang w:eastAsia="en-GB"/>
        </w:rPr>
        <w:t xml:space="preserve"> as </w:t>
      </w:r>
      <w:r>
        <w:rPr>
          <w:rFonts w:ascii="Arial" w:eastAsia="Times New Roman" w:hAnsi="Arial" w:cs="Arial"/>
          <w:sz w:val="24"/>
          <w:szCs w:val="24"/>
          <w:lang w:eastAsia="en-GB"/>
        </w:rPr>
        <w:t xml:space="preserve">early as </w:t>
      </w:r>
      <w:r w:rsidR="004956F6" w:rsidRPr="00C47BAC">
        <w:rPr>
          <w:rFonts w:ascii="Arial" w:eastAsia="Times New Roman" w:hAnsi="Arial" w:cs="Arial"/>
          <w:sz w:val="24"/>
          <w:szCs w:val="24"/>
          <w:lang w:eastAsia="en-GB"/>
        </w:rPr>
        <w:t xml:space="preserve">possible. </w:t>
      </w:r>
    </w:p>
    <w:p w14:paraId="5BD2044D" w14:textId="3AFC701F" w:rsidR="00E73DF2" w:rsidRDefault="00E73DF2" w:rsidP="0000024D">
      <w:pPr>
        <w:shd w:val="clear" w:color="auto" w:fill="FFFFFF"/>
        <w:spacing w:before="100" w:beforeAutospacing="1" w:after="100" w:afterAutospacing="1" w:line="336"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Legal Panel can make the following </w:t>
      </w:r>
      <w:proofErr w:type="gramStart"/>
      <w:r>
        <w:rPr>
          <w:rFonts w:ascii="Arial" w:eastAsia="Times New Roman" w:hAnsi="Arial" w:cs="Arial"/>
          <w:sz w:val="24"/>
          <w:szCs w:val="24"/>
          <w:lang w:eastAsia="en-GB"/>
        </w:rPr>
        <w:t>decisions;</w:t>
      </w:r>
      <w:proofErr w:type="gramEnd"/>
    </w:p>
    <w:p w14:paraId="01663AB8" w14:textId="76FC4815" w:rsidR="00E73DF2" w:rsidRPr="00816093" w:rsidRDefault="00E73DF2" w:rsidP="0000024D">
      <w:pPr>
        <w:pStyle w:val="ListParagraph"/>
        <w:numPr>
          <w:ilvl w:val="0"/>
          <w:numId w:val="12"/>
        </w:numPr>
        <w:shd w:val="clear" w:color="auto" w:fill="FFFFFF"/>
        <w:spacing w:before="100" w:beforeAutospacing="1" w:after="100" w:afterAutospacing="1" w:line="336" w:lineRule="auto"/>
        <w:jc w:val="both"/>
        <w:rPr>
          <w:rFonts w:ascii="Arial" w:eastAsia="Times New Roman" w:hAnsi="Arial" w:cs="Arial"/>
          <w:sz w:val="24"/>
          <w:szCs w:val="24"/>
          <w:lang w:eastAsia="en-GB"/>
        </w:rPr>
      </w:pPr>
      <w:r w:rsidRPr="00816093">
        <w:rPr>
          <w:rFonts w:ascii="Arial" w:eastAsia="Times New Roman" w:hAnsi="Arial" w:cs="Arial"/>
          <w:sz w:val="24"/>
          <w:szCs w:val="24"/>
          <w:lang w:eastAsia="en-GB"/>
        </w:rPr>
        <w:t>No legal intervention required.</w:t>
      </w:r>
    </w:p>
    <w:p w14:paraId="476653C0" w14:textId="6F539243" w:rsidR="00E73DF2" w:rsidRPr="00816093" w:rsidRDefault="00E73DF2" w:rsidP="0000024D">
      <w:pPr>
        <w:pStyle w:val="ListParagraph"/>
        <w:numPr>
          <w:ilvl w:val="0"/>
          <w:numId w:val="12"/>
        </w:numPr>
        <w:shd w:val="clear" w:color="auto" w:fill="FFFFFF"/>
        <w:spacing w:before="100" w:beforeAutospacing="1" w:after="100" w:afterAutospacing="1" w:line="336" w:lineRule="auto"/>
        <w:jc w:val="both"/>
        <w:rPr>
          <w:rFonts w:ascii="Arial" w:eastAsia="Times New Roman" w:hAnsi="Arial" w:cs="Arial"/>
          <w:sz w:val="24"/>
          <w:szCs w:val="24"/>
          <w:lang w:eastAsia="en-GB"/>
        </w:rPr>
      </w:pPr>
      <w:r w:rsidRPr="00816093">
        <w:rPr>
          <w:rFonts w:ascii="Arial" w:eastAsia="Times New Roman" w:hAnsi="Arial" w:cs="Arial"/>
          <w:sz w:val="24"/>
          <w:szCs w:val="24"/>
          <w:lang w:eastAsia="en-GB"/>
        </w:rPr>
        <w:t>Case to enter the PLO.</w:t>
      </w:r>
    </w:p>
    <w:p w14:paraId="741F0CF9" w14:textId="17F7B8A7" w:rsidR="00E73DF2" w:rsidRDefault="00E73DF2" w:rsidP="0000024D">
      <w:pPr>
        <w:pStyle w:val="ListParagraph"/>
        <w:numPr>
          <w:ilvl w:val="0"/>
          <w:numId w:val="12"/>
        </w:numPr>
        <w:shd w:val="clear" w:color="auto" w:fill="FFFFFF"/>
        <w:spacing w:before="100" w:beforeAutospacing="1" w:after="100" w:afterAutospacing="1" w:line="336" w:lineRule="auto"/>
        <w:jc w:val="both"/>
        <w:rPr>
          <w:rFonts w:ascii="Arial" w:eastAsia="Times New Roman" w:hAnsi="Arial" w:cs="Arial"/>
          <w:sz w:val="24"/>
          <w:szCs w:val="24"/>
          <w:lang w:eastAsia="en-GB"/>
        </w:rPr>
      </w:pPr>
      <w:r w:rsidRPr="00816093">
        <w:rPr>
          <w:rFonts w:ascii="Arial" w:eastAsia="Times New Roman" w:hAnsi="Arial" w:cs="Arial"/>
          <w:sz w:val="24"/>
          <w:szCs w:val="24"/>
          <w:lang w:eastAsia="en-GB"/>
        </w:rPr>
        <w:t>Care proceedings to be initiated.</w:t>
      </w:r>
    </w:p>
    <w:p w14:paraId="4004F0F3" w14:textId="0D00D36E" w:rsidR="00E562B9" w:rsidRDefault="007F4D19" w:rsidP="0000024D">
      <w:pPr>
        <w:pStyle w:val="ListParagraph"/>
        <w:numPr>
          <w:ilvl w:val="0"/>
          <w:numId w:val="12"/>
        </w:numPr>
        <w:shd w:val="clear" w:color="auto" w:fill="FFFFFF"/>
        <w:spacing w:before="100" w:beforeAutospacing="1" w:after="100" w:afterAutospacing="1" w:line="336" w:lineRule="auto"/>
        <w:jc w:val="both"/>
        <w:rPr>
          <w:rFonts w:ascii="Arial" w:eastAsia="Times New Roman" w:hAnsi="Arial" w:cs="Arial"/>
          <w:sz w:val="24"/>
          <w:szCs w:val="24"/>
          <w:lang w:eastAsia="en-GB"/>
        </w:rPr>
      </w:pPr>
      <w:r>
        <w:rPr>
          <w:rFonts w:ascii="Arial" w:eastAsia="Times New Roman" w:hAnsi="Arial" w:cs="Arial"/>
          <w:sz w:val="24"/>
          <w:szCs w:val="24"/>
          <w:lang w:eastAsia="en-GB"/>
        </w:rPr>
        <w:t>C</w:t>
      </w:r>
      <w:r w:rsidR="00E562B9">
        <w:rPr>
          <w:rFonts w:ascii="Arial" w:eastAsia="Times New Roman" w:hAnsi="Arial" w:cs="Arial"/>
          <w:sz w:val="24"/>
          <w:szCs w:val="24"/>
          <w:lang w:eastAsia="en-GB"/>
        </w:rPr>
        <w:t>hild/ren to enter the care of the Local Authority via Section 20.</w:t>
      </w:r>
    </w:p>
    <w:p w14:paraId="645D0123" w14:textId="58E1960E" w:rsidR="00E562B9" w:rsidRDefault="00C93EF2" w:rsidP="0000024D">
      <w:pPr>
        <w:pStyle w:val="ListParagraph"/>
        <w:numPr>
          <w:ilvl w:val="0"/>
          <w:numId w:val="12"/>
        </w:numPr>
        <w:shd w:val="clear" w:color="auto" w:fill="FFFFFF"/>
        <w:spacing w:before="100" w:beforeAutospacing="1" w:after="100" w:afterAutospacing="1" w:line="336"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Supervision Order to lapse or </w:t>
      </w:r>
      <w:r w:rsidR="007F4D19">
        <w:rPr>
          <w:rFonts w:ascii="Arial" w:eastAsia="Times New Roman" w:hAnsi="Arial" w:cs="Arial"/>
          <w:sz w:val="24"/>
          <w:szCs w:val="24"/>
          <w:lang w:eastAsia="en-GB"/>
        </w:rPr>
        <w:t>an application to extend a Supervision Order</w:t>
      </w:r>
    </w:p>
    <w:p w14:paraId="69ED9D29" w14:textId="47954498" w:rsidR="007F4D19" w:rsidRDefault="0002390A" w:rsidP="0000024D">
      <w:pPr>
        <w:pStyle w:val="ListParagraph"/>
        <w:numPr>
          <w:ilvl w:val="0"/>
          <w:numId w:val="12"/>
        </w:numPr>
        <w:shd w:val="clear" w:color="auto" w:fill="FFFFFF"/>
        <w:spacing w:before="100" w:beforeAutospacing="1" w:after="100" w:afterAutospacing="1" w:line="336" w:lineRule="auto"/>
        <w:jc w:val="both"/>
        <w:rPr>
          <w:rFonts w:ascii="Arial" w:eastAsia="Times New Roman" w:hAnsi="Arial" w:cs="Arial"/>
          <w:sz w:val="24"/>
          <w:szCs w:val="24"/>
          <w:lang w:eastAsia="en-GB"/>
        </w:rPr>
      </w:pPr>
      <w:r>
        <w:rPr>
          <w:rFonts w:ascii="Arial" w:eastAsia="Times New Roman" w:hAnsi="Arial" w:cs="Arial"/>
          <w:sz w:val="24"/>
          <w:szCs w:val="24"/>
          <w:lang w:eastAsia="en-GB"/>
        </w:rPr>
        <w:t>Discharge of a Care Order.</w:t>
      </w:r>
    </w:p>
    <w:p w14:paraId="6649BB3A" w14:textId="4ADA300A" w:rsidR="0002390A" w:rsidRPr="00816093" w:rsidRDefault="0002390A" w:rsidP="0000024D">
      <w:pPr>
        <w:pStyle w:val="ListParagraph"/>
        <w:numPr>
          <w:ilvl w:val="0"/>
          <w:numId w:val="12"/>
        </w:numPr>
        <w:shd w:val="clear" w:color="auto" w:fill="FFFFFF"/>
        <w:spacing w:before="100" w:beforeAutospacing="1" w:after="100" w:afterAutospacing="1" w:line="336" w:lineRule="auto"/>
        <w:jc w:val="both"/>
        <w:rPr>
          <w:rFonts w:ascii="Arial" w:eastAsia="Times New Roman" w:hAnsi="Arial" w:cs="Arial"/>
          <w:sz w:val="24"/>
          <w:szCs w:val="24"/>
          <w:lang w:eastAsia="en-GB"/>
        </w:rPr>
      </w:pPr>
      <w:r>
        <w:rPr>
          <w:rFonts w:ascii="Arial" w:eastAsia="Times New Roman" w:hAnsi="Arial" w:cs="Arial"/>
          <w:sz w:val="24"/>
          <w:szCs w:val="24"/>
          <w:lang w:eastAsia="en-GB"/>
        </w:rPr>
        <w:t>Revocation of a Placement Order.</w:t>
      </w:r>
    </w:p>
    <w:p w14:paraId="15739D16" w14:textId="1F7BF1B1" w:rsidR="00E73DF2" w:rsidRDefault="00E73DF2" w:rsidP="0000024D">
      <w:pPr>
        <w:pStyle w:val="ListParagraph"/>
        <w:numPr>
          <w:ilvl w:val="0"/>
          <w:numId w:val="12"/>
        </w:numPr>
        <w:shd w:val="clear" w:color="auto" w:fill="FFFFFF"/>
        <w:spacing w:before="100" w:beforeAutospacing="1" w:after="100" w:afterAutospacing="1" w:line="336" w:lineRule="auto"/>
        <w:jc w:val="both"/>
        <w:rPr>
          <w:rFonts w:ascii="Arial" w:eastAsia="Times New Roman" w:hAnsi="Arial" w:cs="Arial"/>
          <w:sz w:val="24"/>
          <w:szCs w:val="24"/>
          <w:lang w:eastAsia="en-GB"/>
        </w:rPr>
      </w:pPr>
      <w:r w:rsidRPr="00816093">
        <w:rPr>
          <w:rFonts w:ascii="Arial" w:eastAsia="Times New Roman" w:hAnsi="Arial" w:cs="Arial"/>
          <w:sz w:val="24"/>
          <w:szCs w:val="24"/>
          <w:lang w:eastAsia="en-GB"/>
        </w:rPr>
        <w:t>Decisions can also be made in respect of supporting family members to make their own application for an order</w:t>
      </w:r>
      <w:r w:rsidR="00816093" w:rsidRPr="00816093">
        <w:rPr>
          <w:rFonts w:ascii="Arial" w:eastAsia="Times New Roman" w:hAnsi="Arial" w:cs="Arial"/>
          <w:sz w:val="24"/>
          <w:szCs w:val="24"/>
          <w:lang w:eastAsia="en-GB"/>
        </w:rPr>
        <w:t xml:space="preserve">, in circumstances where proceedings are not deemed the appropriate course of action. </w:t>
      </w:r>
    </w:p>
    <w:p w14:paraId="70F3D3F6" w14:textId="3860D906" w:rsidR="00816093" w:rsidRPr="00816093" w:rsidRDefault="00816093" w:rsidP="0000024D">
      <w:pPr>
        <w:shd w:val="clear" w:color="auto" w:fill="FFFFFF"/>
        <w:spacing w:before="100" w:beforeAutospacing="1" w:after="100" w:afterAutospacing="1" w:line="336" w:lineRule="auto"/>
        <w:jc w:val="both"/>
        <w:rPr>
          <w:rFonts w:ascii="Arial" w:eastAsia="Times New Roman" w:hAnsi="Arial" w:cs="Arial"/>
          <w:sz w:val="24"/>
          <w:szCs w:val="24"/>
          <w:lang w:eastAsia="en-GB"/>
        </w:rPr>
      </w:pPr>
      <w:r>
        <w:rPr>
          <w:rFonts w:ascii="Arial" w:eastAsia="Times New Roman" w:hAnsi="Arial" w:cs="Arial"/>
          <w:sz w:val="24"/>
          <w:szCs w:val="24"/>
          <w:lang w:eastAsia="en-GB"/>
        </w:rPr>
        <w:lastRenderedPageBreak/>
        <w:t>If a decision is made to enter the PLO then a date will be set for the case to return for review. The Social Worker is required to complete a Legal Panel review document</w:t>
      </w:r>
      <w:r w:rsidR="000C0926">
        <w:rPr>
          <w:rFonts w:ascii="Arial" w:eastAsia="Times New Roman" w:hAnsi="Arial" w:cs="Arial"/>
          <w:sz w:val="24"/>
          <w:szCs w:val="24"/>
          <w:lang w:eastAsia="en-GB"/>
        </w:rPr>
        <w:t xml:space="preserve"> within Eclipse</w:t>
      </w:r>
      <w:r>
        <w:rPr>
          <w:rFonts w:ascii="Arial" w:eastAsia="Times New Roman" w:hAnsi="Arial" w:cs="Arial"/>
          <w:sz w:val="24"/>
          <w:szCs w:val="24"/>
          <w:lang w:eastAsia="en-GB"/>
        </w:rPr>
        <w:t xml:space="preserve"> which must be approved by a Team Manager</w:t>
      </w:r>
      <w:r w:rsidR="00F432CD">
        <w:rPr>
          <w:rFonts w:ascii="Arial" w:eastAsia="Times New Roman" w:hAnsi="Arial" w:cs="Arial"/>
          <w:sz w:val="24"/>
          <w:szCs w:val="24"/>
          <w:lang w:eastAsia="en-GB"/>
        </w:rPr>
        <w:t xml:space="preserve">, </w:t>
      </w:r>
      <w:r w:rsidR="000C0926">
        <w:rPr>
          <w:rFonts w:ascii="Arial" w:eastAsia="Times New Roman" w:hAnsi="Arial" w:cs="Arial"/>
          <w:sz w:val="24"/>
          <w:szCs w:val="24"/>
          <w:lang w:eastAsia="en-GB"/>
        </w:rPr>
        <w:t>a recommendation to Legal Panel should be clearly reflected within the review paperwork.</w:t>
      </w:r>
    </w:p>
    <w:p w14:paraId="5E88B491" w14:textId="6DC0D3B4" w:rsidR="004956F6" w:rsidRDefault="004956F6" w:rsidP="0000024D">
      <w:pPr>
        <w:shd w:val="clear" w:color="auto" w:fill="FFFFFF"/>
        <w:spacing w:before="100" w:beforeAutospacing="1" w:after="100" w:afterAutospacing="1" w:line="336" w:lineRule="auto"/>
        <w:jc w:val="both"/>
        <w:outlineLvl w:val="2"/>
        <w:rPr>
          <w:rFonts w:ascii="Arial" w:eastAsia="Times New Roman" w:hAnsi="Arial" w:cs="Arial"/>
          <w:b/>
          <w:bCs/>
          <w:sz w:val="24"/>
          <w:szCs w:val="24"/>
          <w:lang w:eastAsia="en-GB"/>
        </w:rPr>
      </w:pPr>
      <w:r w:rsidRPr="00C47BAC">
        <w:rPr>
          <w:rFonts w:ascii="Arial" w:eastAsia="Times New Roman" w:hAnsi="Arial" w:cs="Arial"/>
          <w:b/>
          <w:bCs/>
          <w:sz w:val="24"/>
          <w:szCs w:val="24"/>
          <w:lang w:eastAsia="en-GB"/>
        </w:rPr>
        <w:t xml:space="preserve">1.3 What happens next when Permission is given by </w:t>
      </w:r>
      <w:r w:rsidR="00C47BAC" w:rsidRPr="00C47BAC">
        <w:rPr>
          <w:rFonts w:ascii="Arial" w:eastAsia="Times New Roman" w:hAnsi="Arial" w:cs="Arial"/>
          <w:b/>
          <w:bCs/>
          <w:sz w:val="24"/>
          <w:szCs w:val="24"/>
          <w:lang w:eastAsia="en-GB"/>
        </w:rPr>
        <w:t xml:space="preserve">Legal </w:t>
      </w:r>
      <w:r w:rsidR="0056712E">
        <w:rPr>
          <w:rFonts w:ascii="Arial" w:eastAsia="Times New Roman" w:hAnsi="Arial" w:cs="Arial"/>
          <w:b/>
          <w:bCs/>
          <w:sz w:val="24"/>
          <w:szCs w:val="24"/>
          <w:lang w:eastAsia="en-GB"/>
        </w:rPr>
        <w:t>Panel</w:t>
      </w:r>
      <w:r w:rsidRPr="00C47BAC">
        <w:rPr>
          <w:rFonts w:ascii="Arial" w:eastAsia="Times New Roman" w:hAnsi="Arial" w:cs="Arial"/>
          <w:b/>
          <w:bCs/>
          <w:sz w:val="24"/>
          <w:szCs w:val="24"/>
          <w:lang w:eastAsia="en-GB"/>
        </w:rPr>
        <w:t xml:space="preserve"> to </w:t>
      </w:r>
      <w:r w:rsidR="006D41F6">
        <w:rPr>
          <w:rFonts w:ascii="Arial" w:eastAsia="Times New Roman" w:hAnsi="Arial" w:cs="Arial"/>
          <w:b/>
          <w:bCs/>
          <w:sz w:val="24"/>
          <w:szCs w:val="24"/>
          <w:lang w:eastAsia="en-GB"/>
        </w:rPr>
        <w:t>e</w:t>
      </w:r>
      <w:r w:rsidRPr="00C47BAC">
        <w:rPr>
          <w:rFonts w:ascii="Arial" w:eastAsia="Times New Roman" w:hAnsi="Arial" w:cs="Arial"/>
          <w:b/>
          <w:bCs/>
          <w:sz w:val="24"/>
          <w:szCs w:val="24"/>
          <w:lang w:eastAsia="en-GB"/>
        </w:rPr>
        <w:t xml:space="preserve">nter </w:t>
      </w:r>
      <w:r w:rsidR="006D41F6">
        <w:rPr>
          <w:rFonts w:ascii="Arial" w:eastAsia="Times New Roman" w:hAnsi="Arial" w:cs="Arial"/>
          <w:b/>
          <w:bCs/>
          <w:sz w:val="24"/>
          <w:szCs w:val="24"/>
          <w:lang w:eastAsia="en-GB"/>
        </w:rPr>
        <w:t>the PLO</w:t>
      </w:r>
      <w:r w:rsidRPr="00C47BAC">
        <w:rPr>
          <w:rFonts w:ascii="Arial" w:eastAsia="Times New Roman" w:hAnsi="Arial" w:cs="Arial"/>
          <w:b/>
          <w:bCs/>
          <w:sz w:val="24"/>
          <w:szCs w:val="24"/>
          <w:lang w:eastAsia="en-GB"/>
        </w:rPr>
        <w:t xml:space="preserve">? </w:t>
      </w:r>
    </w:p>
    <w:p w14:paraId="10085525" w14:textId="7977D291" w:rsidR="006D41F6" w:rsidRPr="006D41F6" w:rsidRDefault="006D41F6" w:rsidP="0000024D">
      <w:pPr>
        <w:shd w:val="clear" w:color="auto" w:fill="FFFFFF"/>
        <w:spacing w:before="100" w:beforeAutospacing="1" w:after="100" w:afterAutospacing="1" w:line="336" w:lineRule="auto"/>
        <w:jc w:val="both"/>
        <w:outlineLvl w:val="2"/>
        <w:rPr>
          <w:rFonts w:ascii="Arial" w:eastAsia="Times New Roman" w:hAnsi="Arial" w:cs="Arial"/>
          <w:sz w:val="24"/>
          <w:szCs w:val="24"/>
          <w:lang w:eastAsia="en-GB"/>
        </w:rPr>
      </w:pPr>
      <w:r w:rsidRPr="006D41F6">
        <w:rPr>
          <w:rFonts w:ascii="Arial" w:eastAsia="Times New Roman" w:hAnsi="Arial" w:cs="Arial"/>
          <w:sz w:val="24"/>
          <w:szCs w:val="24"/>
          <w:lang w:eastAsia="en-GB"/>
        </w:rPr>
        <w:t>If a decision is made by Legal Panel to enter the PLO a Legal Planning Meeting (LPM) must take place</w:t>
      </w:r>
      <w:r w:rsidR="00F432CD">
        <w:rPr>
          <w:rFonts w:ascii="Arial" w:eastAsia="Times New Roman" w:hAnsi="Arial" w:cs="Arial"/>
          <w:sz w:val="24"/>
          <w:szCs w:val="24"/>
          <w:lang w:eastAsia="en-GB"/>
        </w:rPr>
        <w:t xml:space="preserve"> with </w:t>
      </w:r>
      <w:r w:rsidR="00570740">
        <w:rPr>
          <w:rFonts w:ascii="Arial" w:eastAsia="Times New Roman" w:hAnsi="Arial" w:cs="Arial"/>
          <w:sz w:val="24"/>
          <w:szCs w:val="24"/>
          <w:lang w:eastAsia="en-GB"/>
        </w:rPr>
        <w:t>a</w:t>
      </w:r>
      <w:r w:rsidR="00F432CD">
        <w:rPr>
          <w:rFonts w:ascii="Arial" w:eastAsia="Times New Roman" w:hAnsi="Arial" w:cs="Arial"/>
          <w:sz w:val="24"/>
          <w:szCs w:val="24"/>
          <w:lang w:eastAsia="en-GB"/>
        </w:rPr>
        <w:t xml:space="preserve"> Solicitor</w:t>
      </w:r>
      <w:r w:rsidR="007A59D4">
        <w:rPr>
          <w:rFonts w:ascii="Arial" w:eastAsia="Times New Roman" w:hAnsi="Arial" w:cs="Arial"/>
          <w:sz w:val="24"/>
          <w:szCs w:val="24"/>
          <w:lang w:eastAsia="en-GB"/>
        </w:rPr>
        <w:t>. Legal Panel will set a date by when the LPM must take place</w:t>
      </w:r>
      <w:r w:rsidRPr="006D41F6">
        <w:rPr>
          <w:rFonts w:ascii="Arial" w:eastAsia="Times New Roman" w:hAnsi="Arial" w:cs="Arial"/>
          <w:sz w:val="24"/>
          <w:szCs w:val="24"/>
          <w:lang w:eastAsia="en-GB"/>
        </w:rPr>
        <w:t>. LPM</w:t>
      </w:r>
      <w:r w:rsidR="00465595">
        <w:rPr>
          <w:rFonts w:ascii="Arial" w:eastAsia="Times New Roman" w:hAnsi="Arial" w:cs="Arial"/>
          <w:sz w:val="24"/>
          <w:szCs w:val="24"/>
          <w:lang w:eastAsia="en-GB"/>
        </w:rPr>
        <w:t>s</w:t>
      </w:r>
      <w:r w:rsidRPr="006D41F6">
        <w:rPr>
          <w:rFonts w:ascii="Arial" w:eastAsia="Times New Roman" w:hAnsi="Arial" w:cs="Arial"/>
          <w:sz w:val="24"/>
          <w:szCs w:val="24"/>
          <w:lang w:eastAsia="en-GB"/>
        </w:rPr>
        <w:t xml:space="preserve"> are attended by the Social Worker, Team </w:t>
      </w:r>
      <w:proofErr w:type="gramStart"/>
      <w:r w:rsidRPr="006D41F6">
        <w:rPr>
          <w:rFonts w:ascii="Arial" w:eastAsia="Times New Roman" w:hAnsi="Arial" w:cs="Arial"/>
          <w:sz w:val="24"/>
          <w:szCs w:val="24"/>
          <w:lang w:eastAsia="en-GB"/>
        </w:rPr>
        <w:t>Manager</w:t>
      </w:r>
      <w:proofErr w:type="gramEnd"/>
      <w:r w:rsidRPr="006D41F6">
        <w:rPr>
          <w:rFonts w:ascii="Arial" w:eastAsia="Times New Roman" w:hAnsi="Arial" w:cs="Arial"/>
          <w:sz w:val="24"/>
          <w:szCs w:val="24"/>
          <w:lang w:eastAsia="en-GB"/>
        </w:rPr>
        <w:t xml:space="preserve"> and </w:t>
      </w:r>
      <w:r w:rsidR="00AC5CE6">
        <w:rPr>
          <w:rFonts w:ascii="Arial" w:eastAsia="Times New Roman" w:hAnsi="Arial" w:cs="Arial"/>
          <w:sz w:val="24"/>
          <w:szCs w:val="24"/>
          <w:lang w:eastAsia="en-GB"/>
        </w:rPr>
        <w:t xml:space="preserve">the allocated </w:t>
      </w:r>
      <w:r w:rsidRPr="006D41F6">
        <w:rPr>
          <w:rFonts w:ascii="Arial" w:eastAsia="Times New Roman" w:hAnsi="Arial" w:cs="Arial"/>
          <w:sz w:val="24"/>
          <w:szCs w:val="24"/>
          <w:lang w:eastAsia="en-GB"/>
        </w:rPr>
        <w:t>Solicitor</w:t>
      </w:r>
      <w:r w:rsidR="00AC5CE6">
        <w:rPr>
          <w:rFonts w:ascii="Arial" w:eastAsia="Times New Roman" w:hAnsi="Arial" w:cs="Arial"/>
          <w:sz w:val="24"/>
          <w:szCs w:val="24"/>
          <w:lang w:eastAsia="en-GB"/>
        </w:rPr>
        <w:t xml:space="preserve"> (a duty Solicitor may be identified for the LPM in some circumstances)</w:t>
      </w:r>
      <w:r w:rsidRPr="006D41F6">
        <w:rPr>
          <w:rFonts w:ascii="Arial" w:eastAsia="Times New Roman" w:hAnsi="Arial" w:cs="Arial"/>
          <w:sz w:val="24"/>
          <w:szCs w:val="24"/>
          <w:lang w:eastAsia="en-GB"/>
        </w:rPr>
        <w:t xml:space="preserve">. The Letter </w:t>
      </w:r>
      <w:r w:rsidR="00AC5CE6">
        <w:rPr>
          <w:rFonts w:ascii="Arial" w:eastAsia="Times New Roman" w:hAnsi="Arial" w:cs="Arial"/>
          <w:sz w:val="24"/>
          <w:szCs w:val="24"/>
          <w:lang w:eastAsia="en-GB"/>
        </w:rPr>
        <w:t>b</w:t>
      </w:r>
      <w:r w:rsidRPr="006D41F6">
        <w:rPr>
          <w:rFonts w:ascii="Arial" w:eastAsia="Times New Roman" w:hAnsi="Arial" w:cs="Arial"/>
          <w:sz w:val="24"/>
          <w:szCs w:val="24"/>
          <w:lang w:eastAsia="en-GB"/>
        </w:rPr>
        <w:t xml:space="preserve">efore </w:t>
      </w:r>
      <w:r w:rsidR="00AC5CE6">
        <w:rPr>
          <w:rFonts w:ascii="Arial" w:eastAsia="Times New Roman" w:hAnsi="Arial" w:cs="Arial"/>
          <w:sz w:val="24"/>
          <w:szCs w:val="24"/>
          <w:lang w:eastAsia="en-GB"/>
        </w:rPr>
        <w:t xml:space="preserve">Proceedings </w:t>
      </w:r>
      <w:r w:rsidRPr="006D41F6">
        <w:rPr>
          <w:rFonts w:ascii="Arial" w:eastAsia="Times New Roman" w:hAnsi="Arial" w:cs="Arial"/>
          <w:sz w:val="24"/>
          <w:szCs w:val="24"/>
          <w:lang w:eastAsia="en-GB"/>
        </w:rPr>
        <w:t>(LB</w:t>
      </w:r>
      <w:r w:rsidR="00AC5CE6">
        <w:rPr>
          <w:rFonts w:ascii="Arial" w:eastAsia="Times New Roman" w:hAnsi="Arial" w:cs="Arial"/>
          <w:sz w:val="24"/>
          <w:szCs w:val="24"/>
          <w:lang w:eastAsia="en-GB"/>
        </w:rPr>
        <w:t>P</w:t>
      </w:r>
      <w:r w:rsidRPr="006D41F6">
        <w:rPr>
          <w:rFonts w:ascii="Arial" w:eastAsia="Times New Roman" w:hAnsi="Arial" w:cs="Arial"/>
          <w:sz w:val="24"/>
          <w:szCs w:val="24"/>
          <w:lang w:eastAsia="en-GB"/>
        </w:rPr>
        <w:t xml:space="preserve">) will be </w:t>
      </w:r>
      <w:r w:rsidR="004F6189">
        <w:rPr>
          <w:rFonts w:ascii="Arial" w:eastAsia="Times New Roman" w:hAnsi="Arial" w:cs="Arial"/>
          <w:sz w:val="24"/>
          <w:szCs w:val="24"/>
          <w:lang w:eastAsia="en-GB"/>
        </w:rPr>
        <w:t>finalised and agreed at</w:t>
      </w:r>
      <w:r w:rsidRPr="006D41F6">
        <w:rPr>
          <w:rFonts w:ascii="Arial" w:eastAsia="Times New Roman" w:hAnsi="Arial" w:cs="Arial"/>
          <w:sz w:val="24"/>
          <w:szCs w:val="24"/>
          <w:lang w:eastAsia="en-GB"/>
        </w:rPr>
        <w:t xml:space="preserve"> the LPM and should be sent to the family immediately following the meeting, a copy must be uploaded to the child’s file</w:t>
      </w:r>
      <w:r w:rsidR="004F6189">
        <w:rPr>
          <w:rFonts w:ascii="Arial" w:eastAsia="Times New Roman" w:hAnsi="Arial" w:cs="Arial"/>
          <w:sz w:val="24"/>
          <w:szCs w:val="24"/>
          <w:lang w:eastAsia="en-GB"/>
        </w:rPr>
        <w:t xml:space="preserve"> and the Solicitor must be provided with the final version so they can provide </w:t>
      </w:r>
      <w:r w:rsidR="00405AE0">
        <w:rPr>
          <w:rFonts w:ascii="Arial" w:eastAsia="Times New Roman" w:hAnsi="Arial" w:cs="Arial"/>
          <w:sz w:val="24"/>
          <w:szCs w:val="24"/>
          <w:lang w:eastAsia="en-GB"/>
        </w:rPr>
        <w:t xml:space="preserve">a copy to </w:t>
      </w:r>
      <w:r w:rsidR="005C0421">
        <w:rPr>
          <w:rFonts w:ascii="Arial" w:eastAsia="Times New Roman" w:hAnsi="Arial" w:cs="Arial"/>
          <w:sz w:val="24"/>
          <w:szCs w:val="24"/>
          <w:lang w:eastAsia="en-GB"/>
        </w:rPr>
        <w:t xml:space="preserve">the </w:t>
      </w:r>
      <w:r w:rsidR="00C868BF">
        <w:rPr>
          <w:rFonts w:ascii="Arial" w:eastAsia="Times New Roman" w:hAnsi="Arial" w:cs="Arial"/>
          <w:sz w:val="24"/>
          <w:szCs w:val="24"/>
          <w:lang w:eastAsia="en-GB"/>
        </w:rPr>
        <w:t>legal representatives for the</w:t>
      </w:r>
      <w:r w:rsidR="005C0421">
        <w:rPr>
          <w:rFonts w:ascii="Arial" w:eastAsia="Times New Roman" w:hAnsi="Arial" w:cs="Arial"/>
          <w:sz w:val="24"/>
          <w:szCs w:val="24"/>
          <w:lang w:eastAsia="en-GB"/>
        </w:rPr>
        <w:t xml:space="preserve"> parents</w:t>
      </w:r>
      <w:r w:rsidR="00405AE0">
        <w:rPr>
          <w:rFonts w:ascii="Arial" w:eastAsia="Times New Roman" w:hAnsi="Arial" w:cs="Arial"/>
          <w:sz w:val="24"/>
          <w:szCs w:val="24"/>
          <w:lang w:eastAsia="en-GB"/>
        </w:rPr>
        <w:t xml:space="preserve">. </w:t>
      </w:r>
    </w:p>
    <w:p w14:paraId="27149D08" w14:textId="77777777" w:rsidR="004956F6" w:rsidRPr="00C47BAC" w:rsidRDefault="004956F6" w:rsidP="0000024D">
      <w:pPr>
        <w:shd w:val="clear" w:color="auto" w:fill="FFFFFF"/>
        <w:spacing w:before="100" w:beforeAutospacing="1" w:after="100" w:afterAutospacing="1" w:line="336" w:lineRule="auto"/>
        <w:jc w:val="both"/>
        <w:rPr>
          <w:rFonts w:ascii="Arial" w:eastAsia="Times New Roman" w:hAnsi="Arial" w:cs="Arial"/>
          <w:sz w:val="24"/>
          <w:szCs w:val="24"/>
          <w:lang w:eastAsia="en-GB"/>
        </w:rPr>
      </w:pPr>
      <w:r w:rsidRPr="00C47BAC">
        <w:rPr>
          <w:rFonts w:ascii="Arial" w:eastAsia="Times New Roman" w:hAnsi="Arial" w:cs="Arial"/>
          <w:sz w:val="24"/>
          <w:szCs w:val="24"/>
          <w:lang w:eastAsia="en-GB"/>
        </w:rPr>
        <w:t>About the Letter Before Proceedings:</w:t>
      </w:r>
    </w:p>
    <w:p w14:paraId="54A399F8" w14:textId="77777777" w:rsidR="00B45A7A" w:rsidRDefault="004956F6" w:rsidP="0000024D">
      <w:pPr>
        <w:numPr>
          <w:ilvl w:val="0"/>
          <w:numId w:val="5"/>
        </w:numPr>
        <w:shd w:val="clear" w:color="auto" w:fill="FFFFFF"/>
        <w:spacing w:before="192" w:after="192" w:line="336" w:lineRule="auto"/>
        <w:jc w:val="both"/>
        <w:rPr>
          <w:rFonts w:ascii="Arial" w:eastAsia="Times New Roman" w:hAnsi="Arial" w:cs="Arial"/>
          <w:sz w:val="24"/>
          <w:szCs w:val="24"/>
          <w:lang w:eastAsia="en-GB"/>
        </w:rPr>
      </w:pPr>
      <w:r w:rsidRPr="00C47BAC">
        <w:rPr>
          <w:rFonts w:ascii="Arial" w:eastAsia="Times New Roman" w:hAnsi="Arial" w:cs="Arial"/>
          <w:sz w:val="24"/>
          <w:szCs w:val="24"/>
          <w:lang w:eastAsia="en-GB"/>
        </w:rPr>
        <w:t>The letter allows the parents/</w:t>
      </w:r>
      <w:r w:rsidR="00405AE0">
        <w:rPr>
          <w:rFonts w:ascii="Arial" w:eastAsia="Times New Roman" w:hAnsi="Arial" w:cs="Arial"/>
          <w:sz w:val="24"/>
          <w:szCs w:val="24"/>
          <w:lang w:eastAsia="en-GB"/>
        </w:rPr>
        <w:t>holders of parental responsibility</w:t>
      </w:r>
      <w:r w:rsidRPr="00C47BAC">
        <w:rPr>
          <w:rFonts w:ascii="Arial" w:eastAsia="Times New Roman" w:hAnsi="Arial" w:cs="Arial"/>
          <w:sz w:val="24"/>
          <w:szCs w:val="24"/>
          <w:lang w:eastAsia="en-GB"/>
        </w:rPr>
        <w:t xml:space="preserve"> to receive free legal advice and representation</w:t>
      </w:r>
      <w:r w:rsidR="006D41F6">
        <w:rPr>
          <w:rFonts w:ascii="Arial" w:eastAsia="Times New Roman" w:hAnsi="Arial" w:cs="Arial"/>
          <w:sz w:val="24"/>
          <w:szCs w:val="24"/>
          <w:lang w:eastAsia="en-GB"/>
        </w:rPr>
        <w:t>.</w:t>
      </w:r>
    </w:p>
    <w:p w14:paraId="2791F45D" w14:textId="2BF60C63" w:rsidR="004956F6" w:rsidRPr="005C0421" w:rsidRDefault="004956F6" w:rsidP="0000024D">
      <w:pPr>
        <w:numPr>
          <w:ilvl w:val="0"/>
          <w:numId w:val="5"/>
        </w:numPr>
        <w:shd w:val="clear" w:color="auto" w:fill="FFFFFF"/>
        <w:spacing w:before="192" w:after="192" w:line="336" w:lineRule="auto"/>
        <w:jc w:val="both"/>
        <w:rPr>
          <w:rFonts w:ascii="Arial" w:eastAsia="Times New Roman" w:hAnsi="Arial" w:cs="Arial"/>
          <w:sz w:val="24"/>
          <w:szCs w:val="24"/>
          <w:lang w:eastAsia="en-GB"/>
        </w:rPr>
      </w:pPr>
      <w:r w:rsidRPr="005C0421">
        <w:rPr>
          <w:rFonts w:ascii="Arial" w:eastAsia="Times New Roman" w:hAnsi="Arial" w:cs="Arial"/>
          <w:sz w:val="24"/>
          <w:szCs w:val="24"/>
          <w:lang w:eastAsia="en-GB"/>
        </w:rPr>
        <w:t xml:space="preserve">The Social Worker should ensure that they have identified wherever possible who the </w:t>
      </w:r>
      <w:proofErr w:type="gramStart"/>
      <w:r w:rsidR="006D41F6" w:rsidRPr="005C0421">
        <w:rPr>
          <w:rFonts w:ascii="Arial" w:eastAsia="Times New Roman" w:hAnsi="Arial" w:cs="Arial"/>
          <w:sz w:val="24"/>
          <w:szCs w:val="24"/>
          <w:lang w:eastAsia="en-GB"/>
        </w:rPr>
        <w:t>parents</w:t>
      </w:r>
      <w:proofErr w:type="gramEnd"/>
      <w:r w:rsidRPr="005C0421">
        <w:rPr>
          <w:rFonts w:ascii="Arial" w:eastAsia="Times New Roman" w:hAnsi="Arial" w:cs="Arial"/>
          <w:sz w:val="24"/>
          <w:szCs w:val="24"/>
          <w:lang w:eastAsia="en-GB"/>
        </w:rPr>
        <w:t xml:space="preserve"> of the child is and that even if they have played no part in the child’s life up to now</w:t>
      </w:r>
      <w:r w:rsidR="00C47BAC" w:rsidRPr="005C0421">
        <w:rPr>
          <w:rFonts w:ascii="Arial" w:eastAsia="Times New Roman" w:hAnsi="Arial" w:cs="Arial"/>
          <w:sz w:val="24"/>
          <w:szCs w:val="24"/>
          <w:lang w:eastAsia="en-GB"/>
        </w:rPr>
        <w:t>,</w:t>
      </w:r>
      <w:r w:rsidRPr="005C0421">
        <w:rPr>
          <w:rFonts w:ascii="Arial" w:eastAsia="Times New Roman" w:hAnsi="Arial" w:cs="Arial"/>
          <w:sz w:val="24"/>
          <w:szCs w:val="24"/>
          <w:lang w:eastAsia="en-GB"/>
        </w:rPr>
        <w:t xml:space="preserve"> that they are also sent a copy of this letter</w:t>
      </w:r>
      <w:r w:rsidR="006D41F6" w:rsidRPr="005C0421">
        <w:rPr>
          <w:rFonts w:ascii="Arial" w:eastAsia="Times New Roman" w:hAnsi="Arial" w:cs="Arial"/>
          <w:sz w:val="24"/>
          <w:szCs w:val="24"/>
          <w:lang w:eastAsia="en-GB"/>
        </w:rPr>
        <w:t xml:space="preserve">. Anyone else with </w:t>
      </w:r>
      <w:r w:rsidR="00B45A7A">
        <w:rPr>
          <w:rFonts w:ascii="Arial" w:eastAsia="Times New Roman" w:hAnsi="Arial" w:cs="Arial"/>
          <w:sz w:val="24"/>
          <w:szCs w:val="24"/>
          <w:lang w:eastAsia="en-GB"/>
        </w:rPr>
        <w:t>parental responsibility</w:t>
      </w:r>
      <w:r w:rsidR="006D41F6" w:rsidRPr="005C0421">
        <w:rPr>
          <w:rFonts w:ascii="Arial" w:eastAsia="Times New Roman" w:hAnsi="Arial" w:cs="Arial"/>
          <w:sz w:val="24"/>
          <w:szCs w:val="24"/>
          <w:lang w:eastAsia="en-GB"/>
        </w:rPr>
        <w:t xml:space="preserve"> needs to receive the letter, for example a child’s Special Guardian.</w:t>
      </w:r>
    </w:p>
    <w:p w14:paraId="20D3F7EE" w14:textId="77777777" w:rsidR="006D41F6" w:rsidRDefault="004956F6" w:rsidP="0000024D">
      <w:pPr>
        <w:numPr>
          <w:ilvl w:val="0"/>
          <w:numId w:val="8"/>
        </w:numPr>
        <w:shd w:val="clear" w:color="auto" w:fill="FFFFFF"/>
        <w:spacing w:before="192" w:after="192" w:line="336" w:lineRule="auto"/>
        <w:jc w:val="both"/>
        <w:rPr>
          <w:rFonts w:ascii="Arial" w:eastAsia="Times New Roman" w:hAnsi="Arial" w:cs="Arial"/>
          <w:sz w:val="24"/>
          <w:szCs w:val="24"/>
          <w:lang w:eastAsia="en-GB"/>
        </w:rPr>
      </w:pPr>
      <w:r w:rsidRPr="006D41F6">
        <w:rPr>
          <w:rFonts w:ascii="Arial" w:eastAsia="Times New Roman" w:hAnsi="Arial" w:cs="Arial"/>
          <w:sz w:val="24"/>
          <w:szCs w:val="24"/>
          <w:lang w:eastAsia="en-GB"/>
        </w:rPr>
        <w:t xml:space="preserve">The letter should set out in plain language the </w:t>
      </w:r>
      <w:r w:rsidR="006D41F6" w:rsidRPr="006D41F6">
        <w:rPr>
          <w:rFonts w:ascii="Arial" w:eastAsia="Times New Roman" w:hAnsi="Arial" w:cs="Arial"/>
          <w:sz w:val="24"/>
          <w:szCs w:val="24"/>
          <w:lang w:eastAsia="en-GB"/>
        </w:rPr>
        <w:t>concerns</w:t>
      </w:r>
      <w:r w:rsidRPr="006D41F6">
        <w:rPr>
          <w:rFonts w:ascii="Arial" w:eastAsia="Times New Roman" w:hAnsi="Arial" w:cs="Arial"/>
          <w:sz w:val="24"/>
          <w:szCs w:val="24"/>
          <w:lang w:eastAsia="en-GB"/>
        </w:rPr>
        <w:t xml:space="preserve"> that have to be addressed to keep the child safe. </w:t>
      </w:r>
    </w:p>
    <w:p w14:paraId="470BC301" w14:textId="72172E59" w:rsidR="004956F6" w:rsidRDefault="004956F6" w:rsidP="0000024D">
      <w:pPr>
        <w:numPr>
          <w:ilvl w:val="0"/>
          <w:numId w:val="8"/>
        </w:numPr>
        <w:shd w:val="clear" w:color="auto" w:fill="FFFFFF"/>
        <w:spacing w:before="192" w:after="192" w:line="336" w:lineRule="auto"/>
        <w:jc w:val="both"/>
        <w:rPr>
          <w:rFonts w:ascii="Arial" w:eastAsia="Times New Roman" w:hAnsi="Arial" w:cs="Arial"/>
          <w:sz w:val="24"/>
          <w:szCs w:val="24"/>
          <w:lang w:eastAsia="en-GB"/>
        </w:rPr>
      </w:pPr>
      <w:r w:rsidRPr="006D41F6">
        <w:rPr>
          <w:rFonts w:ascii="Arial" w:eastAsia="Times New Roman" w:hAnsi="Arial" w:cs="Arial"/>
          <w:sz w:val="24"/>
          <w:szCs w:val="24"/>
          <w:lang w:eastAsia="en-GB"/>
        </w:rPr>
        <w:t>The letter should contain a summary of what support has been provided and what the parent needs to do to avoid proceedings, including timescales</w:t>
      </w:r>
      <w:r w:rsidR="006D41F6">
        <w:rPr>
          <w:rFonts w:ascii="Arial" w:eastAsia="Times New Roman" w:hAnsi="Arial" w:cs="Arial"/>
          <w:sz w:val="24"/>
          <w:szCs w:val="24"/>
          <w:lang w:eastAsia="en-GB"/>
        </w:rPr>
        <w:t>.</w:t>
      </w:r>
    </w:p>
    <w:p w14:paraId="7E5A02DD" w14:textId="1BE15A58" w:rsidR="006D41F6" w:rsidRPr="006D41F6" w:rsidRDefault="006D41F6" w:rsidP="0000024D">
      <w:pPr>
        <w:numPr>
          <w:ilvl w:val="0"/>
          <w:numId w:val="8"/>
        </w:numPr>
        <w:shd w:val="clear" w:color="auto" w:fill="FFFFFF"/>
        <w:spacing w:before="192" w:after="192" w:line="336" w:lineRule="auto"/>
        <w:jc w:val="both"/>
        <w:rPr>
          <w:rFonts w:ascii="Arial" w:eastAsia="Times New Roman" w:hAnsi="Arial" w:cs="Arial"/>
          <w:sz w:val="24"/>
          <w:szCs w:val="24"/>
          <w:lang w:eastAsia="en-GB"/>
        </w:rPr>
      </w:pPr>
      <w:r>
        <w:rPr>
          <w:rFonts w:ascii="Arial" w:eastAsia="Times New Roman" w:hAnsi="Arial" w:cs="Arial"/>
          <w:sz w:val="24"/>
          <w:szCs w:val="24"/>
          <w:lang w:eastAsia="en-GB"/>
        </w:rPr>
        <w:t>The letter needs to be clear about what assessments will be undertaken and the timetable for these assessments, including any specialist assessments.</w:t>
      </w:r>
    </w:p>
    <w:p w14:paraId="416C85D6" w14:textId="1A943AF7" w:rsidR="004956F6" w:rsidRDefault="004956F6" w:rsidP="0000024D">
      <w:pPr>
        <w:numPr>
          <w:ilvl w:val="0"/>
          <w:numId w:val="10"/>
        </w:numPr>
        <w:shd w:val="clear" w:color="auto" w:fill="FFFFFF"/>
        <w:spacing w:before="192" w:after="192" w:line="336" w:lineRule="auto"/>
        <w:jc w:val="both"/>
        <w:rPr>
          <w:rFonts w:ascii="Arial" w:eastAsia="Times New Roman" w:hAnsi="Arial" w:cs="Arial"/>
          <w:sz w:val="24"/>
          <w:szCs w:val="24"/>
          <w:lang w:eastAsia="en-GB"/>
        </w:rPr>
      </w:pPr>
      <w:r w:rsidRPr="00C47BAC">
        <w:rPr>
          <w:rFonts w:ascii="Arial" w:eastAsia="Times New Roman" w:hAnsi="Arial" w:cs="Arial"/>
          <w:sz w:val="24"/>
          <w:szCs w:val="24"/>
          <w:lang w:eastAsia="en-GB"/>
        </w:rPr>
        <w:lastRenderedPageBreak/>
        <w:t xml:space="preserve">A list of solicitors should be included with the letter. Up to date lists are available from </w:t>
      </w:r>
      <w:r w:rsidR="00C47BAC">
        <w:rPr>
          <w:rFonts w:ascii="Arial" w:eastAsia="Times New Roman" w:hAnsi="Arial" w:cs="Arial"/>
          <w:sz w:val="24"/>
          <w:szCs w:val="24"/>
          <w:lang w:eastAsia="en-GB"/>
        </w:rPr>
        <w:t>Legal Services</w:t>
      </w:r>
      <w:r w:rsidRPr="00C47BAC">
        <w:rPr>
          <w:rFonts w:ascii="Arial" w:eastAsia="Times New Roman" w:hAnsi="Arial" w:cs="Arial"/>
          <w:sz w:val="24"/>
          <w:szCs w:val="24"/>
          <w:lang w:eastAsia="en-GB"/>
        </w:rPr>
        <w:t>. </w:t>
      </w:r>
    </w:p>
    <w:p w14:paraId="2A2DD9E6" w14:textId="0F0CE1A6" w:rsidR="00B45A7A" w:rsidRPr="00B45A7A" w:rsidRDefault="00B45A7A" w:rsidP="0000024D">
      <w:pPr>
        <w:numPr>
          <w:ilvl w:val="0"/>
          <w:numId w:val="10"/>
        </w:numPr>
        <w:shd w:val="clear" w:color="auto" w:fill="FFFFFF"/>
        <w:spacing w:before="192" w:after="192" w:line="336" w:lineRule="auto"/>
        <w:jc w:val="both"/>
        <w:rPr>
          <w:rFonts w:ascii="Arial" w:eastAsia="Times New Roman" w:hAnsi="Arial" w:cs="Arial"/>
          <w:sz w:val="24"/>
          <w:szCs w:val="24"/>
          <w:u w:val="single"/>
          <w:lang w:eastAsia="en-GB"/>
        </w:rPr>
      </w:pPr>
      <w:r>
        <w:rPr>
          <w:rFonts w:ascii="Arial" w:eastAsia="Times New Roman" w:hAnsi="Arial" w:cs="Arial"/>
          <w:sz w:val="24"/>
          <w:szCs w:val="24"/>
          <w:lang w:eastAsia="en-GB"/>
        </w:rPr>
        <w:t xml:space="preserve">Wherever possible a parenting assessment schedule should be included with the letter, alongside the most up to date or proposed safety plan. These documents should be discussed, agreed and signed at the first </w:t>
      </w:r>
      <w:proofErr w:type="gramStart"/>
      <w:r>
        <w:rPr>
          <w:rFonts w:ascii="Arial" w:eastAsia="Times New Roman" w:hAnsi="Arial" w:cs="Arial"/>
          <w:sz w:val="24"/>
          <w:szCs w:val="24"/>
          <w:lang w:eastAsia="en-GB"/>
        </w:rPr>
        <w:t>Pre Proceedings</w:t>
      </w:r>
      <w:proofErr w:type="gramEnd"/>
      <w:r>
        <w:rPr>
          <w:rFonts w:ascii="Arial" w:eastAsia="Times New Roman" w:hAnsi="Arial" w:cs="Arial"/>
          <w:sz w:val="24"/>
          <w:szCs w:val="24"/>
          <w:lang w:eastAsia="en-GB"/>
        </w:rPr>
        <w:t xml:space="preserve"> Meetings. Copies of the</w:t>
      </w:r>
      <w:r w:rsidR="009F74E4">
        <w:rPr>
          <w:rFonts w:ascii="Arial" w:eastAsia="Times New Roman" w:hAnsi="Arial" w:cs="Arial"/>
          <w:sz w:val="24"/>
          <w:szCs w:val="24"/>
          <w:lang w:eastAsia="en-GB"/>
        </w:rPr>
        <w:t>se</w:t>
      </w:r>
      <w:r>
        <w:rPr>
          <w:rFonts w:ascii="Arial" w:eastAsia="Times New Roman" w:hAnsi="Arial" w:cs="Arial"/>
          <w:sz w:val="24"/>
          <w:szCs w:val="24"/>
          <w:lang w:eastAsia="en-GB"/>
        </w:rPr>
        <w:t xml:space="preserve"> documents should be uploaded on to the child’s records and copies shared with the parent</w:t>
      </w:r>
      <w:r w:rsidR="00BF433A">
        <w:rPr>
          <w:rFonts w:ascii="Arial" w:eastAsia="Times New Roman" w:hAnsi="Arial" w:cs="Arial"/>
          <w:sz w:val="24"/>
          <w:szCs w:val="24"/>
          <w:lang w:eastAsia="en-GB"/>
        </w:rPr>
        <w:t>s</w:t>
      </w:r>
      <w:r>
        <w:rPr>
          <w:rFonts w:ascii="Arial" w:eastAsia="Times New Roman" w:hAnsi="Arial" w:cs="Arial"/>
          <w:sz w:val="24"/>
          <w:szCs w:val="24"/>
          <w:lang w:eastAsia="en-GB"/>
        </w:rPr>
        <w:t xml:space="preserve">, their Solicitor and the Local Authority’s Solicitor. </w:t>
      </w:r>
      <w:r w:rsidRPr="001F50D5">
        <w:rPr>
          <w:rFonts w:ascii="Arial" w:eastAsia="Times New Roman" w:hAnsi="Arial" w:cs="Arial"/>
          <w:sz w:val="24"/>
          <w:szCs w:val="24"/>
          <w:lang w:eastAsia="en-GB"/>
        </w:rPr>
        <w:t>These documents could form part of the Local Authority’s evidence if a decision is made to issues care proceedings at a later date.</w:t>
      </w:r>
      <w:r w:rsidRPr="00B45A7A">
        <w:rPr>
          <w:rFonts w:ascii="Arial" w:eastAsia="Times New Roman" w:hAnsi="Arial" w:cs="Arial"/>
          <w:sz w:val="24"/>
          <w:szCs w:val="24"/>
          <w:u w:val="single"/>
          <w:lang w:eastAsia="en-GB"/>
        </w:rPr>
        <w:t xml:space="preserve"> </w:t>
      </w:r>
    </w:p>
    <w:p w14:paraId="1897F2FD" w14:textId="77777777" w:rsidR="00A0169D" w:rsidRDefault="00A0169D" w:rsidP="0000024D">
      <w:pPr>
        <w:jc w:val="both"/>
        <w:rPr>
          <w:rFonts w:ascii="Arial" w:eastAsia="Times New Roman" w:hAnsi="Arial" w:cs="Arial"/>
          <w:b/>
          <w:bCs/>
          <w:sz w:val="24"/>
          <w:szCs w:val="24"/>
          <w:lang w:eastAsia="en-GB"/>
        </w:rPr>
      </w:pPr>
    </w:p>
    <w:p w14:paraId="7B573C21" w14:textId="18519EB1" w:rsidR="004956F6" w:rsidRPr="00C47BAC" w:rsidRDefault="004956F6" w:rsidP="0000024D">
      <w:pPr>
        <w:jc w:val="both"/>
        <w:rPr>
          <w:rFonts w:ascii="Arial" w:eastAsia="Times New Roman" w:hAnsi="Arial" w:cs="Arial"/>
          <w:b/>
          <w:bCs/>
          <w:sz w:val="24"/>
          <w:szCs w:val="24"/>
          <w:lang w:eastAsia="en-GB"/>
        </w:rPr>
      </w:pPr>
      <w:r w:rsidRPr="00C47BAC">
        <w:rPr>
          <w:rFonts w:ascii="Arial" w:eastAsia="Times New Roman" w:hAnsi="Arial" w:cs="Arial"/>
          <w:b/>
          <w:bCs/>
          <w:sz w:val="24"/>
          <w:szCs w:val="24"/>
          <w:lang w:eastAsia="en-GB"/>
        </w:rPr>
        <w:t>1.4 Pre-Proceedings Meeting</w:t>
      </w:r>
      <w:r w:rsidR="00A0169D">
        <w:rPr>
          <w:rFonts w:ascii="Arial" w:eastAsia="Times New Roman" w:hAnsi="Arial" w:cs="Arial"/>
          <w:b/>
          <w:bCs/>
          <w:sz w:val="24"/>
          <w:szCs w:val="24"/>
          <w:lang w:eastAsia="en-GB"/>
        </w:rPr>
        <w:t>s</w:t>
      </w:r>
      <w:r w:rsidRPr="00C47BAC">
        <w:rPr>
          <w:rFonts w:ascii="Arial" w:eastAsia="Times New Roman" w:hAnsi="Arial" w:cs="Arial"/>
          <w:b/>
          <w:bCs/>
          <w:sz w:val="24"/>
          <w:szCs w:val="24"/>
          <w:lang w:eastAsia="en-GB"/>
        </w:rPr>
        <w:t xml:space="preserve"> </w:t>
      </w:r>
      <w:r w:rsidR="009145B8">
        <w:rPr>
          <w:rFonts w:ascii="Arial" w:eastAsia="Times New Roman" w:hAnsi="Arial" w:cs="Arial"/>
          <w:b/>
          <w:bCs/>
          <w:sz w:val="24"/>
          <w:szCs w:val="24"/>
          <w:lang w:eastAsia="en-GB"/>
        </w:rPr>
        <w:t>(PPM)</w:t>
      </w:r>
    </w:p>
    <w:p w14:paraId="5CAAB293" w14:textId="50B5EB7D" w:rsidR="004956F6" w:rsidRPr="00C47BAC" w:rsidRDefault="004956F6" w:rsidP="0000024D">
      <w:pPr>
        <w:shd w:val="clear" w:color="auto" w:fill="FFFFFF"/>
        <w:spacing w:before="100" w:beforeAutospacing="1" w:after="100" w:afterAutospacing="1" w:line="336" w:lineRule="auto"/>
        <w:jc w:val="both"/>
        <w:rPr>
          <w:rFonts w:ascii="Arial" w:eastAsia="Times New Roman" w:hAnsi="Arial" w:cs="Arial"/>
          <w:sz w:val="24"/>
          <w:szCs w:val="24"/>
          <w:lang w:eastAsia="en-GB"/>
        </w:rPr>
      </w:pPr>
      <w:r w:rsidRPr="00C47BAC">
        <w:rPr>
          <w:rFonts w:ascii="Arial" w:eastAsia="Times New Roman" w:hAnsi="Arial" w:cs="Arial"/>
          <w:sz w:val="24"/>
          <w:szCs w:val="24"/>
          <w:lang w:eastAsia="en-GB"/>
        </w:rPr>
        <w:t xml:space="preserve">The meeting should take place </w:t>
      </w:r>
      <w:r w:rsidR="006D41F6">
        <w:rPr>
          <w:rFonts w:ascii="Arial" w:eastAsia="Times New Roman" w:hAnsi="Arial" w:cs="Arial"/>
          <w:sz w:val="24"/>
          <w:szCs w:val="24"/>
          <w:lang w:eastAsia="en-GB"/>
        </w:rPr>
        <w:t xml:space="preserve">within </w:t>
      </w:r>
      <w:r w:rsidR="000C6E42">
        <w:rPr>
          <w:rFonts w:ascii="Arial" w:eastAsia="Times New Roman" w:hAnsi="Arial" w:cs="Arial"/>
          <w:sz w:val="24"/>
          <w:szCs w:val="24"/>
          <w:lang w:eastAsia="en-GB"/>
        </w:rPr>
        <w:t>10</w:t>
      </w:r>
      <w:r w:rsidR="006D41F6">
        <w:rPr>
          <w:rFonts w:ascii="Arial" w:eastAsia="Times New Roman" w:hAnsi="Arial" w:cs="Arial"/>
          <w:sz w:val="24"/>
          <w:szCs w:val="24"/>
          <w:lang w:eastAsia="en-GB"/>
        </w:rPr>
        <w:t xml:space="preserve"> working days of the date the letter was sen</w:t>
      </w:r>
      <w:r w:rsidR="00FF02B8">
        <w:rPr>
          <w:rFonts w:ascii="Arial" w:eastAsia="Times New Roman" w:hAnsi="Arial" w:cs="Arial"/>
          <w:sz w:val="24"/>
          <w:szCs w:val="24"/>
          <w:lang w:eastAsia="en-GB"/>
        </w:rPr>
        <w:t>t, in some instances the PPM may need to take sooner</w:t>
      </w:r>
      <w:r w:rsidR="006D41F6">
        <w:rPr>
          <w:rFonts w:ascii="Arial" w:eastAsia="Times New Roman" w:hAnsi="Arial" w:cs="Arial"/>
          <w:sz w:val="24"/>
          <w:szCs w:val="24"/>
          <w:lang w:eastAsia="en-GB"/>
        </w:rPr>
        <w:t>.</w:t>
      </w:r>
      <w:r w:rsidRPr="00C47BAC">
        <w:rPr>
          <w:rFonts w:ascii="Arial" w:eastAsia="Times New Roman" w:hAnsi="Arial" w:cs="Arial"/>
          <w:sz w:val="24"/>
          <w:szCs w:val="24"/>
          <w:lang w:eastAsia="en-GB"/>
        </w:rPr>
        <w:t xml:space="preserve"> This allows parents time to seek legal advice and for a </w:t>
      </w:r>
      <w:r w:rsidR="00C931CB">
        <w:rPr>
          <w:rFonts w:ascii="Arial" w:eastAsia="Times New Roman" w:hAnsi="Arial" w:cs="Arial"/>
          <w:sz w:val="24"/>
          <w:szCs w:val="24"/>
          <w:lang w:eastAsia="en-GB"/>
        </w:rPr>
        <w:t>S</w:t>
      </w:r>
      <w:r w:rsidRPr="00C47BAC">
        <w:rPr>
          <w:rFonts w:ascii="Arial" w:eastAsia="Times New Roman" w:hAnsi="Arial" w:cs="Arial"/>
          <w:sz w:val="24"/>
          <w:szCs w:val="24"/>
          <w:lang w:eastAsia="en-GB"/>
        </w:rPr>
        <w:t>olicitor to be available to represent the parent</w:t>
      </w:r>
      <w:r w:rsidR="001F50D5">
        <w:rPr>
          <w:rFonts w:ascii="Arial" w:eastAsia="Times New Roman" w:hAnsi="Arial" w:cs="Arial"/>
          <w:sz w:val="24"/>
          <w:szCs w:val="24"/>
          <w:lang w:eastAsia="en-GB"/>
        </w:rPr>
        <w:t>s</w:t>
      </w:r>
      <w:r w:rsidRPr="00C47BAC">
        <w:rPr>
          <w:rFonts w:ascii="Arial" w:eastAsia="Times New Roman" w:hAnsi="Arial" w:cs="Arial"/>
          <w:sz w:val="24"/>
          <w:szCs w:val="24"/>
          <w:lang w:eastAsia="en-GB"/>
        </w:rPr>
        <w:t xml:space="preserve"> at the meeting.</w:t>
      </w:r>
    </w:p>
    <w:p w14:paraId="1B91A385" w14:textId="2A96ED43" w:rsidR="004956F6" w:rsidRPr="00C47BAC" w:rsidRDefault="009145B8" w:rsidP="0000024D">
      <w:pPr>
        <w:shd w:val="clear" w:color="auto" w:fill="FFFFFF"/>
        <w:spacing w:before="100" w:beforeAutospacing="1" w:after="100" w:afterAutospacing="1" w:line="336" w:lineRule="auto"/>
        <w:jc w:val="both"/>
        <w:rPr>
          <w:rFonts w:ascii="Arial" w:eastAsia="Times New Roman" w:hAnsi="Arial" w:cs="Arial"/>
          <w:sz w:val="24"/>
          <w:szCs w:val="24"/>
          <w:lang w:eastAsia="en-GB"/>
        </w:rPr>
      </w:pPr>
      <w:r>
        <w:rPr>
          <w:rFonts w:ascii="Arial" w:eastAsia="Times New Roman" w:hAnsi="Arial" w:cs="Arial"/>
          <w:sz w:val="24"/>
          <w:szCs w:val="24"/>
          <w:lang w:eastAsia="en-GB"/>
        </w:rPr>
        <w:t>Wherever possible meetings should be held with both parents together, any decision to hold split meetings can be taken in the LPM.</w:t>
      </w:r>
    </w:p>
    <w:p w14:paraId="6D7CE581" w14:textId="26ACBF97" w:rsidR="004956F6" w:rsidRPr="00C47BAC" w:rsidRDefault="004956F6" w:rsidP="0000024D">
      <w:pPr>
        <w:shd w:val="clear" w:color="auto" w:fill="FFFFFF"/>
        <w:spacing w:before="100" w:beforeAutospacing="1" w:after="100" w:afterAutospacing="1" w:line="336" w:lineRule="auto"/>
        <w:jc w:val="both"/>
        <w:rPr>
          <w:rFonts w:ascii="Arial" w:eastAsia="Times New Roman" w:hAnsi="Arial" w:cs="Arial"/>
          <w:sz w:val="24"/>
          <w:szCs w:val="24"/>
          <w:lang w:eastAsia="en-GB"/>
        </w:rPr>
      </w:pPr>
      <w:r w:rsidRPr="00C47BAC">
        <w:rPr>
          <w:rFonts w:ascii="Arial" w:eastAsia="Times New Roman" w:hAnsi="Arial" w:cs="Arial"/>
          <w:sz w:val="24"/>
          <w:szCs w:val="24"/>
          <w:lang w:eastAsia="en-GB"/>
        </w:rPr>
        <w:t xml:space="preserve">The </w:t>
      </w:r>
      <w:r w:rsidR="009145B8">
        <w:rPr>
          <w:rFonts w:ascii="Arial" w:eastAsia="Times New Roman" w:hAnsi="Arial" w:cs="Arial"/>
          <w:sz w:val="24"/>
          <w:szCs w:val="24"/>
          <w:lang w:eastAsia="en-GB"/>
        </w:rPr>
        <w:t>PPM</w:t>
      </w:r>
      <w:r w:rsidRPr="00C47BAC">
        <w:rPr>
          <w:rFonts w:ascii="Arial" w:eastAsia="Times New Roman" w:hAnsi="Arial" w:cs="Arial"/>
          <w:sz w:val="24"/>
          <w:szCs w:val="24"/>
          <w:lang w:eastAsia="en-GB"/>
        </w:rPr>
        <w:t xml:space="preserve"> is chaired by the Team Manager or </w:t>
      </w:r>
      <w:r w:rsidR="009145B8">
        <w:rPr>
          <w:rFonts w:ascii="Arial" w:eastAsia="Times New Roman" w:hAnsi="Arial" w:cs="Arial"/>
          <w:sz w:val="24"/>
          <w:szCs w:val="24"/>
          <w:lang w:eastAsia="en-GB"/>
        </w:rPr>
        <w:t>Consultant Social Worker</w:t>
      </w:r>
      <w:r w:rsidRPr="00C47BAC">
        <w:rPr>
          <w:rFonts w:ascii="Arial" w:eastAsia="Times New Roman" w:hAnsi="Arial" w:cs="Arial"/>
          <w:sz w:val="24"/>
          <w:szCs w:val="24"/>
          <w:lang w:eastAsia="en-GB"/>
        </w:rPr>
        <w:t>. The Pre-Proceedings Agenda and Guidance </w:t>
      </w:r>
      <w:r w:rsidR="009145B8">
        <w:rPr>
          <w:rFonts w:ascii="Arial" w:eastAsia="Times New Roman" w:hAnsi="Arial" w:cs="Arial"/>
          <w:sz w:val="24"/>
          <w:szCs w:val="24"/>
          <w:lang w:eastAsia="en-GB"/>
        </w:rPr>
        <w:t>must be</w:t>
      </w:r>
      <w:r w:rsidRPr="00C47BAC">
        <w:rPr>
          <w:rFonts w:ascii="Arial" w:eastAsia="Times New Roman" w:hAnsi="Arial" w:cs="Arial"/>
          <w:sz w:val="24"/>
          <w:szCs w:val="24"/>
          <w:lang w:eastAsia="en-GB"/>
        </w:rPr>
        <w:t xml:space="preserve"> used and followed. If the parent does not have legal representation the meeting can go ahead, or dependent on the urgency, the meeting could be rescheduled to allow the parent time to consult a </w:t>
      </w:r>
      <w:r w:rsidR="00BF433A">
        <w:rPr>
          <w:rFonts w:ascii="Arial" w:eastAsia="Times New Roman" w:hAnsi="Arial" w:cs="Arial"/>
          <w:sz w:val="24"/>
          <w:szCs w:val="24"/>
          <w:lang w:eastAsia="en-GB"/>
        </w:rPr>
        <w:t>S</w:t>
      </w:r>
      <w:r w:rsidRPr="00C47BAC">
        <w:rPr>
          <w:rFonts w:ascii="Arial" w:eastAsia="Times New Roman" w:hAnsi="Arial" w:cs="Arial"/>
          <w:sz w:val="24"/>
          <w:szCs w:val="24"/>
          <w:lang w:eastAsia="en-GB"/>
        </w:rPr>
        <w:t>olicitor if that is their intention.</w:t>
      </w:r>
      <w:r w:rsidR="009145B8">
        <w:rPr>
          <w:rFonts w:ascii="Arial" w:eastAsia="Times New Roman" w:hAnsi="Arial" w:cs="Arial"/>
          <w:sz w:val="24"/>
          <w:szCs w:val="24"/>
          <w:lang w:eastAsia="en-GB"/>
        </w:rPr>
        <w:t xml:space="preserve"> Parents should always been encouraged, and in some circumstances assisted, to seek legal representation. </w:t>
      </w:r>
    </w:p>
    <w:p w14:paraId="6B7D81DE" w14:textId="6AD7AE17" w:rsidR="004956F6" w:rsidRPr="00C47BAC" w:rsidRDefault="004956F6" w:rsidP="0000024D">
      <w:pPr>
        <w:shd w:val="clear" w:color="auto" w:fill="FFFFFF"/>
        <w:spacing w:before="100" w:beforeAutospacing="1" w:after="100" w:afterAutospacing="1" w:line="336" w:lineRule="auto"/>
        <w:jc w:val="both"/>
        <w:rPr>
          <w:rFonts w:ascii="Arial" w:eastAsia="Times New Roman" w:hAnsi="Arial" w:cs="Arial"/>
          <w:sz w:val="24"/>
          <w:szCs w:val="24"/>
          <w:lang w:eastAsia="en-GB"/>
        </w:rPr>
      </w:pPr>
      <w:r w:rsidRPr="00C47BAC">
        <w:rPr>
          <w:rFonts w:ascii="Arial" w:eastAsia="Times New Roman" w:hAnsi="Arial" w:cs="Arial"/>
          <w:sz w:val="24"/>
          <w:szCs w:val="24"/>
          <w:lang w:eastAsia="en-GB"/>
        </w:rPr>
        <w:t>A draft</w:t>
      </w:r>
      <w:r w:rsidR="00C6665F">
        <w:rPr>
          <w:rFonts w:ascii="Arial" w:eastAsia="Times New Roman" w:hAnsi="Arial" w:cs="Arial"/>
          <w:sz w:val="24"/>
          <w:szCs w:val="24"/>
          <w:lang w:eastAsia="en-GB"/>
        </w:rPr>
        <w:t xml:space="preserve"> </w:t>
      </w:r>
      <w:r w:rsidR="00AA3FF6">
        <w:rPr>
          <w:rFonts w:ascii="Arial" w:eastAsia="Times New Roman" w:hAnsi="Arial" w:cs="Arial"/>
          <w:sz w:val="24"/>
          <w:szCs w:val="24"/>
          <w:lang w:eastAsia="en-GB"/>
        </w:rPr>
        <w:t xml:space="preserve">parenting assessment schedule and </w:t>
      </w:r>
      <w:r w:rsidR="008D2240">
        <w:rPr>
          <w:rFonts w:ascii="Arial" w:eastAsia="Times New Roman" w:hAnsi="Arial" w:cs="Arial"/>
          <w:sz w:val="24"/>
          <w:szCs w:val="24"/>
          <w:lang w:eastAsia="en-GB"/>
        </w:rPr>
        <w:t xml:space="preserve">current or proposed </w:t>
      </w:r>
      <w:r w:rsidR="00AA3FF6">
        <w:rPr>
          <w:rFonts w:ascii="Arial" w:eastAsia="Times New Roman" w:hAnsi="Arial" w:cs="Arial"/>
          <w:sz w:val="24"/>
          <w:szCs w:val="24"/>
          <w:lang w:eastAsia="en-GB"/>
        </w:rPr>
        <w:t>safety plan</w:t>
      </w:r>
      <w:r w:rsidRPr="00C47BAC">
        <w:rPr>
          <w:rFonts w:ascii="Arial" w:eastAsia="Times New Roman" w:hAnsi="Arial" w:cs="Arial"/>
          <w:sz w:val="24"/>
          <w:szCs w:val="24"/>
          <w:lang w:eastAsia="en-GB"/>
        </w:rPr>
        <w:t xml:space="preserve"> required to safeguard the child should have been included </w:t>
      </w:r>
      <w:r w:rsidR="00822BF9">
        <w:rPr>
          <w:rFonts w:ascii="Arial" w:eastAsia="Times New Roman" w:hAnsi="Arial" w:cs="Arial"/>
          <w:sz w:val="24"/>
          <w:szCs w:val="24"/>
          <w:lang w:eastAsia="en-GB"/>
        </w:rPr>
        <w:t>with</w:t>
      </w:r>
      <w:r w:rsidRPr="00C47BAC">
        <w:rPr>
          <w:rFonts w:ascii="Arial" w:eastAsia="Times New Roman" w:hAnsi="Arial" w:cs="Arial"/>
          <w:sz w:val="24"/>
          <w:szCs w:val="24"/>
          <w:lang w:eastAsia="en-GB"/>
        </w:rPr>
        <w:t xml:space="preserve"> the </w:t>
      </w:r>
      <w:r w:rsidR="00822BF9">
        <w:rPr>
          <w:rFonts w:ascii="Arial" w:eastAsia="Times New Roman" w:hAnsi="Arial" w:cs="Arial"/>
          <w:sz w:val="24"/>
          <w:szCs w:val="24"/>
          <w:lang w:eastAsia="en-GB"/>
        </w:rPr>
        <w:t>Letter before Proceedings</w:t>
      </w:r>
      <w:r w:rsidRPr="00C47BAC">
        <w:rPr>
          <w:rFonts w:ascii="Arial" w:eastAsia="Times New Roman" w:hAnsi="Arial" w:cs="Arial"/>
          <w:sz w:val="24"/>
          <w:szCs w:val="24"/>
          <w:lang w:eastAsia="en-GB"/>
        </w:rPr>
        <w:t xml:space="preserve"> and a copy made available for the meeting.</w:t>
      </w:r>
      <w:r w:rsidR="00C6665F">
        <w:rPr>
          <w:rFonts w:ascii="Arial" w:eastAsia="Times New Roman" w:hAnsi="Arial" w:cs="Arial"/>
          <w:sz w:val="24"/>
          <w:szCs w:val="24"/>
          <w:lang w:eastAsia="en-GB"/>
        </w:rPr>
        <w:t xml:space="preserve"> If th</w:t>
      </w:r>
      <w:r w:rsidR="002B2B8E">
        <w:rPr>
          <w:rFonts w:ascii="Arial" w:eastAsia="Times New Roman" w:hAnsi="Arial" w:cs="Arial"/>
          <w:sz w:val="24"/>
          <w:szCs w:val="24"/>
          <w:lang w:eastAsia="en-GB"/>
        </w:rPr>
        <w:t>ese</w:t>
      </w:r>
      <w:r w:rsidR="00C6665F">
        <w:rPr>
          <w:rFonts w:ascii="Arial" w:eastAsia="Times New Roman" w:hAnsi="Arial" w:cs="Arial"/>
          <w:sz w:val="24"/>
          <w:szCs w:val="24"/>
          <w:lang w:eastAsia="en-GB"/>
        </w:rPr>
        <w:t xml:space="preserve"> document</w:t>
      </w:r>
      <w:r w:rsidR="002B2B8E">
        <w:rPr>
          <w:rFonts w:ascii="Arial" w:eastAsia="Times New Roman" w:hAnsi="Arial" w:cs="Arial"/>
          <w:sz w:val="24"/>
          <w:szCs w:val="24"/>
          <w:lang w:eastAsia="en-GB"/>
        </w:rPr>
        <w:t>s are not already signed by the parent(s) then this should happen at the Pre Proceedings Meeting</w:t>
      </w:r>
      <w:r w:rsidR="00487BEB">
        <w:rPr>
          <w:rFonts w:ascii="Arial" w:eastAsia="Times New Roman" w:hAnsi="Arial" w:cs="Arial"/>
          <w:sz w:val="24"/>
          <w:szCs w:val="24"/>
          <w:lang w:eastAsia="en-GB"/>
        </w:rPr>
        <w:t xml:space="preserve"> and the documents distributed following the meeting.</w:t>
      </w:r>
      <w:r w:rsidRPr="00C47BAC">
        <w:rPr>
          <w:rFonts w:ascii="Arial" w:eastAsia="Times New Roman" w:hAnsi="Arial" w:cs="Arial"/>
          <w:sz w:val="24"/>
          <w:szCs w:val="24"/>
          <w:lang w:eastAsia="en-GB"/>
        </w:rPr>
        <w:t xml:space="preserve"> This plan will run alongside any family plan developed through a Family Group Conference but will supersede the Child </w:t>
      </w:r>
      <w:r w:rsidRPr="00C47BAC">
        <w:rPr>
          <w:rFonts w:ascii="Arial" w:eastAsia="Times New Roman" w:hAnsi="Arial" w:cs="Arial"/>
          <w:sz w:val="24"/>
          <w:szCs w:val="24"/>
          <w:lang w:eastAsia="en-GB"/>
        </w:rPr>
        <w:lastRenderedPageBreak/>
        <w:t xml:space="preserve">Protection or Child in Need plan as it focuses on the </w:t>
      </w:r>
      <w:r w:rsidR="009145B8">
        <w:rPr>
          <w:rFonts w:ascii="Arial" w:eastAsia="Times New Roman" w:hAnsi="Arial" w:cs="Arial"/>
          <w:sz w:val="24"/>
          <w:szCs w:val="24"/>
          <w:lang w:eastAsia="en-GB"/>
        </w:rPr>
        <w:t>concerns.</w:t>
      </w:r>
      <w:r w:rsidRPr="00C47BAC">
        <w:rPr>
          <w:rFonts w:ascii="Arial" w:eastAsia="Times New Roman" w:hAnsi="Arial" w:cs="Arial"/>
          <w:sz w:val="24"/>
          <w:szCs w:val="24"/>
          <w:lang w:eastAsia="en-GB"/>
        </w:rPr>
        <w:t xml:space="preserve"> </w:t>
      </w:r>
      <w:r w:rsidR="0056712E" w:rsidRPr="00C47BAC">
        <w:rPr>
          <w:rFonts w:ascii="Arial" w:eastAsia="Times New Roman" w:hAnsi="Arial" w:cs="Arial"/>
          <w:sz w:val="24"/>
          <w:szCs w:val="24"/>
          <w:lang w:eastAsia="en-GB"/>
        </w:rPr>
        <w:t>However,</w:t>
      </w:r>
      <w:r w:rsidRPr="00C47BAC">
        <w:rPr>
          <w:rFonts w:ascii="Arial" w:eastAsia="Times New Roman" w:hAnsi="Arial" w:cs="Arial"/>
          <w:sz w:val="24"/>
          <w:szCs w:val="24"/>
          <w:lang w:eastAsia="en-GB"/>
        </w:rPr>
        <w:t xml:space="preserve"> parents should be encouraged to engage with the contents of all plans. </w:t>
      </w:r>
    </w:p>
    <w:p w14:paraId="48EC132A" w14:textId="24AA0492" w:rsidR="004956F6" w:rsidRPr="00C47BAC" w:rsidRDefault="004956F6" w:rsidP="0000024D">
      <w:pPr>
        <w:shd w:val="clear" w:color="auto" w:fill="FFFFFF"/>
        <w:spacing w:before="100" w:beforeAutospacing="1" w:after="100" w:afterAutospacing="1" w:line="336" w:lineRule="auto"/>
        <w:jc w:val="both"/>
        <w:rPr>
          <w:rFonts w:ascii="Arial" w:eastAsia="Times New Roman" w:hAnsi="Arial" w:cs="Arial"/>
          <w:sz w:val="24"/>
          <w:szCs w:val="24"/>
          <w:lang w:eastAsia="en-GB"/>
        </w:rPr>
      </w:pPr>
      <w:r w:rsidRPr="00C47BAC">
        <w:rPr>
          <w:rFonts w:ascii="Arial" w:eastAsia="Times New Roman" w:hAnsi="Arial" w:cs="Arial"/>
          <w:sz w:val="24"/>
          <w:szCs w:val="24"/>
          <w:lang w:eastAsia="en-GB"/>
        </w:rPr>
        <w:t xml:space="preserve">The plan should consider whether any expert assessments are required, e.g. DNA testing, </w:t>
      </w:r>
      <w:r w:rsidR="00CA6393">
        <w:rPr>
          <w:rFonts w:ascii="Arial" w:eastAsia="Times New Roman" w:hAnsi="Arial" w:cs="Arial"/>
          <w:sz w:val="24"/>
          <w:szCs w:val="24"/>
          <w:lang w:eastAsia="en-GB"/>
        </w:rPr>
        <w:t>hair strand and toxicology testing</w:t>
      </w:r>
      <w:r w:rsidRPr="00C47BAC">
        <w:rPr>
          <w:rFonts w:ascii="Arial" w:eastAsia="Times New Roman" w:hAnsi="Arial" w:cs="Arial"/>
          <w:sz w:val="24"/>
          <w:szCs w:val="24"/>
          <w:lang w:eastAsia="en-GB"/>
        </w:rPr>
        <w:t xml:space="preserve"> or psychological assessment. The cost of such assessments at this stage is the responsibility of the </w:t>
      </w:r>
      <w:r w:rsidR="009145B8">
        <w:rPr>
          <w:rFonts w:ascii="Arial" w:eastAsia="Times New Roman" w:hAnsi="Arial" w:cs="Arial"/>
          <w:sz w:val="24"/>
          <w:szCs w:val="24"/>
          <w:lang w:eastAsia="en-GB"/>
        </w:rPr>
        <w:t>L</w:t>
      </w:r>
      <w:r w:rsidRPr="00C47BAC">
        <w:rPr>
          <w:rFonts w:ascii="Arial" w:eastAsia="Times New Roman" w:hAnsi="Arial" w:cs="Arial"/>
          <w:sz w:val="24"/>
          <w:szCs w:val="24"/>
          <w:lang w:eastAsia="en-GB"/>
        </w:rPr>
        <w:t xml:space="preserve">ocal </w:t>
      </w:r>
      <w:r w:rsidR="009145B8">
        <w:rPr>
          <w:rFonts w:ascii="Arial" w:eastAsia="Times New Roman" w:hAnsi="Arial" w:cs="Arial"/>
          <w:sz w:val="24"/>
          <w:szCs w:val="24"/>
          <w:lang w:eastAsia="en-GB"/>
        </w:rPr>
        <w:t>A</w:t>
      </w:r>
      <w:r w:rsidRPr="00C47BAC">
        <w:rPr>
          <w:rFonts w:ascii="Arial" w:eastAsia="Times New Roman" w:hAnsi="Arial" w:cs="Arial"/>
          <w:sz w:val="24"/>
          <w:szCs w:val="24"/>
          <w:lang w:eastAsia="en-GB"/>
        </w:rPr>
        <w:t>uthority.</w:t>
      </w:r>
      <w:r w:rsidR="009145B8">
        <w:rPr>
          <w:rFonts w:ascii="Arial" w:eastAsia="Times New Roman" w:hAnsi="Arial" w:cs="Arial"/>
          <w:sz w:val="24"/>
          <w:szCs w:val="24"/>
          <w:lang w:eastAsia="en-GB"/>
        </w:rPr>
        <w:t xml:space="preserve"> All expert assessment in the PLO must be agreed by a Service Manager. </w:t>
      </w:r>
    </w:p>
    <w:p w14:paraId="23A8134B" w14:textId="21E0E406" w:rsidR="004956F6" w:rsidRPr="00B74F04" w:rsidRDefault="009145B8" w:rsidP="0000024D">
      <w:pPr>
        <w:shd w:val="clear" w:color="auto" w:fill="FFFFFF"/>
        <w:spacing w:before="100" w:beforeAutospacing="1" w:after="100" w:afterAutospacing="1" w:line="336" w:lineRule="auto"/>
        <w:jc w:val="both"/>
        <w:rPr>
          <w:rFonts w:ascii="Arial" w:eastAsia="Times New Roman" w:hAnsi="Arial" w:cs="Arial"/>
          <w:sz w:val="24"/>
          <w:szCs w:val="24"/>
          <w:lang w:eastAsia="en-GB"/>
        </w:rPr>
      </w:pPr>
      <w:r>
        <w:rPr>
          <w:rFonts w:ascii="Arial" w:eastAsia="Times New Roman" w:hAnsi="Arial" w:cs="Arial"/>
          <w:sz w:val="24"/>
          <w:szCs w:val="24"/>
          <w:lang w:eastAsia="en-GB"/>
        </w:rPr>
        <w:t>A record of the meeting must be taken</w:t>
      </w:r>
      <w:r w:rsidR="004956F6" w:rsidRPr="00C47BAC">
        <w:rPr>
          <w:rFonts w:ascii="Arial" w:eastAsia="Times New Roman" w:hAnsi="Arial" w:cs="Arial"/>
          <w:b/>
          <w:bCs/>
          <w:sz w:val="24"/>
          <w:szCs w:val="24"/>
          <w:lang w:eastAsia="en-GB"/>
        </w:rPr>
        <w:t xml:space="preserve"> </w:t>
      </w:r>
      <w:r w:rsidR="004956F6" w:rsidRPr="009145B8">
        <w:rPr>
          <w:rFonts w:ascii="Arial" w:eastAsia="Times New Roman" w:hAnsi="Arial" w:cs="Arial"/>
          <w:sz w:val="24"/>
          <w:szCs w:val="24"/>
          <w:lang w:eastAsia="en-GB"/>
        </w:rPr>
        <w:t xml:space="preserve">and should be distributed within </w:t>
      </w:r>
      <w:r w:rsidR="00F3736C">
        <w:rPr>
          <w:rFonts w:ascii="Arial" w:eastAsia="Times New Roman" w:hAnsi="Arial" w:cs="Arial"/>
          <w:sz w:val="24"/>
          <w:szCs w:val="24"/>
          <w:lang w:eastAsia="en-GB"/>
        </w:rPr>
        <w:t>15</w:t>
      </w:r>
      <w:r w:rsidR="004956F6" w:rsidRPr="009145B8">
        <w:rPr>
          <w:rFonts w:ascii="Arial" w:eastAsia="Times New Roman" w:hAnsi="Arial" w:cs="Arial"/>
          <w:sz w:val="24"/>
          <w:szCs w:val="24"/>
          <w:lang w:eastAsia="en-GB"/>
        </w:rPr>
        <w:t xml:space="preserve"> working days</w:t>
      </w:r>
      <w:r w:rsidR="00874B77">
        <w:rPr>
          <w:rFonts w:ascii="Arial" w:eastAsia="Times New Roman" w:hAnsi="Arial" w:cs="Arial"/>
          <w:sz w:val="24"/>
          <w:szCs w:val="24"/>
          <w:lang w:eastAsia="en-GB"/>
        </w:rPr>
        <w:t xml:space="preserve"> (in some instances the minutes of the meeting may be required sooner)</w:t>
      </w:r>
      <w:r w:rsidR="004956F6" w:rsidRPr="009145B8">
        <w:rPr>
          <w:rFonts w:ascii="Arial" w:eastAsia="Times New Roman" w:hAnsi="Arial" w:cs="Arial"/>
          <w:sz w:val="24"/>
          <w:szCs w:val="24"/>
          <w:lang w:eastAsia="en-GB"/>
        </w:rPr>
        <w:t>.</w:t>
      </w:r>
      <w:r w:rsidR="004956F6" w:rsidRPr="00C47BAC">
        <w:rPr>
          <w:rFonts w:ascii="Arial" w:eastAsia="Times New Roman" w:hAnsi="Arial" w:cs="Arial"/>
          <w:b/>
          <w:bCs/>
          <w:sz w:val="24"/>
          <w:szCs w:val="24"/>
          <w:lang w:eastAsia="en-GB"/>
        </w:rPr>
        <w:t xml:space="preserve"> </w:t>
      </w:r>
      <w:r w:rsidR="004956F6" w:rsidRPr="00C47BAC">
        <w:rPr>
          <w:rFonts w:ascii="Arial" w:eastAsia="Times New Roman" w:hAnsi="Arial" w:cs="Arial"/>
          <w:sz w:val="24"/>
          <w:szCs w:val="24"/>
          <w:lang w:eastAsia="en-GB"/>
        </w:rPr>
        <w:t xml:space="preserve">Such minutes </w:t>
      </w:r>
      <w:r>
        <w:rPr>
          <w:rFonts w:ascii="Arial" w:eastAsia="Times New Roman" w:hAnsi="Arial" w:cs="Arial"/>
          <w:sz w:val="24"/>
          <w:szCs w:val="24"/>
          <w:lang w:eastAsia="en-GB"/>
        </w:rPr>
        <w:t>may</w:t>
      </w:r>
      <w:r w:rsidR="004956F6" w:rsidRPr="00C47BAC">
        <w:rPr>
          <w:rFonts w:ascii="Arial" w:eastAsia="Times New Roman" w:hAnsi="Arial" w:cs="Arial"/>
          <w:sz w:val="24"/>
          <w:szCs w:val="24"/>
          <w:lang w:eastAsia="en-GB"/>
        </w:rPr>
        <w:t xml:space="preserve"> be required if care proceedings are initiated</w:t>
      </w:r>
      <w:r w:rsidR="00C47BAC">
        <w:rPr>
          <w:rFonts w:ascii="Arial" w:eastAsia="Times New Roman" w:hAnsi="Arial" w:cs="Arial"/>
          <w:sz w:val="24"/>
          <w:szCs w:val="24"/>
          <w:lang w:eastAsia="en-GB"/>
        </w:rPr>
        <w:t xml:space="preserve"> </w:t>
      </w:r>
      <w:proofErr w:type="gramStart"/>
      <w:r w:rsidR="00C47BAC">
        <w:rPr>
          <w:rFonts w:ascii="Arial" w:eastAsia="Times New Roman" w:hAnsi="Arial" w:cs="Arial"/>
          <w:sz w:val="24"/>
          <w:szCs w:val="24"/>
          <w:lang w:eastAsia="en-GB"/>
        </w:rPr>
        <w:t>and also</w:t>
      </w:r>
      <w:proofErr w:type="gramEnd"/>
      <w:r w:rsidR="00C47BAC">
        <w:rPr>
          <w:rFonts w:ascii="Arial" w:eastAsia="Times New Roman" w:hAnsi="Arial" w:cs="Arial"/>
          <w:sz w:val="24"/>
          <w:szCs w:val="24"/>
          <w:lang w:eastAsia="en-GB"/>
        </w:rPr>
        <w:t xml:space="preserve"> form part </w:t>
      </w:r>
      <w:r w:rsidR="00B74F04">
        <w:rPr>
          <w:rFonts w:ascii="Arial" w:eastAsia="Times New Roman" w:hAnsi="Arial" w:cs="Arial"/>
          <w:sz w:val="24"/>
          <w:szCs w:val="24"/>
          <w:lang w:eastAsia="en-GB"/>
        </w:rPr>
        <w:t>of</w:t>
      </w:r>
      <w:r w:rsidR="00C47BAC">
        <w:rPr>
          <w:rFonts w:ascii="Arial" w:eastAsia="Times New Roman" w:hAnsi="Arial" w:cs="Arial"/>
          <w:sz w:val="24"/>
          <w:szCs w:val="24"/>
          <w:lang w:eastAsia="en-GB"/>
        </w:rPr>
        <w:t xml:space="preserve"> the child’s social care record</w:t>
      </w:r>
      <w:r w:rsidR="00B74F04">
        <w:rPr>
          <w:rFonts w:ascii="Arial" w:eastAsia="Times New Roman" w:hAnsi="Arial" w:cs="Arial"/>
          <w:sz w:val="24"/>
          <w:szCs w:val="24"/>
          <w:lang w:eastAsia="en-GB"/>
        </w:rPr>
        <w:t xml:space="preserve">. Please see the </w:t>
      </w:r>
      <w:r w:rsidR="00B74F04" w:rsidRPr="009145B8">
        <w:rPr>
          <w:rFonts w:ascii="Arial" w:eastAsia="Times New Roman" w:hAnsi="Arial" w:cs="Arial"/>
          <w:sz w:val="24"/>
          <w:szCs w:val="24"/>
          <w:lang w:eastAsia="en-GB"/>
        </w:rPr>
        <w:t>Pre-Proceedings Meeting: Agenda and Guidance.</w:t>
      </w:r>
    </w:p>
    <w:p w14:paraId="01F8E058" w14:textId="489312A6" w:rsidR="004956F6" w:rsidRPr="00C47BAC" w:rsidRDefault="004956F6" w:rsidP="0000024D">
      <w:pPr>
        <w:shd w:val="clear" w:color="auto" w:fill="FFFFFF"/>
        <w:spacing w:before="100" w:beforeAutospacing="1" w:after="100" w:afterAutospacing="1" w:line="336" w:lineRule="auto"/>
        <w:jc w:val="both"/>
        <w:outlineLvl w:val="2"/>
        <w:rPr>
          <w:rFonts w:ascii="Arial" w:eastAsia="Times New Roman" w:hAnsi="Arial" w:cs="Arial"/>
          <w:b/>
          <w:bCs/>
          <w:sz w:val="24"/>
          <w:szCs w:val="24"/>
          <w:lang w:eastAsia="en-GB"/>
        </w:rPr>
      </w:pPr>
      <w:r w:rsidRPr="00C47BAC">
        <w:rPr>
          <w:rFonts w:ascii="Arial" w:eastAsia="Times New Roman" w:hAnsi="Arial" w:cs="Arial"/>
          <w:b/>
          <w:bCs/>
          <w:sz w:val="24"/>
          <w:szCs w:val="24"/>
          <w:lang w:eastAsia="en-GB"/>
        </w:rPr>
        <w:t xml:space="preserve">1.5 Review </w:t>
      </w:r>
      <w:r w:rsidR="009145B8">
        <w:rPr>
          <w:rFonts w:ascii="Arial" w:eastAsia="Times New Roman" w:hAnsi="Arial" w:cs="Arial"/>
          <w:b/>
          <w:bCs/>
          <w:sz w:val="24"/>
          <w:szCs w:val="24"/>
          <w:lang w:eastAsia="en-GB"/>
        </w:rPr>
        <w:t>Pre Proceedings Meetings</w:t>
      </w:r>
    </w:p>
    <w:p w14:paraId="43C33702" w14:textId="21CC27F1" w:rsidR="004956F6" w:rsidRPr="00C47BAC" w:rsidRDefault="004956F6" w:rsidP="0000024D">
      <w:pPr>
        <w:shd w:val="clear" w:color="auto" w:fill="FFFFFF"/>
        <w:spacing w:before="100" w:beforeAutospacing="1" w:after="100" w:afterAutospacing="1" w:line="336" w:lineRule="auto"/>
        <w:jc w:val="both"/>
        <w:rPr>
          <w:rFonts w:ascii="Arial" w:eastAsia="Times New Roman" w:hAnsi="Arial" w:cs="Arial"/>
          <w:sz w:val="24"/>
          <w:szCs w:val="24"/>
          <w:lang w:eastAsia="en-GB"/>
        </w:rPr>
      </w:pPr>
      <w:r w:rsidRPr="00C47BAC">
        <w:rPr>
          <w:rFonts w:ascii="Arial" w:eastAsia="Times New Roman" w:hAnsi="Arial" w:cs="Arial"/>
          <w:sz w:val="24"/>
          <w:szCs w:val="24"/>
          <w:lang w:eastAsia="en-GB"/>
        </w:rPr>
        <w:t xml:space="preserve">A review </w:t>
      </w:r>
      <w:r w:rsidR="009145B8">
        <w:rPr>
          <w:rFonts w:ascii="Arial" w:eastAsia="Times New Roman" w:hAnsi="Arial" w:cs="Arial"/>
          <w:sz w:val="24"/>
          <w:szCs w:val="24"/>
          <w:lang w:eastAsia="en-GB"/>
        </w:rPr>
        <w:t xml:space="preserve">PPM </w:t>
      </w:r>
      <w:r w:rsidRPr="00C47BAC">
        <w:rPr>
          <w:rFonts w:ascii="Arial" w:eastAsia="Times New Roman" w:hAnsi="Arial" w:cs="Arial"/>
          <w:sz w:val="24"/>
          <w:szCs w:val="24"/>
          <w:lang w:eastAsia="en-GB"/>
        </w:rPr>
        <w:t>date should be set at the end of the meeting to take place within 8 weeks. If a further review is required this should take place within 8 weeks after the first review.</w:t>
      </w:r>
      <w:r w:rsidR="00B74F04">
        <w:rPr>
          <w:rFonts w:ascii="Arial" w:eastAsia="Times New Roman" w:hAnsi="Arial" w:cs="Arial"/>
          <w:sz w:val="24"/>
          <w:szCs w:val="24"/>
          <w:lang w:eastAsia="en-GB"/>
        </w:rPr>
        <w:t xml:space="preserve"> </w:t>
      </w:r>
      <w:r w:rsidR="009145B8">
        <w:rPr>
          <w:rFonts w:ascii="Arial" w:eastAsia="Times New Roman" w:hAnsi="Arial" w:cs="Arial"/>
          <w:sz w:val="24"/>
          <w:szCs w:val="24"/>
          <w:lang w:eastAsia="en-GB"/>
        </w:rPr>
        <w:t xml:space="preserve">All cases in Pre Proceedings will be tracked </w:t>
      </w:r>
      <w:r w:rsidR="00E73DF2">
        <w:rPr>
          <w:rFonts w:ascii="Arial" w:eastAsia="Times New Roman" w:hAnsi="Arial" w:cs="Arial"/>
          <w:sz w:val="24"/>
          <w:szCs w:val="24"/>
          <w:lang w:eastAsia="en-GB"/>
        </w:rPr>
        <w:t>via</w:t>
      </w:r>
      <w:r w:rsidR="009145B8">
        <w:rPr>
          <w:rFonts w:ascii="Arial" w:eastAsia="Times New Roman" w:hAnsi="Arial" w:cs="Arial"/>
          <w:sz w:val="24"/>
          <w:szCs w:val="24"/>
          <w:lang w:eastAsia="en-GB"/>
        </w:rPr>
        <w:t xml:space="preserve"> the PLO Tracker</w:t>
      </w:r>
      <w:r w:rsidR="00E73DF2">
        <w:rPr>
          <w:rFonts w:ascii="Arial" w:eastAsia="Times New Roman" w:hAnsi="Arial" w:cs="Arial"/>
          <w:sz w:val="24"/>
          <w:szCs w:val="24"/>
          <w:lang w:eastAsia="en-GB"/>
        </w:rPr>
        <w:t xml:space="preserve">, this is updated by the Legal Panel administrator and </w:t>
      </w:r>
      <w:r w:rsidR="00E85678">
        <w:rPr>
          <w:rFonts w:ascii="Arial" w:eastAsia="Times New Roman" w:hAnsi="Arial" w:cs="Arial"/>
          <w:sz w:val="24"/>
          <w:szCs w:val="24"/>
          <w:lang w:eastAsia="en-GB"/>
        </w:rPr>
        <w:t>the Chair of Legal Panel.</w:t>
      </w:r>
    </w:p>
    <w:p w14:paraId="30456C2C" w14:textId="29C96551" w:rsidR="00B74F04" w:rsidRDefault="004956F6" w:rsidP="0000024D">
      <w:pPr>
        <w:shd w:val="clear" w:color="auto" w:fill="FFFFFF"/>
        <w:spacing w:before="100" w:beforeAutospacing="1" w:after="100" w:afterAutospacing="1" w:line="336" w:lineRule="auto"/>
        <w:jc w:val="both"/>
        <w:rPr>
          <w:rFonts w:ascii="Arial" w:eastAsia="Times New Roman" w:hAnsi="Arial" w:cs="Arial"/>
          <w:sz w:val="24"/>
          <w:szCs w:val="24"/>
          <w:lang w:eastAsia="en-GB"/>
        </w:rPr>
      </w:pPr>
      <w:r w:rsidRPr="00C47BAC">
        <w:rPr>
          <w:rFonts w:ascii="Arial" w:eastAsia="Times New Roman" w:hAnsi="Arial" w:cs="Arial"/>
          <w:sz w:val="24"/>
          <w:szCs w:val="24"/>
          <w:lang w:eastAsia="en-GB"/>
        </w:rPr>
        <w:t>At any time if safeguarding concerns escalate</w:t>
      </w:r>
      <w:r w:rsidR="00E73DF2">
        <w:rPr>
          <w:rFonts w:ascii="Arial" w:eastAsia="Times New Roman" w:hAnsi="Arial" w:cs="Arial"/>
          <w:sz w:val="24"/>
          <w:szCs w:val="24"/>
          <w:lang w:eastAsia="en-GB"/>
        </w:rPr>
        <w:t xml:space="preserve"> this should be raised with a Service Manager, where a decision will be made about returning to Legal Panel for a review or seeking duty legal advice in more urgent situations.</w:t>
      </w:r>
    </w:p>
    <w:p w14:paraId="2E409E4E" w14:textId="3D529250" w:rsidR="00E73DF2" w:rsidRPr="00C47BAC" w:rsidRDefault="00E73DF2" w:rsidP="0000024D">
      <w:pPr>
        <w:shd w:val="clear" w:color="auto" w:fill="FFFFFF"/>
        <w:spacing w:before="100" w:beforeAutospacing="1" w:after="100" w:afterAutospacing="1" w:line="336" w:lineRule="auto"/>
        <w:jc w:val="both"/>
        <w:rPr>
          <w:rFonts w:ascii="Arial" w:eastAsia="Times New Roman" w:hAnsi="Arial" w:cs="Arial"/>
          <w:sz w:val="24"/>
          <w:szCs w:val="24"/>
          <w:lang w:eastAsia="en-GB"/>
        </w:rPr>
      </w:pPr>
      <w:r>
        <w:rPr>
          <w:rFonts w:ascii="Arial" w:eastAsia="Times New Roman" w:hAnsi="Arial" w:cs="Arial"/>
          <w:sz w:val="24"/>
          <w:szCs w:val="24"/>
          <w:lang w:eastAsia="en-GB"/>
        </w:rPr>
        <w:t>Any case returning to Legal Panel for a review requires the Social Worker to complete a Legal Panel review document which must be approved by a Team Manager.</w:t>
      </w:r>
    </w:p>
    <w:p w14:paraId="049B1378" w14:textId="77777777" w:rsidR="004956F6" w:rsidRPr="00C47BAC" w:rsidRDefault="004956F6" w:rsidP="0000024D">
      <w:pPr>
        <w:shd w:val="clear" w:color="auto" w:fill="FFFFFF"/>
        <w:spacing w:before="100" w:beforeAutospacing="1" w:after="100" w:afterAutospacing="1" w:line="336" w:lineRule="auto"/>
        <w:jc w:val="both"/>
        <w:outlineLvl w:val="2"/>
        <w:rPr>
          <w:rFonts w:ascii="Arial" w:eastAsia="Times New Roman" w:hAnsi="Arial" w:cs="Arial"/>
          <w:b/>
          <w:bCs/>
          <w:sz w:val="24"/>
          <w:szCs w:val="24"/>
          <w:lang w:eastAsia="en-GB"/>
        </w:rPr>
      </w:pPr>
      <w:r w:rsidRPr="00C47BAC">
        <w:rPr>
          <w:rFonts w:ascii="Arial" w:eastAsia="Times New Roman" w:hAnsi="Arial" w:cs="Arial"/>
          <w:b/>
          <w:bCs/>
          <w:sz w:val="24"/>
          <w:szCs w:val="24"/>
          <w:lang w:eastAsia="en-GB"/>
        </w:rPr>
        <w:t>1.6 Ending the Public Law Outline Process</w:t>
      </w:r>
    </w:p>
    <w:p w14:paraId="151FA7A5" w14:textId="77777777" w:rsidR="00E73DF2" w:rsidRDefault="00E73DF2" w:rsidP="0000024D">
      <w:pPr>
        <w:shd w:val="clear" w:color="auto" w:fill="FFFFFF"/>
        <w:spacing w:before="100" w:beforeAutospacing="1" w:after="100" w:afterAutospacing="1" w:line="336"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The decision to end the PLO is only made at Legal Panel when the case is presented for a review. </w:t>
      </w:r>
    </w:p>
    <w:p w14:paraId="4C4691F3" w14:textId="7E717351" w:rsidR="004956F6" w:rsidRPr="00C47BAC" w:rsidRDefault="004956F6" w:rsidP="0000024D">
      <w:pPr>
        <w:shd w:val="clear" w:color="auto" w:fill="FFFFFF"/>
        <w:spacing w:before="100" w:beforeAutospacing="1" w:after="100" w:afterAutospacing="1" w:line="336" w:lineRule="auto"/>
        <w:jc w:val="both"/>
        <w:rPr>
          <w:rFonts w:ascii="Arial" w:eastAsia="Times New Roman" w:hAnsi="Arial" w:cs="Arial"/>
          <w:sz w:val="24"/>
          <w:szCs w:val="24"/>
          <w:lang w:eastAsia="en-GB"/>
        </w:rPr>
      </w:pPr>
      <w:r w:rsidRPr="00C47BAC">
        <w:rPr>
          <w:rFonts w:ascii="Arial" w:eastAsia="Times New Roman" w:hAnsi="Arial" w:cs="Arial"/>
          <w:sz w:val="24"/>
          <w:szCs w:val="24"/>
          <w:lang w:eastAsia="en-GB"/>
        </w:rPr>
        <w:t>If a decision is made to end the PLO process a clear recommendation should be made as to whether the child will be subject to care proceedings, Child Protection Plan, a Child in Need Plan or the case closed to the social work service.</w:t>
      </w:r>
      <w:r w:rsidR="00E73DF2">
        <w:rPr>
          <w:rFonts w:ascii="Arial" w:eastAsia="Times New Roman" w:hAnsi="Arial" w:cs="Arial"/>
          <w:sz w:val="24"/>
          <w:szCs w:val="24"/>
          <w:lang w:eastAsia="en-GB"/>
        </w:rPr>
        <w:t xml:space="preserve"> If the case is not </w:t>
      </w:r>
      <w:r w:rsidR="00E73DF2">
        <w:rPr>
          <w:rFonts w:ascii="Arial" w:eastAsia="Times New Roman" w:hAnsi="Arial" w:cs="Arial"/>
          <w:sz w:val="24"/>
          <w:szCs w:val="24"/>
          <w:lang w:eastAsia="en-GB"/>
        </w:rPr>
        <w:lastRenderedPageBreak/>
        <w:t>entering proceedings, then a final PPM review meeting must be held to formally end the process</w:t>
      </w:r>
      <w:r w:rsidR="00E85678">
        <w:rPr>
          <w:rFonts w:ascii="Arial" w:eastAsia="Times New Roman" w:hAnsi="Arial" w:cs="Arial"/>
          <w:sz w:val="24"/>
          <w:szCs w:val="24"/>
          <w:lang w:eastAsia="en-GB"/>
        </w:rPr>
        <w:t xml:space="preserve">, this meeting should take place within 10 days of the decision to exit the PLO being agreed by Legal Panel. </w:t>
      </w:r>
    </w:p>
    <w:p w14:paraId="7658EB04" w14:textId="027BB9F5" w:rsidR="004956F6" w:rsidRPr="00C47BAC" w:rsidRDefault="004956F6" w:rsidP="0000024D">
      <w:pPr>
        <w:shd w:val="clear" w:color="auto" w:fill="FFFFFF"/>
        <w:spacing w:before="100" w:beforeAutospacing="1" w:after="100" w:afterAutospacing="1" w:line="336" w:lineRule="auto"/>
        <w:jc w:val="both"/>
        <w:outlineLvl w:val="2"/>
        <w:rPr>
          <w:rFonts w:ascii="Arial" w:eastAsia="Times New Roman" w:hAnsi="Arial" w:cs="Arial"/>
          <w:b/>
          <w:bCs/>
          <w:sz w:val="24"/>
          <w:szCs w:val="24"/>
          <w:lang w:eastAsia="en-GB"/>
        </w:rPr>
      </w:pPr>
      <w:r w:rsidRPr="00C47BAC">
        <w:rPr>
          <w:rFonts w:ascii="Arial" w:eastAsia="Times New Roman" w:hAnsi="Arial" w:cs="Arial"/>
          <w:b/>
          <w:bCs/>
          <w:sz w:val="24"/>
          <w:szCs w:val="24"/>
          <w:lang w:eastAsia="en-GB"/>
        </w:rPr>
        <w:t>1.7 Recording the Activity on the Child’s Electronic File</w:t>
      </w:r>
    </w:p>
    <w:p w14:paraId="5B07CC2C" w14:textId="384C1509" w:rsidR="00FD4DF5" w:rsidRPr="00C47BAC" w:rsidRDefault="004956F6" w:rsidP="0000024D">
      <w:pPr>
        <w:shd w:val="clear" w:color="auto" w:fill="FFFFFF"/>
        <w:spacing w:before="100" w:beforeAutospacing="1" w:after="100" w:afterAutospacing="1" w:line="336" w:lineRule="auto"/>
        <w:jc w:val="both"/>
      </w:pPr>
      <w:r w:rsidRPr="00C47BAC">
        <w:rPr>
          <w:rFonts w:ascii="Arial" w:eastAsia="Times New Roman" w:hAnsi="Arial" w:cs="Arial"/>
          <w:sz w:val="24"/>
          <w:szCs w:val="24"/>
          <w:lang w:eastAsia="en-GB"/>
        </w:rPr>
        <w:t xml:space="preserve">Clear records should be made of all </w:t>
      </w:r>
      <w:r w:rsidR="00E73DF2">
        <w:rPr>
          <w:rFonts w:ascii="Arial" w:eastAsia="Times New Roman" w:hAnsi="Arial" w:cs="Arial"/>
          <w:sz w:val="24"/>
          <w:szCs w:val="24"/>
          <w:lang w:eastAsia="en-GB"/>
        </w:rPr>
        <w:t>PLO</w:t>
      </w:r>
      <w:r w:rsidRPr="00C47BAC">
        <w:rPr>
          <w:rFonts w:ascii="Arial" w:eastAsia="Times New Roman" w:hAnsi="Arial" w:cs="Arial"/>
          <w:sz w:val="24"/>
          <w:szCs w:val="24"/>
          <w:lang w:eastAsia="en-GB"/>
        </w:rPr>
        <w:t xml:space="preserve"> activity on the child’s electronic file. Any standalone documents (not ones generated by and saved within</w:t>
      </w:r>
      <w:r w:rsidR="00671FAB">
        <w:rPr>
          <w:rFonts w:ascii="Arial" w:eastAsia="Times New Roman" w:hAnsi="Arial" w:cs="Arial"/>
          <w:sz w:val="24"/>
          <w:szCs w:val="24"/>
          <w:lang w:eastAsia="en-GB"/>
        </w:rPr>
        <w:t xml:space="preserve"> </w:t>
      </w:r>
      <w:r w:rsidR="00B74F04">
        <w:rPr>
          <w:rFonts w:ascii="Arial" w:eastAsia="Times New Roman" w:hAnsi="Arial" w:cs="Arial"/>
          <w:sz w:val="24"/>
          <w:szCs w:val="24"/>
          <w:lang w:eastAsia="en-GB"/>
        </w:rPr>
        <w:t>Eclipse</w:t>
      </w:r>
      <w:r w:rsidRPr="00C47BAC">
        <w:rPr>
          <w:rFonts w:ascii="Arial" w:eastAsia="Times New Roman" w:hAnsi="Arial" w:cs="Arial"/>
          <w:sz w:val="24"/>
          <w:szCs w:val="24"/>
          <w:lang w:eastAsia="en-GB"/>
        </w:rPr>
        <w:t>) should be uploaded to the child’s file including letters, minutes of meetings, and any other documents.</w:t>
      </w:r>
      <w:r w:rsidR="00B74F04">
        <w:rPr>
          <w:rFonts w:ascii="Arial" w:eastAsia="Times New Roman" w:hAnsi="Arial" w:cs="Arial"/>
          <w:sz w:val="24"/>
          <w:szCs w:val="24"/>
          <w:lang w:eastAsia="en-GB"/>
        </w:rPr>
        <w:t xml:space="preserve"> Where the Team Manager or Service Manager provides an update or places a case recording on the child’s file linked to the Pre Proceedings or PLO Process, this must use the </w:t>
      </w:r>
      <w:r w:rsidR="00B74F04" w:rsidRPr="00B74F04">
        <w:rPr>
          <w:rFonts w:ascii="Arial" w:eastAsia="Times New Roman" w:hAnsi="Arial" w:cs="Arial"/>
          <w:b/>
          <w:bCs/>
          <w:sz w:val="24"/>
          <w:szCs w:val="24"/>
          <w:lang w:eastAsia="en-GB"/>
        </w:rPr>
        <w:t>‘</w:t>
      </w:r>
      <w:r w:rsidR="00465960">
        <w:rPr>
          <w:rFonts w:ascii="Arial" w:eastAsia="Times New Roman" w:hAnsi="Arial" w:cs="Arial"/>
          <w:b/>
          <w:bCs/>
          <w:sz w:val="24"/>
          <w:szCs w:val="24"/>
          <w:lang w:eastAsia="en-GB"/>
        </w:rPr>
        <w:t>PLO Update: Managers Comments</w:t>
      </w:r>
      <w:r w:rsidR="00B74F04" w:rsidRPr="00B74F04">
        <w:rPr>
          <w:rFonts w:ascii="Arial" w:eastAsia="Times New Roman" w:hAnsi="Arial" w:cs="Arial"/>
          <w:b/>
          <w:bCs/>
          <w:sz w:val="24"/>
          <w:szCs w:val="24"/>
          <w:lang w:eastAsia="en-GB"/>
        </w:rPr>
        <w:t xml:space="preserve">’ </w:t>
      </w:r>
      <w:r w:rsidR="00B74F04">
        <w:rPr>
          <w:rFonts w:ascii="Arial" w:eastAsia="Times New Roman" w:hAnsi="Arial" w:cs="Arial"/>
          <w:sz w:val="24"/>
          <w:szCs w:val="24"/>
          <w:lang w:eastAsia="en-GB"/>
        </w:rPr>
        <w:t xml:space="preserve">observation title. </w:t>
      </w:r>
    </w:p>
    <w:sectPr w:rsidR="00FD4DF5" w:rsidRPr="00C47BA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322CD" w14:textId="77777777" w:rsidR="00A305D1" w:rsidRDefault="00A305D1" w:rsidP="00B74F04">
      <w:pPr>
        <w:spacing w:after="0" w:line="240" w:lineRule="auto"/>
      </w:pPr>
      <w:r>
        <w:separator/>
      </w:r>
    </w:p>
  </w:endnote>
  <w:endnote w:type="continuationSeparator" w:id="0">
    <w:p w14:paraId="7B28A9F0" w14:textId="77777777" w:rsidR="00A305D1" w:rsidRDefault="00A305D1" w:rsidP="00B74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19AEF" w14:textId="260C1A8E" w:rsidR="00B74F04" w:rsidRDefault="00B74F04">
    <w:pPr>
      <w:pStyle w:val="Footer"/>
    </w:pPr>
  </w:p>
  <w:p w14:paraId="39637D52" w14:textId="77777777" w:rsidR="00B74F04" w:rsidRDefault="00B74F04">
    <w:pPr>
      <w:pStyle w:val="Footer"/>
    </w:pPr>
  </w:p>
  <w:p w14:paraId="0C259A49" w14:textId="5F9B5F2D" w:rsidR="00B74F04" w:rsidRDefault="00B74F04">
    <w:pPr>
      <w:pStyle w:val="Footer"/>
    </w:pPr>
    <w:r>
      <w:rPr>
        <w:noProof/>
        <w:lang w:eastAsia="en-GB"/>
      </w:rPr>
      <w:drawing>
        <wp:inline distT="0" distB="0" distL="0" distR="0" wp14:anchorId="6FFA786B" wp14:editId="27F9932E">
          <wp:extent cx="5731510" cy="705485"/>
          <wp:effectExtent l="0" t="0" r="2540" b="0"/>
          <wp:docPr id="2" name="Picture 2" descr="Our Working Principles email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r Working Principles email (00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31510" cy="7054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C44C2" w14:textId="77777777" w:rsidR="00A305D1" w:rsidRDefault="00A305D1" w:rsidP="00B74F04">
      <w:pPr>
        <w:spacing w:after="0" w:line="240" w:lineRule="auto"/>
      </w:pPr>
      <w:r>
        <w:separator/>
      </w:r>
    </w:p>
  </w:footnote>
  <w:footnote w:type="continuationSeparator" w:id="0">
    <w:p w14:paraId="2BC7D800" w14:textId="77777777" w:rsidR="00A305D1" w:rsidRDefault="00A305D1" w:rsidP="00B74F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E7808"/>
    <w:multiLevelType w:val="multilevel"/>
    <w:tmpl w:val="6052B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015B2A"/>
    <w:multiLevelType w:val="hybridMultilevel"/>
    <w:tmpl w:val="3F087A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5F6A6D"/>
    <w:multiLevelType w:val="hybridMultilevel"/>
    <w:tmpl w:val="482C3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8E0126"/>
    <w:multiLevelType w:val="multilevel"/>
    <w:tmpl w:val="6BCE3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0629EA"/>
    <w:multiLevelType w:val="multilevel"/>
    <w:tmpl w:val="5EF67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D95FD6"/>
    <w:multiLevelType w:val="multilevel"/>
    <w:tmpl w:val="A9664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5929F1"/>
    <w:multiLevelType w:val="multilevel"/>
    <w:tmpl w:val="8AC0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381339"/>
    <w:multiLevelType w:val="multilevel"/>
    <w:tmpl w:val="49546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D47C16"/>
    <w:multiLevelType w:val="multilevel"/>
    <w:tmpl w:val="718ED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B17062"/>
    <w:multiLevelType w:val="multilevel"/>
    <w:tmpl w:val="427A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6E2C45"/>
    <w:multiLevelType w:val="multilevel"/>
    <w:tmpl w:val="07CA1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AF5B39"/>
    <w:multiLevelType w:val="multilevel"/>
    <w:tmpl w:val="DF10E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7181660">
    <w:abstractNumId w:val="4"/>
  </w:num>
  <w:num w:numId="2" w16cid:durableId="802230017">
    <w:abstractNumId w:val="0"/>
  </w:num>
  <w:num w:numId="3" w16cid:durableId="424498777">
    <w:abstractNumId w:val="7"/>
  </w:num>
  <w:num w:numId="4" w16cid:durableId="499083096">
    <w:abstractNumId w:val="3"/>
  </w:num>
  <w:num w:numId="5" w16cid:durableId="245766255">
    <w:abstractNumId w:val="9"/>
  </w:num>
  <w:num w:numId="6" w16cid:durableId="336345480">
    <w:abstractNumId w:val="8"/>
  </w:num>
  <w:num w:numId="7" w16cid:durableId="1899048745">
    <w:abstractNumId w:val="6"/>
  </w:num>
  <w:num w:numId="8" w16cid:durableId="277223769">
    <w:abstractNumId w:val="11"/>
  </w:num>
  <w:num w:numId="9" w16cid:durableId="1003506894">
    <w:abstractNumId w:val="5"/>
  </w:num>
  <w:num w:numId="10" w16cid:durableId="664550827">
    <w:abstractNumId w:val="10"/>
  </w:num>
  <w:num w:numId="11" w16cid:durableId="1046491607">
    <w:abstractNumId w:val="1"/>
  </w:num>
  <w:num w:numId="12" w16cid:durableId="1336222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6F6"/>
    <w:rsid w:val="0000024D"/>
    <w:rsid w:val="0002390A"/>
    <w:rsid w:val="000C0926"/>
    <w:rsid w:val="000C6E42"/>
    <w:rsid w:val="001C38D9"/>
    <w:rsid w:val="001D5B3E"/>
    <w:rsid w:val="001F50D5"/>
    <w:rsid w:val="0022435C"/>
    <w:rsid w:val="002527AF"/>
    <w:rsid w:val="00290743"/>
    <w:rsid w:val="002B2B8E"/>
    <w:rsid w:val="00405AE0"/>
    <w:rsid w:val="0042619C"/>
    <w:rsid w:val="00465595"/>
    <w:rsid w:val="00465960"/>
    <w:rsid w:val="00487BEB"/>
    <w:rsid w:val="004956F6"/>
    <w:rsid w:val="004F6189"/>
    <w:rsid w:val="0056712E"/>
    <w:rsid w:val="00570740"/>
    <w:rsid w:val="005C0421"/>
    <w:rsid w:val="00671FAB"/>
    <w:rsid w:val="006D41F6"/>
    <w:rsid w:val="006E5C72"/>
    <w:rsid w:val="00784A4B"/>
    <w:rsid w:val="007A59D4"/>
    <w:rsid w:val="007F4D19"/>
    <w:rsid w:val="00816093"/>
    <w:rsid w:val="00822BF9"/>
    <w:rsid w:val="00874B77"/>
    <w:rsid w:val="008D2240"/>
    <w:rsid w:val="009145B8"/>
    <w:rsid w:val="00987204"/>
    <w:rsid w:val="009F74E4"/>
    <w:rsid w:val="00A0169D"/>
    <w:rsid w:val="00A305D1"/>
    <w:rsid w:val="00A74148"/>
    <w:rsid w:val="00AA3FF6"/>
    <w:rsid w:val="00AC5CE6"/>
    <w:rsid w:val="00B30F36"/>
    <w:rsid w:val="00B45A7A"/>
    <w:rsid w:val="00B74F04"/>
    <w:rsid w:val="00BF433A"/>
    <w:rsid w:val="00C47BAC"/>
    <w:rsid w:val="00C6665F"/>
    <w:rsid w:val="00C868BF"/>
    <w:rsid w:val="00C931CB"/>
    <w:rsid w:val="00C93EF2"/>
    <w:rsid w:val="00CA6393"/>
    <w:rsid w:val="00E562B9"/>
    <w:rsid w:val="00E73DF2"/>
    <w:rsid w:val="00E85678"/>
    <w:rsid w:val="00EB5CF9"/>
    <w:rsid w:val="00F3736C"/>
    <w:rsid w:val="00F432CD"/>
    <w:rsid w:val="00F66FB5"/>
    <w:rsid w:val="00FD4DF5"/>
    <w:rsid w:val="00FF02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53A41"/>
  <w15:chartTrackingRefBased/>
  <w15:docId w15:val="{CC954CB3-B38B-48B6-81FB-704DFA8AD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F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F04"/>
  </w:style>
  <w:style w:type="paragraph" w:styleId="Footer">
    <w:name w:val="footer"/>
    <w:basedOn w:val="Normal"/>
    <w:link w:val="FooterChar"/>
    <w:uiPriority w:val="99"/>
    <w:unhideWhenUsed/>
    <w:rsid w:val="00B74F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F04"/>
  </w:style>
  <w:style w:type="paragraph" w:styleId="ListParagraph">
    <w:name w:val="List Paragraph"/>
    <w:basedOn w:val="Normal"/>
    <w:uiPriority w:val="34"/>
    <w:qFormat/>
    <w:rsid w:val="008160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376845">
      <w:bodyDiv w:val="1"/>
      <w:marLeft w:val="0"/>
      <w:marRight w:val="0"/>
      <w:marTop w:val="0"/>
      <w:marBottom w:val="0"/>
      <w:divBdr>
        <w:top w:val="none" w:sz="0" w:space="0" w:color="auto"/>
        <w:left w:val="none" w:sz="0" w:space="0" w:color="auto"/>
        <w:bottom w:val="none" w:sz="0" w:space="0" w:color="auto"/>
        <w:right w:val="none" w:sz="0" w:space="0" w:color="auto"/>
      </w:divBdr>
      <w:divsChild>
        <w:div w:id="1303576934">
          <w:marLeft w:val="0"/>
          <w:marRight w:val="0"/>
          <w:marTop w:val="75"/>
          <w:marBottom w:val="0"/>
          <w:divBdr>
            <w:top w:val="none" w:sz="0" w:space="0" w:color="auto"/>
            <w:left w:val="none" w:sz="0" w:space="0" w:color="auto"/>
            <w:bottom w:val="none" w:sz="0" w:space="0" w:color="auto"/>
            <w:right w:val="none" w:sz="0" w:space="0" w:color="auto"/>
          </w:divBdr>
          <w:divsChild>
            <w:div w:id="599487178">
              <w:marLeft w:val="0"/>
              <w:marRight w:val="0"/>
              <w:marTop w:val="0"/>
              <w:marBottom w:val="0"/>
              <w:divBdr>
                <w:top w:val="single" w:sz="6" w:space="8" w:color="CCCCCC"/>
                <w:left w:val="single" w:sz="6" w:space="11" w:color="CCCCCC"/>
                <w:bottom w:val="single" w:sz="18" w:space="19" w:color="999999"/>
                <w:right w:val="single" w:sz="18" w:space="8" w:color="999999"/>
              </w:divBdr>
              <w:divsChild>
                <w:div w:id="12863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cid:image002.png@01D66C0D.183BB87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4942897-35c9-44e3-bf8c-21c683307c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D890B0DC378D40AFB50AC226A81A4A" ma:contentTypeVersion="16" ma:contentTypeDescription="Create a new document." ma:contentTypeScope="" ma:versionID="e6d43393d4514e8af9608ef48b980646">
  <xsd:schema xmlns:xsd="http://www.w3.org/2001/XMLSchema" xmlns:xs="http://www.w3.org/2001/XMLSchema" xmlns:p="http://schemas.microsoft.com/office/2006/metadata/properties" xmlns:ns3="c4942897-35c9-44e3-bf8c-21c683307c2f" xmlns:ns4="84ae930f-80c6-4488-9fbc-cd2a205e10e8" targetNamespace="http://schemas.microsoft.com/office/2006/metadata/properties" ma:root="true" ma:fieldsID="f667982d308365051740508bc2f5c97c" ns3:_="" ns4:_="">
    <xsd:import namespace="c4942897-35c9-44e3-bf8c-21c683307c2f"/>
    <xsd:import namespace="84ae930f-80c6-4488-9fbc-cd2a205e10e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earchPropertie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42897-35c9-44e3-bf8c-21c683307c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ae930f-80c6-4488-9fbc-cd2a205e10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94AE06-B782-4E87-94FB-5EC7A8634798}">
  <ds:schemaRefs>
    <ds:schemaRef ds:uri="http://purl.org/dc/terms/"/>
    <ds:schemaRef ds:uri="http://schemas.openxmlformats.org/package/2006/metadata/core-properties"/>
    <ds:schemaRef ds:uri="http://purl.org/dc/elements/1.1/"/>
    <ds:schemaRef ds:uri="http://schemas.microsoft.com/office/2006/documentManagement/types"/>
    <ds:schemaRef ds:uri="http://purl.org/dc/dcmitype/"/>
    <ds:schemaRef ds:uri="c4942897-35c9-44e3-bf8c-21c683307c2f"/>
    <ds:schemaRef ds:uri="http://schemas.microsoft.com/office/infopath/2007/PartnerControls"/>
    <ds:schemaRef ds:uri="84ae930f-80c6-4488-9fbc-cd2a205e10e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F3CAD73-BF3F-4E88-B83E-0EFF512AEA13}">
  <ds:schemaRefs>
    <ds:schemaRef ds:uri="http://schemas.microsoft.com/sharepoint/v3/contenttype/forms"/>
  </ds:schemaRefs>
</ds:datastoreItem>
</file>

<file path=customXml/itemProps3.xml><?xml version="1.0" encoding="utf-8"?>
<ds:datastoreItem xmlns:ds="http://schemas.openxmlformats.org/officeDocument/2006/customXml" ds:itemID="{457F1D20-2452-46D2-AF6F-75DD3C0F9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42897-35c9-44e3-bf8c-21c683307c2f"/>
    <ds:schemaRef ds:uri="84ae930f-80c6-4488-9fbc-cd2a205e1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1481</Words>
  <Characters>8444</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Houston, Elise</dc:creator>
  <cp:keywords/>
  <dc:description/>
  <cp:lastModifiedBy>Seale, Barbara</cp:lastModifiedBy>
  <cp:revision>2</cp:revision>
  <dcterms:created xsi:type="dcterms:W3CDTF">2024-11-28T12:48:00Z</dcterms:created>
  <dcterms:modified xsi:type="dcterms:W3CDTF">2024-11-28T12:48:00Z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0x010100FDD890B0DC378D40AFB50AC226A81A4A</vt:lpwstr>
  </property>
</Properties>
</file>