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FF337A" w14:textId="50114D26" w:rsidR="00657FFB" w:rsidRPr="00657FFB" w:rsidRDefault="001C5563" w:rsidP="00657FFB">
      <w:pPr>
        <w:pStyle w:val="Heading1"/>
        <w:spacing w:after="360"/>
        <w:rPr>
          <w:sz w:val="56"/>
          <w:szCs w:val="48"/>
        </w:rPr>
      </w:pPr>
      <w:r w:rsidRPr="00F37DA9">
        <w:rPr>
          <w:noProof/>
          <w:color w:val="F8A800"/>
        </w:rPr>
        <mc:AlternateContent>
          <mc:Choice Requires="wps">
            <w:drawing>
              <wp:anchor distT="0" distB="0" distL="114300" distR="114300" simplePos="0" relativeHeight="251660288" behindDoc="1" locked="0" layoutInCell="1" allowOverlap="1" wp14:anchorId="3486A6AE" wp14:editId="004ABEAA">
                <wp:simplePos x="0" y="0"/>
                <wp:positionH relativeFrom="page">
                  <wp:align>left</wp:align>
                </wp:positionH>
                <wp:positionV relativeFrom="paragraph">
                  <wp:posOffset>-720725</wp:posOffset>
                </wp:positionV>
                <wp:extent cx="7605395" cy="3988800"/>
                <wp:effectExtent l="0" t="0" r="1905" b="0"/>
                <wp:wrapNone/>
                <wp:docPr id="12" name="Rectangle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605395" cy="3988800"/>
                        </a:xfrm>
                        <a:prstGeom prst="rect">
                          <a:avLst/>
                        </a:prstGeom>
                        <a:solidFill>
                          <a:srgbClr val="E7A23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858893" id="Rectangle 12" o:spid="_x0000_s1026" alt="&quot;&quot;" style="position:absolute;margin-left:0;margin-top:-56.75pt;width:598.85pt;height:314.1pt;z-index:-25165619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" fillcolor="#e7a23f" stroked="f" strokeweight="1pt">
                <w10:wrap anchorx="page"/>
              </v:rect>
            </w:pict>
          </mc:Fallback>
        </mc:AlternateContent>
      </w:r>
      <w:r w:rsidRPr="00F37DA9">
        <w:rPr>
          <w:noProof/>
        </w:rPr>
        <w:drawing>
          <wp:anchor distT="0" distB="0" distL="114300" distR="114300" simplePos="0" relativeHeight="251662336" behindDoc="0" locked="0" layoutInCell="1" allowOverlap="1" wp14:anchorId="2F337C4B" wp14:editId="3EA07D41">
            <wp:simplePos x="0" y="0"/>
            <wp:positionH relativeFrom="column">
              <wp:posOffset>5637530</wp:posOffset>
            </wp:positionH>
            <wp:positionV relativeFrom="paragraph">
              <wp:posOffset>-358775</wp:posOffset>
            </wp:positionV>
            <wp:extent cx="1052830" cy="948690"/>
            <wp:effectExtent l="0" t="0" r="1270" b="3810"/>
            <wp:wrapNone/>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pic:nvPicPr>
                  <pic:blipFill>
                    <a:blip r:embed="rId11"/>
                    <a:stretch>
                      <a:fillRect/>
                    </a:stretch>
                  </pic:blipFill>
                  <pic:spPr>
                    <a:xfrm>
                      <a:off x="0" y="0"/>
                      <a:ext cx="1052830" cy="94869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3" behindDoc="0" locked="0" layoutInCell="1" allowOverlap="1" wp14:anchorId="2889341B" wp14:editId="6B40B974">
                <wp:simplePos x="0" y="0"/>
                <wp:positionH relativeFrom="column">
                  <wp:posOffset>5180965</wp:posOffset>
                </wp:positionH>
                <wp:positionV relativeFrom="paragraph">
                  <wp:posOffset>-720090</wp:posOffset>
                </wp:positionV>
                <wp:extent cx="1885315" cy="10384155"/>
                <wp:effectExtent l="0" t="0" r="635" b="0"/>
                <wp:wrapNone/>
                <wp:docPr id="2" name="Freeform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885315" cy="10384155"/>
                        </a:xfrm>
                        <a:custGeom>
                          <a:avLst/>
                          <a:gdLst>
                            <a:gd name="connsiteX0" fmla="*/ 1600200 w 1613647"/>
                            <a:gd name="connsiteY0" fmla="*/ 0 h 8861612"/>
                            <a:gd name="connsiteX1" fmla="*/ 107577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47165 w 1613647"/>
                            <a:gd name="connsiteY36" fmla="*/ 1963271 h 8861612"/>
                            <a:gd name="connsiteX37" fmla="*/ 954741 w 1613647"/>
                            <a:gd name="connsiteY37" fmla="*/ 1842247 h 8861612"/>
                            <a:gd name="connsiteX38" fmla="*/ 1035424 w 1613647"/>
                            <a:gd name="connsiteY38" fmla="*/ 1748118 h 8861612"/>
                            <a:gd name="connsiteX39" fmla="*/ 1183341 w 1613647"/>
                            <a:gd name="connsiteY39" fmla="*/ 1640541 h 8861612"/>
                            <a:gd name="connsiteX40" fmla="*/ 1317812 w 1613647"/>
                            <a:gd name="connsiteY40" fmla="*/ 1559859 h 8861612"/>
                            <a:gd name="connsiteX41" fmla="*/ 1317812 w 1613647"/>
                            <a:gd name="connsiteY41" fmla="*/ 1559859 h 8861612"/>
                            <a:gd name="connsiteX42" fmla="*/ 1506071 w 1613647"/>
                            <a:gd name="connsiteY42" fmla="*/ 1479176 h 8861612"/>
                            <a:gd name="connsiteX43" fmla="*/ 1506071 w 1613647"/>
                            <a:gd name="connsiteY43" fmla="*/ 1479176 h 8861612"/>
                            <a:gd name="connsiteX44" fmla="*/ 1600200 w 1613647"/>
                            <a:gd name="connsiteY44" fmla="*/ 0 h 8861612"/>
                            <a:gd name="connsiteX0" fmla="*/ 1600200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47165 w 1613647"/>
                            <a:gd name="connsiteY36" fmla="*/ 1963271 h 8861612"/>
                            <a:gd name="connsiteX37" fmla="*/ 954741 w 1613647"/>
                            <a:gd name="connsiteY37" fmla="*/ 1842247 h 8861612"/>
                            <a:gd name="connsiteX38" fmla="*/ 1035424 w 1613647"/>
                            <a:gd name="connsiteY38" fmla="*/ 1748118 h 8861612"/>
                            <a:gd name="connsiteX39" fmla="*/ 1183341 w 1613647"/>
                            <a:gd name="connsiteY39" fmla="*/ 1640541 h 8861612"/>
                            <a:gd name="connsiteX40" fmla="*/ 1317812 w 1613647"/>
                            <a:gd name="connsiteY40" fmla="*/ 1559859 h 8861612"/>
                            <a:gd name="connsiteX41" fmla="*/ 1317812 w 1613647"/>
                            <a:gd name="connsiteY41" fmla="*/ 1559859 h 8861612"/>
                            <a:gd name="connsiteX42" fmla="*/ 1506071 w 1613647"/>
                            <a:gd name="connsiteY42" fmla="*/ 1479176 h 8861612"/>
                            <a:gd name="connsiteX43" fmla="*/ 1506071 w 1613647"/>
                            <a:gd name="connsiteY43" fmla="*/ 1479176 h 8861612"/>
                            <a:gd name="connsiteX44" fmla="*/ 1600200 w 1613647"/>
                            <a:gd name="connsiteY44" fmla="*/ 0 h 8861612"/>
                            <a:gd name="connsiteX0" fmla="*/ 1600200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47165 w 1613647"/>
                            <a:gd name="connsiteY36" fmla="*/ 1963271 h 8861612"/>
                            <a:gd name="connsiteX37" fmla="*/ 954741 w 1613647"/>
                            <a:gd name="connsiteY37" fmla="*/ 1842247 h 8861612"/>
                            <a:gd name="connsiteX38" fmla="*/ 1035424 w 1613647"/>
                            <a:gd name="connsiteY38" fmla="*/ 1748118 h 8861612"/>
                            <a:gd name="connsiteX39" fmla="*/ 1183341 w 1613647"/>
                            <a:gd name="connsiteY39" fmla="*/ 1640541 h 8861612"/>
                            <a:gd name="connsiteX40" fmla="*/ 1317812 w 1613647"/>
                            <a:gd name="connsiteY40" fmla="*/ 1559859 h 8861612"/>
                            <a:gd name="connsiteX41" fmla="*/ 1317812 w 1613647"/>
                            <a:gd name="connsiteY41" fmla="*/ 1559859 h 8861612"/>
                            <a:gd name="connsiteX42" fmla="*/ 1506071 w 1613647"/>
                            <a:gd name="connsiteY42" fmla="*/ 1479176 h 8861612"/>
                            <a:gd name="connsiteX43" fmla="*/ 1593357 w 1613647"/>
                            <a:gd name="connsiteY43" fmla="*/ 1493116 h 8861612"/>
                            <a:gd name="connsiteX44" fmla="*/ 1600200 w 1613647"/>
                            <a:gd name="connsiteY44" fmla="*/ 0 h 8861612"/>
                            <a:gd name="connsiteX0" fmla="*/ 1547228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47165 w 1613647"/>
                            <a:gd name="connsiteY36" fmla="*/ 1963271 h 8861612"/>
                            <a:gd name="connsiteX37" fmla="*/ 954741 w 1613647"/>
                            <a:gd name="connsiteY37" fmla="*/ 1842247 h 8861612"/>
                            <a:gd name="connsiteX38" fmla="*/ 1035424 w 1613647"/>
                            <a:gd name="connsiteY38" fmla="*/ 1748118 h 8861612"/>
                            <a:gd name="connsiteX39" fmla="*/ 1183341 w 1613647"/>
                            <a:gd name="connsiteY39" fmla="*/ 1640541 h 8861612"/>
                            <a:gd name="connsiteX40" fmla="*/ 1317812 w 1613647"/>
                            <a:gd name="connsiteY40" fmla="*/ 1559859 h 8861612"/>
                            <a:gd name="connsiteX41" fmla="*/ 1317812 w 1613647"/>
                            <a:gd name="connsiteY41" fmla="*/ 1559859 h 8861612"/>
                            <a:gd name="connsiteX42" fmla="*/ 1506071 w 1613647"/>
                            <a:gd name="connsiteY42" fmla="*/ 1479176 h 8861612"/>
                            <a:gd name="connsiteX43" fmla="*/ 1593357 w 1613647"/>
                            <a:gd name="connsiteY43" fmla="*/ 1493116 h 8861612"/>
                            <a:gd name="connsiteX44" fmla="*/ 1547228 w 1613647"/>
                            <a:gd name="connsiteY44" fmla="*/ 0 h 8861612"/>
                            <a:gd name="connsiteX0" fmla="*/ 1510984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47165 w 1613647"/>
                            <a:gd name="connsiteY36" fmla="*/ 1963271 h 8861612"/>
                            <a:gd name="connsiteX37" fmla="*/ 954741 w 1613647"/>
                            <a:gd name="connsiteY37" fmla="*/ 1842247 h 8861612"/>
                            <a:gd name="connsiteX38" fmla="*/ 1035424 w 1613647"/>
                            <a:gd name="connsiteY38" fmla="*/ 1748118 h 8861612"/>
                            <a:gd name="connsiteX39" fmla="*/ 1183341 w 1613647"/>
                            <a:gd name="connsiteY39" fmla="*/ 1640541 h 8861612"/>
                            <a:gd name="connsiteX40" fmla="*/ 1317812 w 1613647"/>
                            <a:gd name="connsiteY40" fmla="*/ 1559859 h 8861612"/>
                            <a:gd name="connsiteX41" fmla="*/ 1317812 w 1613647"/>
                            <a:gd name="connsiteY41" fmla="*/ 1559859 h 8861612"/>
                            <a:gd name="connsiteX42" fmla="*/ 1506071 w 1613647"/>
                            <a:gd name="connsiteY42" fmla="*/ 1479176 h 8861612"/>
                            <a:gd name="connsiteX43" fmla="*/ 1593357 w 1613647"/>
                            <a:gd name="connsiteY43" fmla="*/ 1493116 h 8861612"/>
                            <a:gd name="connsiteX44" fmla="*/ 1510984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47165 w 1613647"/>
                            <a:gd name="connsiteY36" fmla="*/ 1963271 h 8861612"/>
                            <a:gd name="connsiteX37" fmla="*/ 954741 w 1613647"/>
                            <a:gd name="connsiteY37" fmla="*/ 1842247 h 8861612"/>
                            <a:gd name="connsiteX38" fmla="*/ 1035424 w 1613647"/>
                            <a:gd name="connsiteY38" fmla="*/ 1748118 h 8861612"/>
                            <a:gd name="connsiteX39" fmla="*/ 1183341 w 1613647"/>
                            <a:gd name="connsiteY39" fmla="*/ 1640541 h 8861612"/>
                            <a:gd name="connsiteX40" fmla="*/ 1317812 w 1613647"/>
                            <a:gd name="connsiteY40" fmla="*/ 1559859 h 8861612"/>
                            <a:gd name="connsiteX41" fmla="*/ 1317812 w 1613647"/>
                            <a:gd name="connsiteY41" fmla="*/ 1559859 h 8861612"/>
                            <a:gd name="connsiteX42" fmla="*/ 1506071 w 1613647"/>
                            <a:gd name="connsiteY42" fmla="*/ 1479176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47165 w 1613647"/>
                            <a:gd name="connsiteY36" fmla="*/ 1963271 h 8861612"/>
                            <a:gd name="connsiteX37" fmla="*/ 954741 w 1613647"/>
                            <a:gd name="connsiteY37" fmla="*/ 1842247 h 8861612"/>
                            <a:gd name="connsiteX38" fmla="*/ 1035424 w 1613647"/>
                            <a:gd name="connsiteY38" fmla="*/ 1748118 h 8861612"/>
                            <a:gd name="connsiteX39" fmla="*/ 1183341 w 1613647"/>
                            <a:gd name="connsiteY39" fmla="*/ 1640541 h 8861612"/>
                            <a:gd name="connsiteX40" fmla="*/ 1317812 w 1613647"/>
                            <a:gd name="connsiteY40" fmla="*/ 1559859 h 8861612"/>
                            <a:gd name="connsiteX41" fmla="*/ 1317812 w 1613647"/>
                            <a:gd name="connsiteY41" fmla="*/ 1559859 h 8861612"/>
                            <a:gd name="connsiteX42" fmla="*/ 1489344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47165 w 1613647"/>
                            <a:gd name="connsiteY36" fmla="*/ 1963271 h 8861612"/>
                            <a:gd name="connsiteX37" fmla="*/ 954741 w 1613647"/>
                            <a:gd name="connsiteY37" fmla="*/ 1842247 h 8861612"/>
                            <a:gd name="connsiteX38" fmla="*/ 1035424 w 1613647"/>
                            <a:gd name="connsiteY38" fmla="*/ 1748118 h 8861612"/>
                            <a:gd name="connsiteX39" fmla="*/ 1183341 w 1613647"/>
                            <a:gd name="connsiteY39" fmla="*/ 1640541 h 8861612"/>
                            <a:gd name="connsiteX40" fmla="*/ 1317812 w 1613647"/>
                            <a:gd name="connsiteY40" fmla="*/ 1559859 h 8861612"/>
                            <a:gd name="connsiteX41" fmla="*/ 1262053 w 1613647"/>
                            <a:gd name="connsiteY41" fmla="*/ 1537555 h 8861612"/>
                            <a:gd name="connsiteX42" fmla="*/ 1489344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47165 w 1613647"/>
                            <a:gd name="connsiteY36" fmla="*/ 1963271 h 8861612"/>
                            <a:gd name="connsiteX37" fmla="*/ 954741 w 1613647"/>
                            <a:gd name="connsiteY37" fmla="*/ 1842247 h 8861612"/>
                            <a:gd name="connsiteX38" fmla="*/ 1035424 w 1613647"/>
                            <a:gd name="connsiteY38" fmla="*/ 1748118 h 8861612"/>
                            <a:gd name="connsiteX39" fmla="*/ 1183341 w 1613647"/>
                            <a:gd name="connsiteY39" fmla="*/ 1640541 h 8861612"/>
                            <a:gd name="connsiteX40" fmla="*/ 1317812 w 1613647"/>
                            <a:gd name="connsiteY40" fmla="*/ 1559859 h 8861612"/>
                            <a:gd name="connsiteX41" fmla="*/ 1387512 w 1613647"/>
                            <a:gd name="connsiteY41" fmla="*/ 1526404 h 8861612"/>
                            <a:gd name="connsiteX42" fmla="*/ 1489344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47165 w 1613647"/>
                            <a:gd name="connsiteY36" fmla="*/ 1963271 h 8861612"/>
                            <a:gd name="connsiteX37" fmla="*/ 954741 w 1613647"/>
                            <a:gd name="connsiteY37" fmla="*/ 1842247 h 8861612"/>
                            <a:gd name="connsiteX38" fmla="*/ 1035424 w 1613647"/>
                            <a:gd name="connsiteY38" fmla="*/ 1748118 h 8861612"/>
                            <a:gd name="connsiteX39" fmla="*/ 1183341 w 1613647"/>
                            <a:gd name="connsiteY39" fmla="*/ 1640541 h 8861612"/>
                            <a:gd name="connsiteX40" fmla="*/ 1317812 w 1613647"/>
                            <a:gd name="connsiteY40" fmla="*/ 1559859 h 8861612"/>
                            <a:gd name="connsiteX41" fmla="*/ 1387512 w 1613647"/>
                            <a:gd name="connsiteY41" fmla="*/ 1526404 h 8861612"/>
                            <a:gd name="connsiteX42" fmla="*/ 1489344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47165 w 1613647"/>
                            <a:gd name="connsiteY36" fmla="*/ 1963271 h 8861612"/>
                            <a:gd name="connsiteX37" fmla="*/ 954741 w 1613647"/>
                            <a:gd name="connsiteY37" fmla="*/ 1842247 h 8861612"/>
                            <a:gd name="connsiteX38" fmla="*/ 1035424 w 1613647"/>
                            <a:gd name="connsiteY38" fmla="*/ 1748118 h 8861612"/>
                            <a:gd name="connsiteX39" fmla="*/ 1183341 w 1613647"/>
                            <a:gd name="connsiteY39" fmla="*/ 1640541 h 8861612"/>
                            <a:gd name="connsiteX40" fmla="*/ 1317812 w 1613647"/>
                            <a:gd name="connsiteY40" fmla="*/ 1559859 h 8861612"/>
                            <a:gd name="connsiteX41" fmla="*/ 1393088 w 1613647"/>
                            <a:gd name="connsiteY41" fmla="*/ 1529192 h 8861612"/>
                            <a:gd name="connsiteX42" fmla="*/ 1489344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47165 w 1613647"/>
                            <a:gd name="connsiteY36" fmla="*/ 1963271 h 8861612"/>
                            <a:gd name="connsiteX37" fmla="*/ 954741 w 1613647"/>
                            <a:gd name="connsiteY37" fmla="*/ 1842247 h 8861612"/>
                            <a:gd name="connsiteX38" fmla="*/ 1035424 w 1613647"/>
                            <a:gd name="connsiteY38" fmla="*/ 1748118 h 8861612"/>
                            <a:gd name="connsiteX39" fmla="*/ 1183341 w 1613647"/>
                            <a:gd name="connsiteY39" fmla="*/ 1640541 h 8861612"/>
                            <a:gd name="connsiteX40" fmla="*/ 1317812 w 1613647"/>
                            <a:gd name="connsiteY40" fmla="*/ 1559859 h 8861612"/>
                            <a:gd name="connsiteX41" fmla="*/ 1393088 w 1613647"/>
                            <a:gd name="connsiteY41" fmla="*/ 1529192 h 8861612"/>
                            <a:gd name="connsiteX42" fmla="*/ 1489344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47165 w 1613647"/>
                            <a:gd name="connsiteY36" fmla="*/ 1963271 h 8861612"/>
                            <a:gd name="connsiteX37" fmla="*/ 954741 w 1613647"/>
                            <a:gd name="connsiteY37" fmla="*/ 1842247 h 8861612"/>
                            <a:gd name="connsiteX38" fmla="*/ 1035424 w 1613647"/>
                            <a:gd name="connsiteY38" fmla="*/ 1748118 h 8861612"/>
                            <a:gd name="connsiteX39" fmla="*/ 1183341 w 1613647"/>
                            <a:gd name="connsiteY39" fmla="*/ 1640541 h 8861612"/>
                            <a:gd name="connsiteX40" fmla="*/ 1317812 w 1613647"/>
                            <a:gd name="connsiteY40" fmla="*/ 1559859 h 8861612"/>
                            <a:gd name="connsiteX41" fmla="*/ 1393088 w 1613647"/>
                            <a:gd name="connsiteY41" fmla="*/ 1529192 h 8861612"/>
                            <a:gd name="connsiteX42" fmla="*/ 1489344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47165 w 1613647"/>
                            <a:gd name="connsiteY36" fmla="*/ 1963271 h 8861612"/>
                            <a:gd name="connsiteX37" fmla="*/ 954741 w 1613647"/>
                            <a:gd name="connsiteY37" fmla="*/ 1842247 h 8861612"/>
                            <a:gd name="connsiteX38" fmla="*/ 1035424 w 1613647"/>
                            <a:gd name="connsiteY38" fmla="*/ 1748118 h 8861612"/>
                            <a:gd name="connsiteX39" fmla="*/ 1183341 w 1613647"/>
                            <a:gd name="connsiteY39" fmla="*/ 1640541 h 8861612"/>
                            <a:gd name="connsiteX40" fmla="*/ 1317812 w 1613647"/>
                            <a:gd name="connsiteY40" fmla="*/ 1559859 h 8861612"/>
                            <a:gd name="connsiteX41" fmla="*/ 1393088 w 1613647"/>
                            <a:gd name="connsiteY41" fmla="*/ 1529192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47165 w 1613647"/>
                            <a:gd name="connsiteY36" fmla="*/ 1963271 h 8861612"/>
                            <a:gd name="connsiteX37" fmla="*/ 954741 w 1613647"/>
                            <a:gd name="connsiteY37" fmla="*/ 1842247 h 8861612"/>
                            <a:gd name="connsiteX38" fmla="*/ 1035424 w 1613647"/>
                            <a:gd name="connsiteY38" fmla="*/ 1748118 h 8861612"/>
                            <a:gd name="connsiteX39" fmla="*/ 1183341 w 1613647"/>
                            <a:gd name="connsiteY39" fmla="*/ 1640541 h 8861612"/>
                            <a:gd name="connsiteX40" fmla="*/ 1275993 w 1613647"/>
                            <a:gd name="connsiteY40" fmla="*/ 1584949 h 8861612"/>
                            <a:gd name="connsiteX41" fmla="*/ 1393088 w 1613647"/>
                            <a:gd name="connsiteY41" fmla="*/ 1529192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47165 w 1613647"/>
                            <a:gd name="connsiteY36" fmla="*/ 1963271 h 8861612"/>
                            <a:gd name="connsiteX37" fmla="*/ 954741 w 1613647"/>
                            <a:gd name="connsiteY37" fmla="*/ 1842247 h 8861612"/>
                            <a:gd name="connsiteX38" fmla="*/ 1035424 w 1613647"/>
                            <a:gd name="connsiteY38" fmla="*/ 1748118 h 8861612"/>
                            <a:gd name="connsiteX39" fmla="*/ 1119218 w 1613647"/>
                            <a:gd name="connsiteY39" fmla="*/ 1654480 h 8861612"/>
                            <a:gd name="connsiteX40" fmla="*/ 1275993 w 1613647"/>
                            <a:gd name="connsiteY40" fmla="*/ 1584949 h 8861612"/>
                            <a:gd name="connsiteX41" fmla="*/ 1393088 w 1613647"/>
                            <a:gd name="connsiteY41" fmla="*/ 1529192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47165 w 1613647"/>
                            <a:gd name="connsiteY36" fmla="*/ 1963271 h 8861612"/>
                            <a:gd name="connsiteX37" fmla="*/ 954741 w 1613647"/>
                            <a:gd name="connsiteY37" fmla="*/ 1842247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93088 w 1613647"/>
                            <a:gd name="connsiteY41" fmla="*/ 1529192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47165 w 1613647"/>
                            <a:gd name="connsiteY36" fmla="*/ 1963271 h 8861612"/>
                            <a:gd name="connsiteX37" fmla="*/ 954741 w 1613647"/>
                            <a:gd name="connsiteY37" fmla="*/ 1842247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47165 w 1613647"/>
                            <a:gd name="connsiteY36" fmla="*/ 1963271 h 8861612"/>
                            <a:gd name="connsiteX37" fmla="*/ 915710 w 1613647"/>
                            <a:gd name="connsiteY37" fmla="*/ 1814368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47165 w 1613647"/>
                            <a:gd name="connsiteY36" fmla="*/ 1963271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33225 w 1613647"/>
                            <a:gd name="connsiteY36" fmla="*/ 1991150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8930 w 1613647"/>
                            <a:gd name="connsiteY35" fmla="*/ 2199742 h 8861612"/>
                            <a:gd name="connsiteX36" fmla="*/ 833225 w 1613647"/>
                            <a:gd name="connsiteY36" fmla="*/ 1991150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8930 w 1613647"/>
                            <a:gd name="connsiteY35" fmla="*/ 2199742 h 8861612"/>
                            <a:gd name="connsiteX36" fmla="*/ 833225 w 1613647"/>
                            <a:gd name="connsiteY36" fmla="*/ 1991150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8930 w 1613647"/>
                            <a:gd name="connsiteY35" fmla="*/ 2199742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25450 w 1613647"/>
                            <a:gd name="connsiteY34" fmla="*/ 2455236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587897 w 1613647"/>
                            <a:gd name="connsiteY33" fmla="*/ 270892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0201 w 1613647"/>
                            <a:gd name="connsiteY33" fmla="*/ 2686624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0201 w 1613647"/>
                            <a:gd name="connsiteY33" fmla="*/ 2686624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0201 w 1613647"/>
                            <a:gd name="connsiteY33" fmla="*/ 2686624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580025 w 1613647"/>
                            <a:gd name="connsiteY32" fmla="*/ 2999678 h 8861612"/>
                            <a:gd name="connsiteX33" fmla="*/ 610201 w 1613647"/>
                            <a:gd name="connsiteY33" fmla="*/ 2686624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591178 w 1613647"/>
                            <a:gd name="connsiteY32" fmla="*/ 2980164 h 8861612"/>
                            <a:gd name="connsiteX33" fmla="*/ 610201 w 1613647"/>
                            <a:gd name="connsiteY33" fmla="*/ 2686624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591178 w 1613647"/>
                            <a:gd name="connsiteY32" fmla="*/ 2980164 h 8861612"/>
                            <a:gd name="connsiteX33" fmla="*/ 610201 w 1613647"/>
                            <a:gd name="connsiteY33" fmla="*/ 2686624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591178 w 1613647"/>
                            <a:gd name="connsiteY32" fmla="*/ 2980164 h 8861612"/>
                            <a:gd name="connsiteX33" fmla="*/ 610201 w 1613647"/>
                            <a:gd name="connsiteY33" fmla="*/ 2686624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591178 w 1613647"/>
                            <a:gd name="connsiteY32" fmla="*/ 2980164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591178 w 1613647"/>
                            <a:gd name="connsiteY32" fmla="*/ 2980164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591178 w 1613647"/>
                            <a:gd name="connsiteY32" fmla="*/ 2980164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591178 w 1613647"/>
                            <a:gd name="connsiteY32" fmla="*/ 2982952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04625 w 1613647"/>
                            <a:gd name="connsiteY31" fmla="*/ 3301582 h 8861612"/>
                            <a:gd name="connsiteX32" fmla="*/ 591178 w 1613647"/>
                            <a:gd name="connsiteY32" fmla="*/ 2982952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04625 w 1613647"/>
                            <a:gd name="connsiteY31" fmla="*/ 3284854 h 8861612"/>
                            <a:gd name="connsiteX32" fmla="*/ 591178 w 1613647"/>
                            <a:gd name="connsiteY32" fmla="*/ 2982952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04625 w 1613647"/>
                            <a:gd name="connsiteY31" fmla="*/ 3284854 h 8861612"/>
                            <a:gd name="connsiteX32" fmla="*/ 591178 w 1613647"/>
                            <a:gd name="connsiteY32" fmla="*/ 2982952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42178 w 1613647"/>
                            <a:gd name="connsiteY30" fmla="*/ 3640054 h 8861612"/>
                            <a:gd name="connsiteX31" fmla="*/ 604625 w 1613647"/>
                            <a:gd name="connsiteY31" fmla="*/ 3284854 h 8861612"/>
                            <a:gd name="connsiteX32" fmla="*/ 591178 w 1613647"/>
                            <a:gd name="connsiteY32" fmla="*/ 2982952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14298 w 1613647"/>
                            <a:gd name="connsiteY30" fmla="*/ 3667932 h 8861612"/>
                            <a:gd name="connsiteX31" fmla="*/ 604625 w 1613647"/>
                            <a:gd name="connsiteY31" fmla="*/ 3284854 h 8861612"/>
                            <a:gd name="connsiteX32" fmla="*/ 591178 w 1613647"/>
                            <a:gd name="connsiteY32" fmla="*/ 2982952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44966 w 1613647"/>
                            <a:gd name="connsiteY30" fmla="*/ 3645629 h 8861612"/>
                            <a:gd name="connsiteX31" fmla="*/ 604625 w 1613647"/>
                            <a:gd name="connsiteY31" fmla="*/ 3284854 h 8861612"/>
                            <a:gd name="connsiteX32" fmla="*/ 591178 w 1613647"/>
                            <a:gd name="connsiteY32" fmla="*/ 2982952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44966 w 1613647"/>
                            <a:gd name="connsiteY30" fmla="*/ 3645629 h 8861612"/>
                            <a:gd name="connsiteX31" fmla="*/ 607412 w 1613647"/>
                            <a:gd name="connsiteY31" fmla="*/ 3287642 h 8861612"/>
                            <a:gd name="connsiteX32" fmla="*/ 591178 w 1613647"/>
                            <a:gd name="connsiteY32" fmla="*/ 2982952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44966 w 1613647"/>
                            <a:gd name="connsiteY30" fmla="*/ 3645629 h 8861612"/>
                            <a:gd name="connsiteX31" fmla="*/ 607412 w 1613647"/>
                            <a:gd name="connsiteY31" fmla="*/ 3287642 h 8861612"/>
                            <a:gd name="connsiteX32" fmla="*/ 591178 w 1613647"/>
                            <a:gd name="connsiteY32" fmla="*/ 2982952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44966 w 1613647"/>
                            <a:gd name="connsiteY30" fmla="*/ 364562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52343 w 1613647"/>
                            <a:gd name="connsiteY29" fmla="*/ 4014275 h 8861612"/>
                            <a:gd name="connsiteX30" fmla="*/ 644966 w 1613647"/>
                            <a:gd name="connsiteY30" fmla="*/ 364562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3011 w 1613647"/>
                            <a:gd name="connsiteY29" fmla="*/ 3997547 h 8861612"/>
                            <a:gd name="connsiteX30" fmla="*/ 644966 w 1613647"/>
                            <a:gd name="connsiteY30" fmla="*/ 364562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3011 w 1613647"/>
                            <a:gd name="connsiteY29" fmla="*/ 3997547 h 8861612"/>
                            <a:gd name="connsiteX30" fmla="*/ 644966 w 1613647"/>
                            <a:gd name="connsiteY30" fmla="*/ 364562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3011 w 1613647"/>
                            <a:gd name="connsiteY29" fmla="*/ 3997547 h 8861612"/>
                            <a:gd name="connsiteX30" fmla="*/ 639389 w 1613647"/>
                            <a:gd name="connsiteY30" fmla="*/ 3640054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3011 w 1613647"/>
                            <a:gd name="connsiteY29" fmla="*/ 3997547 h 8861612"/>
                            <a:gd name="connsiteX30" fmla="*/ 639389 w 1613647"/>
                            <a:gd name="connsiteY30" fmla="*/ 3640054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3011 w 1613647"/>
                            <a:gd name="connsiteY29" fmla="*/ 3997547 h 8861612"/>
                            <a:gd name="connsiteX30" fmla="*/ 617086 w 1613647"/>
                            <a:gd name="connsiteY30" fmla="*/ 3653993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3011 w 1613647"/>
                            <a:gd name="connsiteY29" fmla="*/ 3997547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3011 w 1613647"/>
                            <a:gd name="connsiteY29" fmla="*/ 3997547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8588 w 1613647"/>
                            <a:gd name="connsiteY29" fmla="*/ 4008700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8588 w 1613647"/>
                            <a:gd name="connsiteY29" fmla="*/ 4008700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33027 w 1613647"/>
                            <a:gd name="connsiteY28" fmla="*/ 4457537 h 8861612"/>
                            <a:gd name="connsiteX29" fmla="*/ 688588 w 1613647"/>
                            <a:gd name="connsiteY29" fmla="*/ 4008700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49755 w 1613647"/>
                            <a:gd name="connsiteY28" fmla="*/ 4440810 h 8861612"/>
                            <a:gd name="connsiteX29" fmla="*/ 688588 w 1613647"/>
                            <a:gd name="connsiteY29" fmla="*/ 4008700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49755 w 1613647"/>
                            <a:gd name="connsiteY28" fmla="*/ 4440810 h 8861612"/>
                            <a:gd name="connsiteX29" fmla="*/ 688588 w 1613647"/>
                            <a:gd name="connsiteY29" fmla="*/ 4008700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49755 w 1613647"/>
                            <a:gd name="connsiteY28" fmla="*/ 4440810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49755 w 1613647"/>
                            <a:gd name="connsiteY28" fmla="*/ 4440810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52543 w 1613647"/>
                            <a:gd name="connsiteY28" fmla="*/ 4457538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14202 w 1613647"/>
                            <a:gd name="connsiteY27" fmla="*/ 4867018 h 8861612"/>
                            <a:gd name="connsiteX28" fmla="*/ 752543 w 1613647"/>
                            <a:gd name="connsiteY28" fmla="*/ 4457538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25354 w 1613647"/>
                            <a:gd name="connsiteY27" fmla="*/ 4861443 h 8861612"/>
                            <a:gd name="connsiteX28" fmla="*/ 752543 w 1613647"/>
                            <a:gd name="connsiteY28" fmla="*/ 4457538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0931 w 1613647"/>
                            <a:gd name="connsiteY27" fmla="*/ 4853080 h 8861612"/>
                            <a:gd name="connsiteX28" fmla="*/ 752543 w 1613647"/>
                            <a:gd name="connsiteY28" fmla="*/ 4457538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0931 w 1613647"/>
                            <a:gd name="connsiteY27" fmla="*/ 4853080 h 8861612"/>
                            <a:gd name="connsiteX28" fmla="*/ 752543 w 1613647"/>
                            <a:gd name="connsiteY28" fmla="*/ 4457538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10626 w 1613647"/>
                            <a:gd name="connsiteY26" fmla="*/ 5343240 h 8861612"/>
                            <a:gd name="connsiteX27" fmla="*/ 830931 w 1613647"/>
                            <a:gd name="connsiteY27" fmla="*/ 4853080 h 8861612"/>
                            <a:gd name="connsiteX28" fmla="*/ 752543 w 1613647"/>
                            <a:gd name="connsiteY28" fmla="*/ 4457538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30143 w 1613647"/>
                            <a:gd name="connsiteY26" fmla="*/ 5326512 h 8861612"/>
                            <a:gd name="connsiteX27" fmla="*/ 830931 w 1613647"/>
                            <a:gd name="connsiteY27" fmla="*/ 4853080 h 8861612"/>
                            <a:gd name="connsiteX28" fmla="*/ 752543 w 1613647"/>
                            <a:gd name="connsiteY28" fmla="*/ 4457538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30143 w 1613647"/>
                            <a:gd name="connsiteY26" fmla="*/ 5326512 h 8861612"/>
                            <a:gd name="connsiteX27" fmla="*/ 830931 w 1613647"/>
                            <a:gd name="connsiteY27" fmla="*/ 4853080 h 8861612"/>
                            <a:gd name="connsiteX28" fmla="*/ 752543 w 1613647"/>
                            <a:gd name="connsiteY28" fmla="*/ 4457538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30143 w 1613647"/>
                            <a:gd name="connsiteY26" fmla="*/ 5326512 h 8861612"/>
                            <a:gd name="connsiteX27" fmla="*/ 830931 w 1613647"/>
                            <a:gd name="connsiteY27" fmla="*/ 4853080 h 8861612"/>
                            <a:gd name="connsiteX28" fmla="*/ 752543 w 1613647"/>
                            <a:gd name="connsiteY28" fmla="*/ 4457538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763378 h 8861612"/>
                            <a:gd name="connsiteX26" fmla="*/ 930143 w 1613647"/>
                            <a:gd name="connsiteY26" fmla="*/ 5326512 h 8861612"/>
                            <a:gd name="connsiteX27" fmla="*/ 830931 w 1613647"/>
                            <a:gd name="connsiteY27" fmla="*/ 4853080 h 8861612"/>
                            <a:gd name="connsiteX28" fmla="*/ 752543 w 1613647"/>
                            <a:gd name="connsiteY28" fmla="*/ 4457538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2636 w 1613647"/>
                            <a:gd name="connsiteY25" fmla="*/ 5713197 h 8861612"/>
                            <a:gd name="connsiteX26" fmla="*/ 930143 w 1613647"/>
                            <a:gd name="connsiteY26" fmla="*/ 5326512 h 8861612"/>
                            <a:gd name="connsiteX27" fmla="*/ 830931 w 1613647"/>
                            <a:gd name="connsiteY27" fmla="*/ 4853080 h 8861612"/>
                            <a:gd name="connsiteX28" fmla="*/ 752543 w 1613647"/>
                            <a:gd name="connsiteY28" fmla="*/ 4457538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4319 w 1613647"/>
                            <a:gd name="connsiteY24" fmla="*/ 6222381 h 8861612"/>
                            <a:gd name="connsiteX25" fmla="*/ 1032636 w 1613647"/>
                            <a:gd name="connsiteY25" fmla="*/ 5713197 h 8861612"/>
                            <a:gd name="connsiteX26" fmla="*/ 930143 w 1613647"/>
                            <a:gd name="connsiteY26" fmla="*/ 5326512 h 8861612"/>
                            <a:gd name="connsiteX27" fmla="*/ 830931 w 1613647"/>
                            <a:gd name="connsiteY27" fmla="*/ 4853080 h 8861612"/>
                            <a:gd name="connsiteX28" fmla="*/ 752543 w 1613647"/>
                            <a:gd name="connsiteY28" fmla="*/ 4457538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4319 w 1613647"/>
                            <a:gd name="connsiteY24" fmla="*/ 6188928 h 8861612"/>
                            <a:gd name="connsiteX25" fmla="*/ 1032636 w 1613647"/>
                            <a:gd name="connsiteY25" fmla="*/ 5713197 h 8861612"/>
                            <a:gd name="connsiteX26" fmla="*/ 930143 w 1613647"/>
                            <a:gd name="connsiteY26" fmla="*/ 5326512 h 8861612"/>
                            <a:gd name="connsiteX27" fmla="*/ 830931 w 1613647"/>
                            <a:gd name="connsiteY27" fmla="*/ 4853080 h 8861612"/>
                            <a:gd name="connsiteX28" fmla="*/ 752543 w 1613647"/>
                            <a:gd name="connsiteY28" fmla="*/ 4457538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07970 w 1613647"/>
                            <a:gd name="connsiteY23" fmla="*/ 6679416 h 8861612"/>
                            <a:gd name="connsiteX24" fmla="*/ 1164319 w 1613647"/>
                            <a:gd name="connsiteY24" fmla="*/ 6188928 h 8861612"/>
                            <a:gd name="connsiteX25" fmla="*/ 1032636 w 1613647"/>
                            <a:gd name="connsiteY25" fmla="*/ 5713197 h 8861612"/>
                            <a:gd name="connsiteX26" fmla="*/ 930143 w 1613647"/>
                            <a:gd name="connsiteY26" fmla="*/ 5326512 h 8861612"/>
                            <a:gd name="connsiteX27" fmla="*/ 830931 w 1613647"/>
                            <a:gd name="connsiteY27" fmla="*/ 4853080 h 8861612"/>
                            <a:gd name="connsiteX28" fmla="*/ 752543 w 1613647"/>
                            <a:gd name="connsiteY28" fmla="*/ 4457538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13545 w 1613647"/>
                            <a:gd name="connsiteY23" fmla="*/ 6648749 h 8861612"/>
                            <a:gd name="connsiteX24" fmla="*/ 1164319 w 1613647"/>
                            <a:gd name="connsiteY24" fmla="*/ 6188928 h 8861612"/>
                            <a:gd name="connsiteX25" fmla="*/ 1032636 w 1613647"/>
                            <a:gd name="connsiteY25" fmla="*/ 5713197 h 8861612"/>
                            <a:gd name="connsiteX26" fmla="*/ 930143 w 1613647"/>
                            <a:gd name="connsiteY26" fmla="*/ 5326512 h 8861612"/>
                            <a:gd name="connsiteX27" fmla="*/ 830931 w 1613647"/>
                            <a:gd name="connsiteY27" fmla="*/ 4853080 h 8861612"/>
                            <a:gd name="connsiteX28" fmla="*/ 752543 w 1613647"/>
                            <a:gd name="connsiteY28" fmla="*/ 4457538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56873 w 1613647"/>
                            <a:gd name="connsiteY22" fmla="*/ 7099229 h 8861612"/>
                            <a:gd name="connsiteX23" fmla="*/ 1313545 w 1613647"/>
                            <a:gd name="connsiteY23" fmla="*/ 6648749 h 8861612"/>
                            <a:gd name="connsiteX24" fmla="*/ 1164319 w 1613647"/>
                            <a:gd name="connsiteY24" fmla="*/ 6188928 h 8861612"/>
                            <a:gd name="connsiteX25" fmla="*/ 1032636 w 1613647"/>
                            <a:gd name="connsiteY25" fmla="*/ 5713197 h 8861612"/>
                            <a:gd name="connsiteX26" fmla="*/ 930143 w 1613647"/>
                            <a:gd name="connsiteY26" fmla="*/ 5326512 h 8861612"/>
                            <a:gd name="connsiteX27" fmla="*/ 830931 w 1613647"/>
                            <a:gd name="connsiteY27" fmla="*/ 4853080 h 8861612"/>
                            <a:gd name="connsiteX28" fmla="*/ 752543 w 1613647"/>
                            <a:gd name="connsiteY28" fmla="*/ 4457538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59661 w 1613647"/>
                            <a:gd name="connsiteY22" fmla="*/ 7051835 h 8861612"/>
                            <a:gd name="connsiteX23" fmla="*/ 1313545 w 1613647"/>
                            <a:gd name="connsiteY23" fmla="*/ 6648749 h 8861612"/>
                            <a:gd name="connsiteX24" fmla="*/ 1164319 w 1613647"/>
                            <a:gd name="connsiteY24" fmla="*/ 6188928 h 8861612"/>
                            <a:gd name="connsiteX25" fmla="*/ 1032636 w 1613647"/>
                            <a:gd name="connsiteY25" fmla="*/ 5713197 h 8861612"/>
                            <a:gd name="connsiteX26" fmla="*/ 930143 w 1613647"/>
                            <a:gd name="connsiteY26" fmla="*/ 5326512 h 8861612"/>
                            <a:gd name="connsiteX27" fmla="*/ 830931 w 1613647"/>
                            <a:gd name="connsiteY27" fmla="*/ 4853080 h 8861612"/>
                            <a:gd name="connsiteX28" fmla="*/ 752543 w 1613647"/>
                            <a:gd name="connsiteY28" fmla="*/ 4457538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593357 w 1613647"/>
                            <a:gd name="connsiteY21" fmla="*/ 7402935 h 8861612"/>
                            <a:gd name="connsiteX22" fmla="*/ 1459661 w 1613647"/>
                            <a:gd name="connsiteY22" fmla="*/ 7051835 h 8861612"/>
                            <a:gd name="connsiteX23" fmla="*/ 1313545 w 1613647"/>
                            <a:gd name="connsiteY23" fmla="*/ 6648749 h 8861612"/>
                            <a:gd name="connsiteX24" fmla="*/ 1164319 w 1613647"/>
                            <a:gd name="connsiteY24" fmla="*/ 6188928 h 8861612"/>
                            <a:gd name="connsiteX25" fmla="*/ 1032636 w 1613647"/>
                            <a:gd name="connsiteY25" fmla="*/ 5713197 h 8861612"/>
                            <a:gd name="connsiteX26" fmla="*/ 930143 w 1613647"/>
                            <a:gd name="connsiteY26" fmla="*/ 5326512 h 8861612"/>
                            <a:gd name="connsiteX27" fmla="*/ 830931 w 1613647"/>
                            <a:gd name="connsiteY27" fmla="*/ 4853080 h 8861612"/>
                            <a:gd name="connsiteX28" fmla="*/ 752543 w 1613647"/>
                            <a:gd name="connsiteY28" fmla="*/ 4457538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512504 w 1613647"/>
                            <a:gd name="connsiteY21" fmla="*/ 7402935 h 8861612"/>
                            <a:gd name="connsiteX22" fmla="*/ 1459661 w 1613647"/>
                            <a:gd name="connsiteY22" fmla="*/ 7051835 h 8861612"/>
                            <a:gd name="connsiteX23" fmla="*/ 1313545 w 1613647"/>
                            <a:gd name="connsiteY23" fmla="*/ 6648749 h 8861612"/>
                            <a:gd name="connsiteX24" fmla="*/ 1164319 w 1613647"/>
                            <a:gd name="connsiteY24" fmla="*/ 6188928 h 8861612"/>
                            <a:gd name="connsiteX25" fmla="*/ 1032636 w 1613647"/>
                            <a:gd name="connsiteY25" fmla="*/ 5713197 h 8861612"/>
                            <a:gd name="connsiteX26" fmla="*/ 930143 w 1613647"/>
                            <a:gd name="connsiteY26" fmla="*/ 5326512 h 8861612"/>
                            <a:gd name="connsiteX27" fmla="*/ 830931 w 1613647"/>
                            <a:gd name="connsiteY27" fmla="*/ 4853080 h 8861612"/>
                            <a:gd name="connsiteX28" fmla="*/ 752543 w 1613647"/>
                            <a:gd name="connsiteY28" fmla="*/ 4457538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593357 w 1613647"/>
                            <a:gd name="connsiteY21" fmla="*/ 7386208 h 8861612"/>
                            <a:gd name="connsiteX22" fmla="*/ 1459661 w 1613647"/>
                            <a:gd name="connsiteY22" fmla="*/ 7051835 h 8861612"/>
                            <a:gd name="connsiteX23" fmla="*/ 1313545 w 1613647"/>
                            <a:gd name="connsiteY23" fmla="*/ 6648749 h 8861612"/>
                            <a:gd name="connsiteX24" fmla="*/ 1164319 w 1613647"/>
                            <a:gd name="connsiteY24" fmla="*/ 6188928 h 8861612"/>
                            <a:gd name="connsiteX25" fmla="*/ 1032636 w 1613647"/>
                            <a:gd name="connsiteY25" fmla="*/ 5713197 h 8861612"/>
                            <a:gd name="connsiteX26" fmla="*/ 930143 w 1613647"/>
                            <a:gd name="connsiteY26" fmla="*/ 5326512 h 8861612"/>
                            <a:gd name="connsiteX27" fmla="*/ 830931 w 1613647"/>
                            <a:gd name="connsiteY27" fmla="*/ 4853080 h 8861612"/>
                            <a:gd name="connsiteX28" fmla="*/ 752543 w 1613647"/>
                            <a:gd name="connsiteY28" fmla="*/ 4457538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593357"/>
                            <a:gd name="connsiteY0" fmla="*/ 0 h 8864787"/>
                            <a:gd name="connsiteX1" fmla="*/ 96426 w 1593357"/>
                            <a:gd name="connsiteY1" fmla="*/ 0 h 8864787"/>
                            <a:gd name="connsiteX2" fmla="*/ 53788 w 1593357"/>
                            <a:gd name="connsiteY2" fmla="*/ 470647 h 8864787"/>
                            <a:gd name="connsiteX3" fmla="*/ 26894 w 1593357"/>
                            <a:gd name="connsiteY3" fmla="*/ 914400 h 8864787"/>
                            <a:gd name="connsiteX4" fmla="*/ 13447 w 1593357"/>
                            <a:gd name="connsiteY4" fmla="*/ 1317812 h 8864787"/>
                            <a:gd name="connsiteX5" fmla="*/ 0 w 1593357"/>
                            <a:gd name="connsiteY5" fmla="*/ 1869141 h 8864787"/>
                            <a:gd name="connsiteX6" fmla="*/ 13447 w 1593357"/>
                            <a:gd name="connsiteY6" fmla="*/ 2286000 h 8864787"/>
                            <a:gd name="connsiteX7" fmla="*/ 53788 w 1593357"/>
                            <a:gd name="connsiteY7" fmla="*/ 3133165 h 8864787"/>
                            <a:gd name="connsiteX8" fmla="*/ 94129 w 1593357"/>
                            <a:gd name="connsiteY8" fmla="*/ 3644153 h 8864787"/>
                            <a:gd name="connsiteX9" fmla="*/ 134471 w 1593357"/>
                            <a:gd name="connsiteY9" fmla="*/ 3980329 h 8864787"/>
                            <a:gd name="connsiteX10" fmla="*/ 188259 w 1593357"/>
                            <a:gd name="connsiteY10" fmla="*/ 4424082 h 8864787"/>
                            <a:gd name="connsiteX11" fmla="*/ 282388 w 1593357"/>
                            <a:gd name="connsiteY11" fmla="*/ 4921624 h 8864787"/>
                            <a:gd name="connsiteX12" fmla="*/ 349624 w 1593357"/>
                            <a:gd name="connsiteY12" fmla="*/ 5271247 h 8864787"/>
                            <a:gd name="connsiteX13" fmla="*/ 457200 w 1593357"/>
                            <a:gd name="connsiteY13" fmla="*/ 5701553 h 8864787"/>
                            <a:gd name="connsiteX14" fmla="*/ 551329 w 1593357"/>
                            <a:gd name="connsiteY14" fmla="*/ 6118412 h 8864787"/>
                            <a:gd name="connsiteX15" fmla="*/ 645459 w 1593357"/>
                            <a:gd name="connsiteY15" fmla="*/ 6441141 h 8864787"/>
                            <a:gd name="connsiteX16" fmla="*/ 833718 w 1593357"/>
                            <a:gd name="connsiteY16" fmla="*/ 7032812 h 8864787"/>
                            <a:gd name="connsiteX17" fmla="*/ 995082 w 1593357"/>
                            <a:gd name="connsiteY17" fmla="*/ 7463118 h 8864787"/>
                            <a:gd name="connsiteX18" fmla="*/ 1143000 w 1593357"/>
                            <a:gd name="connsiteY18" fmla="*/ 7799294 h 8864787"/>
                            <a:gd name="connsiteX19" fmla="*/ 1304365 w 1593357"/>
                            <a:gd name="connsiteY19" fmla="*/ 8229600 h 8864787"/>
                            <a:gd name="connsiteX20" fmla="*/ 1593357 w 1593357"/>
                            <a:gd name="connsiteY20" fmla="*/ 8864787 h 8864787"/>
                            <a:gd name="connsiteX21" fmla="*/ 1593357 w 1593357"/>
                            <a:gd name="connsiteY21" fmla="*/ 7386208 h 8864787"/>
                            <a:gd name="connsiteX22" fmla="*/ 1459661 w 1593357"/>
                            <a:gd name="connsiteY22" fmla="*/ 7051835 h 8864787"/>
                            <a:gd name="connsiteX23" fmla="*/ 1313545 w 1593357"/>
                            <a:gd name="connsiteY23" fmla="*/ 6648749 h 8864787"/>
                            <a:gd name="connsiteX24" fmla="*/ 1164319 w 1593357"/>
                            <a:gd name="connsiteY24" fmla="*/ 6188928 h 8864787"/>
                            <a:gd name="connsiteX25" fmla="*/ 1032636 w 1593357"/>
                            <a:gd name="connsiteY25" fmla="*/ 5713197 h 8864787"/>
                            <a:gd name="connsiteX26" fmla="*/ 930143 w 1593357"/>
                            <a:gd name="connsiteY26" fmla="*/ 5326512 h 8864787"/>
                            <a:gd name="connsiteX27" fmla="*/ 830931 w 1593357"/>
                            <a:gd name="connsiteY27" fmla="*/ 4853080 h 8864787"/>
                            <a:gd name="connsiteX28" fmla="*/ 752543 w 1593357"/>
                            <a:gd name="connsiteY28" fmla="*/ 4457538 h 8864787"/>
                            <a:gd name="connsiteX29" fmla="*/ 683011 w 1593357"/>
                            <a:gd name="connsiteY29" fmla="*/ 4008701 h 8864787"/>
                            <a:gd name="connsiteX30" fmla="*/ 639390 w 1593357"/>
                            <a:gd name="connsiteY30" fmla="*/ 3634479 h 8864787"/>
                            <a:gd name="connsiteX31" fmla="*/ 607412 w 1593357"/>
                            <a:gd name="connsiteY31" fmla="*/ 3287642 h 8864787"/>
                            <a:gd name="connsiteX32" fmla="*/ 593966 w 1593357"/>
                            <a:gd name="connsiteY32" fmla="*/ 2929983 h 8864787"/>
                            <a:gd name="connsiteX33" fmla="*/ 618565 w 1593357"/>
                            <a:gd name="connsiteY33" fmla="*/ 2644806 h 8864787"/>
                            <a:gd name="connsiteX34" fmla="*/ 653330 w 1593357"/>
                            <a:gd name="connsiteY34" fmla="*/ 2438508 h 8864787"/>
                            <a:gd name="connsiteX35" fmla="*/ 726141 w 1593357"/>
                            <a:gd name="connsiteY35" fmla="*/ 2216470 h 8864787"/>
                            <a:gd name="connsiteX36" fmla="*/ 833225 w 1593357"/>
                            <a:gd name="connsiteY36" fmla="*/ 1993938 h 8864787"/>
                            <a:gd name="connsiteX37" fmla="*/ 954741 w 1593357"/>
                            <a:gd name="connsiteY37" fmla="*/ 1833884 h 8864787"/>
                            <a:gd name="connsiteX38" fmla="*/ 1035424 w 1593357"/>
                            <a:gd name="connsiteY38" fmla="*/ 1748118 h 8864787"/>
                            <a:gd name="connsiteX39" fmla="*/ 1161038 w 1593357"/>
                            <a:gd name="connsiteY39" fmla="*/ 1646117 h 8864787"/>
                            <a:gd name="connsiteX40" fmla="*/ 1275993 w 1593357"/>
                            <a:gd name="connsiteY40" fmla="*/ 1584949 h 8864787"/>
                            <a:gd name="connsiteX41" fmla="*/ 1370784 w 1593357"/>
                            <a:gd name="connsiteY41" fmla="*/ 1540344 h 8864787"/>
                            <a:gd name="connsiteX42" fmla="*/ 1494920 w 1593357"/>
                            <a:gd name="connsiteY42" fmla="*/ 1501479 h 8864787"/>
                            <a:gd name="connsiteX43" fmla="*/ 1593357 w 1593357"/>
                            <a:gd name="connsiteY43" fmla="*/ 1493116 h 8864787"/>
                            <a:gd name="connsiteX44" fmla="*/ 1593357 w 1593357"/>
                            <a:gd name="connsiteY44" fmla="*/ 0 h 8864787"/>
                            <a:gd name="connsiteX0" fmla="*/ 1593357 w 1593357"/>
                            <a:gd name="connsiteY0" fmla="*/ 0 h 8864787"/>
                            <a:gd name="connsiteX1" fmla="*/ 96426 w 1593357"/>
                            <a:gd name="connsiteY1" fmla="*/ 0 h 8864787"/>
                            <a:gd name="connsiteX2" fmla="*/ 53788 w 1593357"/>
                            <a:gd name="connsiteY2" fmla="*/ 470647 h 8864787"/>
                            <a:gd name="connsiteX3" fmla="*/ 26894 w 1593357"/>
                            <a:gd name="connsiteY3" fmla="*/ 914400 h 8864787"/>
                            <a:gd name="connsiteX4" fmla="*/ 13447 w 1593357"/>
                            <a:gd name="connsiteY4" fmla="*/ 1317812 h 8864787"/>
                            <a:gd name="connsiteX5" fmla="*/ 0 w 1593357"/>
                            <a:gd name="connsiteY5" fmla="*/ 1869141 h 8864787"/>
                            <a:gd name="connsiteX6" fmla="*/ 13447 w 1593357"/>
                            <a:gd name="connsiteY6" fmla="*/ 2286000 h 8864787"/>
                            <a:gd name="connsiteX7" fmla="*/ 53788 w 1593357"/>
                            <a:gd name="connsiteY7" fmla="*/ 3133165 h 8864787"/>
                            <a:gd name="connsiteX8" fmla="*/ 94129 w 1593357"/>
                            <a:gd name="connsiteY8" fmla="*/ 3644153 h 8864787"/>
                            <a:gd name="connsiteX9" fmla="*/ 134471 w 1593357"/>
                            <a:gd name="connsiteY9" fmla="*/ 3980329 h 8864787"/>
                            <a:gd name="connsiteX10" fmla="*/ 188259 w 1593357"/>
                            <a:gd name="connsiteY10" fmla="*/ 4424082 h 8864787"/>
                            <a:gd name="connsiteX11" fmla="*/ 282388 w 1593357"/>
                            <a:gd name="connsiteY11" fmla="*/ 4921624 h 8864787"/>
                            <a:gd name="connsiteX12" fmla="*/ 349624 w 1593357"/>
                            <a:gd name="connsiteY12" fmla="*/ 5271247 h 8864787"/>
                            <a:gd name="connsiteX13" fmla="*/ 457200 w 1593357"/>
                            <a:gd name="connsiteY13" fmla="*/ 5701553 h 8864787"/>
                            <a:gd name="connsiteX14" fmla="*/ 551329 w 1593357"/>
                            <a:gd name="connsiteY14" fmla="*/ 6118412 h 8864787"/>
                            <a:gd name="connsiteX15" fmla="*/ 645459 w 1593357"/>
                            <a:gd name="connsiteY15" fmla="*/ 6441141 h 8864787"/>
                            <a:gd name="connsiteX16" fmla="*/ 833718 w 1593357"/>
                            <a:gd name="connsiteY16" fmla="*/ 7032812 h 8864787"/>
                            <a:gd name="connsiteX17" fmla="*/ 995082 w 1593357"/>
                            <a:gd name="connsiteY17" fmla="*/ 7463118 h 8864787"/>
                            <a:gd name="connsiteX18" fmla="*/ 1143000 w 1593357"/>
                            <a:gd name="connsiteY18" fmla="*/ 7799294 h 8864787"/>
                            <a:gd name="connsiteX19" fmla="*/ 1304365 w 1593357"/>
                            <a:gd name="connsiteY19" fmla="*/ 8229600 h 8864787"/>
                            <a:gd name="connsiteX20" fmla="*/ 1593357 w 1593357"/>
                            <a:gd name="connsiteY20" fmla="*/ 8864787 h 8864787"/>
                            <a:gd name="connsiteX21" fmla="*/ 1593357 w 1593357"/>
                            <a:gd name="connsiteY21" fmla="*/ 7386208 h 8864787"/>
                            <a:gd name="connsiteX22" fmla="*/ 1459661 w 1593357"/>
                            <a:gd name="connsiteY22" fmla="*/ 7051835 h 8864787"/>
                            <a:gd name="connsiteX23" fmla="*/ 1313545 w 1593357"/>
                            <a:gd name="connsiteY23" fmla="*/ 6648749 h 8864787"/>
                            <a:gd name="connsiteX24" fmla="*/ 1164319 w 1593357"/>
                            <a:gd name="connsiteY24" fmla="*/ 6188928 h 8864787"/>
                            <a:gd name="connsiteX25" fmla="*/ 1032636 w 1593357"/>
                            <a:gd name="connsiteY25" fmla="*/ 5713197 h 8864787"/>
                            <a:gd name="connsiteX26" fmla="*/ 930143 w 1593357"/>
                            <a:gd name="connsiteY26" fmla="*/ 5326512 h 8864787"/>
                            <a:gd name="connsiteX27" fmla="*/ 830931 w 1593357"/>
                            <a:gd name="connsiteY27" fmla="*/ 4853080 h 8864787"/>
                            <a:gd name="connsiteX28" fmla="*/ 752543 w 1593357"/>
                            <a:gd name="connsiteY28" fmla="*/ 4457538 h 8864787"/>
                            <a:gd name="connsiteX29" fmla="*/ 683011 w 1593357"/>
                            <a:gd name="connsiteY29" fmla="*/ 4008701 h 8864787"/>
                            <a:gd name="connsiteX30" fmla="*/ 639390 w 1593357"/>
                            <a:gd name="connsiteY30" fmla="*/ 3634479 h 8864787"/>
                            <a:gd name="connsiteX31" fmla="*/ 607412 w 1593357"/>
                            <a:gd name="connsiteY31" fmla="*/ 3287642 h 8864787"/>
                            <a:gd name="connsiteX32" fmla="*/ 593966 w 1593357"/>
                            <a:gd name="connsiteY32" fmla="*/ 2929983 h 8864787"/>
                            <a:gd name="connsiteX33" fmla="*/ 618565 w 1593357"/>
                            <a:gd name="connsiteY33" fmla="*/ 2644806 h 8864787"/>
                            <a:gd name="connsiteX34" fmla="*/ 653330 w 1593357"/>
                            <a:gd name="connsiteY34" fmla="*/ 2438508 h 8864787"/>
                            <a:gd name="connsiteX35" fmla="*/ 726141 w 1593357"/>
                            <a:gd name="connsiteY35" fmla="*/ 2216470 h 8864787"/>
                            <a:gd name="connsiteX36" fmla="*/ 833225 w 1593357"/>
                            <a:gd name="connsiteY36" fmla="*/ 1993938 h 8864787"/>
                            <a:gd name="connsiteX37" fmla="*/ 954741 w 1593357"/>
                            <a:gd name="connsiteY37" fmla="*/ 1833884 h 8864787"/>
                            <a:gd name="connsiteX38" fmla="*/ 1035424 w 1593357"/>
                            <a:gd name="connsiteY38" fmla="*/ 1748118 h 8864787"/>
                            <a:gd name="connsiteX39" fmla="*/ 1161038 w 1593357"/>
                            <a:gd name="connsiteY39" fmla="*/ 1646117 h 8864787"/>
                            <a:gd name="connsiteX40" fmla="*/ 1275993 w 1593357"/>
                            <a:gd name="connsiteY40" fmla="*/ 1584949 h 8864787"/>
                            <a:gd name="connsiteX41" fmla="*/ 1370784 w 1593357"/>
                            <a:gd name="connsiteY41" fmla="*/ 1540344 h 8864787"/>
                            <a:gd name="connsiteX42" fmla="*/ 1494920 w 1593357"/>
                            <a:gd name="connsiteY42" fmla="*/ 1501479 h 8864787"/>
                            <a:gd name="connsiteX43" fmla="*/ 1593357 w 1593357"/>
                            <a:gd name="connsiteY43" fmla="*/ 1493116 h 8864787"/>
                            <a:gd name="connsiteX44" fmla="*/ 1593357 w 1593357"/>
                            <a:gd name="connsiteY44" fmla="*/ 0 h 8864787"/>
                            <a:gd name="connsiteX0" fmla="*/ 1593357 w 1593357"/>
                            <a:gd name="connsiteY0" fmla="*/ 0 h 8864787"/>
                            <a:gd name="connsiteX1" fmla="*/ 96426 w 1593357"/>
                            <a:gd name="connsiteY1" fmla="*/ 0 h 8864787"/>
                            <a:gd name="connsiteX2" fmla="*/ 53788 w 1593357"/>
                            <a:gd name="connsiteY2" fmla="*/ 470647 h 8864787"/>
                            <a:gd name="connsiteX3" fmla="*/ 26894 w 1593357"/>
                            <a:gd name="connsiteY3" fmla="*/ 914400 h 8864787"/>
                            <a:gd name="connsiteX4" fmla="*/ 13447 w 1593357"/>
                            <a:gd name="connsiteY4" fmla="*/ 1317812 h 8864787"/>
                            <a:gd name="connsiteX5" fmla="*/ 0 w 1593357"/>
                            <a:gd name="connsiteY5" fmla="*/ 1869141 h 8864787"/>
                            <a:gd name="connsiteX6" fmla="*/ 13447 w 1593357"/>
                            <a:gd name="connsiteY6" fmla="*/ 2286000 h 8864787"/>
                            <a:gd name="connsiteX7" fmla="*/ 53788 w 1593357"/>
                            <a:gd name="connsiteY7" fmla="*/ 3133165 h 8864787"/>
                            <a:gd name="connsiteX8" fmla="*/ 94129 w 1593357"/>
                            <a:gd name="connsiteY8" fmla="*/ 3644153 h 8864787"/>
                            <a:gd name="connsiteX9" fmla="*/ 134471 w 1593357"/>
                            <a:gd name="connsiteY9" fmla="*/ 3980329 h 8864787"/>
                            <a:gd name="connsiteX10" fmla="*/ 188259 w 1593357"/>
                            <a:gd name="connsiteY10" fmla="*/ 4424082 h 8864787"/>
                            <a:gd name="connsiteX11" fmla="*/ 282388 w 1593357"/>
                            <a:gd name="connsiteY11" fmla="*/ 4921624 h 8864787"/>
                            <a:gd name="connsiteX12" fmla="*/ 349624 w 1593357"/>
                            <a:gd name="connsiteY12" fmla="*/ 5271247 h 8864787"/>
                            <a:gd name="connsiteX13" fmla="*/ 457200 w 1593357"/>
                            <a:gd name="connsiteY13" fmla="*/ 5701553 h 8864787"/>
                            <a:gd name="connsiteX14" fmla="*/ 551329 w 1593357"/>
                            <a:gd name="connsiteY14" fmla="*/ 6118412 h 8864787"/>
                            <a:gd name="connsiteX15" fmla="*/ 645459 w 1593357"/>
                            <a:gd name="connsiteY15" fmla="*/ 6441141 h 8864787"/>
                            <a:gd name="connsiteX16" fmla="*/ 833718 w 1593357"/>
                            <a:gd name="connsiteY16" fmla="*/ 7032812 h 8864787"/>
                            <a:gd name="connsiteX17" fmla="*/ 995082 w 1593357"/>
                            <a:gd name="connsiteY17" fmla="*/ 7463118 h 8864787"/>
                            <a:gd name="connsiteX18" fmla="*/ 1143000 w 1593357"/>
                            <a:gd name="connsiteY18" fmla="*/ 7799294 h 8864787"/>
                            <a:gd name="connsiteX19" fmla="*/ 1309942 w 1593357"/>
                            <a:gd name="connsiteY19" fmla="*/ 8265842 h 8864787"/>
                            <a:gd name="connsiteX20" fmla="*/ 1593357 w 1593357"/>
                            <a:gd name="connsiteY20" fmla="*/ 8864787 h 8864787"/>
                            <a:gd name="connsiteX21" fmla="*/ 1593357 w 1593357"/>
                            <a:gd name="connsiteY21" fmla="*/ 7386208 h 8864787"/>
                            <a:gd name="connsiteX22" fmla="*/ 1459661 w 1593357"/>
                            <a:gd name="connsiteY22" fmla="*/ 7051835 h 8864787"/>
                            <a:gd name="connsiteX23" fmla="*/ 1313545 w 1593357"/>
                            <a:gd name="connsiteY23" fmla="*/ 6648749 h 8864787"/>
                            <a:gd name="connsiteX24" fmla="*/ 1164319 w 1593357"/>
                            <a:gd name="connsiteY24" fmla="*/ 6188928 h 8864787"/>
                            <a:gd name="connsiteX25" fmla="*/ 1032636 w 1593357"/>
                            <a:gd name="connsiteY25" fmla="*/ 5713197 h 8864787"/>
                            <a:gd name="connsiteX26" fmla="*/ 930143 w 1593357"/>
                            <a:gd name="connsiteY26" fmla="*/ 5326512 h 8864787"/>
                            <a:gd name="connsiteX27" fmla="*/ 830931 w 1593357"/>
                            <a:gd name="connsiteY27" fmla="*/ 4853080 h 8864787"/>
                            <a:gd name="connsiteX28" fmla="*/ 752543 w 1593357"/>
                            <a:gd name="connsiteY28" fmla="*/ 4457538 h 8864787"/>
                            <a:gd name="connsiteX29" fmla="*/ 683011 w 1593357"/>
                            <a:gd name="connsiteY29" fmla="*/ 4008701 h 8864787"/>
                            <a:gd name="connsiteX30" fmla="*/ 639390 w 1593357"/>
                            <a:gd name="connsiteY30" fmla="*/ 3634479 h 8864787"/>
                            <a:gd name="connsiteX31" fmla="*/ 607412 w 1593357"/>
                            <a:gd name="connsiteY31" fmla="*/ 3287642 h 8864787"/>
                            <a:gd name="connsiteX32" fmla="*/ 593966 w 1593357"/>
                            <a:gd name="connsiteY32" fmla="*/ 2929983 h 8864787"/>
                            <a:gd name="connsiteX33" fmla="*/ 618565 w 1593357"/>
                            <a:gd name="connsiteY33" fmla="*/ 2644806 h 8864787"/>
                            <a:gd name="connsiteX34" fmla="*/ 653330 w 1593357"/>
                            <a:gd name="connsiteY34" fmla="*/ 2438508 h 8864787"/>
                            <a:gd name="connsiteX35" fmla="*/ 726141 w 1593357"/>
                            <a:gd name="connsiteY35" fmla="*/ 2216470 h 8864787"/>
                            <a:gd name="connsiteX36" fmla="*/ 833225 w 1593357"/>
                            <a:gd name="connsiteY36" fmla="*/ 1993938 h 8864787"/>
                            <a:gd name="connsiteX37" fmla="*/ 954741 w 1593357"/>
                            <a:gd name="connsiteY37" fmla="*/ 1833884 h 8864787"/>
                            <a:gd name="connsiteX38" fmla="*/ 1035424 w 1593357"/>
                            <a:gd name="connsiteY38" fmla="*/ 1748118 h 8864787"/>
                            <a:gd name="connsiteX39" fmla="*/ 1161038 w 1593357"/>
                            <a:gd name="connsiteY39" fmla="*/ 1646117 h 8864787"/>
                            <a:gd name="connsiteX40" fmla="*/ 1275993 w 1593357"/>
                            <a:gd name="connsiteY40" fmla="*/ 1584949 h 8864787"/>
                            <a:gd name="connsiteX41" fmla="*/ 1370784 w 1593357"/>
                            <a:gd name="connsiteY41" fmla="*/ 1540344 h 8864787"/>
                            <a:gd name="connsiteX42" fmla="*/ 1494920 w 1593357"/>
                            <a:gd name="connsiteY42" fmla="*/ 1501479 h 8864787"/>
                            <a:gd name="connsiteX43" fmla="*/ 1593357 w 1593357"/>
                            <a:gd name="connsiteY43" fmla="*/ 1493116 h 8864787"/>
                            <a:gd name="connsiteX44" fmla="*/ 1593357 w 1593357"/>
                            <a:gd name="connsiteY44" fmla="*/ 0 h 8864787"/>
                            <a:gd name="connsiteX0" fmla="*/ 1593357 w 1593357"/>
                            <a:gd name="connsiteY0" fmla="*/ 0 h 8864787"/>
                            <a:gd name="connsiteX1" fmla="*/ 96426 w 1593357"/>
                            <a:gd name="connsiteY1" fmla="*/ 0 h 8864787"/>
                            <a:gd name="connsiteX2" fmla="*/ 53788 w 1593357"/>
                            <a:gd name="connsiteY2" fmla="*/ 470647 h 8864787"/>
                            <a:gd name="connsiteX3" fmla="*/ 26894 w 1593357"/>
                            <a:gd name="connsiteY3" fmla="*/ 914400 h 8864787"/>
                            <a:gd name="connsiteX4" fmla="*/ 13447 w 1593357"/>
                            <a:gd name="connsiteY4" fmla="*/ 1317812 h 8864787"/>
                            <a:gd name="connsiteX5" fmla="*/ 0 w 1593357"/>
                            <a:gd name="connsiteY5" fmla="*/ 1869141 h 8864787"/>
                            <a:gd name="connsiteX6" fmla="*/ 13447 w 1593357"/>
                            <a:gd name="connsiteY6" fmla="*/ 2286000 h 8864787"/>
                            <a:gd name="connsiteX7" fmla="*/ 53788 w 1593357"/>
                            <a:gd name="connsiteY7" fmla="*/ 3133165 h 8864787"/>
                            <a:gd name="connsiteX8" fmla="*/ 94129 w 1593357"/>
                            <a:gd name="connsiteY8" fmla="*/ 3644153 h 8864787"/>
                            <a:gd name="connsiteX9" fmla="*/ 134471 w 1593357"/>
                            <a:gd name="connsiteY9" fmla="*/ 3980329 h 8864787"/>
                            <a:gd name="connsiteX10" fmla="*/ 188259 w 1593357"/>
                            <a:gd name="connsiteY10" fmla="*/ 4424082 h 8864787"/>
                            <a:gd name="connsiteX11" fmla="*/ 282388 w 1593357"/>
                            <a:gd name="connsiteY11" fmla="*/ 4921624 h 8864787"/>
                            <a:gd name="connsiteX12" fmla="*/ 349624 w 1593357"/>
                            <a:gd name="connsiteY12" fmla="*/ 5271247 h 8864787"/>
                            <a:gd name="connsiteX13" fmla="*/ 457200 w 1593357"/>
                            <a:gd name="connsiteY13" fmla="*/ 5701553 h 8864787"/>
                            <a:gd name="connsiteX14" fmla="*/ 551329 w 1593357"/>
                            <a:gd name="connsiteY14" fmla="*/ 6118412 h 8864787"/>
                            <a:gd name="connsiteX15" fmla="*/ 645459 w 1593357"/>
                            <a:gd name="connsiteY15" fmla="*/ 6441141 h 8864787"/>
                            <a:gd name="connsiteX16" fmla="*/ 833718 w 1593357"/>
                            <a:gd name="connsiteY16" fmla="*/ 7032812 h 8864787"/>
                            <a:gd name="connsiteX17" fmla="*/ 995082 w 1593357"/>
                            <a:gd name="connsiteY17" fmla="*/ 7463118 h 8864787"/>
                            <a:gd name="connsiteX18" fmla="*/ 1143000 w 1593357"/>
                            <a:gd name="connsiteY18" fmla="*/ 7799294 h 8864787"/>
                            <a:gd name="connsiteX19" fmla="*/ 1309942 w 1593357"/>
                            <a:gd name="connsiteY19" fmla="*/ 8265842 h 8864787"/>
                            <a:gd name="connsiteX20" fmla="*/ 1593357 w 1593357"/>
                            <a:gd name="connsiteY20" fmla="*/ 8864787 h 8864787"/>
                            <a:gd name="connsiteX21" fmla="*/ 1593357 w 1593357"/>
                            <a:gd name="connsiteY21" fmla="*/ 7386208 h 8864787"/>
                            <a:gd name="connsiteX22" fmla="*/ 1459661 w 1593357"/>
                            <a:gd name="connsiteY22" fmla="*/ 7051835 h 8864787"/>
                            <a:gd name="connsiteX23" fmla="*/ 1313545 w 1593357"/>
                            <a:gd name="connsiteY23" fmla="*/ 6648749 h 8864787"/>
                            <a:gd name="connsiteX24" fmla="*/ 1164319 w 1593357"/>
                            <a:gd name="connsiteY24" fmla="*/ 6188928 h 8864787"/>
                            <a:gd name="connsiteX25" fmla="*/ 1032636 w 1593357"/>
                            <a:gd name="connsiteY25" fmla="*/ 5713197 h 8864787"/>
                            <a:gd name="connsiteX26" fmla="*/ 930143 w 1593357"/>
                            <a:gd name="connsiteY26" fmla="*/ 5326512 h 8864787"/>
                            <a:gd name="connsiteX27" fmla="*/ 830931 w 1593357"/>
                            <a:gd name="connsiteY27" fmla="*/ 4853080 h 8864787"/>
                            <a:gd name="connsiteX28" fmla="*/ 752543 w 1593357"/>
                            <a:gd name="connsiteY28" fmla="*/ 4457538 h 8864787"/>
                            <a:gd name="connsiteX29" fmla="*/ 683011 w 1593357"/>
                            <a:gd name="connsiteY29" fmla="*/ 4008701 h 8864787"/>
                            <a:gd name="connsiteX30" fmla="*/ 639390 w 1593357"/>
                            <a:gd name="connsiteY30" fmla="*/ 3634479 h 8864787"/>
                            <a:gd name="connsiteX31" fmla="*/ 607412 w 1593357"/>
                            <a:gd name="connsiteY31" fmla="*/ 3287642 h 8864787"/>
                            <a:gd name="connsiteX32" fmla="*/ 593966 w 1593357"/>
                            <a:gd name="connsiteY32" fmla="*/ 2929983 h 8864787"/>
                            <a:gd name="connsiteX33" fmla="*/ 618565 w 1593357"/>
                            <a:gd name="connsiteY33" fmla="*/ 2644806 h 8864787"/>
                            <a:gd name="connsiteX34" fmla="*/ 653330 w 1593357"/>
                            <a:gd name="connsiteY34" fmla="*/ 2438508 h 8864787"/>
                            <a:gd name="connsiteX35" fmla="*/ 726141 w 1593357"/>
                            <a:gd name="connsiteY35" fmla="*/ 2216470 h 8864787"/>
                            <a:gd name="connsiteX36" fmla="*/ 833225 w 1593357"/>
                            <a:gd name="connsiteY36" fmla="*/ 1993938 h 8864787"/>
                            <a:gd name="connsiteX37" fmla="*/ 954741 w 1593357"/>
                            <a:gd name="connsiteY37" fmla="*/ 1833884 h 8864787"/>
                            <a:gd name="connsiteX38" fmla="*/ 1035424 w 1593357"/>
                            <a:gd name="connsiteY38" fmla="*/ 1748118 h 8864787"/>
                            <a:gd name="connsiteX39" fmla="*/ 1161038 w 1593357"/>
                            <a:gd name="connsiteY39" fmla="*/ 1646117 h 8864787"/>
                            <a:gd name="connsiteX40" fmla="*/ 1275993 w 1593357"/>
                            <a:gd name="connsiteY40" fmla="*/ 1584949 h 8864787"/>
                            <a:gd name="connsiteX41" fmla="*/ 1370784 w 1593357"/>
                            <a:gd name="connsiteY41" fmla="*/ 1540344 h 8864787"/>
                            <a:gd name="connsiteX42" fmla="*/ 1494920 w 1593357"/>
                            <a:gd name="connsiteY42" fmla="*/ 1501479 h 8864787"/>
                            <a:gd name="connsiteX43" fmla="*/ 1593357 w 1593357"/>
                            <a:gd name="connsiteY43" fmla="*/ 1493116 h 8864787"/>
                            <a:gd name="connsiteX44" fmla="*/ 1593357 w 1593357"/>
                            <a:gd name="connsiteY44" fmla="*/ 0 h 8864787"/>
                            <a:gd name="connsiteX0" fmla="*/ 1593357 w 1593357"/>
                            <a:gd name="connsiteY0" fmla="*/ 0 h 8864787"/>
                            <a:gd name="connsiteX1" fmla="*/ 96426 w 1593357"/>
                            <a:gd name="connsiteY1" fmla="*/ 0 h 8864787"/>
                            <a:gd name="connsiteX2" fmla="*/ 53788 w 1593357"/>
                            <a:gd name="connsiteY2" fmla="*/ 470647 h 8864787"/>
                            <a:gd name="connsiteX3" fmla="*/ 26894 w 1593357"/>
                            <a:gd name="connsiteY3" fmla="*/ 914400 h 8864787"/>
                            <a:gd name="connsiteX4" fmla="*/ 13447 w 1593357"/>
                            <a:gd name="connsiteY4" fmla="*/ 1317812 h 8864787"/>
                            <a:gd name="connsiteX5" fmla="*/ 0 w 1593357"/>
                            <a:gd name="connsiteY5" fmla="*/ 1869141 h 8864787"/>
                            <a:gd name="connsiteX6" fmla="*/ 13447 w 1593357"/>
                            <a:gd name="connsiteY6" fmla="*/ 2286000 h 8864787"/>
                            <a:gd name="connsiteX7" fmla="*/ 53788 w 1593357"/>
                            <a:gd name="connsiteY7" fmla="*/ 3133165 h 8864787"/>
                            <a:gd name="connsiteX8" fmla="*/ 94129 w 1593357"/>
                            <a:gd name="connsiteY8" fmla="*/ 3644153 h 8864787"/>
                            <a:gd name="connsiteX9" fmla="*/ 134471 w 1593357"/>
                            <a:gd name="connsiteY9" fmla="*/ 3980329 h 8864787"/>
                            <a:gd name="connsiteX10" fmla="*/ 188259 w 1593357"/>
                            <a:gd name="connsiteY10" fmla="*/ 4424082 h 8864787"/>
                            <a:gd name="connsiteX11" fmla="*/ 282388 w 1593357"/>
                            <a:gd name="connsiteY11" fmla="*/ 4921624 h 8864787"/>
                            <a:gd name="connsiteX12" fmla="*/ 349624 w 1593357"/>
                            <a:gd name="connsiteY12" fmla="*/ 5271247 h 8864787"/>
                            <a:gd name="connsiteX13" fmla="*/ 457200 w 1593357"/>
                            <a:gd name="connsiteY13" fmla="*/ 5701553 h 8864787"/>
                            <a:gd name="connsiteX14" fmla="*/ 551329 w 1593357"/>
                            <a:gd name="connsiteY14" fmla="*/ 6118412 h 8864787"/>
                            <a:gd name="connsiteX15" fmla="*/ 645459 w 1593357"/>
                            <a:gd name="connsiteY15" fmla="*/ 6441141 h 8864787"/>
                            <a:gd name="connsiteX16" fmla="*/ 833718 w 1593357"/>
                            <a:gd name="connsiteY16" fmla="*/ 7032812 h 8864787"/>
                            <a:gd name="connsiteX17" fmla="*/ 995082 w 1593357"/>
                            <a:gd name="connsiteY17" fmla="*/ 7463118 h 8864787"/>
                            <a:gd name="connsiteX18" fmla="*/ 1115119 w 1593357"/>
                            <a:gd name="connsiteY18" fmla="*/ 7818810 h 8864787"/>
                            <a:gd name="connsiteX19" fmla="*/ 1309942 w 1593357"/>
                            <a:gd name="connsiteY19" fmla="*/ 8265842 h 8864787"/>
                            <a:gd name="connsiteX20" fmla="*/ 1593357 w 1593357"/>
                            <a:gd name="connsiteY20" fmla="*/ 8864787 h 8864787"/>
                            <a:gd name="connsiteX21" fmla="*/ 1593357 w 1593357"/>
                            <a:gd name="connsiteY21" fmla="*/ 7386208 h 8864787"/>
                            <a:gd name="connsiteX22" fmla="*/ 1459661 w 1593357"/>
                            <a:gd name="connsiteY22" fmla="*/ 7051835 h 8864787"/>
                            <a:gd name="connsiteX23" fmla="*/ 1313545 w 1593357"/>
                            <a:gd name="connsiteY23" fmla="*/ 6648749 h 8864787"/>
                            <a:gd name="connsiteX24" fmla="*/ 1164319 w 1593357"/>
                            <a:gd name="connsiteY24" fmla="*/ 6188928 h 8864787"/>
                            <a:gd name="connsiteX25" fmla="*/ 1032636 w 1593357"/>
                            <a:gd name="connsiteY25" fmla="*/ 5713197 h 8864787"/>
                            <a:gd name="connsiteX26" fmla="*/ 930143 w 1593357"/>
                            <a:gd name="connsiteY26" fmla="*/ 5326512 h 8864787"/>
                            <a:gd name="connsiteX27" fmla="*/ 830931 w 1593357"/>
                            <a:gd name="connsiteY27" fmla="*/ 4853080 h 8864787"/>
                            <a:gd name="connsiteX28" fmla="*/ 752543 w 1593357"/>
                            <a:gd name="connsiteY28" fmla="*/ 4457538 h 8864787"/>
                            <a:gd name="connsiteX29" fmla="*/ 683011 w 1593357"/>
                            <a:gd name="connsiteY29" fmla="*/ 4008701 h 8864787"/>
                            <a:gd name="connsiteX30" fmla="*/ 639390 w 1593357"/>
                            <a:gd name="connsiteY30" fmla="*/ 3634479 h 8864787"/>
                            <a:gd name="connsiteX31" fmla="*/ 607412 w 1593357"/>
                            <a:gd name="connsiteY31" fmla="*/ 3287642 h 8864787"/>
                            <a:gd name="connsiteX32" fmla="*/ 593966 w 1593357"/>
                            <a:gd name="connsiteY32" fmla="*/ 2929983 h 8864787"/>
                            <a:gd name="connsiteX33" fmla="*/ 618565 w 1593357"/>
                            <a:gd name="connsiteY33" fmla="*/ 2644806 h 8864787"/>
                            <a:gd name="connsiteX34" fmla="*/ 653330 w 1593357"/>
                            <a:gd name="connsiteY34" fmla="*/ 2438508 h 8864787"/>
                            <a:gd name="connsiteX35" fmla="*/ 726141 w 1593357"/>
                            <a:gd name="connsiteY35" fmla="*/ 2216470 h 8864787"/>
                            <a:gd name="connsiteX36" fmla="*/ 833225 w 1593357"/>
                            <a:gd name="connsiteY36" fmla="*/ 1993938 h 8864787"/>
                            <a:gd name="connsiteX37" fmla="*/ 954741 w 1593357"/>
                            <a:gd name="connsiteY37" fmla="*/ 1833884 h 8864787"/>
                            <a:gd name="connsiteX38" fmla="*/ 1035424 w 1593357"/>
                            <a:gd name="connsiteY38" fmla="*/ 1748118 h 8864787"/>
                            <a:gd name="connsiteX39" fmla="*/ 1161038 w 1593357"/>
                            <a:gd name="connsiteY39" fmla="*/ 1646117 h 8864787"/>
                            <a:gd name="connsiteX40" fmla="*/ 1275993 w 1593357"/>
                            <a:gd name="connsiteY40" fmla="*/ 1584949 h 8864787"/>
                            <a:gd name="connsiteX41" fmla="*/ 1370784 w 1593357"/>
                            <a:gd name="connsiteY41" fmla="*/ 1540344 h 8864787"/>
                            <a:gd name="connsiteX42" fmla="*/ 1494920 w 1593357"/>
                            <a:gd name="connsiteY42" fmla="*/ 1501479 h 8864787"/>
                            <a:gd name="connsiteX43" fmla="*/ 1593357 w 1593357"/>
                            <a:gd name="connsiteY43" fmla="*/ 1493116 h 8864787"/>
                            <a:gd name="connsiteX44" fmla="*/ 1593357 w 1593357"/>
                            <a:gd name="connsiteY44" fmla="*/ 0 h 8864787"/>
                            <a:gd name="connsiteX0" fmla="*/ 1593357 w 1593357"/>
                            <a:gd name="connsiteY0" fmla="*/ 0 h 8864787"/>
                            <a:gd name="connsiteX1" fmla="*/ 96426 w 1593357"/>
                            <a:gd name="connsiteY1" fmla="*/ 0 h 8864787"/>
                            <a:gd name="connsiteX2" fmla="*/ 53788 w 1593357"/>
                            <a:gd name="connsiteY2" fmla="*/ 470647 h 8864787"/>
                            <a:gd name="connsiteX3" fmla="*/ 26894 w 1593357"/>
                            <a:gd name="connsiteY3" fmla="*/ 914400 h 8864787"/>
                            <a:gd name="connsiteX4" fmla="*/ 13447 w 1593357"/>
                            <a:gd name="connsiteY4" fmla="*/ 1317812 h 8864787"/>
                            <a:gd name="connsiteX5" fmla="*/ 0 w 1593357"/>
                            <a:gd name="connsiteY5" fmla="*/ 1869141 h 8864787"/>
                            <a:gd name="connsiteX6" fmla="*/ 13447 w 1593357"/>
                            <a:gd name="connsiteY6" fmla="*/ 2286000 h 8864787"/>
                            <a:gd name="connsiteX7" fmla="*/ 53788 w 1593357"/>
                            <a:gd name="connsiteY7" fmla="*/ 3133165 h 8864787"/>
                            <a:gd name="connsiteX8" fmla="*/ 94129 w 1593357"/>
                            <a:gd name="connsiteY8" fmla="*/ 3644153 h 8864787"/>
                            <a:gd name="connsiteX9" fmla="*/ 134471 w 1593357"/>
                            <a:gd name="connsiteY9" fmla="*/ 3980329 h 8864787"/>
                            <a:gd name="connsiteX10" fmla="*/ 188259 w 1593357"/>
                            <a:gd name="connsiteY10" fmla="*/ 4424082 h 8864787"/>
                            <a:gd name="connsiteX11" fmla="*/ 282388 w 1593357"/>
                            <a:gd name="connsiteY11" fmla="*/ 4921624 h 8864787"/>
                            <a:gd name="connsiteX12" fmla="*/ 349624 w 1593357"/>
                            <a:gd name="connsiteY12" fmla="*/ 5271247 h 8864787"/>
                            <a:gd name="connsiteX13" fmla="*/ 457200 w 1593357"/>
                            <a:gd name="connsiteY13" fmla="*/ 5701553 h 8864787"/>
                            <a:gd name="connsiteX14" fmla="*/ 551329 w 1593357"/>
                            <a:gd name="connsiteY14" fmla="*/ 6118412 h 8864787"/>
                            <a:gd name="connsiteX15" fmla="*/ 645459 w 1593357"/>
                            <a:gd name="connsiteY15" fmla="*/ 6441141 h 8864787"/>
                            <a:gd name="connsiteX16" fmla="*/ 833718 w 1593357"/>
                            <a:gd name="connsiteY16" fmla="*/ 7032812 h 8864787"/>
                            <a:gd name="connsiteX17" fmla="*/ 972778 w 1593357"/>
                            <a:gd name="connsiteY17" fmla="*/ 7451967 h 8864787"/>
                            <a:gd name="connsiteX18" fmla="*/ 1115119 w 1593357"/>
                            <a:gd name="connsiteY18" fmla="*/ 7818810 h 8864787"/>
                            <a:gd name="connsiteX19" fmla="*/ 1309942 w 1593357"/>
                            <a:gd name="connsiteY19" fmla="*/ 8265842 h 8864787"/>
                            <a:gd name="connsiteX20" fmla="*/ 1593357 w 1593357"/>
                            <a:gd name="connsiteY20" fmla="*/ 8864787 h 8864787"/>
                            <a:gd name="connsiteX21" fmla="*/ 1593357 w 1593357"/>
                            <a:gd name="connsiteY21" fmla="*/ 7386208 h 8864787"/>
                            <a:gd name="connsiteX22" fmla="*/ 1459661 w 1593357"/>
                            <a:gd name="connsiteY22" fmla="*/ 7051835 h 8864787"/>
                            <a:gd name="connsiteX23" fmla="*/ 1313545 w 1593357"/>
                            <a:gd name="connsiteY23" fmla="*/ 6648749 h 8864787"/>
                            <a:gd name="connsiteX24" fmla="*/ 1164319 w 1593357"/>
                            <a:gd name="connsiteY24" fmla="*/ 6188928 h 8864787"/>
                            <a:gd name="connsiteX25" fmla="*/ 1032636 w 1593357"/>
                            <a:gd name="connsiteY25" fmla="*/ 5713197 h 8864787"/>
                            <a:gd name="connsiteX26" fmla="*/ 930143 w 1593357"/>
                            <a:gd name="connsiteY26" fmla="*/ 5326512 h 8864787"/>
                            <a:gd name="connsiteX27" fmla="*/ 830931 w 1593357"/>
                            <a:gd name="connsiteY27" fmla="*/ 4853080 h 8864787"/>
                            <a:gd name="connsiteX28" fmla="*/ 752543 w 1593357"/>
                            <a:gd name="connsiteY28" fmla="*/ 4457538 h 8864787"/>
                            <a:gd name="connsiteX29" fmla="*/ 683011 w 1593357"/>
                            <a:gd name="connsiteY29" fmla="*/ 4008701 h 8864787"/>
                            <a:gd name="connsiteX30" fmla="*/ 639390 w 1593357"/>
                            <a:gd name="connsiteY30" fmla="*/ 3634479 h 8864787"/>
                            <a:gd name="connsiteX31" fmla="*/ 607412 w 1593357"/>
                            <a:gd name="connsiteY31" fmla="*/ 3287642 h 8864787"/>
                            <a:gd name="connsiteX32" fmla="*/ 593966 w 1593357"/>
                            <a:gd name="connsiteY32" fmla="*/ 2929983 h 8864787"/>
                            <a:gd name="connsiteX33" fmla="*/ 618565 w 1593357"/>
                            <a:gd name="connsiteY33" fmla="*/ 2644806 h 8864787"/>
                            <a:gd name="connsiteX34" fmla="*/ 653330 w 1593357"/>
                            <a:gd name="connsiteY34" fmla="*/ 2438508 h 8864787"/>
                            <a:gd name="connsiteX35" fmla="*/ 726141 w 1593357"/>
                            <a:gd name="connsiteY35" fmla="*/ 2216470 h 8864787"/>
                            <a:gd name="connsiteX36" fmla="*/ 833225 w 1593357"/>
                            <a:gd name="connsiteY36" fmla="*/ 1993938 h 8864787"/>
                            <a:gd name="connsiteX37" fmla="*/ 954741 w 1593357"/>
                            <a:gd name="connsiteY37" fmla="*/ 1833884 h 8864787"/>
                            <a:gd name="connsiteX38" fmla="*/ 1035424 w 1593357"/>
                            <a:gd name="connsiteY38" fmla="*/ 1748118 h 8864787"/>
                            <a:gd name="connsiteX39" fmla="*/ 1161038 w 1593357"/>
                            <a:gd name="connsiteY39" fmla="*/ 1646117 h 8864787"/>
                            <a:gd name="connsiteX40" fmla="*/ 1275993 w 1593357"/>
                            <a:gd name="connsiteY40" fmla="*/ 1584949 h 8864787"/>
                            <a:gd name="connsiteX41" fmla="*/ 1370784 w 1593357"/>
                            <a:gd name="connsiteY41" fmla="*/ 1540344 h 8864787"/>
                            <a:gd name="connsiteX42" fmla="*/ 1494920 w 1593357"/>
                            <a:gd name="connsiteY42" fmla="*/ 1501479 h 8864787"/>
                            <a:gd name="connsiteX43" fmla="*/ 1593357 w 1593357"/>
                            <a:gd name="connsiteY43" fmla="*/ 1493116 h 8864787"/>
                            <a:gd name="connsiteX44" fmla="*/ 1593357 w 1593357"/>
                            <a:gd name="connsiteY44" fmla="*/ 0 h 8864787"/>
                            <a:gd name="connsiteX0" fmla="*/ 1593357 w 1593357"/>
                            <a:gd name="connsiteY0" fmla="*/ 0 h 8864787"/>
                            <a:gd name="connsiteX1" fmla="*/ 96426 w 1593357"/>
                            <a:gd name="connsiteY1" fmla="*/ 0 h 8864787"/>
                            <a:gd name="connsiteX2" fmla="*/ 53788 w 1593357"/>
                            <a:gd name="connsiteY2" fmla="*/ 470647 h 8864787"/>
                            <a:gd name="connsiteX3" fmla="*/ 26894 w 1593357"/>
                            <a:gd name="connsiteY3" fmla="*/ 914400 h 8864787"/>
                            <a:gd name="connsiteX4" fmla="*/ 13447 w 1593357"/>
                            <a:gd name="connsiteY4" fmla="*/ 1317812 h 8864787"/>
                            <a:gd name="connsiteX5" fmla="*/ 0 w 1593357"/>
                            <a:gd name="connsiteY5" fmla="*/ 1869141 h 8864787"/>
                            <a:gd name="connsiteX6" fmla="*/ 13447 w 1593357"/>
                            <a:gd name="connsiteY6" fmla="*/ 2286000 h 8864787"/>
                            <a:gd name="connsiteX7" fmla="*/ 53788 w 1593357"/>
                            <a:gd name="connsiteY7" fmla="*/ 3133165 h 8864787"/>
                            <a:gd name="connsiteX8" fmla="*/ 94129 w 1593357"/>
                            <a:gd name="connsiteY8" fmla="*/ 3644153 h 8864787"/>
                            <a:gd name="connsiteX9" fmla="*/ 134471 w 1593357"/>
                            <a:gd name="connsiteY9" fmla="*/ 3980329 h 8864787"/>
                            <a:gd name="connsiteX10" fmla="*/ 188259 w 1593357"/>
                            <a:gd name="connsiteY10" fmla="*/ 4424082 h 8864787"/>
                            <a:gd name="connsiteX11" fmla="*/ 282388 w 1593357"/>
                            <a:gd name="connsiteY11" fmla="*/ 4921624 h 8864787"/>
                            <a:gd name="connsiteX12" fmla="*/ 349624 w 1593357"/>
                            <a:gd name="connsiteY12" fmla="*/ 5271247 h 8864787"/>
                            <a:gd name="connsiteX13" fmla="*/ 457200 w 1593357"/>
                            <a:gd name="connsiteY13" fmla="*/ 5701553 h 8864787"/>
                            <a:gd name="connsiteX14" fmla="*/ 551329 w 1593357"/>
                            <a:gd name="connsiteY14" fmla="*/ 6118412 h 8864787"/>
                            <a:gd name="connsiteX15" fmla="*/ 645459 w 1593357"/>
                            <a:gd name="connsiteY15" fmla="*/ 6441141 h 8864787"/>
                            <a:gd name="connsiteX16" fmla="*/ 808625 w 1593357"/>
                            <a:gd name="connsiteY16" fmla="*/ 6982630 h 8864787"/>
                            <a:gd name="connsiteX17" fmla="*/ 972778 w 1593357"/>
                            <a:gd name="connsiteY17" fmla="*/ 7451967 h 8864787"/>
                            <a:gd name="connsiteX18" fmla="*/ 1115119 w 1593357"/>
                            <a:gd name="connsiteY18" fmla="*/ 7818810 h 8864787"/>
                            <a:gd name="connsiteX19" fmla="*/ 1309942 w 1593357"/>
                            <a:gd name="connsiteY19" fmla="*/ 8265842 h 8864787"/>
                            <a:gd name="connsiteX20" fmla="*/ 1593357 w 1593357"/>
                            <a:gd name="connsiteY20" fmla="*/ 8864787 h 8864787"/>
                            <a:gd name="connsiteX21" fmla="*/ 1593357 w 1593357"/>
                            <a:gd name="connsiteY21" fmla="*/ 7386208 h 8864787"/>
                            <a:gd name="connsiteX22" fmla="*/ 1459661 w 1593357"/>
                            <a:gd name="connsiteY22" fmla="*/ 7051835 h 8864787"/>
                            <a:gd name="connsiteX23" fmla="*/ 1313545 w 1593357"/>
                            <a:gd name="connsiteY23" fmla="*/ 6648749 h 8864787"/>
                            <a:gd name="connsiteX24" fmla="*/ 1164319 w 1593357"/>
                            <a:gd name="connsiteY24" fmla="*/ 6188928 h 8864787"/>
                            <a:gd name="connsiteX25" fmla="*/ 1032636 w 1593357"/>
                            <a:gd name="connsiteY25" fmla="*/ 5713197 h 8864787"/>
                            <a:gd name="connsiteX26" fmla="*/ 930143 w 1593357"/>
                            <a:gd name="connsiteY26" fmla="*/ 5326512 h 8864787"/>
                            <a:gd name="connsiteX27" fmla="*/ 830931 w 1593357"/>
                            <a:gd name="connsiteY27" fmla="*/ 4853080 h 8864787"/>
                            <a:gd name="connsiteX28" fmla="*/ 752543 w 1593357"/>
                            <a:gd name="connsiteY28" fmla="*/ 4457538 h 8864787"/>
                            <a:gd name="connsiteX29" fmla="*/ 683011 w 1593357"/>
                            <a:gd name="connsiteY29" fmla="*/ 4008701 h 8864787"/>
                            <a:gd name="connsiteX30" fmla="*/ 639390 w 1593357"/>
                            <a:gd name="connsiteY30" fmla="*/ 3634479 h 8864787"/>
                            <a:gd name="connsiteX31" fmla="*/ 607412 w 1593357"/>
                            <a:gd name="connsiteY31" fmla="*/ 3287642 h 8864787"/>
                            <a:gd name="connsiteX32" fmla="*/ 593966 w 1593357"/>
                            <a:gd name="connsiteY32" fmla="*/ 2929983 h 8864787"/>
                            <a:gd name="connsiteX33" fmla="*/ 618565 w 1593357"/>
                            <a:gd name="connsiteY33" fmla="*/ 2644806 h 8864787"/>
                            <a:gd name="connsiteX34" fmla="*/ 653330 w 1593357"/>
                            <a:gd name="connsiteY34" fmla="*/ 2438508 h 8864787"/>
                            <a:gd name="connsiteX35" fmla="*/ 726141 w 1593357"/>
                            <a:gd name="connsiteY35" fmla="*/ 2216470 h 8864787"/>
                            <a:gd name="connsiteX36" fmla="*/ 833225 w 1593357"/>
                            <a:gd name="connsiteY36" fmla="*/ 1993938 h 8864787"/>
                            <a:gd name="connsiteX37" fmla="*/ 954741 w 1593357"/>
                            <a:gd name="connsiteY37" fmla="*/ 1833884 h 8864787"/>
                            <a:gd name="connsiteX38" fmla="*/ 1035424 w 1593357"/>
                            <a:gd name="connsiteY38" fmla="*/ 1748118 h 8864787"/>
                            <a:gd name="connsiteX39" fmla="*/ 1161038 w 1593357"/>
                            <a:gd name="connsiteY39" fmla="*/ 1646117 h 8864787"/>
                            <a:gd name="connsiteX40" fmla="*/ 1275993 w 1593357"/>
                            <a:gd name="connsiteY40" fmla="*/ 1584949 h 8864787"/>
                            <a:gd name="connsiteX41" fmla="*/ 1370784 w 1593357"/>
                            <a:gd name="connsiteY41" fmla="*/ 1540344 h 8864787"/>
                            <a:gd name="connsiteX42" fmla="*/ 1494920 w 1593357"/>
                            <a:gd name="connsiteY42" fmla="*/ 1501479 h 8864787"/>
                            <a:gd name="connsiteX43" fmla="*/ 1593357 w 1593357"/>
                            <a:gd name="connsiteY43" fmla="*/ 1493116 h 8864787"/>
                            <a:gd name="connsiteX44" fmla="*/ 1593357 w 1593357"/>
                            <a:gd name="connsiteY44" fmla="*/ 0 h 8864787"/>
                            <a:gd name="connsiteX0" fmla="*/ 1593357 w 1593357"/>
                            <a:gd name="connsiteY0" fmla="*/ 0 h 8864787"/>
                            <a:gd name="connsiteX1" fmla="*/ 96426 w 1593357"/>
                            <a:gd name="connsiteY1" fmla="*/ 0 h 8864787"/>
                            <a:gd name="connsiteX2" fmla="*/ 53788 w 1593357"/>
                            <a:gd name="connsiteY2" fmla="*/ 470647 h 8864787"/>
                            <a:gd name="connsiteX3" fmla="*/ 26894 w 1593357"/>
                            <a:gd name="connsiteY3" fmla="*/ 914400 h 8864787"/>
                            <a:gd name="connsiteX4" fmla="*/ 13447 w 1593357"/>
                            <a:gd name="connsiteY4" fmla="*/ 1317812 h 8864787"/>
                            <a:gd name="connsiteX5" fmla="*/ 0 w 1593357"/>
                            <a:gd name="connsiteY5" fmla="*/ 1869141 h 8864787"/>
                            <a:gd name="connsiteX6" fmla="*/ 13447 w 1593357"/>
                            <a:gd name="connsiteY6" fmla="*/ 2286000 h 8864787"/>
                            <a:gd name="connsiteX7" fmla="*/ 53788 w 1593357"/>
                            <a:gd name="connsiteY7" fmla="*/ 3133165 h 8864787"/>
                            <a:gd name="connsiteX8" fmla="*/ 94129 w 1593357"/>
                            <a:gd name="connsiteY8" fmla="*/ 3644153 h 8864787"/>
                            <a:gd name="connsiteX9" fmla="*/ 134471 w 1593357"/>
                            <a:gd name="connsiteY9" fmla="*/ 3980329 h 8864787"/>
                            <a:gd name="connsiteX10" fmla="*/ 188259 w 1593357"/>
                            <a:gd name="connsiteY10" fmla="*/ 4424082 h 8864787"/>
                            <a:gd name="connsiteX11" fmla="*/ 282388 w 1593357"/>
                            <a:gd name="connsiteY11" fmla="*/ 4921624 h 8864787"/>
                            <a:gd name="connsiteX12" fmla="*/ 349624 w 1593357"/>
                            <a:gd name="connsiteY12" fmla="*/ 5271247 h 8864787"/>
                            <a:gd name="connsiteX13" fmla="*/ 457200 w 1593357"/>
                            <a:gd name="connsiteY13" fmla="*/ 5701553 h 8864787"/>
                            <a:gd name="connsiteX14" fmla="*/ 551329 w 1593357"/>
                            <a:gd name="connsiteY14" fmla="*/ 6118412 h 8864787"/>
                            <a:gd name="connsiteX15" fmla="*/ 634307 w 1593357"/>
                            <a:gd name="connsiteY15" fmla="*/ 6441141 h 8864787"/>
                            <a:gd name="connsiteX16" fmla="*/ 808625 w 1593357"/>
                            <a:gd name="connsiteY16" fmla="*/ 6982630 h 8864787"/>
                            <a:gd name="connsiteX17" fmla="*/ 972778 w 1593357"/>
                            <a:gd name="connsiteY17" fmla="*/ 7451967 h 8864787"/>
                            <a:gd name="connsiteX18" fmla="*/ 1115119 w 1593357"/>
                            <a:gd name="connsiteY18" fmla="*/ 7818810 h 8864787"/>
                            <a:gd name="connsiteX19" fmla="*/ 1309942 w 1593357"/>
                            <a:gd name="connsiteY19" fmla="*/ 8265842 h 8864787"/>
                            <a:gd name="connsiteX20" fmla="*/ 1593357 w 1593357"/>
                            <a:gd name="connsiteY20" fmla="*/ 8864787 h 8864787"/>
                            <a:gd name="connsiteX21" fmla="*/ 1593357 w 1593357"/>
                            <a:gd name="connsiteY21" fmla="*/ 7386208 h 8864787"/>
                            <a:gd name="connsiteX22" fmla="*/ 1459661 w 1593357"/>
                            <a:gd name="connsiteY22" fmla="*/ 7051835 h 8864787"/>
                            <a:gd name="connsiteX23" fmla="*/ 1313545 w 1593357"/>
                            <a:gd name="connsiteY23" fmla="*/ 6648749 h 8864787"/>
                            <a:gd name="connsiteX24" fmla="*/ 1164319 w 1593357"/>
                            <a:gd name="connsiteY24" fmla="*/ 6188928 h 8864787"/>
                            <a:gd name="connsiteX25" fmla="*/ 1032636 w 1593357"/>
                            <a:gd name="connsiteY25" fmla="*/ 5713197 h 8864787"/>
                            <a:gd name="connsiteX26" fmla="*/ 930143 w 1593357"/>
                            <a:gd name="connsiteY26" fmla="*/ 5326512 h 8864787"/>
                            <a:gd name="connsiteX27" fmla="*/ 830931 w 1593357"/>
                            <a:gd name="connsiteY27" fmla="*/ 4853080 h 8864787"/>
                            <a:gd name="connsiteX28" fmla="*/ 752543 w 1593357"/>
                            <a:gd name="connsiteY28" fmla="*/ 4457538 h 8864787"/>
                            <a:gd name="connsiteX29" fmla="*/ 683011 w 1593357"/>
                            <a:gd name="connsiteY29" fmla="*/ 4008701 h 8864787"/>
                            <a:gd name="connsiteX30" fmla="*/ 639390 w 1593357"/>
                            <a:gd name="connsiteY30" fmla="*/ 3634479 h 8864787"/>
                            <a:gd name="connsiteX31" fmla="*/ 607412 w 1593357"/>
                            <a:gd name="connsiteY31" fmla="*/ 3287642 h 8864787"/>
                            <a:gd name="connsiteX32" fmla="*/ 593966 w 1593357"/>
                            <a:gd name="connsiteY32" fmla="*/ 2929983 h 8864787"/>
                            <a:gd name="connsiteX33" fmla="*/ 618565 w 1593357"/>
                            <a:gd name="connsiteY33" fmla="*/ 2644806 h 8864787"/>
                            <a:gd name="connsiteX34" fmla="*/ 653330 w 1593357"/>
                            <a:gd name="connsiteY34" fmla="*/ 2438508 h 8864787"/>
                            <a:gd name="connsiteX35" fmla="*/ 726141 w 1593357"/>
                            <a:gd name="connsiteY35" fmla="*/ 2216470 h 8864787"/>
                            <a:gd name="connsiteX36" fmla="*/ 833225 w 1593357"/>
                            <a:gd name="connsiteY36" fmla="*/ 1993938 h 8864787"/>
                            <a:gd name="connsiteX37" fmla="*/ 954741 w 1593357"/>
                            <a:gd name="connsiteY37" fmla="*/ 1833884 h 8864787"/>
                            <a:gd name="connsiteX38" fmla="*/ 1035424 w 1593357"/>
                            <a:gd name="connsiteY38" fmla="*/ 1748118 h 8864787"/>
                            <a:gd name="connsiteX39" fmla="*/ 1161038 w 1593357"/>
                            <a:gd name="connsiteY39" fmla="*/ 1646117 h 8864787"/>
                            <a:gd name="connsiteX40" fmla="*/ 1275993 w 1593357"/>
                            <a:gd name="connsiteY40" fmla="*/ 1584949 h 8864787"/>
                            <a:gd name="connsiteX41" fmla="*/ 1370784 w 1593357"/>
                            <a:gd name="connsiteY41" fmla="*/ 1540344 h 8864787"/>
                            <a:gd name="connsiteX42" fmla="*/ 1494920 w 1593357"/>
                            <a:gd name="connsiteY42" fmla="*/ 1501479 h 8864787"/>
                            <a:gd name="connsiteX43" fmla="*/ 1593357 w 1593357"/>
                            <a:gd name="connsiteY43" fmla="*/ 1493116 h 8864787"/>
                            <a:gd name="connsiteX44" fmla="*/ 1593357 w 1593357"/>
                            <a:gd name="connsiteY44" fmla="*/ 0 h 8864787"/>
                            <a:gd name="connsiteX0" fmla="*/ 1593357 w 1593357"/>
                            <a:gd name="connsiteY0" fmla="*/ 0 h 8864787"/>
                            <a:gd name="connsiteX1" fmla="*/ 96426 w 1593357"/>
                            <a:gd name="connsiteY1" fmla="*/ 0 h 8864787"/>
                            <a:gd name="connsiteX2" fmla="*/ 53788 w 1593357"/>
                            <a:gd name="connsiteY2" fmla="*/ 470647 h 8864787"/>
                            <a:gd name="connsiteX3" fmla="*/ 26894 w 1593357"/>
                            <a:gd name="connsiteY3" fmla="*/ 914400 h 8864787"/>
                            <a:gd name="connsiteX4" fmla="*/ 13447 w 1593357"/>
                            <a:gd name="connsiteY4" fmla="*/ 1317812 h 8864787"/>
                            <a:gd name="connsiteX5" fmla="*/ 0 w 1593357"/>
                            <a:gd name="connsiteY5" fmla="*/ 1869141 h 8864787"/>
                            <a:gd name="connsiteX6" fmla="*/ 13447 w 1593357"/>
                            <a:gd name="connsiteY6" fmla="*/ 2286000 h 8864787"/>
                            <a:gd name="connsiteX7" fmla="*/ 53788 w 1593357"/>
                            <a:gd name="connsiteY7" fmla="*/ 3133165 h 8864787"/>
                            <a:gd name="connsiteX8" fmla="*/ 94129 w 1593357"/>
                            <a:gd name="connsiteY8" fmla="*/ 3644153 h 8864787"/>
                            <a:gd name="connsiteX9" fmla="*/ 134471 w 1593357"/>
                            <a:gd name="connsiteY9" fmla="*/ 3980329 h 8864787"/>
                            <a:gd name="connsiteX10" fmla="*/ 188259 w 1593357"/>
                            <a:gd name="connsiteY10" fmla="*/ 4424082 h 8864787"/>
                            <a:gd name="connsiteX11" fmla="*/ 282388 w 1593357"/>
                            <a:gd name="connsiteY11" fmla="*/ 4921624 h 8864787"/>
                            <a:gd name="connsiteX12" fmla="*/ 349624 w 1593357"/>
                            <a:gd name="connsiteY12" fmla="*/ 5271247 h 8864787"/>
                            <a:gd name="connsiteX13" fmla="*/ 457200 w 1593357"/>
                            <a:gd name="connsiteY13" fmla="*/ 5701553 h 8864787"/>
                            <a:gd name="connsiteX14" fmla="*/ 540177 w 1593357"/>
                            <a:gd name="connsiteY14" fmla="*/ 6104473 h 8864787"/>
                            <a:gd name="connsiteX15" fmla="*/ 634307 w 1593357"/>
                            <a:gd name="connsiteY15" fmla="*/ 6441141 h 8864787"/>
                            <a:gd name="connsiteX16" fmla="*/ 808625 w 1593357"/>
                            <a:gd name="connsiteY16" fmla="*/ 6982630 h 8864787"/>
                            <a:gd name="connsiteX17" fmla="*/ 972778 w 1593357"/>
                            <a:gd name="connsiteY17" fmla="*/ 7451967 h 8864787"/>
                            <a:gd name="connsiteX18" fmla="*/ 1115119 w 1593357"/>
                            <a:gd name="connsiteY18" fmla="*/ 7818810 h 8864787"/>
                            <a:gd name="connsiteX19" fmla="*/ 1309942 w 1593357"/>
                            <a:gd name="connsiteY19" fmla="*/ 8265842 h 8864787"/>
                            <a:gd name="connsiteX20" fmla="*/ 1593357 w 1593357"/>
                            <a:gd name="connsiteY20" fmla="*/ 8864787 h 8864787"/>
                            <a:gd name="connsiteX21" fmla="*/ 1593357 w 1593357"/>
                            <a:gd name="connsiteY21" fmla="*/ 7386208 h 8864787"/>
                            <a:gd name="connsiteX22" fmla="*/ 1459661 w 1593357"/>
                            <a:gd name="connsiteY22" fmla="*/ 7051835 h 8864787"/>
                            <a:gd name="connsiteX23" fmla="*/ 1313545 w 1593357"/>
                            <a:gd name="connsiteY23" fmla="*/ 6648749 h 8864787"/>
                            <a:gd name="connsiteX24" fmla="*/ 1164319 w 1593357"/>
                            <a:gd name="connsiteY24" fmla="*/ 6188928 h 8864787"/>
                            <a:gd name="connsiteX25" fmla="*/ 1032636 w 1593357"/>
                            <a:gd name="connsiteY25" fmla="*/ 5713197 h 8864787"/>
                            <a:gd name="connsiteX26" fmla="*/ 930143 w 1593357"/>
                            <a:gd name="connsiteY26" fmla="*/ 5326512 h 8864787"/>
                            <a:gd name="connsiteX27" fmla="*/ 830931 w 1593357"/>
                            <a:gd name="connsiteY27" fmla="*/ 4853080 h 8864787"/>
                            <a:gd name="connsiteX28" fmla="*/ 752543 w 1593357"/>
                            <a:gd name="connsiteY28" fmla="*/ 4457538 h 8864787"/>
                            <a:gd name="connsiteX29" fmla="*/ 683011 w 1593357"/>
                            <a:gd name="connsiteY29" fmla="*/ 4008701 h 8864787"/>
                            <a:gd name="connsiteX30" fmla="*/ 639390 w 1593357"/>
                            <a:gd name="connsiteY30" fmla="*/ 3634479 h 8864787"/>
                            <a:gd name="connsiteX31" fmla="*/ 607412 w 1593357"/>
                            <a:gd name="connsiteY31" fmla="*/ 3287642 h 8864787"/>
                            <a:gd name="connsiteX32" fmla="*/ 593966 w 1593357"/>
                            <a:gd name="connsiteY32" fmla="*/ 2929983 h 8864787"/>
                            <a:gd name="connsiteX33" fmla="*/ 618565 w 1593357"/>
                            <a:gd name="connsiteY33" fmla="*/ 2644806 h 8864787"/>
                            <a:gd name="connsiteX34" fmla="*/ 653330 w 1593357"/>
                            <a:gd name="connsiteY34" fmla="*/ 2438508 h 8864787"/>
                            <a:gd name="connsiteX35" fmla="*/ 726141 w 1593357"/>
                            <a:gd name="connsiteY35" fmla="*/ 2216470 h 8864787"/>
                            <a:gd name="connsiteX36" fmla="*/ 833225 w 1593357"/>
                            <a:gd name="connsiteY36" fmla="*/ 1993938 h 8864787"/>
                            <a:gd name="connsiteX37" fmla="*/ 954741 w 1593357"/>
                            <a:gd name="connsiteY37" fmla="*/ 1833884 h 8864787"/>
                            <a:gd name="connsiteX38" fmla="*/ 1035424 w 1593357"/>
                            <a:gd name="connsiteY38" fmla="*/ 1748118 h 8864787"/>
                            <a:gd name="connsiteX39" fmla="*/ 1161038 w 1593357"/>
                            <a:gd name="connsiteY39" fmla="*/ 1646117 h 8864787"/>
                            <a:gd name="connsiteX40" fmla="*/ 1275993 w 1593357"/>
                            <a:gd name="connsiteY40" fmla="*/ 1584949 h 8864787"/>
                            <a:gd name="connsiteX41" fmla="*/ 1370784 w 1593357"/>
                            <a:gd name="connsiteY41" fmla="*/ 1540344 h 8864787"/>
                            <a:gd name="connsiteX42" fmla="*/ 1494920 w 1593357"/>
                            <a:gd name="connsiteY42" fmla="*/ 1501479 h 8864787"/>
                            <a:gd name="connsiteX43" fmla="*/ 1593357 w 1593357"/>
                            <a:gd name="connsiteY43" fmla="*/ 1493116 h 8864787"/>
                            <a:gd name="connsiteX44" fmla="*/ 1593357 w 1593357"/>
                            <a:gd name="connsiteY44" fmla="*/ 0 h 8864787"/>
                            <a:gd name="connsiteX0" fmla="*/ 1593357 w 1593357"/>
                            <a:gd name="connsiteY0" fmla="*/ 0 h 8864787"/>
                            <a:gd name="connsiteX1" fmla="*/ 96426 w 1593357"/>
                            <a:gd name="connsiteY1" fmla="*/ 0 h 8864787"/>
                            <a:gd name="connsiteX2" fmla="*/ 53788 w 1593357"/>
                            <a:gd name="connsiteY2" fmla="*/ 470647 h 8864787"/>
                            <a:gd name="connsiteX3" fmla="*/ 26894 w 1593357"/>
                            <a:gd name="connsiteY3" fmla="*/ 914400 h 8864787"/>
                            <a:gd name="connsiteX4" fmla="*/ 13447 w 1593357"/>
                            <a:gd name="connsiteY4" fmla="*/ 1317812 h 8864787"/>
                            <a:gd name="connsiteX5" fmla="*/ 0 w 1593357"/>
                            <a:gd name="connsiteY5" fmla="*/ 1869141 h 8864787"/>
                            <a:gd name="connsiteX6" fmla="*/ 13447 w 1593357"/>
                            <a:gd name="connsiteY6" fmla="*/ 2286000 h 8864787"/>
                            <a:gd name="connsiteX7" fmla="*/ 53788 w 1593357"/>
                            <a:gd name="connsiteY7" fmla="*/ 3133165 h 8864787"/>
                            <a:gd name="connsiteX8" fmla="*/ 94129 w 1593357"/>
                            <a:gd name="connsiteY8" fmla="*/ 3644153 h 8864787"/>
                            <a:gd name="connsiteX9" fmla="*/ 134471 w 1593357"/>
                            <a:gd name="connsiteY9" fmla="*/ 3980329 h 8864787"/>
                            <a:gd name="connsiteX10" fmla="*/ 188259 w 1593357"/>
                            <a:gd name="connsiteY10" fmla="*/ 4424082 h 8864787"/>
                            <a:gd name="connsiteX11" fmla="*/ 282388 w 1593357"/>
                            <a:gd name="connsiteY11" fmla="*/ 4921624 h 8864787"/>
                            <a:gd name="connsiteX12" fmla="*/ 349624 w 1593357"/>
                            <a:gd name="connsiteY12" fmla="*/ 5271247 h 8864787"/>
                            <a:gd name="connsiteX13" fmla="*/ 429319 w 1593357"/>
                            <a:gd name="connsiteY13" fmla="*/ 5695977 h 8864787"/>
                            <a:gd name="connsiteX14" fmla="*/ 540177 w 1593357"/>
                            <a:gd name="connsiteY14" fmla="*/ 6104473 h 8864787"/>
                            <a:gd name="connsiteX15" fmla="*/ 634307 w 1593357"/>
                            <a:gd name="connsiteY15" fmla="*/ 6441141 h 8864787"/>
                            <a:gd name="connsiteX16" fmla="*/ 808625 w 1593357"/>
                            <a:gd name="connsiteY16" fmla="*/ 6982630 h 8864787"/>
                            <a:gd name="connsiteX17" fmla="*/ 972778 w 1593357"/>
                            <a:gd name="connsiteY17" fmla="*/ 7451967 h 8864787"/>
                            <a:gd name="connsiteX18" fmla="*/ 1115119 w 1593357"/>
                            <a:gd name="connsiteY18" fmla="*/ 7818810 h 8864787"/>
                            <a:gd name="connsiteX19" fmla="*/ 1309942 w 1593357"/>
                            <a:gd name="connsiteY19" fmla="*/ 8265842 h 8864787"/>
                            <a:gd name="connsiteX20" fmla="*/ 1593357 w 1593357"/>
                            <a:gd name="connsiteY20" fmla="*/ 8864787 h 8864787"/>
                            <a:gd name="connsiteX21" fmla="*/ 1593357 w 1593357"/>
                            <a:gd name="connsiteY21" fmla="*/ 7386208 h 8864787"/>
                            <a:gd name="connsiteX22" fmla="*/ 1459661 w 1593357"/>
                            <a:gd name="connsiteY22" fmla="*/ 7051835 h 8864787"/>
                            <a:gd name="connsiteX23" fmla="*/ 1313545 w 1593357"/>
                            <a:gd name="connsiteY23" fmla="*/ 6648749 h 8864787"/>
                            <a:gd name="connsiteX24" fmla="*/ 1164319 w 1593357"/>
                            <a:gd name="connsiteY24" fmla="*/ 6188928 h 8864787"/>
                            <a:gd name="connsiteX25" fmla="*/ 1032636 w 1593357"/>
                            <a:gd name="connsiteY25" fmla="*/ 5713197 h 8864787"/>
                            <a:gd name="connsiteX26" fmla="*/ 930143 w 1593357"/>
                            <a:gd name="connsiteY26" fmla="*/ 5326512 h 8864787"/>
                            <a:gd name="connsiteX27" fmla="*/ 830931 w 1593357"/>
                            <a:gd name="connsiteY27" fmla="*/ 4853080 h 8864787"/>
                            <a:gd name="connsiteX28" fmla="*/ 752543 w 1593357"/>
                            <a:gd name="connsiteY28" fmla="*/ 4457538 h 8864787"/>
                            <a:gd name="connsiteX29" fmla="*/ 683011 w 1593357"/>
                            <a:gd name="connsiteY29" fmla="*/ 4008701 h 8864787"/>
                            <a:gd name="connsiteX30" fmla="*/ 639390 w 1593357"/>
                            <a:gd name="connsiteY30" fmla="*/ 3634479 h 8864787"/>
                            <a:gd name="connsiteX31" fmla="*/ 607412 w 1593357"/>
                            <a:gd name="connsiteY31" fmla="*/ 3287642 h 8864787"/>
                            <a:gd name="connsiteX32" fmla="*/ 593966 w 1593357"/>
                            <a:gd name="connsiteY32" fmla="*/ 2929983 h 8864787"/>
                            <a:gd name="connsiteX33" fmla="*/ 618565 w 1593357"/>
                            <a:gd name="connsiteY33" fmla="*/ 2644806 h 8864787"/>
                            <a:gd name="connsiteX34" fmla="*/ 653330 w 1593357"/>
                            <a:gd name="connsiteY34" fmla="*/ 2438508 h 8864787"/>
                            <a:gd name="connsiteX35" fmla="*/ 726141 w 1593357"/>
                            <a:gd name="connsiteY35" fmla="*/ 2216470 h 8864787"/>
                            <a:gd name="connsiteX36" fmla="*/ 833225 w 1593357"/>
                            <a:gd name="connsiteY36" fmla="*/ 1993938 h 8864787"/>
                            <a:gd name="connsiteX37" fmla="*/ 954741 w 1593357"/>
                            <a:gd name="connsiteY37" fmla="*/ 1833884 h 8864787"/>
                            <a:gd name="connsiteX38" fmla="*/ 1035424 w 1593357"/>
                            <a:gd name="connsiteY38" fmla="*/ 1748118 h 8864787"/>
                            <a:gd name="connsiteX39" fmla="*/ 1161038 w 1593357"/>
                            <a:gd name="connsiteY39" fmla="*/ 1646117 h 8864787"/>
                            <a:gd name="connsiteX40" fmla="*/ 1275993 w 1593357"/>
                            <a:gd name="connsiteY40" fmla="*/ 1584949 h 8864787"/>
                            <a:gd name="connsiteX41" fmla="*/ 1370784 w 1593357"/>
                            <a:gd name="connsiteY41" fmla="*/ 1540344 h 8864787"/>
                            <a:gd name="connsiteX42" fmla="*/ 1494920 w 1593357"/>
                            <a:gd name="connsiteY42" fmla="*/ 1501479 h 8864787"/>
                            <a:gd name="connsiteX43" fmla="*/ 1593357 w 1593357"/>
                            <a:gd name="connsiteY43" fmla="*/ 1493116 h 8864787"/>
                            <a:gd name="connsiteX44" fmla="*/ 1593357 w 1593357"/>
                            <a:gd name="connsiteY44" fmla="*/ 0 h 8864787"/>
                            <a:gd name="connsiteX0" fmla="*/ 1593357 w 1593357"/>
                            <a:gd name="connsiteY0" fmla="*/ 0 h 8864787"/>
                            <a:gd name="connsiteX1" fmla="*/ 96426 w 1593357"/>
                            <a:gd name="connsiteY1" fmla="*/ 0 h 8864787"/>
                            <a:gd name="connsiteX2" fmla="*/ 53788 w 1593357"/>
                            <a:gd name="connsiteY2" fmla="*/ 470647 h 8864787"/>
                            <a:gd name="connsiteX3" fmla="*/ 26894 w 1593357"/>
                            <a:gd name="connsiteY3" fmla="*/ 914400 h 8864787"/>
                            <a:gd name="connsiteX4" fmla="*/ 13447 w 1593357"/>
                            <a:gd name="connsiteY4" fmla="*/ 1317812 h 8864787"/>
                            <a:gd name="connsiteX5" fmla="*/ 0 w 1593357"/>
                            <a:gd name="connsiteY5" fmla="*/ 1869141 h 8864787"/>
                            <a:gd name="connsiteX6" fmla="*/ 13447 w 1593357"/>
                            <a:gd name="connsiteY6" fmla="*/ 2286000 h 8864787"/>
                            <a:gd name="connsiteX7" fmla="*/ 53788 w 1593357"/>
                            <a:gd name="connsiteY7" fmla="*/ 3133165 h 8864787"/>
                            <a:gd name="connsiteX8" fmla="*/ 94129 w 1593357"/>
                            <a:gd name="connsiteY8" fmla="*/ 3644153 h 8864787"/>
                            <a:gd name="connsiteX9" fmla="*/ 134471 w 1593357"/>
                            <a:gd name="connsiteY9" fmla="*/ 3980329 h 8864787"/>
                            <a:gd name="connsiteX10" fmla="*/ 188259 w 1593357"/>
                            <a:gd name="connsiteY10" fmla="*/ 4424082 h 8864787"/>
                            <a:gd name="connsiteX11" fmla="*/ 282388 w 1593357"/>
                            <a:gd name="connsiteY11" fmla="*/ 4921624 h 8864787"/>
                            <a:gd name="connsiteX12" fmla="*/ 335684 w 1593357"/>
                            <a:gd name="connsiteY12" fmla="*/ 5265672 h 8864787"/>
                            <a:gd name="connsiteX13" fmla="*/ 429319 w 1593357"/>
                            <a:gd name="connsiteY13" fmla="*/ 5695977 h 8864787"/>
                            <a:gd name="connsiteX14" fmla="*/ 540177 w 1593357"/>
                            <a:gd name="connsiteY14" fmla="*/ 6104473 h 8864787"/>
                            <a:gd name="connsiteX15" fmla="*/ 634307 w 1593357"/>
                            <a:gd name="connsiteY15" fmla="*/ 6441141 h 8864787"/>
                            <a:gd name="connsiteX16" fmla="*/ 808625 w 1593357"/>
                            <a:gd name="connsiteY16" fmla="*/ 6982630 h 8864787"/>
                            <a:gd name="connsiteX17" fmla="*/ 972778 w 1593357"/>
                            <a:gd name="connsiteY17" fmla="*/ 7451967 h 8864787"/>
                            <a:gd name="connsiteX18" fmla="*/ 1115119 w 1593357"/>
                            <a:gd name="connsiteY18" fmla="*/ 7818810 h 8864787"/>
                            <a:gd name="connsiteX19" fmla="*/ 1309942 w 1593357"/>
                            <a:gd name="connsiteY19" fmla="*/ 8265842 h 8864787"/>
                            <a:gd name="connsiteX20" fmla="*/ 1593357 w 1593357"/>
                            <a:gd name="connsiteY20" fmla="*/ 8864787 h 8864787"/>
                            <a:gd name="connsiteX21" fmla="*/ 1593357 w 1593357"/>
                            <a:gd name="connsiteY21" fmla="*/ 7386208 h 8864787"/>
                            <a:gd name="connsiteX22" fmla="*/ 1459661 w 1593357"/>
                            <a:gd name="connsiteY22" fmla="*/ 7051835 h 8864787"/>
                            <a:gd name="connsiteX23" fmla="*/ 1313545 w 1593357"/>
                            <a:gd name="connsiteY23" fmla="*/ 6648749 h 8864787"/>
                            <a:gd name="connsiteX24" fmla="*/ 1164319 w 1593357"/>
                            <a:gd name="connsiteY24" fmla="*/ 6188928 h 8864787"/>
                            <a:gd name="connsiteX25" fmla="*/ 1032636 w 1593357"/>
                            <a:gd name="connsiteY25" fmla="*/ 5713197 h 8864787"/>
                            <a:gd name="connsiteX26" fmla="*/ 930143 w 1593357"/>
                            <a:gd name="connsiteY26" fmla="*/ 5326512 h 8864787"/>
                            <a:gd name="connsiteX27" fmla="*/ 830931 w 1593357"/>
                            <a:gd name="connsiteY27" fmla="*/ 4853080 h 8864787"/>
                            <a:gd name="connsiteX28" fmla="*/ 752543 w 1593357"/>
                            <a:gd name="connsiteY28" fmla="*/ 4457538 h 8864787"/>
                            <a:gd name="connsiteX29" fmla="*/ 683011 w 1593357"/>
                            <a:gd name="connsiteY29" fmla="*/ 4008701 h 8864787"/>
                            <a:gd name="connsiteX30" fmla="*/ 639390 w 1593357"/>
                            <a:gd name="connsiteY30" fmla="*/ 3634479 h 8864787"/>
                            <a:gd name="connsiteX31" fmla="*/ 607412 w 1593357"/>
                            <a:gd name="connsiteY31" fmla="*/ 3287642 h 8864787"/>
                            <a:gd name="connsiteX32" fmla="*/ 593966 w 1593357"/>
                            <a:gd name="connsiteY32" fmla="*/ 2929983 h 8864787"/>
                            <a:gd name="connsiteX33" fmla="*/ 618565 w 1593357"/>
                            <a:gd name="connsiteY33" fmla="*/ 2644806 h 8864787"/>
                            <a:gd name="connsiteX34" fmla="*/ 653330 w 1593357"/>
                            <a:gd name="connsiteY34" fmla="*/ 2438508 h 8864787"/>
                            <a:gd name="connsiteX35" fmla="*/ 726141 w 1593357"/>
                            <a:gd name="connsiteY35" fmla="*/ 2216470 h 8864787"/>
                            <a:gd name="connsiteX36" fmla="*/ 833225 w 1593357"/>
                            <a:gd name="connsiteY36" fmla="*/ 1993938 h 8864787"/>
                            <a:gd name="connsiteX37" fmla="*/ 954741 w 1593357"/>
                            <a:gd name="connsiteY37" fmla="*/ 1833884 h 8864787"/>
                            <a:gd name="connsiteX38" fmla="*/ 1035424 w 1593357"/>
                            <a:gd name="connsiteY38" fmla="*/ 1748118 h 8864787"/>
                            <a:gd name="connsiteX39" fmla="*/ 1161038 w 1593357"/>
                            <a:gd name="connsiteY39" fmla="*/ 1646117 h 8864787"/>
                            <a:gd name="connsiteX40" fmla="*/ 1275993 w 1593357"/>
                            <a:gd name="connsiteY40" fmla="*/ 1584949 h 8864787"/>
                            <a:gd name="connsiteX41" fmla="*/ 1370784 w 1593357"/>
                            <a:gd name="connsiteY41" fmla="*/ 1540344 h 8864787"/>
                            <a:gd name="connsiteX42" fmla="*/ 1494920 w 1593357"/>
                            <a:gd name="connsiteY42" fmla="*/ 1501479 h 8864787"/>
                            <a:gd name="connsiteX43" fmla="*/ 1593357 w 1593357"/>
                            <a:gd name="connsiteY43" fmla="*/ 1493116 h 8864787"/>
                            <a:gd name="connsiteX44" fmla="*/ 1593357 w 1593357"/>
                            <a:gd name="connsiteY44" fmla="*/ 0 h 8864787"/>
                            <a:gd name="connsiteX0" fmla="*/ 1593357 w 1593357"/>
                            <a:gd name="connsiteY0" fmla="*/ 0 h 8864787"/>
                            <a:gd name="connsiteX1" fmla="*/ 96426 w 1593357"/>
                            <a:gd name="connsiteY1" fmla="*/ 0 h 8864787"/>
                            <a:gd name="connsiteX2" fmla="*/ 53788 w 1593357"/>
                            <a:gd name="connsiteY2" fmla="*/ 470647 h 8864787"/>
                            <a:gd name="connsiteX3" fmla="*/ 26894 w 1593357"/>
                            <a:gd name="connsiteY3" fmla="*/ 914400 h 8864787"/>
                            <a:gd name="connsiteX4" fmla="*/ 13447 w 1593357"/>
                            <a:gd name="connsiteY4" fmla="*/ 1317812 h 8864787"/>
                            <a:gd name="connsiteX5" fmla="*/ 0 w 1593357"/>
                            <a:gd name="connsiteY5" fmla="*/ 1869141 h 8864787"/>
                            <a:gd name="connsiteX6" fmla="*/ 13447 w 1593357"/>
                            <a:gd name="connsiteY6" fmla="*/ 2286000 h 8864787"/>
                            <a:gd name="connsiteX7" fmla="*/ 53788 w 1593357"/>
                            <a:gd name="connsiteY7" fmla="*/ 3133165 h 8864787"/>
                            <a:gd name="connsiteX8" fmla="*/ 94129 w 1593357"/>
                            <a:gd name="connsiteY8" fmla="*/ 3644153 h 8864787"/>
                            <a:gd name="connsiteX9" fmla="*/ 134471 w 1593357"/>
                            <a:gd name="connsiteY9" fmla="*/ 3980329 h 8864787"/>
                            <a:gd name="connsiteX10" fmla="*/ 188259 w 1593357"/>
                            <a:gd name="connsiteY10" fmla="*/ 4424082 h 8864787"/>
                            <a:gd name="connsiteX11" fmla="*/ 282388 w 1593357"/>
                            <a:gd name="connsiteY11" fmla="*/ 4921624 h 8864787"/>
                            <a:gd name="connsiteX12" fmla="*/ 335684 w 1593357"/>
                            <a:gd name="connsiteY12" fmla="*/ 5265672 h 8864787"/>
                            <a:gd name="connsiteX13" fmla="*/ 451623 w 1593357"/>
                            <a:gd name="connsiteY13" fmla="*/ 5693189 h 8864787"/>
                            <a:gd name="connsiteX14" fmla="*/ 540177 w 1593357"/>
                            <a:gd name="connsiteY14" fmla="*/ 6104473 h 8864787"/>
                            <a:gd name="connsiteX15" fmla="*/ 634307 w 1593357"/>
                            <a:gd name="connsiteY15" fmla="*/ 6441141 h 8864787"/>
                            <a:gd name="connsiteX16" fmla="*/ 808625 w 1593357"/>
                            <a:gd name="connsiteY16" fmla="*/ 6982630 h 8864787"/>
                            <a:gd name="connsiteX17" fmla="*/ 972778 w 1593357"/>
                            <a:gd name="connsiteY17" fmla="*/ 7451967 h 8864787"/>
                            <a:gd name="connsiteX18" fmla="*/ 1115119 w 1593357"/>
                            <a:gd name="connsiteY18" fmla="*/ 7818810 h 8864787"/>
                            <a:gd name="connsiteX19" fmla="*/ 1309942 w 1593357"/>
                            <a:gd name="connsiteY19" fmla="*/ 8265842 h 8864787"/>
                            <a:gd name="connsiteX20" fmla="*/ 1593357 w 1593357"/>
                            <a:gd name="connsiteY20" fmla="*/ 8864787 h 8864787"/>
                            <a:gd name="connsiteX21" fmla="*/ 1593357 w 1593357"/>
                            <a:gd name="connsiteY21" fmla="*/ 7386208 h 8864787"/>
                            <a:gd name="connsiteX22" fmla="*/ 1459661 w 1593357"/>
                            <a:gd name="connsiteY22" fmla="*/ 7051835 h 8864787"/>
                            <a:gd name="connsiteX23" fmla="*/ 1313545 w 1593357"/>
                            <a:gd name="connsiteY23" fmla="*/ 6648749 h 8864787"/>
                            <a:gd name="connsiteX24" fmla="*/ 1164319 w 1593357"/>
                            <a:gd name="connsiteY24" fmla="*/ 6188928 h 8864787"/>
                            <a:gd name="connsiteX25" fmla="*/ 1032636 w 1593357"/>
                            <a:gd name="connsiteY25" fmla="*/ 5713197 h 8864787"/>
                            <a:gd name="connsiteX26" fmla="*/ 930143 w 1593357"/>
                            <a:gd name="connsiteY26" fmla="*/ 5326512 h 8864787"/>
                            <a:gd name="connsiteX27" fmla="*/ 830931 w 1593357"/>
                            <a:gd name="connsiteY27" fmla="*/ 4853080 h 8864787"/>
                            <a:gd name="connsiteX28" fmla="*/ 752543 w 1593357"/>
                            <a:gd name="connsiteY28" fmla="*/ 4457538 h 8864787"/>
                            <a:gd name="connsiteX29" fmla="*/ 683011 w 1593357"/>
                            <a:gd name="connsiteY29" fmla="*/ 4008701 h 8864787"/>
                            <a:gd name="connsiteX30" fmla="*/ 639390 w 1593357"/>
                            <a:gd name="connsiteY30" fmla="*/ 3634479 h 8864787"/>
                            <a:gd name="connsiteX31" fmla="*/ 607412 w 1593357"/>
                            <a:gd name="connsiteY31" fmla="*/ 3287642 h 8864787"/>
                            <a:gd name="connsiteX32" fmla="*/ 593966 w 1593357"/>
                            <a:gd name="connsiteY32" fmla="*/ 2929983 h 8864787"/>
                            <a:gd name="connsiteX33" fmla="*/ 618565 w 1593357"/>
                            <a:gd name="connsiteY33" fmla="*/ 2644806 h 8864787"/>
                            <a:gd name="connsiteX34" fmla="*/ 653330 w 1593357"/>
                            <a:gd name="connsiteY34" fmla="*/ 2438508 h 8864787"/>
                            <a:gd name="connsiteX35" fmla="*/ 726141 w 1593357"/>
                            <a:gd name="connsiteY35" fmla="*/ 2216470 h 8864787"/>
                            <a:gd name="connsiteX36" fmla="*/ 833225 w 1593357"/>
                            <a:gd name="connsiteY36" fmla="*/ 1993938 h 8864787"/>
                            <a:gd name="connsiteX37" fmla="*/ 954741 w 1593357"/>
                            <a:gd name="connsiteY37" fmla="*/ 1833884 h 8864787"/>
                            <a:gd name="connsiteX38" fmla="*/ 1035424 w 1593357"/>
                            <a:gd name="connsiteY38" fmla="*/ 1748118 h 8864787"/>
                            <a:gd name="connsiteX39" fmla="*/ 1161038 w 1593357"/>
                            <a:gd name="connsiteY39" fmla="*/ 1646117 h 8864787"/>
                            <a:gd name="connsiteX40" fmla="*/ 1275993 w 1593357"/>
                            <a:gd name="connsiteY40" fmla="*/ 1584949 h 8864787"/>
                            <a:gd name="connsiteX41" fmla="*/ 1370784 w 1593357"/>
                            <a:gd name="connsiteY41" fmla="*/ 1540344 h 8864787"/>
                            <a:gd name="connsiteX42" fmla="*/ 1494920 w 1593357"/>
                            <a:gd name="connsiteY42" fmla="*/ 1501479 h 8864787"/>
                            <a:gd name="connsiteX43" fmla="*/ 1593357 w 1593357"/>
                            <a:gd name="connsiteY43" fmla="*/ 1493116 h 8864787"/>
                            <a:gd name="connsiteX44" fmla="*/ 1593357 w 1593357"/>
                            <a:gd name="connsiteY44" fmla="*/ 0 h 8864787"/>
                            <a:gd name="connsiteX0" fmla="*/ 1593357 w 1593357"/>
                            <a:gd name="connsiteY0" fmla="*/ 0 h 8864787"/>
                            <a:gd name="connsiteX1" fmla="*/ 96426 w 1593357"/>
                            <a:gd name="connsiteY1" fmla="*/ 0 h 8864787"/>
                            <a:gd name="connsiteX2" fmla="*/ 53788 w 1593357"/>
                            <a:gd name="connsiteY2" fmla="*/ 470647 h 8864787"/>
                            <a:gd name="connsiteX3" fmla="*/ 26894 w 1593357"/>
                            <a:gd name="connsiteY3" fmla="*/ 914400 h 8864787"/>
                            <a:gd name="connsiteX4" fmla="*/ 13447 w 1593357"/>
                            <a:gd name="connsiteY4" fmla="*/ 1317812 h 8864787"/>
                            <a:gd name="connsiteX5" fmla="*/ 0 w 1593357"/>
                            <a:gd name="connsiteY5" fmla="*/ 1869141 h 8864787"/>
                            <a:gd name="connsiteX6" fmla="*/ 13447 w 1593357"/>
                            <a:gd name="connsiteY6" fmla="*/ 2286000 h 8864787"/>
                            <a:gd name="connsiteX7" fmla="*/ 53788 w 1593357"/>
                            <a:gd name="connsiteY7" fmla="*/ 3133165 h 8864787"/>
                            <a:gd name="connsiteX8" fmla="*/ 94129 w 1593357"/>
                            <a:gd name="connsiteY8" fmla="*/ 3644153 h 8864787"/>
                            <a:gd name="connsiteX9" fmla="*/ 134471 w 1593357"/>
                            <a:gd name="connsiteY9" fmla="*/ 3980329 h 8864787"/>
                            <a:gd name="connsiteX10" fmla="*/ 188259 w 1593357"/>
                            <a:gd name="connsiteY10" fmla="*/ 4424082 h 8864787"/>
                            <a:gd name="connsiteX11" fmla="*/ 282388 w 1593357"/>
                            <a:gd name="connsiteY11" fmla="*/ 4921624 h 8864787"/>
                            <a:gd name="connsiteX12" fmla="*/ 335684 w 1593357"/>
                            <a:gd name="connsiteY12" fmla="*/ 5265672 h 8864787"/>
                            <a:gd name="connsiteX13" fmla="*/ 432107 w 1593357"/>
                            <a:gd name="connsiteY13" fmla="*/ 5687614 h 8864787"/>
                            <a:gd name="connsiteX14" fmla="*/ 540177 w 1593357"/>
                            <a:gd name="connsiteY14" fmla="*/ 6104473 h 8864787"/>
                            <a:gd name="connsiteX15" fmla="*/ 634307 w 1593357"/>
                            <a:gd name="connsiteY15" fmla="*/ 6441141 h 8864787"/>
                            <a:gd name="connsiteX16" fmla="*/ 808625 w 1593357"/>
                            <a:gd name="connsiteY16" fmla="*/ 6982630 h 8864787"/>
                            <a:gd name="connsiteX17" fmla="*/ 972778 w 1593357"/>
                            <a:gd name="connsiteY17" fmla="*/ 7451967 h 8864787"/>
                            <a:gd name="connsiteX18" fmla="*/ 1115119 w 1593357"/>
                            <a:gd name="connsiteY18" fmla="*/ 7818810 h 8864787"/>
                            <a:gd name="connsiteX19" fmla="*/ 1309942 w 1593357"/>
                            <a:gd name="connsiteY19" fmla="*/ 8265842 h 8864787"/>
                            <a:gd name="connsiteX20" fmla="*/ 1593357 w 1593357"/>
                            <a:gd name="connsiteY20" fmla="*/ 8864787 h 8864787"/>
                            <a:gd name="connsiteX21" fmla="*/ 1593357 w 1593357"/>
                            <a:gd name="connsiteY21" fmla="*/ 7386208 h 8864787"/>
                            <a:gd name="connsiteX22" fmla="*/ 1459661 w 1593357"/>
                            <a:gd name="connsiteY22" fmla="*/ 7051835 h 8864787"/>
                            <a:gd name="connsiteX23" fmla="*/ 1313545 w 1593357"/>
                            <a:gd name="connsiteY23" fmla="*/ 6648749 h 8864787"/>
                            <a:gd name="connsiteX24" fmla="*/ 1164319 w 1593357"/>
                            <a:gd name="connsiteY24" fmla="*/ 6188928 h 8864787"/>
                            <a:gd name="connsiteX25" fmla="*/ 1032636 w 1593357"/>
                            <a:gd name="connsiteY25" fmla="*/ 5713197 h 8864787"/>
                            <a:gd name="connsiteX26" fmla="*/ 930143 w 1593357"/>
                            <a:gd name="connsiteY26" fmla="*/ 5326512 h 8864787"/>
                            <a:gd name="connsiteX27" fmla="*/ 830931 w 1593357"/>
                            <a:gd name="connsiteY27" fmla="*/ 4853080 h 8864787"/>
                            <a:gd name="connsiteX28" fmla="*/ 752543 w 1593357"/>
                            <a:gd name="connsiteY28" fmla="*/ 4457538 h 8864787"/>
                            <a:gd name="connsiteX29" fmla="*/ 683011 w 1593357"/>
                            <a:gd name="connsiteY29" fmla="*/ 4008701 h 8864787"/>
                            <a:gd name="connsiteX30" fmla="*/ 639390 w 1593357"/>
                            <a:gd name="connsiteY30" fmla="*/ 3634479 h 8864787"/>
                            <a:gd name="connsiteX31" fmla="*/ 607412 w 1593357"/>
                            <a:gd name="connsiteY31" fmla="*/ 3287642 h 8864787"/>
                            <a:gd name="connsiteX32" fmla="*/ 593966 w 1593357"/>
                            <a:gd name="connsiteY32" fmla="*/ 2929983 h 8864787"/>
                            <a:gd name="connsiteX33" fmla="*/ 618565 w 1593357"/>
                            <a:gd name="connsiteY33" fmla="*/ 2644806 h 8864787"/>
                            <a:gd name="connsiteX34" fmla="*/ 653330 w 1593357"/>
                            <a:gd name="connsiteY34" fmla="*/ 2438508 h 8864787"/>
                            <a:gd name="connsiteX35" fmla="*/ 726141 w 1593357"/>
                            <a:gd name="connsiteY35" fmla="*/ 2216470 h 8864787"/>
                            <a:gd name="connsiteX36" fmla="*/ 833225 w 1593357"/>
                            <a:gd name="connsiteY36" fmla="*/ 1993938 h 8864787"/>
                            <a:gd name="connsiteX37" fmla="*/ 954741 w 1593357"/>
                            <a:gd name="connsiteY37" fmla="*/ 1833884 h 8864787"/>
                            <a:gd name="connsiteX38" fmla="*/ 1035424 w 1593357"/>
                            <a:gd name="connsiteY38" fmla="*/ 1748118 h 8864787"/>
                            <a:gd name="connsiteX39" fmla="*/ 1161038 w 1593357"/>
                            <a:gd name="connsiteY39" fmla="*/ 1646117 h 8864787"/>
                            <a:gd name="connsiteX40" fmla="*/ 1275993 w 1593357"/>
                            <a:gd name="connsiteY40" fmla="*/ 1584949 h 8864787"/>
                            <a:gd name="connsiteX41" fmla="*/ 1370784 w 1593357"/>
                            <a:gd name="connsiteY41" fmla="*/ 1540344 h 8864787"/>
                            <a:gd name="connsiteX42" fmla="*/ 1494920 w 1593357"/>
                            <a:gd name="connsiteY42" fmla="*/ 1501479 h 8864787"/>
                            <a:gd name="connsiteX43" fmla="*/ 1593357 w 1593357"/>
                            <a:gd name="connsiteY43" fmla="*/ 1493116 h 8864787"/>
                            <a:gd name="connsiteX44" fmla="*/ 1593357 w 1593357"/>
                            <a:gd name="connsiteY44" fmla="*/ 0 h 8864787"/>
                            <a:gd name="connsiteX0" fmla="*/ 1593357 w 1593357"/>
                            <a:gd name="connsiteY0" fmla="*/ 0 h 8864787"/>
                            <a:gd name="connsiteX1" fmla="*/ 96426 w 1593357"/>
                            <a:gd name="connsiteY1" fmla="*/ 0 h 8864787"/>
                            <a:gd name="connsiteX2" fmla="*/ 53788 w 1593357"/>
                            <a:gd name="connsiteY2" fmla="*/ 470647 h 8864787"/>
                            <a:gd name="connsiteX3" fmla="*/ 26894 w 1593357"/>
                            <a:gd name="connsiteY3" fmla="*/ 914400 h 8864787"/>
                            <a:gd name="connsiteX4" fmla="*/ 13447 w 1593357"/>
                            <a:gd name="connsiteY4" fmla="*/ 1317812 h 8864787"/>
                            <a:gd name="connsiteX5" fmla="*/ 0 w 1593357"/>
                            <a:gd name="connsiteY5" fmla="*/ 1869141 h 8864787"/>
                            <a:gd name="connsiteX6" fmla="*/ 13447 w 1593357"/>
                            <a:gd name="connsiteY6" fmla="*/ 2286000 h 8864787"/>
                            <a:gd name="connsiteX7" fmla="*/ 53788 w 1593357"/>
                            <a:gd name="connsiteY7" fmla="*/ 3133165 h 8864787"/>
                            <a:gd name="connsiteX8" fmla="*/ 94129 w 1593357"/>
                            <a:gd name="connsiteY8" fmla="*/ 3644153 h 8864787"/>
                            <a:gd name="connsiteX9" fmla="*/ 134471 w 1593357"/>
                            <a:gd name="connsiteY9" fmla="*/ 3980329 h 8864787"/>
                            <a:gd name="connsiteX10" fmla="*/ 188259 w 1593357"/>
                            <a:gd name="connsiteY10" fmla="*/ 4424082 h 8864787"/>
                            <a:gd name="connsiteX11" fmla="*/ 282388 w 1593357"/>
                            <a:gd name="connsiteY11" fmla="*/ 4921624 h 8864787"/>
                            <a:gd name="connsiteX12" fmla="*/ 335684 w 1593357"/>
                            <a:gd name="connsiteY12" fmla="*/ 5265672 h 8864787"/>
                            <a:gd name="connsiteX13" fmla="*/ 432107 w 1593357"/>
                            <a:gd name="connsiteY13" fmla="*/ 5687614 h 8864787"/>
                            <a:gd name="connsiteX14" fmla="*/ 540177 w 1593357"/>
                            <a:gd name="connsiteY14" fmla="*/ 6104473 h 8864787"/>
                            <a:gd name="connsiteX15" fmla="*/ 634307 w 1593357"/>
                            <a:gd name="connsiteY15" fmla="*/ 6441141 h 8864787"/>
                            <a:gd name="connsiteX16" fmla="*/ 808625 w 1593357"/>
                            <a:gd name="connsiteY16" fmla="*/ 6982630 h 8864787"/>
                            <a:gd name="connsiteX17" fmla="*/ 972778 w 1593357"/>
                            <a:gd name="connsiteY17" fmla="*/ 7451967 h 8864787"/>
                            <a:gd name="connsiteX18" fmla="*/ 1115119 w 1593357"/>
                            <a:gd name="connsiteY18" fmla="*/ 7818810 h 8864787"/>
                            <a:gd name="connsiteX19" fmla="*/ 1309942 w 1593357"/>
                            <a:gd name="connsiteY19" fmla="*/ 8265842 h 8864787"/>
                            <a:gd name="connsiteX20" fmla="*/ 1593357 w 1593357"/>
                            <a:gd name="connsiteY20" fmla="*/ 8864787 h 8864787"/>
                            <a:gd name="connsiteX21" fmla="*/ 1593357 w 1593357"/>
                            <a:gd name="connsiteY21" fmla="*/ 7386208 h 8864787"/>
                            <a:gd name="connsiteX22" fmla="*/ 1459661 w 1593357"/>
                            <a:gd name="connsiteY22" fmla="*/ 7051835 h 8864787"/>
                            <a:gd name="connsiteX23" fmla="*/ 1313545 w 1593357"/>
                            <a:gd name="connsiteY23" fmla="*/ 6648749 h 8864787"/>
                            <a:gd name="connsiteX24" fmla="*/ 1164319 w 1593357"/>
                            <a:gd name="connsiteY24" fmla="*/ 6188928 h 8864787"/>
                            <a:gd name="connsiteX25" fmla="*/ 1032636 w 1593357"/>
                            <a:gd name="connsiteY25" fmla="*/ 5713197 h 8864787"/>
                            <a:gd name="connsiteX26" fmla="*/ 930143 w 1593357"/>
                            <a:gd name="connsiteY26" fmla="*/ 5326512 h 8864787"/>
                            <a:gd name="connsiteX27" fmla="*/ 830931 w 1593357"/>
                            <a:gd name="connsiteY27" fmla="*/ 4853080 h 8864787"/>
                            <a:gd name="connsiteX28" fmla="*/ 752543 w 1593357"/>
                            <a:gd name="connsiteY28" fmla="*/ 4457538 h 8864787"/>
                            <a:gd name="connsiteX29" fmla="*/ 683011 w 1593357"/>
                            <a:gd name="connsiteY29" fmla="*/ 4008701 h 8864787"/>
                            <a:gd name="connsiteX30" fmla="*/ 639390 w 1593357"/>
                            <a:gd name="connsiteY30" fmla="*/ 3634479 h 8864787"/>
                            <a:gd name="connsiteX31" fmla="*/ 607412 w 1593357"/>
                            <a:gd name="connsiteY31" fmla="*/ 3287642 h 8864787"/>
                            <a:gd name="connsiteX32" fmla="*/ 593966 w 1593357"/>
                            <a:gd name="connsiteY32" fmla="*/ 2929983 h 8864787"/>
                            <a:gd name="connsiteX33" fmla="*/ 618565 w 1593357"/>
                            <a:gd name="connsiteY33" fmla="*/ 2644806 h 8864787"/>
                            <a:gd name="connsiteX34" fmla="*/ 653330 w 1593357"/>
                            <a:gd name="connsiteY34" fmla="*/ 2438508 h 8864787"/>
                            <a:gd name="connsiteX35" fmla="*/ 726141 w 1593357"/>
                            <a:gd name="connsiteY35" fmla="*/ 2216470 h 8864787"/>
                            <a:gd name="connsiteX36" fmla="*/ 833225 w 1593357"/>
                            <a:gd name="connsiteY36" fmla="*/ 1993938 h 8864787"/>
                            <a:gd name="connsiteX37" fmla="*/ 954741 w 1593357"/>
                            <a:gd name="connsiteY37" fmla="*/ 1833884 h 8864787"/>
                            <a:gd name="connsiteX38" fmla="*/ 1035424 w 1593357"/>
                            <a:gd name="connsiteY38" fmla="*/ 1748118 h 8864787"/>
                            <a:gd name="connsiteX39" fmla="*/ 1161038 w 1593357"/>
                            <a:gd name="connsiteY39" fmla="*/ 1646117 h 8864787"/>
                            <a:gd name="connsiteX40" fmla="*/ 1275993 w 1593357"/>
                            <a:gd name="connsiteY40" fmla="*/ 1584949 h 8864787"/>
                            <a:gd name="connsiteX41" fmla="*/ 1370784 w 1593357"/>
                            <a:gd name="connsiteY41" fmla="*/ 1540344 h 8864787"/>
                            <a:gd name="connsiteX42" fmla="*/ 1494920 w 1593357"/>
                            <a:gd name="connsiteY42" fmla="*/ 1501479 h 8864787"/>
                            <a:gd name="connsiteX43" fmla="*/ 1593357 w 1593357"/>
                            <a:gd name="connsiteY43" fmla="*/ 1493116 h 8864787"/>
                            <a:gd name="connsiteX44" fmla="*/ 1593357 w 1593357"/>
                            <a:gd name="connsiteY44" fmla="*/ 0 h 8864787"/>
                            <a:gd name="connsiteX0" fmla="*/ 1593357 w 1593357"/>
                            <a:gd name="connsiteY0" fmla="*/ 0 h 8864787"/>
                            <a:gd name="connsiteX1" fmla="*/ 96426 w 1593357"/>
                            <a:gd name="connsiteY1" fmla="*/ 0 h 8864787"/>
                            <a:gd name="connsiteX2" fmla="*/ 53788 w 1593357"/>
                            <a:gd name="connsiteY2" fmla="*/ 470647 h 8864787"/>
                            <a:gd name="connsiteX3" fmla="*/ 26894 w 1593357"/>
                            <a:gd name="connsiteY3" fmla="*/ 914400 h 8864787"/>
                            <a:gd name="connsiteX4" fmla="*/ 13447 w 1593357"/>
                            <a:gd name="connsiteY4" fmla="*/ 1317812 h 8864787"/>
                            <a:gd name="connsiteX5" fmla="*/ 0 w 1593357"/>
                            <a:gd name="connsiteY5" fmla="*/ 1869141 h 8864787"/>
                            <a:gd name="connsiteX6" fmla="*/ 13447 w 1593357"/>
                            <a:gd name="connsiteY6" fmla="*/ 2286000 h 8864787"/>
                            <a:gd name="connsiteX7" fmla="*/ 53788 w 1593357"/>
                            <a:gd name="connsiteY7" fmla="*/ 3133165 h 8864787"/>
                            <a:gd name="connsiteX8" fmla="*/ 94129 w 1593357"/>
                            <a:gd name="connsiteY8" fmla="*/ 3644153 h 8864787"/>
                            <a:gd name="connsiteX9" fmla="*/ 134471 w 1593357"/>
                            <a:gd name="connsiteY9" fmla="*/ 3980329 h 8864787"/>
                            <a:gd name="connsiteX10" fmla="*/ 188259 w 1593357"/>
                            <a:gd name="connsiteY10" fmla="*/ 4424082 h 8864787"/>
                            <a:gd name="connsiteX11" fmla="*/ 265660 w 1593357"/>
                            <a:gd name="connsiteY11" fmla="*/ 4924412 h 8864787"/>
                            <a:gd name="connsiteX12" fmla="*/ 335684 w 1593357"/>
                            <a:gd name="connsiteY12" fmla="*/ 5265672 h 8864787"/>
                            <a:gd name="connsiteX13" fmla="*/ 432107 w 1593357"/>
                            <a:gd name="connsiteY13" fmla="*/ 5687614 h 8864787"/>
                            <a:gd name="connsiteX14" fmla="*/ 540177 w 1593357"/>
                            <a:gd name="connsiteY14" fmla="*/ 6104473 h 8864787"/>
                            <a:gd name="connsiteX15" fmla="*/ 634307 w 1593357"/>
                            <a:gd name="connsiteY15" fmla="*/ 6441141 h 8864787"/>
                            <a:gd name="connsiteX16" fmla="*/ 808625 w 1593357"/>
                            <a:gd name="connsiteY16" fmla="*/ 6982630 h 8864787"/>
                            <a:gd name="connsiteX17" fmla="*/ 972778 w 1593357"/>
                            <a:gd name="connsiteY17" fmla="*/ 7451967 h 8864787"/>
                            <a:gd name="connsiteX18" fmla="*/ 1115119 w 1593357"/>
                            <a:gd name="connsiteY18" fmla="*/ 7818810 h 8864787"/>
                            <a:gd name="connsiteX19" fmla="*/ 1309942 w 1593357"/>
                            <a:gd name="connsiteY19" fmla="*/ 8265842 h 8864787"/>
                            <a:gd name="connsiteX20" fmla="*/ 1593357 w 1593357"/>
                            <a:gd name="connsiteY20" fmla="*/ 8864787 h 8864787"/>
                            <a:gd name="connsiteX21" fmla="*/ 1593357 w 1593357"/>
                            <a:gd name="connsiteY21" fmla="*/ 7386208 h 8864787"/>
                            <a:gd name="connsiteX22" fmla="*/ 1459661 w 1593357"/>
                            <a:gd name="connsiteY22" fmla="*/ 7051835 h 8864787"/>
                            <a:gd name="connsiteX23" fmla="*/ 1313545 w 1593357"/>
                            <a:gd name="connsiteY23" fmla="*/ 6648749 h 8864787"/>
                            <a:gd name="connsiteX24" fmla="*/ 1164319 w 1593357"/>
                            <a:gd name="connsiteY24" fmla="*/ 6188928 h 8864787"/>
                            <a:gd name="connsiteX25" fmla="*/ 1032636 w 1593357"/>
                            <a:gd name="connsiteY25" fmla="*/ 5713197 h 8864787"/>
                            <a:gd name="connsiteX26" fmla="*/ 930143 w 1593357"/>
                            <a:gd name="connsiteY26" fmla="*/ 5326512 h 8864787"/>
                            <a:gd name="connsiteX27" fmla="*/ 830931 w 1593357"/>
                            <a:gd name="connsiteY27" fmla="*/ 4853080 h 8864787"/>
                            <a:gd name="connsiteX28" fmla="*/ 752543 w 1593357"/>
                            <a:gd name="connsiteY28" fmla="*/ 4457538 h 8864787"/>
                            <a:gd name="connsiteX29" fmla="*/ 683011 w 1593357"/>
                            <a:gd name="connsiteY29" fmla="*/ 4008701 h 8864787"/>
                            <a:gd name="connsiteX30" fmla="*/ 639390 w 1593357"/>
                            <a:gd name="connsiteY30" fmla="*/ 3634479 h 8864787"/>
                            <a:gd name="connsiteX31" fmla="*/ 607412 w 1593357"/>
                            <a:gd name="connsiteY31" fmla="*/ 3287642 h 8864787"/>
                            <a:gd name="connsiteX32" fmla="*/ 593966 w 1593357"/>
                            <a:gd name="connsiteY32" fmla="*/ 2929983 h 8864787"/>
                            <a:gd name="connsiteX33" fmla="*/ 618565 w 1593357"/>
                            <a:gd name="connsiteY33" fmla="*/ 2644806 h 8864787"/>
                            <a:gd name="connsiteX34" fmla="*/ 653330 w 1593357"/>
                            <a:gd name="connsiteY34" fmla="*/ 2438508 h 8864787"/>
                            <a:gd name="connsiteX35" fmla="*/ 726141 w 1593357"/>
                            <a:gd name="connsiteY35" fmla="*/ 2216470 h 8864787"/>
                            <a:gd name="connsiteX36" fmla="*/ 833225 w 1593357"/>
                            <a:gd name="connsiteY36" fmla="*/ 1993938 h 8864787"/>
                            <a:gd name="connsiteX37" fmla="*/ 954741 w 1593357"/>
                            <a:gd name="connsiteY37" fmla="*/ 1833884 h 8864787"/>
                            <a:gd name="connsiteX38" fmla="*/ 1035424 w 1593357"/>
                            <a:gd name="connsiteY38" fmla="*/ 1748118 h 8864787"/>
                            <a:gd name="connsiteX39" fmla="*/ 1161038 w 1593357"/>
                            <a:gd name="connsiteY39" fmla="*/ 1646117 h 8864787"/>
                            <a:gd name="connsiteX40" fmla="*/ 1275993 w 1593357"/>
                            <a:gd name="connsiteY40" fmla="*/ 1584949 h 8864787"/>
                            <a:gd name="connsiteX41" fmla="*/ 1370784 w 1593357"/>
                            <a:gd name="connsiteY41" fmla="*/ 1540344 h 8864787"/>
                            <a:gd name="connsiteX42" fmla="*/ 1494920 w 1593357"/>
                            <a:gd name="connsiteY42" fmla="*/ 1501479 h 8864787"/>
                            <a:gd name="connsiteX43" fmla="*/ 1593357 w 1593357"/>
                            <a:gd name="connsiteY43" fmla="*/ 1493116 h 8864787"/>
                            <a:gd name="connsiteX44" fmla="*/ 1593357 w 1593357"/>
                            <a:gd name="connsiteY44" fmla="*/ 0 h 8864787"/>
                            <a:gd name="connsiteX0" fmla="*/ 1593357 w 1593357"/>
                            <a:gd name="connsiteY0" fmla="*/ 0 h 8864787"/>
                            <a:gd name="connsiteX1" fmla="*/ 96426 w 1593357"/>
                            <a:gd name="connsiteY1" fmla="*/ 0 h 8864787"/>
                            <a:gd name="connsiteX2" fmla="*/ 53788 w 1593357"/>
                            <a:gd name="connsiteY2" fmla="*/ 470647 h 8864787"/>
                            <a:gd name="connsiteX3" fmla="*/ 26894 w 1593357"/>
                            <a:gd name="connsiteY3" fmla="*/ 914400 h 8864787"/>
                            <a:gd name="connsiteX4" fmla="*/ 13447 w 1593357"/>
                            <a:gd name="connsiteY4" fmla="*/ 1317812 h 8864787"/>
                            <a:gd name="connsiteX5" fmla="*/ 0 w 1593357"/>
                            <a:gd name="connsiteY5" fmla="*/ 1869141 h 8864787"/>
                            <a:gd name="connsiteX6" fmla="*/ 13447 w 1593357"/>
                            <a:gd name="connsiteY6" fmla="*/ 2286000 h 8864787"/>
                            <a:gd name="connsiteX7" fmla="*/ 53788 w 1593357"/>
                            <a:gd name="connsiteY7" fmla="*/ 3133165 h 8864787"/>
                            <a:gd name="connsiteX8" fmla="*/ 94129 w 1593357"/>
                            <a:gd name="connsiteY8" fmla="*/ 3644153 h 8864787"/>
                            <a:gd name="connsiteX9" fmla="*/ 134471 w 1593357"/>
                            <a:gd name="connsiteY9" fmla="*/ 3980329 h 8864787"/>
                            <a:gd name="connsiteX10" fmla="*/ 177107 w 1593357"/>
                            <a:gd name="connsiteY10" fmla="*/ 4429658 h 8864787"/>
                            <a:gd name="connsiteX11" fmla="*/ 265660 w 1593357"/>
                            <a:gd name="connsiteY11" fmla="*/ 4924412 h 8864787"/>
                            <a:gd name="connsiteX12" fmla="*/ 335684 w 1593357"/>
                            <a:gd name="connsiteY12" fmla="*/ 5265672 h 8864787"/>
                            <a:gd name="connsiteX13" fmla="*/ 432107 w 1593357"/>
                            <a:gd name="connsiteY13" fmla="*/ 5687614 h 8864787"/>
                            <a:gd name="connsiteX14" fmla="*/ 540177 w 1593357"/>
                            <a:gd name="connsiteY14" fmla="*/ 6104473 h 8864787"/>
                            <a:gd name="connsiteX15" fmla="*/ 634307 w 1593357"/>
                            <a:gd name="connsiteY15" fmla="*/ 6441141 h 8864787"/>
                            <a:gd name="connsiteX16" fmla="*/ 808625 w 1593357"/>
                            <a:gd name="connsiteY16" fmla="*/ 6982630 h 8864787"/>
                            <a:gd name="connsiteX17" fmla="*/ 972778 w 1593357"/>
                            <a:gd name="connsiteY17" fmla="*/ 7451967 h 8864787"/>
                            <a:gd name="connsiteX18" fmla="*/ 1115119 w 1593357"/>
                            <a:gd name="connsiteY18" fmla="*/ 7818810 h 8864787"/>
                            <a:gd name="connsiteX19" fmla="*/ 1309942 w 1593357"/>
                            <a:gd name="connsiteY19" fmla="*/ 8265842 h 8864787"/>
                            <a:gd name="connsiteX20" fmla="*/ 1593357 w 1593357"/>
                            <a:gd name="connsiteY20" fmla="*/ 8864787 h 8864787"/>
                            <a:gd name="connsiteX21" fmla="*/ 1593357 w 1593357"/>
                            <a:gd name="connsiteY21" fmla="*/ 7386208 h 8864787"/>
                            <a:gd name="connsiteX22" fmla="*/ 1459661 w 1593357"/>
                            <a:gd name="connsiteY22" fmla="*/ 7051835 h 8864787"/>
                            <a:gd name="connsiteX23" fmla="*/ 1313545 w 1593357"/>
                            <a:gd name="connsiteY23" fmla="*/ 6648749 h 8864787"/>
                            <a:gd name="connsiteX24" fmla="*/ 1164319 w 1593357"/>
                            <a:gd name="connsiteY24" fmla="*/ 6188928 h 8864787"/>
                            <a:gd name="connsiteX25" fmla="*/ 1032636 w 1593357"/>
                            <a:gd name="connsiteY25" fmla="*/ 5713197 h 8864787"/>
                            <a:gd name="connsiteX26" fmla="*/ 930143 w 1593357"/>
                            <a:gd name="connsiteY26" fmla="*/ 5326512 h 8864787"/>
                            <a:gd name="connsiteX27" fmla="*/ 830931 w 1593357"/>
                            <a:gd name="connsiteY27" fmla="*/ 4853080 h 8864787"/>
                            <a:gd name="connsiteX28" fmla="*/ 752543 w 1593357"/>
                            <a:gd name="connsiteY28" fmla="*/ 4457538 h 8864787"/>
                            <a:gd name="connsiteX29" fmla="*/ 683011 w 1593357"/>
                            <a:gd name="connsiteY29" fmla="*/ 4008701 h 8864787"/>
                            <a:gd name="connsiteX30" fmla="*/ 639390 w 1593357"/>
                            <a:gd name="connsiteY30" fmla="*/ 3634479 h 8864787"/>
                            <a:gd name="connsiteX31" fmla="*/ 607412 w 1593357"/>
                            <a:gd name="connsiteY31" fmla="*/ 3287642 h 8864787"/>
                            <a:gd name="connsiteX32" fmla="*/ 593966 w 1593357"/>
                            <a:gd name="connsiteY32" fmla="*/ 2929983 h 8864787"/>
                            <a:gd name="connsiteX33" fmla="*/ 618565 w 1593357"/>
                            <a:gd name="connsiteY33" fmla="*/ 2644806 h 8864787"/>
                            <a:gd name="connsiteX34" fmla="*/ 653330 w 1593357"/>
                            <a:gd name="connsiteY34" fmla="*/ 2438508 h 8864787"/>
                            <a:gd name="connsiteX35" fmla="*/ 726141 w 1593357"/>
                            <a:gd name="connsiteY35" fmla="*/ 2216470 h 8864787"/>
                            <a:gd name="connsiteX36" fmla="*/ 833225 w 1593357"/>
                            <a:gd name="connsiteY36" fmla="*/ 1993938 h 8864787"/>
                            <a:gd name="connsiteX37" fmla="*/ 954741 w 1593357"/>
                            <a:gd name="connsiteY37" fmla="*/ 1833884 h 8864787"/>
                            <a:gd name="connsiteX38" fmla="*/ 1035424 w 1593357"/>
                            <a:gd name="connsiteY38" fmla="*/ 1748118 h 8864787"/>
                            <a:gd name="connsiteX39" fmla="*/ 1161038 w 1593357"/>
                            <a:gd name="connsiteY39" fmla="*/ 1646117 h 8864787"/>
                            <a:gd name="connsiteX40" fmla="*/ 1275993 w 1593357"/>
                            <a:gd name="connsiteY40" fmla="*/ 1584949 h 8864787"/>
                            <a:gd name="connsiteX41" fmla="*/ 1370784 w 1593357"/>
                            <a:gd name="connsiteY41" fmla="*/ 1540344 h 8864787"/>
                            <a:gd name="connsiteX42" fmla="*/ 1494920 w 1593357"/>
                            <a:gd name="connsiteY42" fmla="*/ 1501479 h 8864787"/>
                            <a:gd name="connsiteX43" fmla="*/ 1593357 w 1593357"/>
                            <a:gd name="connsiteY43" fmla="*/ 1493116 h 8864787"/>
                            <a:gd name="connsiteX44" fmla="*/ 1593357 w 1593357"/>
                            <a:gd name="connsiteY44" fmla="*/ 0 h 8864787"/>
                            <a:gd name="connsiteX0" fmla="*/ 1593357 w 1593357"/>
                            <a:gd name="connsiteY0" fmla="*/ 0 h 8864787"/>
                            <a:gd name="connsiteX1" fmla="*/ 96426 w 1593357"/>
                            <a:gd name="connsiteY1" fmla="*/ 0 h 8864787"/>
                            <a:gd name="connsiteX2" fmla="*/ 53788 w 1593357"/>
                            <a:gd name="connsiteY2" fmla="*/ 470647 h 8864787"/>
                            <a:gd name="connsiteX3" fmla="*/ 26894 w 1593357"/>
                            <a:gd name="connsiteY3" fmla="*/ 914400 h 8864787"/>
                            <a:gd name="connsiteX4" fmla="*/ 13447 w 1593357"/>
                            <a:gd name="connsiteY4" fmla="*/ 1317812 h 8864787"/>
                            <a:gd name="connsiteX5" fmla="*/ 0 w 1593357"/>
                            <a:gd name="connsiteY5" fmla="*/ 1869141 h 8864787"/>
                            <a:gd name="connsiteX6" fmla="*/ 13447 w 1593357"/>
                            <a:gd name="connsiteY6" fmla="*/ 2286000 h 8864787"/>
                            <a:gd name="connsiteX7" fmla="*/ 53788 w 1593357"/>
                            <a:gd name="connsiteY7" fmla="*/ 3133165 h 8864787"/>
                            <a:gd name="connsiteX8" fmla="*/ 94129 w 1593357"/>
                            <a:gd name="connsiteY8" fmla="*/ 3644153 h 8864787"/>
                            <a:gd name="connsiteX9" fmla="*/ 112166 w 1593357"/>
                            <a:gd name="connsiteY9" fmla="*/ 3980329 h 8864787"/>
                            <a:gd name="connsiteX10" fmla="*/ 177107 w 1593357"/>
                            <a:gd name="connsiteY10" fmla="*/ 4429658 h 8864787"/>
                            <a:gd name="connsiteX11" fmla="*/ 265660 w 1593357"/>
                            <a:gd name="connsiteY11" fmla="*/ 4924412 h 8864787"/>
                            <a:gd name="connsiteX12" fmla="*/ 335684 w 1593357"/>
                            <a:gd name="connsiteY12" fmla="*/ 5265672 h 8864787"/>
                            <a:gd name="connsiteX13" fmla="*/ 432107 w 1593357"/>
                            <a:gd name="connsiteY13" fmla="*/ 5687614 h 8864787"/>
                            <a:gd name="connsiteX14" fmla="*/ 540177 w 1593357"/>
                            <a:gd name="connsiteY14" fmla="*/ 6104473 h 8864787"/>
                            <a:gd name="connsiteX15" fmla="*/ 634307 w 1593357"/>
                            <a:gd name="connsiteY15" fmla="*/ 6441141 h 8864787"/>
                            <a:gd name="connsiteX16" fmla="*/ 808625 w 1593357"/>
                            <a:gd name="connsiteY16" fmla="*/ 6982630 h 8864787"/>
                            <a:gd name="connsiteX17" fmla="*/ 972778 w 1593357"/>
                            <a:gd name="connsiteY17" fmla="*/ 7451967 h 8864787"/>
                            <a:gd name="connsiteX18" fmla="*/ 1115119 w 1593357"/>
                            <a:gd name="connsiteY18" fmla="*/ 7818810 h 8864787"/>
                            <a:gd name="connsiteX19" fmla="*/ 1309942 w 1593357"/>
                            <a:gd name="connsiteY19" fmla="*/ 8265842 h 8864787"/>
                            <a:gd name="connsiteX20" fmla="*/ 1593357 w 1593357"/>
                            <a:gd name="connsiteY20" fmla="*/ 8864787 h 8864787"/>
                            <a:gd name="connsiteX21" fmla="*/ 1593357 w 1593357"/>
                            <a:gd name="connsiteY21" fmla="*/ 7386208 h 8864787"/>
                            <a:gd name="connsiteX22" fmla="*/ 1459661 w 1593357"/>
                            <a:gd name="connsiteY22" fmla="*/ 7051835 h 8864787"/>
                            <a:gd name="connsiteX23" fmla="*/ 1313545 w 1593357"/>
                            <a:gd name="connsiteY23" fmla="*/ 6648749 h 8864787"/>
                            <a:gd name="connsiteX24" fmla="*/ 1164319 w 1593357"/>
                            <a:gd name="connsiteY24" fmla="*/ 6188928 h 8864787"/>
                            <a:gd name="connsiteX25" fmla="*/ 1032636 w 1593357"/>
                            <a:gd name="connsiteY25" fmla="*/ 5713197 h 8864787"/>
                            <a:gd name="connsiteX26" fmla="*/ 930143 w 1593357"/>
                            <a:gd name="connsiteY26" fmla="*/ 5326512 h 8864787"/>
                            <a:gd name="connsiteX27" fmla="*/ 830931 w 1593357"/>
                            <a:gd name="connsiteY27" fmla="*/ 4853080 h 8864787"/>
                            <a:gd name="connsiteX28" fmla="*/ 752543 w 1593357"/>
                            <a:gd name="connsiteY28" fmla="*/ 4457538 h 8864787"/>
                            <a:gd name="connsiteX29" fmla="*/ 683011 w 1593357"/>
                            <a:gd name="connsiteY29" fmla="*/ 4008701 h 8864787"/>
                            <a:gd name="connsiteX30" fmla="*/ 639390 w 1593357"/>
                            <a:gd name="connsiteY30" fmla="*/ 3634479 h 8864787"/>
                            <a:gd name="connsiteX31" fmla="*/ 607412 w 1593357"/>
                            <a:gd name="connsiteY31" fmla="*/ 3287642 h 8864787"/>
                            <a:gd name="connsiteX32" fmla="*/ 593966 w 1593357"/>
                            <a:gd name="connsiteY32" fmla="*/ 2929983 h 8864787"/>
                            <a:gd name="connsiteX33" fmla="*/ 618565 w 1593357"/>
                            <a:gd name="connsiteY33" fmla="*/ 2644806 h 8864787"/>
                            <a:gd name="connsiteX34" fmla="*/ 653330 w 1593357"/>
                            <a:gd name="connsiteY34" fmla="*/ 2438508 h 8864787"/>
                            <a:gd name="connsiteX35" fmla="*/ 726141 w 1593357"/>
                            <a:gd name="connsiteY35" fmla="*/ 2216470 h 8864787"/>
                            <a:gd name="connsiteX36" fmla="*/ 833225 w 1593357"/>
                            <a:gd name="connsiteY36" fmla="*/ 1993938 h 8864787"/>
                            <a:gd name="connsiteX37" fmla="*/ 954741 w 1593357"/>
                            <a:gd name="connsiteY37" fmla="*/ 1833884 h 8864787"/>
                            <a:gd name="connsiteX38" fmla="*/ 1035424 w 1593357"/>
                            <a:gd name="connsiteY38" fmla="*/ 1748118 h 8864787"/>
                            <a:gd name="connsiteX39" fmla="*/ 1161038 w 1593357"/>
                            <a:gd name="connsiteY39" fmla="*/ 1646117 h 8864787"/>
                            <a:gd name="connsiteX40" fmla="*/ 1275993 w 1593357"/>
                            <a:gd name="connsiteY40" fmla="*/ 1584949 h 8864787"/>
                            <a:gd name="connsiteX41" fmla="*/ 1370784 w 1593357"/>
                            <a:gd name="connsiteY41" fmla="*/ 1540344 h 8864787"/>
                            <a:gd name="connsiteX42" fmla="*/ 1494920 w 1593357"/>
                            <a:gd name="connsiteY42" fmla="*/ 1501479 h 8864787"/>
                            <a:gd name="connsiteX43" fmla="*/ 1593357 w 1593357"/>
                            <a:gd name="connsiteY43" fmla="*/ 1493116 h 8864787"/>
                            <a:gd name="connsiteX44" fmla="*/ 1593357 w 1593357"/>
                            <a:gd name="connsiteY44" fmla="*/ 0 h 8864787"/>
                            <a:gd name="connsiteX0" fmla="*/ 1593357 w 1593357"/>
                            <a:gd name="connsiteY0" fmla="*/ 0 h 8864787"/>
                            <a:gd name="connsiteX1" fmla="*/ 96426 w 1593357"/>
                            <a:gd name="connsiteY1" fmla="*/ 0 h 8864787"/>
                            <a:gd name="connsiteX2" fmla="*/ 53788 w 1593357"/>
                            <a:gd name="connsiteY2" fmla="*/ 470647 h 8864787"/>
                            <a:gd name="connsiteX3" fmla="*/ 26894 w 1593357"/>
                            <a:gd name="connsiteY3" fmla="*/ 914400 h 8864787"/>
                            <a:gd name="connsiteX4" fmla="*/ 13447 w 1593357"/>
                            <a:gd name="connsiteY4" fmla="*/ 1317812 h 8864787"/>
                            <a:gd name="connsiteX5" fmla="*/ 0 w 1593357"/>
                            <a:gd name="connsiteY5" fmla="*/ 1869141 h 8864787"/>
                            <a:gd name="connsiteX6" fmla="*/ 13447 w 1593357"/>
                            <a:gd name="connsiteY6" fmla="*/ 2286000 h 8864787"/>
                            <a:gd name="connsiteX7" fmla="*/ 53788 w 1593357"/>
                            <a:gd name="connsiteY7" fmla="*/ 3133165 h 8864787"/>
                            <a:gd name="connsiteX8" fmla="*/ 74613 w 1593357"/>
                            <a:gd name="connsiteY8" fmla="*/ 3616274 h 8864787"/>
                            <a:gd name="connsiteX9" fmla="*/ 112166 w 1593357"/>
                            <a:gd name="connsiteY9" fmla="*/ 3980329 h 8864787"/>
                            <a:gd name="connsiteX10" fmla="*/ 177107 w 1593357"/>
                            <a:gd name="connsiteY10" fmla="*/ 4429658 h 8864787"/>
                            <a:gd name="connsiteX11" fmla="*/ 265660 w 1593357"/>
                            <a:gd name="connsiteY11" fmla="*/ 4924412 h 8864787"/>
                            <a:gd name="connsiteX12" fmla="*/ 335684 w 1593357"/>
                            <a:gd name="connsiteY12" fmla="*/ 5265672 h 8864787"/>
                            <a:gd name="connsiteX13" fmla="*/ 432107 w 1593357"/>
                            <a:gd name="connsiteY13" fmla="*/ 5687614 h 8864787"/>
                            <a:gd name="connsiteX14" fmla="*/ 540177 w 1593357"/>
                            <a:gd name="connsiteY14" fmla="*/ 6104473 h 8864787"/>
                            <a:gd name="connsiteX15" fmla="*/ 634307 w 1593357"/>
                            <a:gd name="connsiteY15" fmla="*/ 6441141 h 8864787"/>
                            <a:gd name="connsiteX16" fmla="*/ 808625 w 1593357"/>
                            <a:gd name="connsiteY16" fmla="*/ 6982630 h 8864787"/>
                            <a:gd name="connsiteX17" fmla="*/ 972778 w 1593357"/>
                            <a:gd name="connsiteY17" fmla="*/ 7451967 h 8864787"/>
                            <a:gd name="connsiteX18" fmla="*/ 1115119 w 1593357"/>
                            <a:gd name="connsiteY18" fmla="*/ 7818810 h 8864787"/>
                            <a:gd name="connsiteX19" fmla="*/ 1309942 w 1593357"/>
                            <a:gd name="connsiteY19" fmla="*/ 8265842 h 8864787"/>
                            <a:gd name="connsiteX20" fmla="*/ 1593357 w 1593357"/>
                            <a:gd name="connsiteY20" fmla="*/ 8864787 h 8864787"/>
                            <a:gd name="connsiteX21" fmla="*/ 1593357 w 1593357"/>
                            <a:gd name="connsiteY21" fmla="*/ 7386208 h 8864787"/>
                            <a:gd name="connsiteX22" fmla="*/ 1459661 w 1593357"/>
                            <a:gd name="connsiteY22" fmla="*/ 7051835 h 8864787"/>
                            <a:gd name="connsiteX23" fmla="*/ 1313545 w 1593357"/>
                            <a:gd name="connsiteY23" fmla="*/ 6648749 h 8864787"/>
                            <a:gd name="connsiteX24" fmla="*/ 1164319 w 1593357"/>
                            <a:gd name="connsiteY24" fmla="*/ 6188928 h 8864787"/>
                            <a:gd name="connsiteX25" fmla="*/ 1032636 w 1593357"/>
                            <a:gd name="connsiteY25" fmla="*/ 5713197 h 8864787"/>
                            <a:gd name="connsiteX26" fmla="*/ 930143 w 1593357"/>
                            <a:gd name="connsiteY26" fmla="*/ 5326512 h 8864787"/>
                            <a:gd name="connsiteX27" fmla="*/ 830931 w 1593357"/>
                            <a:gd name="connsiteY27" fmla="*/ 4853080 h 8864787"/>
                            <a:gd name="connsiteX28" fmla="*/ 752543 w 1593357"/>
                            <a:gd name="connsiteY28" fmla="*/ 4457538 h 8864787"/>
                            <a:gd name="connsiteX29" fmla="*/ 683011 w 1593357"/>
                            <a:gd name="connsiteY29" fmla="*/ 4008701 h 8864787"/>
                            <a:gd name="connsiteX30" fmla="*/ 639390 w 1593357"/>
                            <a:gd name="connsiteY30" fmla="*/ 3634479 h 8864787"/>
                            <a:gd name="connsiteX31" fmla="*/ 607412 w 1593357"/>
                            <a:gd name="connsiteY31" fmla="*/ 3287642 h 8864787"/>
                            <a:gd name="connsiteX32" fmla="*/ 593966 w 1593357"/>
                            <a:gd name="connsiteY32" fmla="*/ 2929983 h 8864787"/>
                            <a:gd name="connsiteX33" fmla="*/ 618565 w 1593357"/>
                            <a:gd name="connsiteY33" fmla="*/ 2644806 h 8864787"/>
                            <a:gd name="connsiteX34" fmla="*/ 653330 w 1593357"/>
                            <a:gd name="connsiteY34" fmla="*/ 2438508 h 8864787"/>
                            <a:gd name="connsiteX35" fmla="*/ 726141 w 1593357"/>
                            <a:gd name="connsiteY35" fmla="*/ 2216470 h 8864787"/>
                            <a:gd name="connsiteX36" fmla="*/ 833225 w 1593357"/>
                            <a:gd name="connsiteY36" fmla="*/ 1993938 h 8864787"/>
                            <a:gd name="connsiteX37" fmla="*/ 954741 w 1593357"/>
                            <a:gd name="connsiteY37" fmla="*/ 1833884 h 8864787"/>
                            <a:gd name="connsiteX38" fmla="*/ 1035424 w 1593357"/>
                            <a:gd name="connsiteY38" fmla="*/ 1748118 h 8864787"/>
                            <a:gd name="connsiteX39" fmla="*/ 1161038 w 1593357"/>
                            <a:gd name="connsiteY39" fmla="*/ 1646117 h 8864787"/>
                            <a:gd name="connsiteX40" fmla="*/ 1275993 w 1593357"/>
                            <a:gd name="connsiteY40" fmla="*/ 1584949 h 8864787"/>
                            <a:gd name="connsiteX41" fmla="*/ 1370784 w 1593357"/>
                            <a:gd name="connsiteY41" fmla="*/ 1540344 h 8864787"/>
                            <a:gd name="connsiteX42" fmla="*/ 1494920 w 1593357"/>
                            <a:gd name="connsiteY42" fmla="*/ 1501479 h 8864787"/>
                            <a:gd name="connsiteX43" fmla="*/ 1593357 w 1593357"/>
                            <a:gd name="connsiteY43" fmla="*/ 1493116 h 8864787"/>
                            <a:gd name="connsiteX44" fmla="*/ 1593357 w 1593357"/>
                            <a:gd name="connsiteY44" fmla="*/ 0 h 8864787"/>
                            <a:gd name="connsiteX0" fmla="*/ 1593357 w 1593357"/>
                            <a:gd name="connsiteY0" fmla="*/ 0 h 8864787"/>
                            <a:gd name="connsiteX1" fmla="*/ 96426 w 1593357"/>
                            <a:gd name="connsiteY1" fmla="*/ 0 h 8864787"/>
                            <a:gd name="connsiteX2" fmla="*/ 53788 w 1593357"/>
                            <a:gd name="connsiteY2" fmla="*/ 470647 h 8864787"/>
                            <a:gd name="connsiteX3" fmla="*/ 26894 w 1593357"/>
                            <a:gd name="connsiteY3" fmla="*/ 914400 h 8864787"/>
                            <a:gd name="connsiteX4" fmla="*/ 13447 w 1593357"/>
                            <a:gd name="connsiteY4" fmla="*/ 1317812 h 8864787"/>
                            <a:gd name="connsiteX5" fmla="*/ 0 w 1593357"/>
                            <a:gd name="connsiteY5" fmla="*/ 1869141 h 8864787"/>
                            <a:gd name="connsiteX6" fmla="*/ 13447 w 1593357"/>
                            <a:gd name="connsiteY6" fmla="*/ 2286000 h 8864787"/>
                            <a:gd name="connsiteX7" fmla="*/ 28696 w 1593357"/>
                            <a:gd name="connsiteY7" fmla="*/ 3141528 h 8864787"/>
                            <a:gd name="connsiteX8" fmla="*/ 74613 w 1593357"/>
                            <a:gd name="connsiteY8" fmla="*/ 3616274 h 8864787"/>
                            <a:gd name="connsiteX9" fmla="*/ 112166 w 1593357"/>
                            <a:gd name="connsiteY9" fmla="*/ 3980329 h 8864787"/>
                            <a:gd name="connsiteX10" fmla="*/ 177107 w 1593357"/>
                            <a:gd name="connsiteY10" fmla="*/ 4429658 h 8864787"/>
                            <a:gd name="connsiteX11" fmla="*/ 265660 w 1593357"/>
                            <a:gd name="connsiteY11" fmla="*/ 4924412 h 8864787"/>
                            <a:gd name="connsiteX12" fmla="*/ 335684 w 1593357"/>
                            <a:gd name="connsiteY12" fmla="*/ 5265672 h 8864787"/>
                            <a:gd name="connsiteX13" fmla="*/ 432107 w 1593357"/>
                            <a:gd name="connsiteY13" fmla="*/ 5687614 h 8864787"/>
                            <a:gd name="connsiteX14" fmla="*/ 540177 w 1593357"/>
                            <a:gd name="connsiteY14" fmla="*/ 6104473 h 8864787"/>
                            <a:gd name="connsiteX15" fmla="*/ 634307 w 1593357"/>
                            <a:gd name="connsiteY15" fmla="*/ 6441141 h 8864787"/>
                            <a:gd name="connsiteX16" fmla="*/ 808625 w 1593357"/>
                            <a:gd name="connsiteY16" fmla="*/ 6982630 h 8864787"/>
                            <a:gd name="connsiteX17" fmla="*/ 972778 w 1593357"/>
                            <a:gd name="connsiteY17" fmla="*/ 7451967 h 8864787"/>
                            <a:gd name="connsiteX18" fmla="*/ 1115119 w 1593357"/>
                            <a:gd name="connsiteY18" fmla="*/ 7818810 h 8864787"/>
                            <a:gd name="connsiteX19" fmla="*/ 1309942 w 1593357"/>
                            <a:gd name="connsiteY19" fmla="*/ 8265842 h 8864787"/>
                            <a:gd name="connsiteX20" fmla="*/ 1593357 w 1593357"/>
                            <a:gd name="connsiteY20" fmla="*/ 8864787 h 8864787"/>
                            <a:gd name="connsiteX21" fmla="*/ 1593357 w 1593357"/>
                            <a:gd name="connsiteY21" fmla="*/ 7386208 h 8864787"/>
                            <a:gd name="connsiteX22" fmla="*/ 1459661 w 1593357"/>
                            <a:gd name="connsiteY22" fmla="*/ 7051835 h 8864787"/>
                            <a:gd name="connsiteX23" fmla="*/ 1313545 w 1593357"/>
                            <a:gd name="connsiteY23" fmla="*/ 6648749 h 8864787"/>
                            <a:gd name="connsiteX24" fmla="*/ 1164319 w 1593357"/>
                            <a:gd name="connsiteY24" fmla="*/ 6188928 h 8864787"/>
                            <a:gd name="connsiteX25" fmla="*/ 1032636 w 1593357"/>
                            <a:gd name="connsiteY25" fmla="*/ 5713197 h 8864787"/>
                            <a:gd name="connsiteX26" fmla="*/ 930143 w 1593357"/>
                            <a:gd name="connsiteY26" fmla="*/ 5326512 h 8864787"/>
                            <a:gd name="connsiteX27" fmla="*/ 830931 w 1593357"/>
                            <a:gd name="connsiteY27" fmla="*/ 4853080 h 8864787"/>
                            <a:gd name="connsiteX28" fmla="*/ 752543 w 1593357"/>
                            <a:gd name="connsiteY28" fmla="*/ 4457538 h 8864787"/>
                            <a:gd name="connsiteX29" fmla="*/ 683011 w 1593357"/>
                            <a:gd name="connsiteY29" fmla="*/ 4008701 h 8864787"/>
                            <a:gd name="connsiteX30" fmla="*/ 639390 w 1593357"/>
                            <a:gd name="connsiteY30" fmla="*/ 3634479 h 8864787"/>
                            <a:gd name="connsiteX31" fmla="*/ 607412 w 1593357"/>
                            <a:gd name="connsiteY31" fmla="*/ 3287642 h 8864787"/>
                            <a:gd name="connsiteX32" fmla="*/ 593966 w 1593357"/>
                            <a:gd name="connsiteY32" fmla="*/ 2929983 h 8864787"/>
                            <a:gd name="connsiteX33" fmla="*/ 618565 w 1593357"/>
                            <a:gd name="connsiteY33" fmla="*/ 2644806 h 8864787"/>
                            <a:gd name="connsiteX34" fmla="*/ 653330 w 1593357"/>
                            <a:gd name="connsiteY34" fmla="*/ 2438508 h 8864787"/>
                            <a:gd name="connsiteX35" fmla="*/ 726141 w 1593357"/>
                            <a:gd name="connsiteY35" fmla="*/ 2216470 h 8864787"/>
                            <a:gd name="connsiteX36" fmla="*/ 833225 w 1593357"/>
                            <a:gd name="connsiteY36" fmla="*/ 1993938 h 8864787"/>
                            <a:gd name="connsiteX37" fmla="*/ 954741 w 1593357"/>
                            <a:gd name="connsiteY37" fmla="*/ 1833884 h 8864787"/>
                            <a:gd name="connsiteX38" fmla="*/ 1035424 w 1593357"/>
                            <a:gd name="connsiteY38" fmla="*/ 1748118 h 8864787"/>
                            <a:gd name="connsiteX39" fmla="*/ 1161038 w 1593357"/>
                            <a:gd name="connsiteY39" fmla="*/ 1646117 h 8864787"/>
                            <a:gd name="connsiteX40" fmla="*/ 1275993 w 1593357"/>
                            <a:gd name="connsiteY40" fmla="*/ 1584949 h 8864787"/>
                            <a:gd name="connsiteX41" fmla="*/ 1370784 w 1593357"/>
                            <a:gd name="connsiteY41" fmla="*/ 1540344 h 8864787"/>
                            <a:gd name="connsiteX42" fmla="*/ 1494920 w 1593357"/>
                            <a:gd name="connsiteY42" fmla="*/ 1501479 h 8864787"/>
                            <a:gd name="connsiteX43" fmla="*/ 1593357 w 1593357"/>
                            <a:gd name="connsiteY43" fmla="*/ 1493116 h 8864787"/>
                            <a:gd name="connsiteX44" fmla="*/ 1593357 w 1593357"/>
                            <a:gd name="connsiteY44" fmla="*/ 0 h 8864787"/>
                            <a:gd name="connsiteX0" fmla="*/ 1593357 w 1593357"/>
                            <a:gd name="connsiteY0" fmla="*/ 0 h 8864787"/>
                            <a:gd name="connsiteX1" fmla="*/ 96426 w 1593357"/>
                            <a:gd name="connsiteY1" fmla="*/ 0 h 8864787"/>
                            <a:gd name="connsiteX2" fmla="*/ 53788 w 1593357"/>
                            <a:gd name="connsiteY2" fmla="*/ 470647 h 8864787"/>
                            <a:gd name="connsiteX3" fmla="*/ 26894 w 1593357"/>
                            <a:gd name="connsiteY3" fmla="*/ 914400 h 8864787"/>
                            <a:gd name="connsiteX4" fmla="*/ 13447 w 1593357"/>
                            <a:gd name="connsiteY4" fmla="*/ 1317812 h 8864787"/>
                            <a:gd name="connsiteX5" fmla="*/ 0 w 1593357"/>
                            <a:gd name="connsiteY5" fmla="*/ 1869141 h 8864787"/>
                            <a:gd name="connsiteX6" fmla="*/ 13447 w 1593357"/>
                            <a:gd name="connsiteY6" fmla="*/ 2286000 h 8864787"/>
                            <a:gd name="connsiteX7" fmla="*/ 28696 w 1593357"/>
                            <a:gd name="connsiteY7" fmla="*/ 3141528 h 8864787"/>
                            <a:gd name="connsiteX8" fmla="*/ 74613 w 1593357"/>
                            <a:gd name="connsiteY8" fmla="*/ 3616274 h 8864787"/>
                            <a:gd name="connsiteX9" fmla="*/ 112166 w 1593357"/>
                            <a:gd name="connsiteY9" fmla="*/ 3980329 h 8864787"/>
                            <a:gd name="connsiteX10" fmla="*/ 177107 w 1593357"/>
                            <a:gd name="connsiteY10" fmla="*/ 4429658 h 8864787"/>
                            <a:gd name="connsiteX11" fmla="*/ 265660 w 1593357"/>
                            <a:gd name="connsiteY11" fmla="*/ 4924412 h 8864787"/>
                            <a:gd name="connsiteX12" fmla="*/ 335684 w 1593357"/>
                            <a:gd name="connsiteY12" fmla="*/ 5265672 h 8864787"/>
                            <a:gd name="connsiteX13" fmla="*/ 432107 w 1593357"/>
                            <a:gd name="connsiteY13" fmla="*/ 5687614 h 8864787"/>
                            <a:gd name="connsiteX14" fmla="*/ 540177 w 1593357"/>
                            <a:gd name="connsiteY14" fmla="*/ 6104473 h 8864787"/>
                            <a:gd name="connsiteX15" fmla="*/ 634307 w 1593357"/>
                            <a:gd name="connsiteY15" fmla="*/ 6441141 h 8864787"/>
                            <a:gd name="connsiteX16" fmla="*/ 808625 w 1593357"/>
                            <a:gd name="connsiteY16" fmla="*/ 6982630 h 8864787"/>
                            <a:gd name="connsiteX17" fmla="*/ 972778 w 1593357"/>
                            <a:gd name="connsiteY17" fmla="*/ 7451967 h 8864787"/>
                            <a:gd name="connsiteX18" fmla="*/ 1115119 w 1593357"/>
                            <a:gd name="connsiteY18" fmla="*/ 7818810 h 8864787"/>
                            <a:gd name="connsiteX19" fmla="*/ 1309942 w 1593357"/>
                            <a:gd name="connsiteY19" fmla="*/ 8265842 h 8864787"/>
                            <a:gd name="connsiteX20" fmla="*/ 1593357 w 1593357"/>
                            <a:gd name="connsiteY20" fmla="*/ 8864787 h 8864787"/>
                            <a:gd name="connsiteX21" fmla="*/ 1593357 w 1593357"/>
                            <a:gd name="connsiteY21" fmla="*/ 7386208 h 8864787"/>
                            <a:gd name="connsiteX22" fmla="*/ 1459661 w 1593357"/>
                            <a:gd name="connsiteY22" fmla="*/ 7051835 h 8864787"/>
                            <a:gd name="connsiteX23" fmla="*/ 1313545 w 1593357"/>
                            <a:gd name="connsiteY23" fmla="*/ 6648749 h 8864787"/>
                            <a:gd name="connsiteX24" fmla="*/ 1164319 w 1593357"/>
                            <a:gd name="connsiteY24" fmla="*/ 6188928 h 8864787"/>
                            <a:gd name="connsiteX25" fmla="*/ 1032636 w 1593357"/>
                            <a:gd name="connsiteY25" fmla="*/ 5713197 h 8864787"/>
                            <a:gd name="connsiteX26" fmla="*/ 930143 w 1593357"/>
                            <a:gd name="connsiteY26" fmla="*/ 5326512 h 8864787"/>
                            <a:gd name="connsiteX27" fmla="*/ 830931 w 1593357"/>
                            <a:gd name="connsiteY27" fmla="*/ 4853080 h 8864787"/>
                            <a:gd name="connsiteX28" fmla="*/ 752543 w 1593357"/>
                            <a:gd name="connsiteY28" fmla="*/ 4457538 h 8864787"/>
                            <a:gd name="connsiteX29" fmla="*/ 683011 w 1593357"/>
                            <a:gd name="connsiteY29" fmla="*/ 4008701 h 8864787"/>
                            <a:gd name="connsiteX30" fmla="*/ 639390 w 1593357"/>
                            <a:gd name="connsiteY30" fmla="*/ 3634479 h 8864787"/>
                            <a:gd name="connsiteX31" fmla="*/ 607412 w 1593357"/>
                            <a:gd name="connsiteY31" fmla="*/ 3287642 h 8864787"/>
                            <a:gd name="connsiteX32" fmla="*/ 593966 w 1593357"/>
                            <a:gd name="connsiteY32" fmla="*/ 2929983 h 8864787"/>
                            <a:gd name="connsiteX33" fmla="*/ 618565 w 1593357"/>
                            <a:gd name="connsiteY33" fmla="*/ 2644806 h 8864787"/>
                            <a:gd name="connsiteX34" fmla="*/ 653330 w 1593357"/>
                            <a:gd name="connsiteY34" fmla="*/ 2438508 h 8864787"/>
                            <a:gd name="connsiteX35" fmla="*/ 726141 w 1593357"/>
                            <a:gd name="connsiteY35" fmla="*/ 2216470 h 8864787"/>
                            <a:gd name="connsiteX36" fmla="*/ 833225 w 1593357"/>
                            <a:gd name="connsiteY36" fmla="*/ 1993938 h 8864787"/>
                            <a:gd name="connsiteX37" fmla="*/ 954741 w 1593357"/>
                            <a:gd name="connsiteY37" fmla="*/ 1833884 h 8864787"/>
                            <a:gd name="connsiteX38" fmla="*/ 1035424 w 1593357"/>
                            <a:gd name="connsiteY38" fmla="*/ 1748118 h 8864787"/>
                            <a:gd name="connsiteX39" fmla="*/ 1161038 w 1593357"/>
                            <a:gd name="connsiteY39" fmla="*/ 1646117 h 8864787"/>
                            <a:gd name="connsiteX40" fmla="*/ 1275993 w 1593357"/>
                            <a:gd name="connsiteY40" fmla="*/ 1584949 h 8864787"/>
                            <a:gd name="connsiteX41" fmla="*/ 1370784 w 1593357"/>
                            <a:gd name="connsiteY41" fmla="*/ 1540344 h 8864787"/>
                            <a:gd name="connsiteX42" fmla="*/ 1494920 w 1593357"/>
                            <a:gd name="connsiteY42" fmla="*/ 1501479 h 8864787"/>
                            <a:gd name="connsiteX43" fmla="*/ 1593357 w 1593357"/>
                            <a:gd name="connsiteY43" fmla="*/ 1493116 h 8864787"/>
                            <a:gd name="connsiteX44" fmla="*/ 1593357 w 1593357"/>
                            <a:gd name="connsiteY44" fmla="*/ 0 h 8864787"/>
                            <a:gd name="connsiteX0" fmla="*/ 1607297 w 1607297"/>
                            <a:gd name="connsiteY0" fmla="*/ 0 h 8864787"/>
                            <a:gd name="connsiteX1" fmla="*/ 110366 w 1607297"/>
                            <a:gd name="connsiteY1" fmla="*/ 0 h 8864787"/>
                            <a:gd name="connsiteX2" fmla="*/ 67728 w 1607297"/>
                            <a:gd name="connsiteY2" fmla="*/ 470647 h 8864787"/>
                            <a:gd name="connsiteX3" fmla="*/ 40834 w 1607297"/>
                            <a:gd name="connsiteY3" fmla="*/ 914400 h 8864787"/>
                            <a:gd name="connsiteX4" fmla="*/ 27387 w 1607297"/>
                            <a:gd name="connsiteY4" fmla="*/ 1317812 h 8864787"/>
                            <a:gd name="connsiteX5" fmla="*/ 13940 w 1607297"/>
                            <a:gd name="connsiteY5" fmla="*/ 1869141 h 8864787"/>
                            <a:gd name="connsiteX6" fmla="*/ 0 w 1607297"/>
                            <a:gd name="connsiteY6" fmla="*/ 2297151 h 8864787"/>
                            <a:gd name="connsiteX7" fmla="*/ 42636 w 1607297"/>
                            <a:gd name="connsiteY7" fmla="*/ 3141528 h 8864787"/>
                            <a:gd name="connsiteX8" fmla="*/ 88553 w 1607297"/>
                            <a:gd name="connsiteY8" fmla="*/ 3616274 h 8864787"/>
                            <a:gd name="connsiteX9" fmla="*/ 126106 w 1607297"/>
                            <a:gd name="connsiteY9" fmla="*/ 3980329 h 8864787"/>
                            <a:gd name="connsiteX10" fmla="*/ 191047 w 1607297"/>
                            <a:gd name="connsiteY10" fmla="*/ 4429658 h 8864787"/>
                            <a:gd name="connsiteX11" fmla="*/ 279600 w 1607297"/>
                            <a:gd name="connsiteY11" fmla="*/ 4924412 h 8864787"/>
                            <a:gd name="connsiteX12" fmla="*/ 349624 w 1607297"/>
                            <a:gd name="connsiteY12" fmla="*/ 5265672 h 8864787"/>
                            <a:gd name="connsiteX13" fmla="*/ 446047 w 1607297"/>
                            <a:gd name="connsiteY13" fmla="*/ 5687614 h 8864787"/>
                            <a:gd name="connsiteX14" fmla="*/ 554117 w 1607297"/>
                            <a:gd name="connsiteY14" fmla="*/ 6104473 h 8864787"/>
                            <a:gd name="connsiteX15" fmla="*/ 648247 w 1607297"/>
                            <a:gd name="connsiteY15" fmla="*/ 6441141 h 8864787"/>
                            <a:gd name="connsiteX16" fmla="*/ 822565 w 1607297"/>
                            <a:gd name="connsiteY16" fmla="*/ 6982630 h 8864787"/>
                            <a:gd name="connsiteX17" fmla="*/ 986718 w 1607297"/>
                            <a:gd name="connsiteY17" fmla="*/ 7451967 h 8864787"/>
                            <a:gd name="connsiteX18" fmla="*/ 1129059 w 1607297"/>
                            <a:gd name="connsiteY18" fmla="*/ 7818810 h 8864787"/>
                            <a:gd name="connsiteX19" fmla="*/ 1323882 w 1607297"/>
                            <a:gd name="connsiteY19" fmla="*/ 8265842 h 8864787"/>
                            <a:gd name="connsiteX20" fmla="*/ 1607297 w 1607297"/>
                            <a:gd name="connsiteY20" fmla="*/ 8864787 h 8864787"/>
                            <a:gd name="connsiteX21" fmla="*/ 1607297 w 1607297"/>
                            <a:gd name="connsiteY21" fmla="*/ 7386208 h 8864787"/>
                            <a:gd name="connsiteX22" fmla="*/ 1473601 w 1607297"/>
                            <a:gd name="connsiteY22" fmla="*/ 7051835 h 8864787"/>
                            <a:gd name="connsiteX23" fmla="*/ 1327485 w 1607297"/>
                            <a:gd name="connsiteY23" fmla="*/ 6648749 h 8864787"/>
                            <a:gd name="connsiteX24" fmla="*/ 1178259 w 1607297"/>
                            <a:gd name="connsiteY24" fmla="*/ 6188928 h 8864787"/>
                            <a:gd name="connsiteX25" fmla="*/ 1046576 w 1607297"/>
                            <a:gd name="connsiteY25" fmla="*/ 5713197 h 8864787"/>
                            <a:gd name="connsiteX26" fmla="*/ 944083 w 1607297"/>
                            <a:gd name="connsiteY26" fmla="*/ 5326512 h 8864787"/>
                            <a:gd name="connsiteX27" fmla="*/ 844871 w 1607297"/>
                            <a:gd name="connsiteY27" fmla="*/ 4853080 h 8864787"/>
                            <a:gd name="connsiteX28" fmla="*/ 766483 w 1607297"/>
                            <a:gd name="connsiteY28" fmla="*/ 4457538 h 8864787"/>
                            <a:gd name="connsiteX29" fmla="*/ 696951 w 1607297"/>
                            <a:gd name="connsiteY29" fmla="*/ 4008701 h 8864787"/>
                            <a:gd name="connsiteX30" fmla="*/ 653330 w 1607297"/>
                            <a:gd name="connsiteY30" fmla="*/ 3634479 h 8864787"/>
                            <a:gd name="connsiteX31" fmla="*/ 621352 w 1607297"/>
                            <a:gd name="connsiteY31" fmla="*/ 3287642 h 8864787"/>
                            <a:gd name="connsiteX32" fmla="*/ 607906 w 1607297"/>
                            <a:gd name="connsiteY32" fmla="*/ 2929983 h 8864787"/>
                            <a:gd name="connsiteX33" fmla="*/ 632505 w 1607297"/>
                            <a:gd name="connsiteY33" fmla="*/ 2644806 h 8864787"/>
                            <a:gd name="connsiteX34" fmla="*/ 667270 w 1607297"/>
                            <a:gd name="connsiteY34" fmla="*/ 2438508 h 8864787"/>
                            <a:gd name="connsiteX35" fmla="*/ 740081 w 1607297"/>
                            <a:gd name="connsiteY35" fmla="*/ 2216470 h 8864787"/>
                            <a:gd name="connsiteX36" fmla="*/ 847165 w 1607297"/>
                            <a:gd name="connsiteY36" fmla="*/ 1993938 h 8864787"/>
                            <a:gd name="connsiteX37" fmla="*/ 968681 w 1607297"/>
                            <a:gd name="connsiteY37" fmla="*/ 1833884 h 8864787"/>
                            <a:gd name="connsiteX38" fmla="*/ 1049364 w 1607297"/>
                            <a:gd name="connsiteY38" fmla="*/ 1748118 h 8864787"/>
                            <a:gd name="connsiteX39" fmla="*/ 1174978 w 1607297"/>
                            <a:gd name="connsiteY39" fmla="*/ 1646117 h 8864787"/>
                            <a:gd name="connsiteX40" fmla="*/ 1289933 w 1607297"/>
                            <a:gd name="connsiteY40" fmla="*/ 1584949 h 8864787"/>
                            <a:gd name="connsiteX41" fmla="*/ 1384724 w 1607297"/>
                            <a:gd name="connsiteY41" fmla="*/ 1540344 h 8864787"/>
                            <a:gd name="connsiteX42" fmla="*/ 1508860 w 1607297"/>
                            <a:gd name="connsiteY42" fmla="*/ 1501479 h 8864787"/>
                            <a:gd name="connsiteX43" fmla="*/ 1607297 w 1607297"/>
                            <a:gd name="connsiteY43" fmla="*/ 1493116 h 8864787"/>
                            <a:gd name="connsiteX44" fmla="*/ 1607297 w 1607297"/>
                            <a:gd name="connsiteY44" fmla="*/ 0 h 8864787"/>
                            <a:gd name="connsiteX0" fmla="*/ 1607297 w 1607297"/>
                            <a:gd name="connsiteY0" fmla="*/ 0 h 8864787"/>
                            <a:gd name="connsiteX1" fmla="*/ 110366 w 1607297"/>
                            <a:gd name="connsiteY1" fmla="*/ 0 h 8864787"/>
                            <a:gd name="connsiteX2" fmla="*/ 67728 w 1607297"/>
                            <a:gd name="connsiteY2" fmla="*/ 470647 h 8864787"/>
                            <a:gd name="connsiteX3" fmla="*/ 40834 w 1607297"/>
                            <a:gd name="connsiteY3" fmla="*/ 914400 h 8864787"/>
                            <a:gd name="connsiteX4" fmla="*/ 27387 w 1607297"/>
                            <a:gd name="connsiteY4" fmla="*/ 1317812 h 8864787"/>
                            <a:gd name="connsiteX5" fmla="*/ 0 w 1607297"/>
                            <a:gd name="connsiteY5" fmla="*/ 1757627 h 8864787"/>
                            <a:gd name="connsiteX6" fmla="*/ 0 w 1607297"/>
                            <a:gd name="connsiteY6" fmla="*/ 2297151 h 8864787"/>
                            <a:gd name="connsiteX7" fmla="*/ 42636 w 1607297"/>
                            <a:gd name="connsiteY7" fmla="*/ 3141528 h 8864787"/>
                            <a:gd name="connsiteX8" fmla="*/ 88553 w 1607297"/>
                            <a:gd name="connsiteY8" fmla="*/ 3616274 h 8864787"/>
                            <a:gd name="connsiteX9" fmla="*/ 126106 w 1607297"/>
                            <a:gd name="connsiteY9" fmla="*/ 3980329 h 8864787"/>
                            <a:gd name="connsiteX10" fmla="*/ 191047 w 1607297"/>
                            <a:gd name="connsiteY10" fmla="*/ 4429658 h 8864787"/>
                            <a:gd name="connsiteX11" fmla="*/ 279600 w 1607297"/>
                            <a:gd name="connsiteY11" fmla="*/ 4924412 h 8864787"/>
                            <a:gd name="connsiteX12" fmla="*/ 349624 w 1607297"/>
                            <a:gd name="connsiteY12" fmla="*/ 5265672 h 8864787"/>
                            <a:gd name="connsiteX13" fmla="*/ 446047 w 1607297"/>
                            <a:gd name="connsiteY13" fmla="*/ 5687614 h 8864787"/>
                            <a:gd name="connsiteX14" fmla="*/ 554117 w 1607297"/>
                            <a:gd name="connsiteY14" fmla="*/ 6104473 h 8864787"/>
                            <a:gd name="connsiteX15" fmla="*/ 648247 w 1607297"/>
                            <a:gd name="connsiteY15" fmla="*/ 6441141 h 8864787"/>
                            <a:gd name="connsiteX16" fmla="*/ 822565 w 1607297"/>
                            <a:gd name="connsiteY16" fmla="*/ 6982630 h 8864787"/>
                            <a:gd name="connsiteX17" fmla="*/ 986718 w 1607297"/>
                            <a:gd name="connsiteY17" fmla="*/ 7451967 h 8864787"/>
                            <a:gd name="connsiteX18" fmla="*/ 1129059 w 1607297"/>
                            <a:gd name="connsiteY18" fmla="*/ 7818810 h 8864787"/>
                            <a:gd name="connsiteX19" fmla="*/ 1323882 w 1607297"/>
                            <a:gd name="connsiteY19" fmla="*/ 8265842 h 8864787"/>
                            <a:gd name="connsiteX20" fmla="*/ 1607297 w 1607297"/>
                            <a:gd name="connsiteY20" fmla="*/ 8864787 h 8864787"/>
                            <a:gd name="connsiteX21" fmla="*/ 1607297 w 1607297"/>
                            <a:gd name="connsiteY21" fmla="*/ 7386208 h 8864787"/>
                            <a:gd name="connsiteX22" fmla="*/ 1473601 w 1607297"/>
                            <a:gd name="connsiteY22" fmla="*/ 7051835 h 8864787"/>
                            <a:gd name="connsiteX23" fmla="*/ 1327485 w 1607297"/>
                            <a:gd name="connsiteY23" fmla="*/ 6648749 h 8864787"/>
                            <a:gd name="connsiteX24" fmla="*/ 1178259 w 1607297"/>
                            <a:gd name="connsiteY24" fmla="*/ 6188928 h 8864787"/>
                            <a:gd name="connsiteX25" fmla="*/ 1046576 w 1607297"/>
                            <a:gd name="connsiteY25" fmla="*/ 5713197 h 8864787"/>
                            <a:gd name="connsiteX26" fmla="*/ 944083 w 1607297"/>
                            <a:gd name="connsiteY26" fmla="*/ 5326512 h 8864787"/>
                            <a:gd name="connsiteX27" fmla="*/ 844871 w 1607297"/>
                            <a:gd name="connsiteY27" fmla="*/ 4853080 h 8864787"/>
                            <a:gd name="connsiteX28" fmla="*/ 766483 w 1607297"/>
                            <a:gd name="connsiteY28" fmla="*/ 4457538 h 8864787"/>
                            <a:gd name="connsiteX29" fmla="*/ 696951 w 1607297"/>
                            <a:gd name="connsiteY29" fmla="*/ 4008701 h 8864787"/>
                            <a:gd name="connsiteX30" fmla="*/ 653330 w 1607297"/>
                            <a:gd name="connsiteY30" fmla="*/ 3634479 h 8864787"/>
                            <a:gd name="connsiteX31" fmla="*/ 621352 w 1607297"/>
                            <a:gd name="connsiteY31" fmla="*/ 3287642 h 8864787"/>
                            <a:gd name="connsiteX32" fmla="*/ 607906 w 1607297"/>
                            <a:gd name="connsiteY32" fmla="*/ 2929983 h 8864787"/>
                            <a:gd name="connsiteX33" fmla="*/ 632505 w 1607297"/>
                            <a:gd name="connsiteY33" fmla="*/ 2644806 h 8864787"/>
                            <a:gd name="connsiteX34" fmla="*/ 667270 w 1607297"/>
                            <a:gd name="connsiteY34" fmla="*/ 2438508 h 8864787"/>
                            <a:gd name="connsiteX35" fmla="*/ 740081 w 1607297"/>
                            <a:gd name="connsiteY35" fmla="*/ 2216470 h 8864787"/>
                            <a:gd name="connsiteX36" fmla="*/ 847165 w 1607297"/>
                            <a:gd name="connsiteY36" fmla="*/ 1993938 h 8864787"/>
                            <a:gd name="connsiteX37" fmla="*/ 968681 w 1607297"/>
                            <a:gd name="connsiteY37" fmla="*/ 1833884 h 8864787"/>
                            <a:gd name="connsiteX38" fmla="*/ 1049364 w 1607297"/>
                            <a:gd name="connsiteY38" fmla="*/ 1748118 h 8864787"/>
                            <a:gd name="connsiteX39" fmla="*/ 1174978 w 1607297"/>
                            <a:gd name="connsiteY39" fmla="*/ 1646117 h 8864787"/>
                            <a:gd name="connsiteX40" fmla="*/ 1289933 w 1607297"/>
                            <a:gd name="connsiteY40" fmla="*/ 1584949 h 8864787"/>
                            <a:gd name="connsiteX41" fmla="*/ 1384724 w 1607297"/>
                            <a:gd name="connsiteY41" fmla="*/ 1540344 h 8864787"/>
                            <a:gd name="connsiteX42" fmla="*/ 1508860 w 1607297"/>
                            <a:gd name="connsiteY42" fmla="*/ 1501479 h 8864787"/>
                            <a:gd name="connsiteX43" fmla="*/ 1607297 w 1607297"/>
                            <a:gd name="connsiteY43" fmla="*/ 1493116 h 8864787"/>
                            <a:gd name="connsiteX44" fmla="*/ 1607297 w 1607297"/>
                            <a:gd name="connsiteY44" fmla="*/ 0 h 8864787"/>
                            <a:gd name="connsiteX0" fmla="*/ 1607297 w 1607297"/>
                            <a:gd name="connsiteY0" fmla="*/ 0 h 8864787"/>
                            <a:gd name="connsiteX1" fmla="*/ 110366 w 1607297"/>
                            <a:gd name="connsiteY1" fmla="*/ 0 h 8864787"/>
                            <a:gd name="connsiteX2" fmla="*/ 67728 w 1607297"/>
                            <a:gd name="connsiteY2" fmla="*/ 470647 h 8864787"/>
                            <a:gd name="connsiteX3" fmla="*/ 40834 w 1607297"/>
                            <a:gd name="connsiteY3" fmla="*/ 914400 h 8864787"/>
                            <a:gd name="connsiteX4" fmla="*/ 0 w 1607297"/>
                            <a:gd name="connsiteY4" fmla="*/ 1289932 h 8864787"/>
                            <a:gd name="connsiteX5" fmla="*/ 0 w 1607297"/>
                            <a:gd name="connsiteY5" fmla="*/ 1757627 h 8864787"/>
                            <a:gd name="connsiteX6" fmla="*/ 0 w 1607297"/>
                            <a:gd name="connsiteY6" fmla="*/ 2297151 h 8864787"/>
                            <a:gd name="connsiteX7" fmla="*/ 42636 w 1607297"/>
                            <a:gd name="connsiteY7" fmla="*/ 3141528 h 8864787"/>
                            <a:gd name="connsiteX8" fmla="*/ 88553 w 1607297"/>
                            <a:gd name="connsiteY8" fmla="*/ 3616274 h 8864787"/>
                            <a:gd name="connsiteX9" fmla="*/ 126106 w 1607297"/>
                            <a:gd name="connsiteY9" fmla="*/ 3980329 h 8864787"/>
                            <a:gd name="connsiteX10" fmla="*/ 191047 w 1607297"/>
                            <a:gd name="connsiteY10" fmla="*/ 4429658 h 8864787"/>
                            <a:gd name="connsiteX11" fmla="*/ 279600 w 1607297"/>
                            <a:gd name="connsiteY11" fmla="*/ 4924412 h 8864787"/>
                            <a:gd name="connsiteX12" fmla="*/ 349624 w 1607297"/>
                            <a:gd name="connsiteY12" fmla="*/ 5265672 h 8864787"/>
                            <a:gd name="connsiteX13" fmla="*/ 446047 w 1607297"/>
                            <a:gd name="connsiteY13" fmla="*/ 5687614 h 8864787"/>
                            <a:gd name="connsiteX14" fmla="*/ 554117 w 1607297"/>
                            <a:gd name="connsiteY14" fmla="*/ 6104473 h 8864787"/>
                            <a:gd name="connsiteX15" fmla="*/ 648247 w 1607297"/>
                            <a:gd name="connsiteY15" fmla="*/ 6441141 h 8864787"/>
                            <a:gd name="connsiteX16" fmla="*/ 822565 w 1607297"/>
                            <a:gd name="connsiteY16" fmla="*/ 6982630 h 8864787"/>
                            <a:gd name="connsiteX17" fmla="*/ 986718 w 1607297"/>
                            <a:gd name="connsiteY17" fmla="*/ 7451967 h 8864787"/>
                            <a:gd name="connsiteX18" fmla="*/ 1129059 w 1607297"/>
                            <a:gd name="connsiteY18" fmla="*/ 7818810 h 8864787"/>
                            <a:gd name="connsiteX19" fmla="*/ 1323882 w 1607297"/>
                            <a:gd name="connsiteY19" fmla="*/ 8265842 h 8864787"/>
                            <a:gd name="connsiteX20" fmla="*/ 1607297 w 1607297"/>
                            <a:gd name="connsiteY20" fmla="*/ 8864787 h 8864787"/>
                            <a:gd name="connsiteX21" fmla="*/ 1607297 w 1607297"/>
                            <a:gd name="connsiteY21" fmla="*/ 7386208 h 8864787"/>
                            <a:gd name="connsiteX22" fmla="*/ 1473601 w 1607297"/>
                            <a:gd name="connsiteY22" fmla="*/ 7051835 h 8864787"/>
                            <a:gd name="connsiteX23" fmla="*/ 1327485 w 1607297"/>
                            <a:gd name="connsiteY23" fmla="*/ 6648749 h 8864787"/>
                            <a:gd name="connsiteX24" fmla="*/ 1178259 w 1607297"/>
                            <a:gd name="connsiteY24" fmla="*/ 6188928 h 8864787"/>
                            <a:gd name="connsiteX25" fmla="*/ 1046576 w 1607297"/>
                            <a:gd name="connsiteY25" fmla="*/ 5713197 h 8864787"/>
                            <a:gd name="connsiteX26" fmla="*/ 944083 w 1607297"/>
                            <a:gd name="connsiteY26" fmla="*/ 5326512 h 8864787"/>
                            <a:gd name="connsiteX27" fmla="*/ 844871 w 1607297"/>
                            <a:gd name="connsiteY27" fmla="*/ 4853080 h 8864787"/>
                            <a:gd name="connsiteX28" fmla="*/ 766483 w 1607297"/>
                            <a:gd name="connsiteY28" fmla="*/ 4457538 h 8864787"/>
                            <a:gd name="connsiteX29" fmla="*/ 696951 w 1607297"/>
                            <a:gd name="connsiteY29" fmla="*/ 4008701 h 8864787"/>
                            <a:gd name="connsiteX30" fmla="*/ 653330 w 1607297"/>
                            <a:gd name="connsiteY30" fmla="*/ 3634479 h 8864787"/>
                            <a:gd name="connsiteX31" fmla="*/ 621352 w 1607297"/>
                            <a:gd name="connsiteY31" fmla="*/ 3287642 h 8864787"/>
                            <a:gd name="connsiteX32" fmla="*/ 607906 w 1607297"/>
                            <a:gd name="connsiteY32" fmla="*/ 2929983 h 8864787"/>
                            <a:gd name="connsiteX33" fmla="*/ 632505 w 1607297"/>
                            <a:gd name="connsiteY33" fmla="*/ 2644806 h 8864787"/>
                            <a:gd name="connsiteX34" fmla="*/ 667270 w 1607297"/>
                            <a:gd name="connsiteY34" fmla="*/ 2438508 h 8864787"/>
                            <a:gd name="connsiteX35" fmla="*/ 740081 w 1607297"/>
                            <a:gd name="connsiteY35" fmla="*/ 2216470 h 8864787"/>
                            <a:gd name="connsiteX36" fmla="*/ 847165 w 1607297"/>
                            <a:gd name="connsiteY36" fmla="*/ 1993938 h 8864787"/>
                            <a:gd name="connsiteX37" fmla="*/ 968681 w 1607297"/>
                            <a:gd name="connsiteY37" fmla="*/ 1833884 h 8864787"/>
                            <a:gd name="connsiteX38" fmla="*/ 1049364 w 1607297"/>
                            <a:gd name="connsiteY38" fmla="*/ 1748118 h 8864787"/>
                            <a:gd name="connsiteX39" fmla="*/ 1174978 w 1607297"/>
                            <a:gd name="connsiteY39" fmla="*/ 1646117 h 8864787"/>
                            <a:gd name="connsiteX40" fmla="*/ 1289933 w 1607297"/>
                            <a:gd name="connsiteY40" fmla="*/ 1584949 h 8864787"/>
                            <a:gd name="connsiteX41" fmla="*/ 1384724 w 1607297"/>
                            <a:gd name="connsiteY41" fmla="*/ 1540344 h 8864787"/>
                            <a:gd name="connsiteX42" fmla="*/ 1508860 w 1607297"/>
                            <a:gd name="connsiteY42" fmla="*/ 1501479 h 8864787"/>
                            <a:gd name="connsiteX43" fmla="*/ 1607297 w 1607297"/>
                            <a:gd name="connsiteY43" fmla="*/ 1493116 h 8864787"/>
                            <a:gd name="connsiteX44" fmla="*/ 1607297 w 1607297"/>
                            <a:gd name="connsiteY44" fmla="*/ 0 h 8864787"/>
                            <a:gd name="connsiteX0" fmla="*/ 1607297 w 1607297"/>
                            <a:gd name="connsiteY0" fmla="*/ 0 h 8864787"/>
                            <a:gd name="connsiteX1" fmla="*/ 110366 w 1607297"/>
                            <a:gd name="connsiteY1" fmla="*/ 0 h 8864787"/>
                            <a:gd name="connsiteX2" fmla="*/ 67728 w 1607297"/>
                            <a:gd name="connsiteY2" fmla="*/ 470647 h 8864787"/>
                            <a:gd name="connsiteX3" fmla="*/ 40834 w 1607297"/>
                            <a:gd name="connsiteY3" fmla="*/ 914400 h 8864787"/>
                            <a:gd name="connsiteX4" fmla="*/ 22305 w 1607297"/>
                            <a:gd name="connsiteY4" fmla="*/ 1287144 h 8864787"/>
                            <a:gd name="connsiteX5" fmla="*/ 0 w 1607297"/>
                            <a:gd name="connsiteY5" fmla="*/ 1757627 h 8864787"/>
                            <a:gd name="connsiteX6" fmla="*/ 0 w 1607297"/>
                            <a:gd name="connsiteY6" fmla="*/ 2297151 h 8864787"/>
                            <a:gd name="connsiteX7" fmla="*/ 42636 w 1607297"/>
                            <a:gd name="connsiteY7" fmla="*/ 3141528 h 8864787"/>
                            <a:gd name="connsiteX8" fmla="*/ 88553 w 1607297"/>
                            <a:gd name="connsiteY8" fmla="*/ 3616274 h 8864787"/>
                            <a:gd name="connsiteX9" fmla="*/ 126106 w 1607297"/>
                            <a:gd name="connsiteY9" fmla="*/ 3980329 h 8864787"/>
                            <a:gd name="connsiteX10" fmla="*/ 191047 w 1607297"/>
                            <a:gd name="connsiteY10" fmla="*/ 4429658 h 8864787"/>
                            <a:gd name="connsiteX11" fmla="*/ 279600 w 1607297"/>
                            <a:gd name="connsiteY11" fmla="*/ 4924412 h 8864787"/>
                            <a:gd name="connsiteX12" fmla="*/ 349624 w 1607297"/>
                            <a:gd name="connsiteY12" fmla="*/ 5265672 h 8864787"/>
                            <a:gd name="connsiteX13" fmla="*/ 446047 w 1607297"/>
                            <a:gd name="connsiteY13" fmla="*/ 5687614 h 8864787"/>
                            <a:gd name="connsiteX14" fmla="*/ 554117 w 1607297"/>
                            <a:gd name="connsiteY14" fmla="*/ 6104473 h 8864787"/>
                            <a:gd name="connsiteX15" fmla="*/ 648247 w 1607297"/>
                            <a:gd name="connsiteY15" fmla="*/ 6441141 h 8864787"/>
                            <a:gd name="connsiteX16" fmla="*/ 822565 w 1607297"/>
                            <a:gd name="connsiteY16" fmla="*/ 6982630 h 8864787"/>
                            <a:gd name="connsiteX17" fmla="*/ 986718 w 1607297"/>
                            <a:gd name="connsiteY17" fmla="*/ 7451967 h 8864787"/>
                            <a:gd name="connsiteX18" fmla="*/ 1129059 w 1607297"/>
                            <a:gd name="connsiteY18" fmla="*/ 7818810 h 8864787"/>
                            <a:gd name="connsiteX19" fmla="*/ 1323882 w 1607297"/>
                            <a:gd name="connsiteY19" fmla="*/ 8265842 h 8864787"/>
                            <a:gd name="connsiteX20" fmla="*/ 1607297 w 1607297"/>
                            <a:gd name="connsiteY20" fmla="*/ 8864787 h 8864787"/>
                            <a:gd name="connsiteX21" fmla="*/ 1607297 w 1607297"/>
                            <a:gd name="connsiteY21" fmla="*/ 7386208 h 8864787"/>
                            <a:gd name="connsiteX22" fmla="*/ 1473601 w 1607297"/>
                            <a:gd name="connsiteY22" fmla="*/ 7051835 h 8864787"/>
                            <a:gd name="connsiteX23" fmla="*/ 1327485 w 1607297"/>
                            <a:gd name="connsiteY23" fmla="*/ 6648749 h 8864787"/>
                            <a:gd name="connsiteX24" fmla="*/ 1178259 w 1607297"/>
                            <a:gd name="connsiteY24" fmla="*/ 6188928 h 8864787"/>
                            <a:gd name="connsiteX25" fmla="*/ 1046576 w 1607297"/>
                            <a:gd name="connsiteY25" fmla="*/ 5713197 h 8864787"/>
                            <a:gd name="connsiteX26" fmla="*/ 944083 w 1607297"/>
                            <a:gd name="connsiteY26" fmla="*/ 5326512 h 8864787"/>
                            <a:gd name="connsiteX27" fmla="*/ 844871 w 1607297"/>
                            <a:gd name="connsiteY27" fmla="*/ 4853080 h 8864787"/>
                            <a:gd name="connsiteX28" fmla="*/ 766483 w 1607297"/>
                            <a:gd name="connsiteY28" fmla="*/ 4457538 h 8864787"/>
                            <a:gd name="connsiteX29" fmla="*/ 696951 w 1607297"/>
                            <a:gd name="connsiteY29" fmla="*/ 4008701 h 8864787"/>
                            <a:gd name="connsiteX30" fmla="*/ 653330 w 1607297"/>
                            <a:gd name="connsiteY30" fmla="*/ 3634479 h 8864787"/>
                            <a:gd name="connsiteX31" fmla="*/ 621352 w 1607297"/>
                            <a:gd name="connsiteY31" fmla="*/ 3287642 h 8864787"/>
                            <a:gd name="connsiteX32" fmla="*/ 607906 w 1607297"/>
                            <a:gd name="connsiteY32" fmla="*/ 2929983 h 8864787"/>
                            <a:gd name="connsiteX33" fmla="*/ 632505 w 1607297"/>
                            <a:gd name="connsiteY33" fmla="*/ 2644806 h 8864787"/>
                            <a:gd name="connsiteX34" fmla="*/ 667270 w 1607297"/>
                            <a:gd name="connsiteY34" fmla="*/ 2438508 h 8864787"/>
                            <a:gd name="connsiteX35" fmla="*/ 740081 w 1607297"/>
                            <a:gd name="connsiteY35" fmla="*/ 2216470 h 8864787"/>
                            <a:gd name="connsiteX36" fmla="*/ 847165 w 1607297"/>
                            <a:gd name="connsiteY36" fmla="*/ 1993938 h 8864787"/>
                            <a:gd name="connsiteX37" fmla="*/ 968681 w 1607297"/>
                            <a:gd name="connsiteY37" fmla="*/ 1833884 h 8864787"/>
                            <a:gd name="connsiteX38" fmla="*/ 1049364 w 1607297"/>
                            <a:gd name="connsiteY38" fmla="*/ 1748118 h 8864787"/>
                            <a:gd name="connsiteX39" fmla="*/ 1174978 w 1607297"/>
                            <a:gd name="connsiteY39" fmla="*/ 1646117 h 8864787"/>
                            <a:gd name="connsiteX40" fmla="*/ 1289933 w 1607297"/>
                            <a:gd name="connsiteY40" fmla="*/ 1584949 h 8864787"/>
                            <a:gd name="connsiteX41" fmla="*/ 1384724 w 1607297"/>
                            <a:gd name="connsiteY41" fmla="*/ 1540344 h 8864787"/>
                            <a:gd name="connsiteX42" fmla="*/ 1508860 w 1607297"/>
                            <a:gd name="connsiteY42" fmla="*/ 1501479 h 8864787"/>
                            <a:gd name="connsiteX43" fmla="*/ 1607297 w 1607297"/>
                            <a:gd name="connsiteY43" fmla="*/ 1493116 h 8864787"/>
                            <a:gd name="connsiteX44" fmla="*/ 1607297 w 1607297"/>
                            <a:gd name="connsiteY44" fmla="*/ 0 h 8864787"/>
                            <a:gd name="connsiteX0" fmla="*/ 1607297 w 1607297"/>
                            <a:gd name="connsiteY0" fmla="*/ 0 h 8864787"/>
                            <a:gd name="connsiteX1" fmla="*/ 110366 w 1607297"/>
                            <a:gd name="connsiteY1" fmla="*/ 0 h 8864787"/>
                            <a:gd name="connsiteX2" fmla="*/ 67728 w 1607297"/>
                            <a:gd name="connsiteY2" fmla="*/ 470647 h 8864787"/>
                            <a:gd name="connsiteX3" fmla="*/ 40834 w 1607297"/>
                            <a:gd name="connsiteY3" fmla="*/ 914400 h 8864787"/>
                            <a:gd name="connsiteX4" fmla="*/ 13941 w 1607297"/>
                            <a:gd name="connsiteY4" fmla="*/ 1245326 h 8864787"/>
                            <a:gd name="connsiteX5" fmla="*/ 0 w 1607297"/>
                            <a:gd name="connsiteY5" fmla="*/ 1757627 h 8864787"/>
                            <a:gd name="connsiteX6" fmla="*/ 0 w 1607297"/>
                            <a:gd name="connsiteY6" fmla="*/ 2297151 h 8864787"/>
                            <a:gd name="connsiteX7" fmla="*/ 42636 w 1607297"/>
                            <a:gd name="connsiteY7" fmla="*/ 3141528 h 8864787"/>
                            <a:gd name="connsiteX8" fmla="*/ 88553 w 1607297"/>
                            <a:gd name="connsiteY8" fmla="*/ 3616274 h 8864787"/>
                            <a:gd name="connsiteX9" fmla="*/ 126106 w 1607297"/>
                            <a:gd name="connsiteY9" fmla="*/ 3980329 h 8864787"/>
                            <a:gd name="connsiteX10" fmla="*/ 191047 w 1607297"/>
                            <a:gd name="connsiteY10" fmla="*/ 4429658 h 8864787"/>
                            <a:gd name="connsiteX11" fmla="*/ 279600 w 1607297"/>
                            <a:gd name="connsiteY11" fmla="*/ 4924412 h 8864787"/>
                            <a:gd name="connsiteX12" fmla="*/ 349624 w 1607297"/>
                            <a:gd name="connsiteY12" fmla="*/ 5265672 h 8864787"/>
                            <a:gd name="connsiteX13" fmla="*/ 446047 w 1607297"/>
                            <a:gd name="connsiteY13" fmla="*/ 5687614 h 8864787"/>
                            <a:gd name="connsiteX14" fmla="*/ 554117 w 1607297"/>
                            <a:gd name="connsiteY14" fmla="*/ 6104473 h 8864787"/>
                            <a:gd name="connsiteX15" fmla="*/ 648247 w 1607297"/>
                            <a:gd name="connsiteY15" fmla="*/ 6441141 h 8864787"/>
                            <a:gd name="connsiteX16" fmla="*/ 822565 w 1607297"/>
                            <a:gd name="connsiteY16" fmla="*/ 6982630 h 8864787"/>
                            <a:gd name="connsiteX17" fmla="*/ 986718 w 1607297"/>
                            <a:gd name="connsiteY17" fmla="*/ 7451967 h 8864787"/>
                            <a:gd name="connsiteX18" fmla="*/ 1129059 w 1607297"/>
                            <a:gd name="connsiteY18" fmla="*/ 7818810 h 8864787"/>
                            <a:gd name="connsiteX19" fmla="*/ 1323882 w 1607297"/>
                            <a:gd name="connsiteY19" fmla="*/ 8265842 h 8864787"/>
                            <a:gd name="connsiteX20" fmla="*/ 1607297 w 1607297"/>
                            <a:gd name="connsiteY20" fmla="*/ 8864787 h 8864787"/>
                            <a:gd name="connsiteX21" fmla="*/ 1607297 w 1607297"/>
                            <a:gd name="connsiteY21" fmla="*/ 7386208 h 8864787"/>
                            <a:gd name="connsiteX22" fmla="*/ 1473601 w 1607297"/>
                            <a:gd name="connsiteY22" fmla="*/ 7051835 h 8864787"/>
                            <a:gd name="connsiteX23" fmla="*/ 1327485 w 1607297"/>
                            <a:gd name="connsiteY23" fmla="*/ 6648749 h 8864787"/>
                            <a:gd name="connsiteX24" fmla="*/ 1178259 w 1607297"/>
                            <a:gd name="connsiteY24" fmla="*/ 6188928 h 8864787"/>
                            <a:gd name="connsiteX25" fmla="*/ 1046576 w 1607297"/>
                            <a:gd name="connsiteY25" fmla="*/ 5713197 h 8864787"/>
                            <a:gd name="connsiteX26" fmla="*/ 944083 w 1607297"/>
                            <a:gd name="connsiteY26" fmla="*/ 5326512 h 8864787"/>
                            <a:gd name="connsiteX27" fmla="*/ 844871 w 1607297"/>
                            <a:gd name="connsiteY27" fmla="*/ 4853080 h 8864787"/>
                            <a:gd name="connsiteX28" fmla="*/ 766483 w 1607297"/>
                            <a:gd name="connsiteY28" fmla="*/ 4457538 h 8864787"/>
                            <a:gd name="connsiteX29" fmla="*/ 696951 w 1607297"/>
                            <a:gd name="connsiteY29" fmla="*/ 4008701 h 8864787"/>
                            <a:gd name="connsiteX30" fmla="*/ 653330 w 1607297"/>
                            <a:gd name="connsiteY30" fmla="*/ 3634479 h 8864787"/>
                            <a:gd name="connsiteX31" fmla="*/ 621352 w 1607297"/>
                            <a:gd name="connsiteY31" fmla="*/ 3287642 h 8864787"/>
                            <a:gd name="connsiteX32" fmla="*/ 607906 w 1607297"/>
                            <a:gd name="connsiteY32" fmla="*/ 2929983 h 8864787"/>
                            <a:gd name="connsiteX33" fmla="*/ 632505 w 1607297"/>
                            <a:gd name="connsiteY33" fmla="*/ 2644806 h 8864787"/>
                            <a:gd name="connsiteX34" fmla="*/ 667270 w 1607297"/>
                            <a:gd name="connsiteY34" fmla="*/ 2438508 h 8864787"/>
                            <a:gd name="connsiteX35" fmla="*/ 740081 w 1607297"/>
                            <a:gd name="connsiteY35" fmla="*/ 2216470 h 8864787"/>
                            <a:gd name="connsiteX36" fmla="*/ 847165 w 1607297"/>
                            <a:gd name="connsiteY36" fmla="*/ 1993938 h 8864787"/>
                            <a:gd name="connsiteX37" fmla="*/ 968681 w 1607297"/>
                            <a:gd name="connsiteY37" fmla="*/ 1833884 h 8864787"/>
                            <a:gd name="connsiteX38" fmla="*/ 1049364 w 1607297"/>
                            <a:gd name="connsiteY38" fmla="*/ 1748118 h 8864787"/>
                            <a:gd name="connsiteX39" fmla="*/ 1174978 w 1607297"/>
                            <a:gd name="connsiteY39" fmla="*/ 1646117 h 8864787"/>
                            <a:gd name="connsiteX40" fmla="*/ 1289933 w 1607297"/>
                            <a:gd name="connsiteY40" fmla="*/ 1584949 h 8864787"/>
                            <a:gd name="connsiteX41" fmla="*/ 1384724 w 1607297"/>
                            <a:gd name="connsiteY41" fmla="*/ 1540344 h 8864787"/>
                            <a:gd name="connsiteX42" fmla="*/ 1508860 w 1607297"/>
                            <a:gd name="connsiteY42" fmla="*/ 1501479 h 8864787"/>
                            <a:gd name="connsiteX43" fmla="*/ 1607297 w 1607297"/>
                            <a:gd name="connsiteY43" fmla="*/ 1493116 h 8864787"/>
                            <a:gd name="connsiteX44" fmla="*/ 1607297 w 1607297"/>
                            <a:gd name="connsiteY44" fmla="*/ 0 h 8864787"/>
                            <a:gd name="connsiteX0" fmla="*/ 1607297 w 1607297"/>
                            <a:gd name="connsiteY0" fmla="*/ 0 h 8864787"/>
                            <a:gd name="connsiteX1" fmla="*/ 110366 w 1607297"/>
                            <a:gd name="connsiteY1" fmla="*/ 0 h 8864787"/>
                            <a:gd name="connsiteX2" fmla="*/ 67728 w 1607297"/>
                            <a:gd name="connsiteY2" fmla="*/ 470647 h 8864787"/>
                            <a:gd name="connsiteX3" fmla="*/ 40834 w 1607297"/>
                            <a:gd name="connsiteY3" fmla="*/ 914400 h 8864787"/>
                            <a:gd name="connsiteX4" fmla="*/ 13941 w 1607297"/>
                            <a:gd name="connsiteY4" fmla="*/ 1245326 h 8864787"/>
                            <a:gd name="connsiteX5" fmla="*/ 0 w 1607297"/>
                            <a:gd name="connsiteY5" fmla="*/ 1757627 h 8864787"/>
                            <a:gd name="connsiteX6" fmla="*/ 0 w 1607297"/>
                            <a:gd name="connsiteY6" fmla="*/ 2297151 h 8864787"/>
                            <a:gd name="connsiteX7" fmla="*/ 42636 w 1607297"/>
                            <a:gd name="connsiteY7" fmla="*/ 3141528 h 8864787"/>
                            <a:gd name="connsiteX8" fmla="*/ 88553 w 1607297"/>
                            <a:gd name="connsiteY8" fmla="*/ 3616274 h 8864787"/>
                            <a:gd name="connsiteX9" fmla="*/ 126106 w 1607297"/>
                            <a:gd name="connsiteY9" fmla="*/ 3980329 h 8864787"/>
                            <a:gd name="connsiteX10" fmla="*/ 191047 w 1607297"/>
                            <a:gd name="connsiteY10" fmla="*/ 4429658 h 8864787"/>
                            <a:gd name="connsiteX11" fmla="*/ 279600 w 1607297"/>
                            <a:gd name="connsiteY11" fmla="*/ 4924412 h 8864787"/>
                            <a:gd name="connsiteX12" fmla="*/ 349624 w 1607297"/>
                            <a:gd name="connsiteY12" fmla="*/ 5265672 h 8864787"/>
                            <a:gd name="connsiteX13" fmla="*/ 446047 w 1607297"/>
                            <a:gd name="connsiteY13" fmla="*/ 5687614 h 8864787"/>
                            <a:gd name="connsiteX14" fmla="*/ 554117 w 1607297"/>
                            <a:gd name="connsiteY14" fmla="*/ 6104473 h 8864787"/>
                            <a:gd name="connsiteX15" fmla="*/ 648247 w 1607297"/>
                            <a:gd name="connsiteY15" fmla="*/ 6441141 h 8864787"/>
                            <a:gd name="connsiteX16" fmla="*/ 822565 w 1607297"/>
                            <a:gd name="connsiteY16" fmla="*/ 6982630 h 8864787"/>
                            <a:gd name="connsiteX17" fmla="*/ 986718 w 1607297"/>
                            <a:gd name="connsiteY17" fmla="*/ 7451967 h 8864787"/>
                            <a:gd name="connsiteX18" fmla="*/ 1129059 w 1607297"/>
                            <a:gd name="connsiteY18" fmla="*/ 7818810 h 8864787"/>
                            <a:gd name="connsiteX19" fmla="*/ 1323882 w 1607297"/>
                            <a:gd name="connsiteY19" fmla="*/ 8265842 h 8864787"/>
                            <a:gd name="connsiteX20" fmla="*/ 1607297 w 1607297"/>
                            <a:gd name="connsiteY20" fmla="*/ 8864787 h 8864787"/>
                            <a:gd name="connsiteX21" fmla="*/ 1607297 w 1607297"/>
                            <a:gd name="connsiteY21" fmla="*/ 7386208 h 8864787"/>
                            <a:gd name="connsiteX22" fmla="*/ 1473601 w 1607297"/>
                            <a:gd name="connsiteY22" fmla="*/ 7051835 h 8864787"/>
                            <a:gd name="connsiteX23" fmla="*/ 1327485 w 1607297"/>
                            <a:gd name="connsiteY23" fmla="*/ 6648749 h 8864787"/>
                            <a:gd name="connsiteX24" fmla="*/ 1178259 w 1607297"/>
                            <a:gd name="connsiteY24" fmla="*/ 6188928 h 8864787"/>
                            <a:gd name="connsiteX25" fmla="*/ 1046576 w 1607297"/>
                            <a:gd name="connsiteY25" fmla="*/ 5713197 h 8864787"/>
                            <a:gd name="connsiteX26" fmla="*/ 944083 w 1607297"/>
                            <a:gd name="connsiteY26" fmla="*/ 5326512 h 8864787"/>
                            <a:gd name="connsiteX27" fmla="*/ 844871 w 1607297"/>
                            <a:gd name="connsiteY27" fmla="*/ 4853080 h 8864787"/>
                            <a:gd name="connsiteX28" fmla="*/ 766483 w 1607297"/>
                            <a:gd name="connsiteY28" fmla="*/ 4457538 h 8864787"/>
                            <a:gd name="connsiteX29" fmla="*/ 696951 w 1607297"/>
                            <a:gd name="connsiteY29" fmla="*/ 4008701 h 8864787"/>
                            <a:gd name="connsiteX30" fmla="*/ 653330 w 1607297"/>
                            <a:gd name="connsiteY30" fmla="*/ 3634479 h 8864787"/>
                            <a:gd name="connsiteX31" fmla="*/ 621352 w 1607297"/>
                            <a:gd name="connsiteY31" fmla="*/ 3287642 h 8864787"/>
                            <a:gd name="connsiteX32" fmla="*/ 607906 w 1607297"/>
                            <a:gd name="connsiteY32" fmla="*/ 2929983 h 8864787"/>
                            <a:gd name="connsiteX33" fmla="*/ 632505 w 1607297"/>
                            <a:gd name="connsiteY33" fmla="*/ 2644806 h 8864787"/>
                            <a:gd name="connsiteX34" fmla="*/ 667270 w 1607297"/>
                            <a:gd name="connsiteY34" fmla="*/ 2438508 h 8864787"/>
                            <a:gd name="connsiteX35" fmla="*/ 740081 w 1607297"/>
                            <a:gd name="connsiteY35" fmla="*/ 2216470 h 8864787"/>
                            <a:gd name="connsiteX36" fmla="*/ 847165 w 1607297"/>
                            <a:gd name="connsiteY36" fmla="*/ 1993938 h 8864787"/>
                            <a:gd name="connsiteX37" fmla="*/ 968681 w 1607297"/>
                            <a:gd name="connsiteY37" fmla="*/ 1833884 h 8864787"/>
                            <a:gd name="connsiteX38" fmla="*/ 1049364 w 1607297"/>
                            <a:gd name="connsiteY38" fmla="*/ 1748118 h 8864787"/>
                            <a:gd name="connsiteX39" fmla="*/ 1174978 w 1607297"/>
                            <a:gd name="connsiteY39" fmla="*/ 1646117 h 8864787"/>
                            <a:gd name="connsiteX40" fmla="*/ 1289933 w 1607297"/>
                            <a:gd name="connsiteY40" fmla="*/ 1584949 h 8864787"/>
                            <a:gd name="connsiteX41" fmla="*/ 1384724 w 1607297"/>
                            <a:gd name="connsiteY41" fmla="*/ 1540344 h 8864787"/>
                            <a:gd name="connsiteX42" fmla="*/ 1508860 w 1607297"/>
                            <a:gd name="connsiteY42" fmla="*/ 1501479 h 8864787"/>
                            <a:gd name="connsiteX43" fmla="*/ 1607297 w 1607297"/>
                            <a:gd name="connsiteY43" fmla="*/ 1493116 h 8864787"/>
                            <a:gd name="connsiteX44" fmla="*/ 1607297 w 1607297"/>
                            <a:gd name="connsiteY44" fmla="*/ 0 h 8864787"/>
                            <a:gd name="connsiteX0" fmla="*/ 1607297 w 1607297"/>
                            <a:gd name="connsiteY0" fmla="*/ 0 h 8864787"/>
                            <a:gd name="connsiteX1" fmla="*/ 110366 w 1607297"/>
                            <a:gd name="connsiteY1" fmla="*/ 0 h 8864787"/>
                            <a:gd name="connsiteX2" fmla="*/ 67728 w 1607297"/>
                            <a:gd name="connsiteY2" fmla="*/ 470647 h 8864787"/>
                            <a:gd name="connsiteX3" fmla="*/ 40834 w 1607297"/>
                            <a:gd name="connsiteY3" fmla="*/ 914400 h 8864787"/>
                            <a:gd name="connsiteX4" fmla="*/ 13941 w 1607297"/>
                            <a:gd name="connsiteY4" fmla="*/ 1245326 h 8864787"/>
                            <a:gd name="connsiteX5" fmla="*/ 0 w 1607297"/>
                            <a:gd name="connsiteY5" fmla="*/ 1757627 h 8864787"/>
                            <a:gd name="connsiteX6" fmla="*/ 0 w 1607297"/>
                            <a:gd name="connsiteY6" fmla="*/ 2297151 h 8864787"/>
                            <a:gd name="connsiteX7" fmla="*/ 42636 w 1607297"/>
                            <a:gd name="connsiteY7" fmla="*/ 3141528 h 8864787"/>
                            <a:gd name="connsiteX8" fmla="*/ 88553 w 1607297"/>
                            <a:gd name="connsiteY8" fmla="*/ 3616274 h 8864787"/>
                            <a:gd name="connsiteX9" fmla="*/ 126106 w 1607297"/>
                            <a:gd name="connsiteY9" fmla="*/ 3980329 h 8864787"/>
                            <a:gd name="connsiteX10" fmla="*/ 191047 w 1607297"/>
                            <a:gd name="connsiteY10" fmla="*/ 4429658 h 8864787"/>
                            <a:gd name="connsiteX11" fmla="*/ 279600 w 1607297"/>
                            <a:gd name="connsiteY11" fmla="*/ 4924412 h 8864787"/>
                            <a:gd name="connsiteX12" fmla="*/ 349624 w 1607297"/>
                            <a:gd name="connsiteY12" fmla="*/ 5265672 h 8864787"/>
                            <a:gd name="connsiteX13" fmla="*/ 446047 w 1607297"/>
                            <a:gd name="connsiteY13" fmla="*/ 5687614 h 8864787"/>
                            <a:gd name="connsiteX14" fmla="*/ 554117 w 1607297"/>
                            <a:gd name="connsiteY14" fmla="*/ 6104473 h 8864787"/>
                            <a:gd name="connsiteX15" fmla="*/ 648247 w 1607297"/>
                            <a:gd name="connsiteY15" fmla="*/ 6441141 h 8864787"/>
                            <a:gd name="connsiteX16" fmla="*/ 822565 w 1607297"/>
                            <a:gd name="connsiteY16" fmla="*/ 6982630 h 8864787"/>
                            <a:gd name="connsiteX17" fmla="*/ 986718 w 1607297"/>
                            <a:gd name="connsiteY17" fmla="*/ 7451967 h 8864787"/>
                            <a:gd name="connsiteX18" fmla="*/ 1129059 w 1607297"/>
                            <a:gd name="connsiteY18" fmla="*/ 7818810 h 8864787"/>
                            <a:gd name="connsiteX19" fmla="*/ 1323882 w 1607297"/>
                            <a:gd name="connsiteY19" fmla="*/ 8265842 h 8864787"/>
                            <a:gd name="connsiteX20" fmla="*/ 1607297 w 1607297"/>
                            <a:gd name="connsiteY20" fmla="*/ 8864787 h 8864787"/>
                            <a:gd name="connsiteX21" fmla="*/ 1607297 w 1607297"/>
                            <a:gd name="connsiteY21" fmla="*/ 7386208 h 8864787"/>
                            <a:gd name="connsiteX22" fmla="*/ 1473601 w 1607297"/>
                            <a:gd name="connsiteY22" fmla="*/ 7051835 h 8864787"/>
                            <a:gd name="connsiteX23" fmla="*/ 1327485 w 1607297"/>
                            <a:gd name="connsiteY23" fmla="*/ 6648749 h 8864787"/>
                            <a:gd name="connsiteX24" fmla="*/ 1178259 w 1607297"/>
                            <a:gd name="connsiteY24" fmla="*/ 6188928 h 8864787"/>
                            <a:gd name="connsiteX25" fmla="*/ 1046576 w 1607297"/>
                            <a:gd name="connsiteY25" fmla="*/ 5713197 h 8864787"/>
                            <a:gd name="connsiteX26" fmla="*/ 944083 w 1607297"/>
                            <a:gd name="connsiteY26" fmla="*/ 5326512 h 8864787"/>
                            <a:gd name="connsiteX27" fmla="*/ 844871 w 1607297"/>
                            <a:gd name="connsiteY27" fmla="*/ 4853080 h 8864787"/>
                            <a:gd name="connsiteX28" fmla="*/ 766483 w 1607297"/>
                            <a:gd name="connsiteY28" fmla="*/ 4457538 h 8864787"/>
                            <a:gd name="connsiteX29" fmla="*/ 696951 w 1607297"/>
                            <a:gd name="connsiteY29" fmla="*/ 4008701 h 8864787"/>
                            <a:gd name="connsiteX30" fmla="*/ 653330 w 1607297"/>
                            <a:gd name="connsiteY30" fmla="*/ 3634479 h 8864787"/>
                            <a:gd name="connsiteX31" fmla="*/ 621352 w 1607297"/>
                            <a:gd name="connsiteY31" fmla="*/ 3287642 h 8864787"/>
                            <a:gd name="connsiteX32" fmla="*/ 607906 w 1607297"/>
                            <a:gd name="connsiteY32" fmla="*/ 2929983 h 8864787"/>
                            <a:gd name="connsiteX33" fmla="*/ 632505 w 1607297"/>
                            <a:gd name="connsiteY33" fmla="*/ 2644806 h 8864787"/>
                            <a:gd name="connsiteX34" fmla="*/ 667270 w 1607297"/>
                            <a:gd name="connsiteY34" fmla="*/ 2438508 h 8864787"/>
                            <a:gd name="connsiteX35" fmla="*/ 740081 w 1607297"/>
                            <a:gd name="connsiteY35" fmla="*/ 2216470 h 8864787"/>
                            <a:gd name="connsiteX36" fmla="*/ 847165 w 1607297"/>
                            <a:gd name="connsiteY36" fmla="*/ 1993938 h 8864787"/>
                            <a:gd name="connsiteX37" fmla="*/ 968681 w 1607297"/>
                            <a:gd name="connsiteY37" fmla="*/ 1833884 h 8864787"/>
                            <a:gd name="connsiteX38" fmla="*/ 1049364 w 1607297"/>
                            <a:gd name="connsiteY38" fmla="*/ 1748118 h 8864787"/>
                            <a:gd name="connsiteX39" fmla="*/ 1174978 w 1607297"/>
                            <a:gd name="connsiteY39" fmla="*/ 1646117 h 8864787"/>
                            <a:gd name="connsiteX40" fmla="*/ 1289933 w 1607297"/>
                            <a:gd name="connsiteY40" fmla="*/ 1584949 h 8864787"/>
                            <a:gd name="connsiteX41" fmla="*/ 1384724 w 1607297"/>
                            <a:gd name="connsiteY41" fmla="*/ 1540344 h 8864787"/>
                            <a:gd name="connsiteX42" fmla="*/ 1508860 w 1607297"/>
                            <a:gd name="connsiteY42" fmla="*/ 1501479 h 8864787"/>
                            <a:gd name="connsiteX43" fmla="*/ 1607297 w 1607297"/>
                            <a:gd name="connsiteY43" fmla="*/ 1493116 h 8864787"/>
                            <a:gd name="connsiteX44" fmla="*/ 1607297 w 1607297"/>
                            <a:gd name="connsiteY44" fmla="*/ 0 h 8864787"/>
                            <a:gd name="connsiteX0" fmla="*/ 1609774 w 1609774"/>
                            <a:gd name="connsiteY0" fmla="*/ 0 h 8864787"/>
                            <a:gd name="connsiteX1" fmla="*/ 112843 w 1609774"/>
                            <a:gd name="connsiteY1" fmla="*/ 0 h 8864787"/>
                            <a:gd name="connsiteX2" fmla="*/ 70205 w 1609774"/>
                            <a:gd name="connsiteY2" fmla="*/ 470647 h 8864787"/>
                            <a:gd name="connsiteX3" fmla="*/ 43311 w 1609774"/>
                            <a:gd name="connsiteY3" fmla="*/ 914400 h 8864787"/>
                            <a:gd name="connsiteX4" fmla="*/ 16418 w 1609774"/>
                            <a:gd name="connsiteY4" fmla="*/ 1245326 h 8864787"/>
                            <a:gd name="connsiteX5" fmla="*/ 2477 w 1609774"/>
                            <a:gd name="connsiteY5" fmla="*/ 1757627 h 8864787"/>
                            <a:gd name="connsiteX6" fmla="*/ 2477 w 1609774"/>
                            <a:gd name="connsiteY6" fmla="*/ 2297151 h 8864787"/>
                            <a:gd name="connsiteX7" fmla="*/ 45113 w 1609774"/>
                            <a:gd name="connsiteY7" fmla="*/ 3141528 h 8864787"/>
                            <a:gd name="connsiteX8" fmla="*/ 91030 w 1609774"/>
                            <a:gd name="connsiteY8" fmla="*/ 3616274 h 8864787"/>
                            <a:gd name="connsiteX9" fmla="*/ 128583 w 1609774"/>
                            <a:gd name="connsiteY9" fmla="*/ 3980329 h 8864787"/>
                            <a:gd name="connsiteX10" fmla="*/ 193524 w 1609774"/>
                            <a:gd name="connsiteY10" fmla="*/ 4429658 h 8864787"/>
                            <a:gd name="connsiteX11" fmla="*/ 282077 w 1609774"/>
                            <a:gd name="connsiteY11" fmla="*/ 4924412 h 8864787"/>
                            <a:gd name="connsiteX12" fmla="*/ 352101 w 1609774"/>
                            <a:gd name="connsiteY12" fmla="*/ 5265672 h 8864787"/>
                            <a:gd name="connsiteX13" fmla="*/ 448524 w 1609774"/>
                            <a:gd name="connsiteY13" fmla="*/ 5687614 h 8864787"/>
                            <a:gd name="connsiteX14" fmla="*/ 556594 w 1609774"/>
                            <a:gd name="connsiteY14" fmla="*/ 6104473 h 8864787"/>
                            <a:gd name="connsiteX15" fmla="*/ 650724 w 1609774"/>
                            <a:gd name="connsiteY15" fmla="*/ 6441141 h 8864787"/>
                            <a:gd name="connsiteX16" fmla="*/ 825042 w 1609774"/>
                            <a:gd name="connsiteY16" fmla="*/ 6982630 h 8864787"/>
                            <a:gd name="connsiteX17" fmla="*/ 989195 w 1609774"/>
                            <a:gd name="connsiteY17" fmla="*/ 7451967 h 8864787"/>
                            <a:gd name="connsiteX18" fmla="*/ 1131536 w 1609774"/>
                            <a:gd name="connsiteY18" fmla="*/ 7818810 h 8864787"/>
                            <a:gd name="connsiteX19" fmla="*/ 1326359 w 1609774"/>
                            <a:gd name="connsiteY19" fmla="*/ 8265842 h 8864787"/>
                            <a:gd name="connsiteX20" fmla="*/ 1609774 w 1609774"/>
                            <a:gd name="connsiteY20" fmla="*/ 8864787 h 8864787"/>
                            <a:gd name="connsiteX21" fmla="*/ 1609774 w 1609774"/>
                            <a:gd name="connsiteY21" fmla="*/ 7386208 h 8864787"/>
                            <a:gd name="connsiteX22" fmla="*/ 1476078 w 1609774"/>
                            <a:gd name="connsiteY22" fmla="*/ 7051835 h 8864787"/>
                            <a:gd name="connsiteX23" fmla="*/ 1329962 w 1609774"/>
                            <a:gd name="connsiteY23" fmla="*/ 6648749 h 8864787"/>
                            <a:gd name="connsiteX24" fmla="*/ 1180736 w 1609774"/>
                            <a:gd name="connsiteY24" fmla="*/ 6188928 h 8864787"/>
                            <a:gd name="connsiteX25" fmla="*/ 1049053 w 1609774"/>
                            <a:gd name="connsiteY25" fmla="*/ 5713197 h 8864787"/>
                            <a:gd name="connsiteX26" fmla="*/ 946560 w 1609774"/>
                            <a:gd name="connsiteY26" fmla="*/ 5326512 h 8864787"/>
                            <a:gd name="connsiteX27" fmla="*/ 847348 w 1609774"/>
                            <a:gd name="connsiteY27" fmla="*/ 4853080 h 8864787"/>
                            <a:gd name="connsiteX28" fmla="*/ 768960 w 1609774"/>
                            <a:gd name="connsiteY28" fmla="*/ 4457538 h 8864787"/>
                            <a:gd name="connsiteX29" fmla="*/ 699428 w 1609774"/>
                            <a:gd name="connsiteY29" fmla="*/ 4008701 h 8864787"/>
                            <a:gd name="connsiteX30" fmla="*/ 655807 w 1609774"/>
                            <a:gd name="connsiteY30" fmla="*/ 3634479 h 8864787"/>
                            <a:gd name="connsiteX31" fmla="*/ 623829 w 1609774"/>
                            <a:gd name="connsiteY31" fmla="*/ 3287642 h 8864787"/>
                            <a:gd name="connsiteX32" fmla="*/ 610383 w 1609774"/>
                            <a:gd name="connsiteY32" fmla="*/ 2929983 h 8864787"/>
                            <a:gd name="connsiteX33" fmla="*/ 634982 w 1609774"/>
                            <a:gd name="connsiteY33" fmla="*/ 2644806 h 8864787"/>
                            <a:gd name="connsiteX34" fmla="*/ 669747 w 1609774"/>
                            <a:gd name="connsiteY34" fmla="*/ 2438508 h 8864787"/>
                            <a:gd name="connsiteX35" fmla="*/ 742558 w 1609774"/>
                            <a:gd name="connsiteY35" fmla="*/ 2216470 h 8864787"/>
                            <a:gd name="connsiteX36" fmla="*/ 849642 w 1609774"/>
                            <a:gd name="connsiteY36" fmla="*/ 1993938 h 8864787"/>
                            <a:gd name="connsiteX37" fmla="*/ 971158 w 1609774"/>
                            <a:gd name="connsiteY37" fmla="*/ 1833884 h 8864787"/>
                            <a:gd name="connsiteX38" fmla="*/ 1051841 w 1609774"/>
                            <a:gd name="connsiteY38" fmla="*/ 1748118 h 8864787"/>
                            <a:gd name="connsiteX39" fmla="*/ 1177455 w 1609774"/>
                            <a:gd name="connsiteY39" fmla="*/ 1646117 h 8864787"/>
                            <a:gd name="connsiteX40" fmla="*/ 1292410 w 1609774"/>
                            <a:gd name="connsiteY40" fmla="*/ 1584949 h 8864787"/>
                            <a:gd name="connsiteX41" fmla="*/ 1387201 w 1609774"/>
                            <a:gd name="connsiteY41" fmla="*/ 1540344 h 8864787"/>
                            <a:gd name="connsiteX42" fmla="*/ 1511337 w 1609774"/>
                            <a:gd name="connsiteY42" fmla="*/ 1501479 h 8864787"/>
                            <a:gd name="connsiteX43" fmla="*/ 1609774 w 1609774"/>
                            <a:gd name="connsiteY43" fmla="*/ 1493116 h 8864787"/>
                            <a:gd name="connsiteX44" fmla="*/ 1609774 w 1609774"/>
                            <a:gd name="connsiteY44" fmla="*/ 0 h 8864787"/>
                            <a:gd name="connsiteX0" fmla="*/ 1609774 w 1609774"/>
                            <a:gd name="connsiteY0" fmla="*/ 0 h 8864787"/>
                            <a:gd name="connsiteX1" fmla="*/ 112843 w 1609774"/>
                            <a:gd name="connsiteY1" fmla="*/ 0 h 8864787"/>
                            <a:gd name="connsiteX2" fmla="*/ 70205 w 1609774"/>
                            <a:gd name="connsiteY2" fmla="*/ 470647 h 8864787"/>
                            <a:gd name="connsiteX3" fmla="*/ 34948 w 1609774"/>
                            <a:gd name="connsiteY3" fmla="*/ 869794 h 8864787"/>
                            <a:gd name="connsiteX4" fmla="*/ 16418 w 1609774"/>
                            <a:gd name="connsiteY4" fmla="*/ 1245326 h 8864787"/>
                            <a:gd name="connsiteX5" fmla="*/ 2477 w 1609774"/>
                            <a:gd name="connsiteY5" fmla="*/ 1757627 h 8864787"/>
                            <a:gd name="connsiteX6" fmla="*/ 2477 w 1609774"/>
                            <a:gd name="connsiteY6" fmla="*/ 2297151 h 8864787"/>
                            <a:gd name="connsiteX7" fmla="*/ 45113 w 1609774"/>
                            <a:gd name="connsiteY7" fmla="*/ 3141528 h 8864787"/>
                            <a:gd name="connsiteX8" fmla="*/ 91030 w 1609774"/>
                            <a:gd name="connsiteY8" fmla="*/ 3616274 h 8864787"/>
                            <a:gd name="connsiteX9" fmla="*/ 128583 w 1609774"/>
                            <a:gd name="connsiteY9" fmla="*/ 3980329 h 8864787"/>
                            <a:gd name="connsiteX10" fmla="*/ 193524 w 1609774"/>
                            <a:gd name="connsiteY10" fmla="*/ 4429658 h 8864787"/>
                            <a:gd name="connsiteX11" fmla="*/ 282077 w 1609774"/>
                            <a:gd name="connsiteY11" fmla="*/ 4924412 h 8864787"/>
                            <a:gd name="connsiteX12" fmla="*/ 352101 w 1609774"/>
                            <a:gd name="connsiteY12" fmla="*/ 5265672 h 8864787"/>
                            <a:gd name="connsiteX13" fmla="*/ 448524 w 1609774"/>
                            <a:gd name="connsiteY13" fmla="*/ 5687614 h 8864787"/>
                            <a:gd name="connsiteX14" fmla="*/ 556594 w 1609774"/>
                            <a:gd name="connsiteY14" fmla="*/ 6104473 h 8864787"/>
                            <a:gd name="connsiteX15" fmla="*/ 650724 w 1609774"/>
                            <a:gd name="connsiteY15" fmla="*/ 6441141 h 8864787"/>
                            <a:gd name="connsiteX16" fmla="*/ 825042 w 1609774"/>
                            <a:gd name="connsiteY16" fmla="*/ 6982630 h 8864787"/>
                            <a:gd name="connsiteX17" fmla="*/ 989195 w 1609774"/>
                            <a:gd name="connsiteY17" fmla="*/ 7451967 h 8864787"/>
                            <a:gd name="connsiteX18" fmla="*/ 1131536 w 1609774"/>
                            <a:gd name="connsiteY18" fmla="*/ 7818810 h 8864787"/>
                            <a:gd name="connsiteX19" fmla="*/ 1326359 w 1609774"/>
                            <a:gd name="connsiteY19" fmla="*/ 8265842 h 8864787"/>
                            <a:gd name="connsiteX20" fmla="*/ 1609774 w 1609774"/>
                            <a:gd name="connsiteY20" fmla="*/ 8864787 h 8864787"/>
                            <a:gd name="connsiteX21" fmla="*/ 1609774 w 1609774"/>
                            <a:gd name="connsiteY21" fmla="*/ 7386208 h 8864787"/>
                            <a:gd name="connsiteX22" fmla="*/ 1476078 w 1609774"/>
                            <a:gd name="connsiteY22" fmla="*/ 7051835 h 8864787"/>
                            <a:gd name="connsiteX23" fmla="*/ 1329962 w 1609774"/>
                            <a:gd name="connsiteY23" fmla="*/ 6648749 h 8864787"/>
                            <a:gd name="connsiteX24" fmla="*/ 1180736 w 1609774"/>
                            <a:gd name="connsiteY24" fmla="*/ 6188928 h 8864787"/>
                            <a:gd name="connsiteX25" fmla="*/ 1049053 w 1609774"/>
                            <a:gd name="connsiteY25" fmla="*/ 5713197 h 8864787"/>
                            <a:gd name="connsiteX26" fmla="*/ 946560 w 1609774"/>
                            <a:gd name="connsiteY26" fmla="*/ 5326512 h 8864787"/>
                            <a:gd name="connsiteX27" fmla="*/ 847348 w 1609774"/>
                            <a:gd name="connsiteY27" fmla="*/ 4853080 h 8864787"/>
                            <a:gd name="connsiteX28" fmla="*/ 768960 w 1609774"/>
                            <a:gd name="connsiteY28" fmla="*/ 4457538 h 8864787"/>
                            <a:gd name="connsiteX29" fmla="*/ 699428 w 1609774"/>
                            <a:gd name="connsiteY29" fmla="*/ 4008701 h 8864787"/>
                            <a:gd name="connsiteX30" fmla="*/ 655807 w 1609774"/>
                            <a:gd name="connsiteY30" fmla="*/ 3634479 h 8864787"/>
                            <a:gd name="connsiteX31" fmla="*/ 623829 w 1609774"/>
                            <a:gd name="connsiteY31" fmla="*/ 3287642 h 8864787"/>
                            <a:gd name="connsiteX32" fmla="*/ 610383 w 1609774"/>
                            <a:gd name="connsiteY32" fmla="*/ 2929983 h 8864787"/>
                            <a:gd name="connsiteX33" fmla="*/ 634982 w 1609774"/>
                            <a:gd name="connsiteY33" fmla="*/ 2644806 h 8864787"/>
                            <a:gd name="connsiteX34" fmla="*/ 669747 w 1609774"/>
                            <a:gd name="connsiteY34" fmla="*/ 2438508 h 8864787"/>
                            <a:gd name="connsiteX35" fmla="*/ 742558 w 1609774"/>
                            <a:gd name="connsiteY35" fmla="*/ 2216470 h 8864787"/>
                            <a:gd name="connsiteX36" fmla="*/ 849642 w 1609774"/>
                            <a:gd name="connsiteY36" fmla="*/ 1993938 h 8864787"/>
                            <a:gd name="connsiteX37" fmla="*/ 971158 w 1609774"/>
                            <a:gd name="connsiteY37" fmla="*/ 1833884 h 8864787"/>
                            <a:gd name="connsiteX38" fmla="*/ 1051841 w 1609774"/>
                            <a:gd name="connsiteY38" fmla="*/ 1748118 h 8864787"/>
                            <a:gd name="connsiteX39" fmla="*/ 1177455 w 1609774"/>
                            <a:gd name="connsiteY39" fmla="*/ 1646117 h 8864787"/>
                            <a:gd name="connsiteX40" fmla="*/ 1292410 w 1609774"/>
                            <a:gd name="connsiteY40" fmla="*/ 1584949 h 8864787"/>
                            <a:gd name="connsiteX41" fmla="*/ 1387201 w 1609774"/>
                            <a:gd name="connsiteY41" fmla="*/ 1540344 h 8864787"/>
                            <a:gd name="connsiteX42" fmla="*/ 1511337 w 1609774"/>
                            <a:gd name="connsiteY42" fmla="*/ 1501479 h 8864787"/>
                            <a:gd name="connsiteX43" fmla="*/ 1609774 w 1609774"/>
                            <a:gd name="connsiteY43" fmla="*/ 1493116 h 8864787"/>
                            <a:gd name="connsiteX44" fmla="*/ 1609774 w 1609774"/>
                            <a:gd name="connsiteY44" fmla="*/ 0 h 8864787"/>
                            <a:gd name="connsiteX0" fmla="*/ 1609774 w 1609774"/>
                            <a:gd name="connsiteY0" fmla="*/ 0 h 8864787"/>
                            <a:gd name="connsiteX1" fmla="*/ 112843 w 1609774"/>
                            <a:gd name="connsiteY1" fmla="*/ 0 h 8864787"/>
                            <a:gd name="connsiteX2" fmla="*/ 67417 w 1609774"/>
                            <a:gd name="connsiteY2" fmla="*/ 437192 h 8864787"/>
                            <a:gd name="connsiteX3" fmla="*/ 34948 w 1609774"/>
                            <a:gd name="connsiteY3" fmla="*/ 869794 h 8864787"/>
                            <a:gd name="connsiteX4" fmla="*/ 16418 w 1609774"/>
                            <a:gd name="connsiteY4" fmla="*/ 1245326 h 8864787"/>
                            <a:gd name="connsiteX5" fmla="*/ 2477 w 1609774"/>
                            <a:gd name="connsiteY5" fmla="*/ 1757627 h 8864787"/>
                            <a:gd name="connsiteX6" fmla="*/ 2477 w 1609774"/>
                            <a:gd name="connsiteY6" fmla="*/ 2297151 h 8864787"/>
                            <a:gd name="connsiteX7" fmla="*/ 45113 w 1609774"/>
                            <a:gd name="connsiteY7" fmla="*/ 3141528 h 8864787"/>
                            <a:gd name="connsiteX8" fmla="*/ 91030 w 1609774"/>
                            <a:gd name="connsiteY8" fmla="*/ 3616274 h 8864787"/>
                            <a:gd name="connsiteX9" fmla="*/ 128583 w 1609774"/>
                            <a:gd name="connsiteY9" fmla="*/ 3980329 h 8864787"/>
                            <a:gd name="connsiteX10" fmla="*/ 193524 w 1609774"/>
                            <a:gd name="connsiteY10" fmla="*/ 4429658 h 8864787"/>
                            <a:gd name="connsiteX11" fmla="*/ 282077 w 1609774"/>
                            <a:gd name="connsiteY11" fmla="*/ 4924412 h 8864787"/>
                            <a:gd name="connsiteX12" fmla="*/ 352101 w 1609774"/>
                            <a:gd name="connsiteY12" fmla="*/ 5265672 h 8864787"/>
                            <a:gd name="connsiteX13" fmla="*/ 448524 w 1609774"/>
                            <a:gd name="connsiteY13" fmla="*/ 5687614 h 8864787"/>
                            <a:gd name="connsiteX14" fmla="*/ 556594 w 1609774"/>
                            <a:gd name="connsiteY14" fmla="*/ 6104473 h 8864787"/>
                            <a:gd name="connsiteX15" fmla="*/ 650724 w 1609774"/>
                            <a:gd name="connsiteY15" fmla="*/ 6441141 h 8864787"/>
                            <a:gd name="connsiteX16" fmla="*/ 825042 w 1609774"/>
                            <a:gd name="connsiteY16" fmla="*/ 6982630 h 8864787"/>
                            <a:gd name="connsiteX17" fmla="*/ 989195 w 1609774"/>
                            <a:gd name="connsiteY17" fmla="*/ 7451967 h 8864787"/>
                            <a:gd name="connsiteX18" fmla="*/ 1131536 w 1609774"/>
                            <a:gd name="connsiteY18" fmla="*/ 7818810 h 8864787"/>
                            <a:gd name="connsiteX19" fmla="*/ 1326359 w 1609774"/>
                            <a:gd name="connsiteY19" fmla="*/ 8265842 h 8864787"/>
                            <a:gd name="connsiteX20" fmla="*/ 1609774 w 1609774"/>
                            <a:gd name="connsiteY20" fmla="*/ 8864787 h 8864787"/>
                            <a:gd name="connsiteX21" fmla="*/ 1609774 w 1609774"/>
                            <a:gd name="connsiteY21" fmla="*/ 7386208 h 8864787"/>
                            <a:gd name="connsiteX22" fmla="*/ 1476078 w 1609774"/>
                            <a:gd name="connsiteY22" fmla="*/ 7051835 h 8864787"/>
                            <a:gd name="connsiteX23" fmla="*/ 1329962 w 1609774"/>
                            <a:gd name="connsiteY23" fmla="*/ 6648749 h 8864787"/>
                            <a:gd name="connsiteX24" fmla="*/ 1180736 w 1609774"/>
                            <a:gd name="connsiteY24" fmla="*/ 6188928 h 8864787"/>
                            <a:gd name="connsiteX25" fmla="*/ 1049053 w 1609774"/>
                            <a:gd name="connsiteY25" fmla="*/ 5713197 h 8864787"/>
                            <a:gd name="connsiteX26" fmla="*/ 946560 w 1609774"/>
                            <a:gd name="connsiteY26" fmla="*/ 5326512 h 8864787"/>
                            <a:gd name="connsiteX27" fmla="*/ 847348 w 1609774"/>
                            <a:gd name="connsiteY27" fmla="*/ 4853080 h 8864787"/>
                            <a:gd name="connsiteX28" fmla="*/ 768960 w 1609774"/>
                            <a:gd name="connsiteY28" fmla="*/ 4457538 h 8864787"/>
                            <a:gd name="connsiteX29" fmla="*/ 699428 w 1609774"/>
                            <a:gd name="connsiteY29" fmla="*/ 4008701 h 8864787"/>
                            <a:gd name="connsiteX30" fmla="*/ 655807 w 1609774"/>
                            <a:gd name="connsiteY30" fmla="*/ 3634479 h 8864787"/>
                            <a:gd name="connsiteX31" fmla="*/ 623829 w 1609774"/>
                            <a:gd name="connsiteY31" fmla="*/ 3287642 h 8864787"/>
                            <a:gd name="connsiteX32" fmla="*/ 610383 w 1609774"/>
                            <a:gd name="connsiteY32" fmla="*/ 2929983 h 8864787"/>
                            <a:gd name="connsiteX33" fmla="*/ 634982 w 1609774"/>
                            <a:gd name="connsiteY33" fmla="*/ 2644806 h 8864787"/>
                            <a:gd name="connsiteX34" fmla="*/ 669747 w 1609774"/>
                            <a:gd name="connsiteY34" fmla="*/ 2438508 h 8864787"/>
                            <a:gd name="connsiteX35" fmla="*/ 742558 w 1609774"/>
                            <a:gd name="connsiteY35" fmla="*/ 2216470 h 8864787"/>
                            <a:gd name="connsiteX36" fmla="*/ 849642 w 1609774"/>
                            <a:gd name="connsiteY36" fmla="*/ 1993938 h 8864787"/>
                            <a:gd name="connsiteX37" fmla="*/ 971158 w 1609774"/>
                            <a:gd name="connsiteY37" fmla="*/ 1833884 h 8864787"/>
                            <a:gd name="connsiteX38" fmla="*/ 1051841 w 1609774"/>
                            <a:gd name="connsiteY38" fmla="*/ 1748118 h 8864787"/>
                            <a:gd name="connsiteX39" fmla="*/ 1177455 w 1609774"/>
                            <a:gd name="connsiteY39" fmla="*/ 1646117 h 8864787"/>
                            <a:gd name="connsiteX40" fmla="*/ 1292410 w 1609774"/>
                            <a:gd name="connsiteY40" fmla="*/ 1584949 h 8864787"/>
                            <a:gd name="connsiteX41" fmla="*/ 1387201 w 1609774"/>
                            <a:gd name="connsiteY41" fmla="*/ 1540344 h 8864787"/>
                            <a:gd name="connsiteX42" fmla="*/ 1511337 w 1609774"/>
                            <a:gd name="connsiteY42" fmla="*/ 1501479 h 8864787"/>
                            <a:gd name="connsiteX43" fmla="*/ 1609774 w 1609774"/>
                            <a:gd name="connsiteY43" fmla="*/ 1493116 h 8864787"/>
                            <a:gd name="connsiteX44" fmla="*/ 1609774 w 1609774"/>
                            <a:gd name="connsiteY44" fmla="*/ 0 h 88647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Lst>
                          <a:rect l="l" t="t" r="r" b="b"/>
                          <a:pathLst>
                            <a:path w="1609774" h="8864787">
                              <a:moveTo>
                                <a:pt x="1609774" y="0"/>
                              </a:moveTo>
                              <a:lnTo>
                                <a:pt x="112843" y="0"/>
                              </a:lnTo>
                              <a:lnTo>
                                <a:pt x="67417" y="437192"/>
                              </a:lnTo>
                              <a:lnTo>
                                <a:pt x="34948" y="869794"/>
                              </a:lnTo>
                              <a:lnTo>
                                <a:pt x="16418" y="1245326"/>
                              </a:lnTo>
                              <a:cubicBezTo>
                                <a:pt x="3407" y="1457911"/>
                                <a:pt x="7124" y="1536678"/>
                                <a:pt x="2477" y="1757627"/>
                              </a:cubicBezTo>
                              <a:cubicBezTo>
                                <a:pt x="-3098" y="1973711"/>
                                <a:pt x="2477" y="2117310"/>
                                <a:pt x="2477" y="2297151"/>
                              </a:cubicBezTo>
                              <a:cubicBezTo>
                                <a:pt x="7560" y="2582327"/>
                                <a:pt x="26090" y="2831262"/>
                                <a:pt x="45113" y="3141528"/>
                              </a:cubicBezTo>
                              <a:lnTo>
                                <a:pt x="91030" y="3616274"/>
                              </a:lnTo>
                              <a:lnTo>
                                <a:pt x="128583" y="3980329"/>
                              </a:lnTo>
                              <a:lnTo>
                                <a:pt x="193524" y="4429658"/>
                              </a:lnTo>
                              <a:lnTo>
                                <a:pt x="282077" y="4924412"/>
                              </a:lnTo>
                              <a:lnTo>
                                <a:pt x="352101" y="5265672"/>
                              </a:lnTo>
                              <a:lnTo>
                                <a:pt x="448524" y="5687614"/>
                              </a:lnTo>
                              <a:cubicBezTo>
                                <a:pt x="487335" y="5843294"/>
                                <a:pt x="520571" y="5965520"/>
                                <a:pt x="556594" y="6104473"/>
                              </a:cubicBezTo>
                              <a:lnTo>
                                <a:pt x="650724" y="6441141"/>
                              </a:lnTo>
                              <a:lnTo>
                                <a:pt x="825042" y="6982630"/>
                              </a:lnTo>
                              <a:lnTo>
                                <a:pt x="989195" y="7451967"/>
                              </a:lnTo>
                              <a:lnTo>
                                <a:pt x="1131536" y="7818810"/>
                              </a:lnTo>
                              <a:lnTo>
                                <a:pt x="1326359" y="8265842"/>
                              </a:lnTo>
                              <a:cubicBezTo>
                                <a:pt x="1434771" y="8524035"/>
                                <a:pt x="1515302" y="8665139"/>
                                <a:pt x="1609774" y="8864787"/>
                              </a:cubicBezTo>
                              <a:cubicBezTo>
                                <a:pt x="1606986" y="8388655"/>
                                <a:pt x="1609774" y="7879068"/>
                                <a:pt x="1609774" y="7386208"/>
                              </a:cubicBezTo>
                              <a:lnTo>
                                <a:pt x="1476078" y="7051835"/>
                              </a:lnTo>
                              <a:lnTo>
                                <a:pt x="1329962" y="6648749"/>
                              </a:lnTo>
                              <a:lnTo>
                                <a:pt x="1180736" y="6188928"/>
                              </a:lnTo>
                              <a:lnTo>
                                <a:pt x="1049053" y="5713197"/>
                              </a:lnTo>
                              <a:cubicBezTo>
                                <a:pt x="1013959" y="5592666"/>
                                <a:pt x="987229" y="5480497"/>
                                <a:pt x="946560" y="5326512"/>
                              </a:cubicBezTo>
                              <a:cubicBezTo>
                                <a:pt x="893973" y="5115731"/>
                                <a:pt x="880419" y="5010891"/>
                                <a:pt x="847348" y="4853080"/>
                              </a:cubicBezTo>
                              <a:cubicBezTo>
                                <a:pt x="801703" y="4648750"/>
                                <a:pt x="795089" y="4589385"/>
                                <a:pt x="768960" y="4457538"/>
                              </a:cubicBezTo>
                              <a:cubicBezTo>
                                <a:pt x="748571" y="4310714"/>
                                <a:pt x="719817" y="4152738"/>
                                <a:pt x="699428" y="4008701"/>
                              </a:cubicBezTo>
                              <a:cubicBezTo>
                                <a:pt x="683958" y="3846790"/>
                                <a:pt x="674066" y="3785239"/>
                                <a:pt x="655807" y="3634479"/>
                              </a:cubicBezTo>
                              <a:cubicBezTo>
                                <a:pt x="640501" y="3500282"/>
                                <a:pt x="633560" y="3413476"/>
                                <a:pt x="623829" y="3287642"/>
                              </a:cubicBezTo>
                              <a:cubicBezTo>
                                <a:pt x="609124" y="3109878"/>
                                <a:pt x="611146" y="3054779"/>
                                <a:pt x="610383" y="2929983"/>
                              </a:cubicBezTo>
                              <a:cubicBezTo>
                                <a:pt x="620442" y="2737349"/>
                                <a:pt x="619349" y="2762167"/>
                                <a:pt x="634982" y="2644806"/>
                              </a:cubicBezTo>
                              <a:cubicBezTo>
                                <a:pt x="646570" y="2561171"/>
                                <a:pt x="644220" y="2555597"/>
                                <a:pt x="669747" y="2438508"/>
                              </a:cubicBezTo>
                              <a:cubicBezTo>
                                <a:pt x="696805" y="2339403"/>
                                <a:pt x="718288" y="2290483"/>
                                <a:pt x="742558" y="2216470"/>
                              </a:cubicBezTo>
                              <a:cubicBezTo>
                                <a:pt x="788475" y="2102333"/>
                                <a:pt x="814877" y="2063469"/>
                                <a:pt x="849642" y="1993938"/>
                              </a:cubicBezTo>
                              <a:lnTo>
                                <a:pt x="971158" y="1833884"/>
                              </a:lnTo>
                              <a:lnTo>
                                <a:pt x="1051841" y="1748118"/>
                              </a:lnTo>
                              <a:lnTo>
                                <a:pt x="1177455" y="1646117"/>
                              </a:lnTo>
                              <a:cubicBezTo>
                                <a:pt x="1222279" y="1619223"/>
                                <a:pt x="1257452" y="1602578"/>
                                <a:pt x="1292410" y="1584949"/>
                              </a:cubicBezTo>
                              <a:cubicBezTo>
                                <a:pt x="1327368" y="1567320"/>
                                <a:pt x="1350713" y="1554256"/>
                                <a:pt x="1387201" y="1540344"/>
                              </a:cubicBezTo>
                              <a:cubicBezTo>
                                <a:pt x="1423689" y="1526432"/>
                                <a:pt x="1477393" y="1509787"/>
                                <a:pt x="1511337" y="1501479"/>
                              </a:cubicBezTo>
                              <a:lnTo>
                                <a:pt x="1609774" y="1493116"/>
                              </a:lnTo>
                              <a:lnTo>
                                <a:pt x="1609774" y="0"/>
                              </a:lnTo>
                              <a:close/>
                            </a:path>
                          </a:pathLst>
                        </a:custGeom>
                        <a:solidFill>
                          <a:srgbClr val="F4B25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A4AEB5" id="Freeform 2" o:spid="_x0000_s1026" alt="&quot;&quot;" style="position:absolute;margin-left:407.95pt;margin-top:-56.7pt;width:148.45pt;height:817.65pt;z-index:251659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09774,88647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" path="m1609774,l112843,,67417,437192,34948,869794,16418,1245326c3407,1457911,7124,1536678,2477,1757627v-5575,216084,,359683,,539524c7560,2582327,26090,2831262,45113,3141528r45917,474746l128583,3980329r64941,449329l282077,4924412r70024,341260l448524,5687614v38811,155680,72047,277906,108070,416859l650724,6441141r174318,541489l989195,7451967r142341,366843l1326359,8265842v108412,258193,188943,399297,283415,598945c1606986,8388655,1609774,7879068,1609774,7386208l1476078,7051835,1329962,6648749,1180736,6188928,1049053,5713197c1013959,5592666,987229,5480497,946560,5326512,893973,5115731,880419,5010891,847348,4853080,801703,4648750,795089,4589385,768960,4457538,748571,4310714,719817,4152738,699428,4008701,683958,3846790,674066,3785239,655807,3634479,640501,3500282,633560,3413476,623829,3287642,609124,3109878,611146,3054779,610383,2929983v10059,-192634,8966,-167816,24599,-285177c646570,2561171,644220,2555597,669747,2438508v27058,-99105,48541,-148025,72811,-222038c788475,2102333,814877,2063469,849642,1993938l971158,1833884r80683,-85766l1177455,1646117v44824,-26894,79997,-43539,114955,-61168c1327368,1567320,1350713,1554256,1387201,1540344v36488,-13912,90192,-30557,124136,-38865l1609774,1493116,1609774,xe" fillcolor="#f4b251" stroked="f" strokeweight="1pt">
                <v:stroke joinstyle="miter"/>
                <v:path arrowok="t" o:connecttype="custom" o:connectlocs="1885315,0;132158,0;78957,512124;40930,1018871;19228,1458767;2901,2058873;2901,2690868;52835,3679966;106611,4236080;150592,4662532;226649,5188873;330359,5768425;412369,6168175;525297,6662435;651865,7150741;762107,7545112;966262,8179408;1158513,8729187;1325218,9158904;1553389,9682555;1885315,10384155;1885315,8652157;1728735,8260475;1557608,7788302;1382840,7249671;1228617,6692403;1108580,6239442;992386,5684867;900581,5221532;819147,4695767;768060,4257406;730608,3851123;714861,3432163;743670,3098109;784386,2856453;869660,2596359;995073,2335686;1137389,2148200;1231882,2047734;1378997,1928251;1513629,1856599;1624645,1804349;1770029,1758823;1885315,1749027;1885315,0" o:connectangles="0,0,0,0,0,0,0,0,0,0,0,0,0,0,0,0,0,0,0,0,0,0,0,0,0,0,0,0,0,0,0,0,0,0,0,0,0,0,0,0,0,0,0,0,0"/>
              </v:shape>
            </w:pict>
          </mc:Fallback>
        </mc:AlternateContent>
      </w:r>
      <w:r w:rsidR="000337EB" w:rsidRPr="000337EB">
        <w:rPr>
          <w:lang w:val="en-US"/>
        </w:rPr>
        <w:t xml:space="preserve">Protocol for the </w:t>
      </w:r>
      <w:r w:rsidR="000337EB">
        <w:rPr>
          <w:lang w:val="en-US"/>
        </w:rPr>
        <w:br/>
      </w:r>
      <w:r w:rsidR="000337EB" w:rsidRPr="000337EB">
        <w:rPr>
          <w:lang w:val="en-US"/>
        </w:rPr>
        <w:t xml:space="preserve">processing of in year admissions for children </w:t>
      </w:r>
      <w:r w:rsidR="00FD3776">
        <w:rPr>
          <w:lang w:val="en-US"/>
        </w:rPr>
        <w:br/>
      </w:r>
      <w:r w:rsidR="000337EB" w:rsidRPr="000337EB">
        <w:rPr>
          <w:lang w:val="en-US"/>
        </w:rPr>
        <w:t xml:space="preserve">in care </w:t>
      </w:r>
      <w:r w:rsidR="000337EB" w:rsidRPr="00F33724">
        <w:rPr>
          <w:color w:val="auto"/>
          <w:lang w:val="en-US"/>
        </w:rPr>
        <w:t>2024/25</w:t>
      </w:r>
      <w:r w:rsidR="000337EB">
        <w:rPr>
          <w:color w:val="0070C0"/>
          <w:lang w:val="en-US"/>
        </w:rPr>
        <w:br/>
      </w:r>
      <w:r w:rsidR="003349E7">
        <w:br/>
      </w:r>
      <w:r w:rsidR="000337EB" w:rsidRPr="007C371F">
        <w:rPr>
          <w:sz w:val="56"/>
          <w:szCs w:val="56"/>
        </w:rPr>
        <w:t>Surrey County Counci</w:t>
      </w:r>
      <w:r w:rsidR="00657FFB" w:rsidRPr="007C371F">
        <w:rPr>
          <w:sz w:val="56"/>
          <w:szCs w:val="56"/>
        </w:rPr>
        <w:t>l</w:t>
      </w:r>
    </w:p>
    <w:p w14:paraId="6CEEF02E" w14:textId="071FB0AA" w:rsidR="00657FFB" w:rsidRPr="00657FFB" w:rsidRDefault="00657FFB" w:rsidP="000308A0">
      <w:pPr>
        <w:pStyle w:val="Heading1"/>
        <w:tabs>
          <w:tab w:val="left" w:pos="730"/>
        </w:tabs>
        <w:spacing w:after="360"/>
        <w:ind w:left="-851"/>
        <w:rPr>
          <w:sz w:val="56"/>
          <w:szCs w:val="48"/>
        </w:rPr>
      </w:pPr>
      <w:r w:rsidRPr="00657FFB">
        <w:rPr>
          <w:noProof/>
          <w:sz w:val="56"/>
          <w:szCs w:val="48"/>
        </w:rPr>
        <w:drawing>
          <wp:inline distT="0" distB="0" distL="0" distR="0" wp14:anchorId="68CF1F41" wp14:editId="6230B868">
            <wp:extent cx="9225462" cy="6148800"/>
            <wp:effectExtent l="0" t="0" r="0" b="0"/>
            <wp:docPr id="974949521"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949521" name="Picture 6">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263210" cy="6173959"/>
                    </a:xfrm>
                    <a:prstGeom prst="rect">
                      <a:avLst/>
                    </a:prstGeom>
                    <a:noFill/>
                    <a:ln>
                      <a:noFill/>
                    </a:ln>
                  </pic:spPr>
                </pic:pic>
              </a:graphicData>
            </a:graphic>
          </wp:inline>
        </w:drawing>
      </w:r>
    </w:p>
    <w:sdt>
      <w:sdtPr>
        <w:rPr>
          <w:rFonts w:ascii="Arial" w:eastAsiaTheme="minorEastAsia" w:hAnsi="Arial" w:cstheme="minorBidi"/>
          <w:color w:val="000000" w:themeColor="text1"/>
          <w:sz w:val="24"/>
          <w:szCs w:val="24"/>
          <w:lang w:val="en-GB"/>
        </w:rPr>
        <w:id w:val="2042937421"/>
        <w:docPartObj>
          <w:docPartGallery w:val="Table of Contents"/>
          <w:docPartUnique/>
        </w:docPartObj>
      </w:sdtPr>
      <w:sdtEndPr>
        <w:rPr>
          <w:b/>
          <w:bCs/>
          <w:noProof/>
        </w:rPr>
      </w:sdtEndPr>
      <w:sdtContent>
        <w:p w14:paraId="43A7EC24" w14:textId="4914C552" w:rsidR="002B3146" w:rsidRPr="002B3146" w:rsidRDefault="002B3146" w:rsidP="002B3146">
          <w:pPr>
            <w:pStyle w:val="TOCHeading"/>
            <w:spacing w:after="240"/>
            <w:rPr>
              <w:rFonts w:ascii="Arial" w:hAnsi="Arial" w:cs="Arial"/>
              <w:b/>
              <w:bCs/>
              <w:color w:val="auto"/>
            </w:rPr>
          </w:pPr>
          <w:r w:rsidRPr="002B3146">
            <w:rPr>
              <w:rFonts w:ascii="Arial" w:hAnsi="Arial" w:cs="Arial"/>
              <w:b/>
              <w:bCs/>
              <w:color w:val="auto"/>
            </w:rPr>
            <w:t>Contents</w:t>
          </w:r>
        </w:p>
        <w:p w14:paraId="6B986359" w14:textId="61D3706A" w:rsidR="00273CD6" w:rsidRDefault="00273CD6" w:rsidP="00273CD6">
          <w:pPr>
            <w:pStyle w:val="TOC3"/>
            <w:tabs>
              <w:tab w:val="right" w:leader="dot" w:pos="10188"/>
            </w:tabs>
            <w:ind w:left="0"/>
            <w:rPr>
              <w:rFonts w:asciiTheme="minorHAnsi" w:hAnsiTheme="minorHAnsi"/>
              <w:noProof/>
              <w:color w:val="auto"/>
              <w:kern w:val="2"/>
              <w:lang w:eastAsia="en-GB"/>
              <w14:ligatures w14:val="standardContextual"/>
            </w:rPr>
          </w:pPr>
          <w:r>
            <w:fldChar w:fldCharType="begin"/>
          </w:r>
          <w:r>
            <w:instrText xml:space="preserve"> TOC \o "2-5" \h \z \u </w:instrText>
          </w:r>
          <w:r>
            <w:fldChar w:fldCharType="separate"/>
          </w:r>
          <w:hyperlink w:anchor="_Toc173237163" w:history="1">
            <w:r w:rsidRPr="00B61887">
              <w:rPr>
                <w:rStyle w:val="Hyperlink"/>
                <w:noProof/>
              </w:rPr>
              <w:t>Introduction</w:t>
            </w:r>
            <w:r>
              <w:rPr>
                <w:noProof/>
                <w:webHidden/>
              </w:rPr>
              <w:tab/>
            </w:r>
            <w:r>
              <w:rPr>
                <w:noProof/>
                <w:webHidden/>
              </w:rPr>
              <w:fldChar w:fldCharType="begin"/>
            </w:r>
            <w:r>
              <w:rPr>
                <w:noProof/>
                <w:webHidden/>
              </w:rPr>
              <w:instrText xml:space="preserve"> PAGEREF _Toc173237163 \h </w:instrText>
            </w:r>
            <w:r>
              <w:rPr>
                <w:noProof/>
                <w:webHidden/>
              </w:rPr>
            </w:r>
            <w:r>
              <w:rPr>
                <w:noProof/>
                <w:webHidden/>
              </w:rPr>
              <w:fldChar w:fldCharType="separate"/>
            </w:r>
            <w:r w:rsidR="00315B77">
              <w:rPr>
                <w:noProof/>
                <w:webHidden/>
              </w:rPr>
              <w:t>3</w:t>
            </w:r>
            <w:r>
              <w:rPr>
                <w:noProof/>
                <w:webHidden/>
              </w:rPr>
              <w:fldChar w:fldCharType="end"/>
            </w:r>
          </w:hyperlink>
        </w:p>
        <w:p w14:paraId="50284E35" w14:textId="185E7FE5" w:rsidR="00273CD6" w:rsidRDefault="00273CD6" w:rsidP="00273CD6">
          <w:pPr>
            <w:pStyle w:val="TOC3"/>
            <w:tabs>
              <w:tab w:val="right" w:leader="dot" w:pos="10188"/>
            </w:tabs>
            <w:ind w:left="0"/>
            <w:rPr>
              <w:rFonts w:asciiTheme="minorHAnsi" w:hAnsiTheme="minorHAnsi"/>
              <w:noProof/>
              <w:color w:val="auto"/>
              <w:kern w:val="2"/>
              <w:lang w:eastAsia="en-GB"/>
              <w14:ligatures w14:val="standardContextual"/>
            </w:rPr>
          </w:pPr>
          <w:hyperlink w:anchor="_Toc173237164" w:history="1">
            <w:r w:rsidRPr="00B61887">
              <w:rPr>
                <w:rStyle w:val="Hyperlink"/>
                <w:noProof/>
                <w:lang w:val="en-US"/>
              </w:rPr>
              <w:t>Processes for the in year admission of children in care</w:t>
            </w:r>
            <w:r>
              <w:rPr>
                <w:noProof/>
                <w:webHidden/>
              </w:rPr>
              <w:tab/>
            </w:r>
            <w:r>
              <w:rPr>
                <w:noProof/>
                <w:webHidden/>
              </w:rPr>
              <w:fldChar w:fldCharType="begin"/>
            </w:r>
            <w:r>
              <w:rPr>
                <w:noProof/>
                <w:webHidden/>
              </w:rPr>
              <w:instrText xml:space="preserve"> PAGEREF _Toc173237164 \h </w:instrText>
            </w:r>
            <w:r>
              <w:rPr>
                <w:noProof/>
                <w:webHidden/>
              </w:rPr>
            </w:r>
            <w:r>
              <w:rPr>
                <w:noProof/>
                <w:webHidden/>
              </w:rPr>
              <w:fldChar w:fldCharType="separate"/>
            </w:r>
            <w:r w:rsidR="00315B77">
              <w:rPr>
                <w:noProof/>
                <w:webHidden/>
              </w:rPr>
              <w:t>3</w:t>
            </w:r>
            <w:r>
              <w:rPr>
                <w:noProof/>
                <w:webHidden/>
              </w:rPr>
              <w:fldChar w:fldCharType="end"/>
            </w:r>
          </w:hyperlink>
        </w:p>
        <w:p w14:paraId="354D3147" w14:textId="2025F5FF" w:rsidR="00273CD6" w:rsidRDefault="00273CD6" w:rsidP="00273CD6">
          <w:pPr>
            <w:pStyle w:val="TOC4"/>
            <w:tabs>
              <w:tab w:val="right" w:leader="dot" w:pos="10188"/>
            </w:tabs>
            <w:ind w:left="0"/>
            <w:rPr>
              <w:rFonts w:asciiTheme="minorHAnsi" w:hAnsiTheme="minorHAnsi"/>
              <w:noProof/>
              <w:color w:val="auto"/>
              <w:kern w:val="2"/>
              <w:lang w:eastAsia="en-GB"/>
              <w14:ligatures w14:val="standardContextual"/>
            </w:rPr>
          </w:pPr>
          <w:hyperlink w:anchor="_Toc173237165" w:history="1">
            <w:r w:rsidRPr="00B61887">
              <w:rPr>
                <w:rStyle w:val="Hyperlink"/>
                <w:noProof/>
                <w:shd w:val="clear" w:color="auto" w:fill="FFFFFF"/>
                <w:lang w:val="en-US" w:eastAsia="en-GB"/>
              </w:rPr>
              <w:t>Children in the care of Surrey County Council</w:t>
            </w:r>
            <w:r>
              <w:rPr>
                <w:noProof/>
                <w:webHidden/>
              </w:rPr>
              <w:tab/>
            </w:r>
            <w:r>
              <w:rPr>
                <w:noProof/>
                <w:webHidden/>
              </w:rPr>
              <w:fldChar w:fldCharType="begin"/>
            </w:r>
            <w:r>
              <w:rPr>
                <w:noProof/>
                <w:webHidden/>
              </w:rPr>
              <w:instrText xml:space="preserve"> PAGEREF _Toc173237165 \h </w:instrText>
            </w:r>
            <w:r>
              <w:rPr>
                <w:noProof/>
                <w:webHidden/>
              </w:rPr>
            </w:r>
            <w:r>
              <w:rPr>
                <w:noProof/>
                <w:webHidden/>
              </w:rPr>
              <w:fldChar w:fldCharType="separate"/>
            </w:r>
            <w:r w:rsidR="00315B77">
              <w:rPr>
                <w:noProof/>
                <w:webHidden/>
              </w:rPr>
              <w:t>3</w:t>
            </w:r>
            <w:r>
              <w:rPr>
                <w:noProof/>
                <w:webHidden/>
              </w:rPr>
              <w:fldChar w:fldCharType="end"/>
            </w:r>
          </w:hyperlink>
        </w:p>
        <w:p w14:paraId="6D684B74" w14:textId="1E615683" w:rsidR="00273CD6" w:rsidRDefault="00273CD6" w:rsidP="00273CD6">
          <w:pPr>
            <w:pStyle w:val="TOC4"/>
            <w:tabs>
              <w:tab w:val="right" w:leader="dot" w:pos="10188"/>
            </w:tabs>
            <w:ind w:left="0"/>
            <w:rPr>
              <w:rFonts w:asciiTheme="minorHAnsi" w:hAnsiTheme="minorHAnsi"/>
              <w:noProof/>
              <w:color w:val="auto"/>
              <w:kern w:val="2"/>
              <w:lang w:eastAsia="en-GB"/>
              <w14:ligatures w14:val="standardContextual"/>
            </w:rPr>
          </w:pPr>
          <w:hyperlink w:anchor="_Toc173237166" w:history="1">
            <w:r w:rsidRPr="00B61887">
              <w:rPr>
                <w:rStyle w:val="Hyperlink"/>
                <w:noProof/>
              </w:rPr>
              <w:t>Cross border applications</w:t>
            </w:r>
            <w:r>
              <w:rPr>
                <w:noProof/>
                <w:webHidden/>
              </w:rPr>
              <w:tab/>
            </w:r>
            <w:r>
              <w:rPr>
                <w:noProof/>
                <w:webHidden/>
              </w:rPr>
              <w:fldChar w:fldCharType="begin"/>
            </w:r>
            <w:r>
              <w:rPr>
                <w:noProof/>
                <w:webHidden/>
              </w:rPr>
              <w:instrText xml:space="preserve"> PAGEREF _Toc173237166 \h </w:instrText>
            </w:r>
            <w:r>
              <w:rPr>
                <w:noProof/>
                <w:webHidden/>
              </w:rPr>
            </w:r>
            <w:r>
              <w:rPr>
                <w:noProof/>
                <w:webHidden/>
              </w:rPr>
              <w:fldChar w:fldCharType="separate"/>
            </w:r>
            <w:r w:rsidR="00315B77">
              <w:rPr>
                <w:noProof/>
                <w:webHidden/>
              </w:rPr>
              <w:t>5</w:t>
            </w:r>
            <w:r>
              <w:rPr>
                <w:noProof/>
                <w:webHidden/>
              </w:rPr>
              <w:fldChar w:fldCharType="end"/>
            </w:r>
          </w:hyperlink>
        </w:p>
        <w:p w14:paraId="5523991A" w14:textId="286A0A65" w:rsidR="00273CD6" w:rsidRDefault="00273CD6" w:rsidP="00273CD6">
          <w:pPr>
            <w:pStyle w:val="TOC4"/>
            <w:tabs>
              <w:tab w:val="right" w:leader="dot" w:pos="10188"/>
            </w:tabs>
            <w:ind w:left="0"/>
            <w:rPr>
              <w:rFonts w:asciiTheme="minorHAnsi" w:hAnsiTheme="minorHAnsi"/>
              <w:noProof/>
              <w:color w:val="auto"/>
              <w:kern w:val="2"/>
              <w:lang w:eastAsia="en-GB"/>
              <w14:ligatures w14:val="standardContextual"/>
            </w:rPr>
          </w:pPr>
          <w:hyperlink w:anchor="_Toc173237167" w:history="1">
            <w:r w:rsidRPr="00B61887">
              <w:rPr>
                <w:rStyle w:val="Hyperlink"/>
                <w:noProof/>
              </w:rPr>
              <w:t>Home to School Transport</w:t>
            </w:r>
            <w:r>
              <w:rPr>
                <w:noProof/>
                <w:webHidden/>
              </w:rPr>
              <w:tab/>
            </w:r>
            <w:r>
              <w:rPr>
                <w:noProof/>
                <w:webHidden/>
              </w:rPr>
              <w:fldChar w:fldCharType="begin"/>
            </w:r>
            <w:r>
              <w:rPr>
                <w:noProof/>
                <w:webHidden/>
              </w:rPr>
              <w:instrText xml:space="preserve"> PAGEREF _Toc173237167 \h </w:instrText>
            </w:r>
            <w:r>
              <w:rPr>
                <w:noProof/>
                <w:webHidden/>
              </w:rPr>
            </w:r>
            <w:r>
              <w:rPr>
                <w:noProof/>
                <w:webHidden/>
              </w:rPr>
              <w:fldChar w:fldCharType="separate"/>
            </w:r>
            <w:r w:rsidR="00315B77">
              <w:rPr>
                <w:noProof/>
                <w:webHidden/>
              </w:rPr>
              <w:t>6</w:t>
            </w:r>
            <w:r>
              <w:rPr>
                <w:noProof/>
                <w:webHidden/>
              </w:rPr>
              <w:fldChar w:fldCharType="end"/>
            </w:r>
          </w:hyperlink>
        </w:p>
        <w:p w14:paraId="51B54CF1" w14:textId="1315FE96" w:rsidR="00273CD6" w:rsidRDefault="00273CD6" w:rsidP="00273CD6">
          <w:pPr>
            <w:pStyle w:val="TOC5"/>
            <w:tabs>
              <w:tab w:val="right" w:leader="dot" w:pos="10188"/>
            </w:tabs>
            <w:ind w:left="0"/>
            <w:rPr>
              <w:rFonts w:asciiTheme="minorHAnsi" w:hAnsiTheme="minorHAnsi"/>
              <w:noProof/>
              <w:color w:val="auto"/>
              <w:kern w:val="2"/>
              <w:lang w:eastAsia="en-GB"/>
              <w14:ligatures w14:val="standardContextual"/>
            </w:rPr>
          </w:pPr>
          <w:hyperlink w:anchor="_Toc173237168" w:history="1">
            <w:r w:rsidRPr="00B61887">
              <w:rPr>
                <w:rStyle w:val="Hyperlink"/>
                <w:noProof/>
              </w:rPr>
              <w:t>How we use data</w:t>
            </w:r>
            <w:r>
              <w:rPr>
                <w:noProof/>
                <w:webHidden/>
              </w:rPr>
              <w:tab/>
            </w:r>
            <w:r>
              <w:rPr>
                <w:noProof/>
                <w:webHidden/>
              </w:rPr>
              <w:fldChar w:fldCharType="begin"/>
            </w:r>
            <w:r>
              <w:rPr>
                <w:noProof/>
                <w:webHidden/>
              </w:rPr>
              <w:instrText xml:space="preserve"> PAGEREF _Toc173237168 \h </w:instrText>
            </w:r>
            <w:r>
              <w:rPr>
                <w:noProof/>
                <w:webHidden/>
              </w:rPr>
            </w:r>
            <w:r>
              <w:rPr>
                <w:noProof/>
                <w:webHidden/>
              </w:rPr>
              <w:fldChar w:fldCharType="separate"/>
            </w:r>
            <w:r w:rsidR="00315B77">
              <w:rPr>
                <w:noProof/>
                <w:webHidden/>
              </w:rPr>
              <w:t>6</w:t>
            </w:r>
            <w:r>
              <w:rPr>
                <w:noProof/>
                <w:webHidden/>
              </w:rPr>
              <w:fldChar w:fldCharType="end"/>
            </w:r>
          </w:hyperlink>
        </w:p>
        <w:p w14:paraId="1C1AEEDB" w14:textId="74F015E7" w:rsidR="002B3146" w:rsidRDefault="00273CD6" w:rsidP="00273CD6">
          <w:r>
            <w:fldChar w:fldCharType="end"/>
          </w:r>
        </w:p>
      </w:sdtContent>
    </w:sdt>
    <w:p w14:paraId="17F56EC4" w14:textId="77777777" w:rsidR="002B3146" w:rsidRDefault="002B3146">
      <w:pPr>
        <w:spacing w:after="0"/>
        <w:rPr>
          <w:rFonts w:eastAsia="Times New Roman" w:cs="Times New Roman"/>
          <w:b/>
          <w:sz w:val="48"/>
          <w:szCs w:val="20"/>
        </w:rPr>
      </w:pPr>
      <w:r>
        <w:br w:type="page"/>
      </w:r>
    </w:p>
    <w:p w14:paraId="4A6FAC02" w14:textId="7F165CDC" w:rsidR="00110AED" w:rsidRPr="00347180" w:rsidRDefault="00A45C9C" w:rsidP="007C371F">
      <w:pPr>
        <w:pStyle w:val="Heading2"/>
      </w:pPr>
      <w:bookmarkStart w:id="0" w:name="_Toc173237163"/>
      <w:r>
        <w:lastRenderedPageBreak/>
        <w:t>Introduction</w:t>
      </w:r>
      <w:bookmarkEnd w:id="0"/>
    </w:p>
    <w:p w14:paraId="49BEAFCC" w14:textId="77777777" w:rsidR="00A45C9C" w:rsidRPr="00A45C9C" w:rsidRDefault="00A45C9C" w:rsidP="00A45C9C">
      <w:pPr>
        <w:rPr>
          <w:rFonts w:eastAsia="Times New Roman"/>
          <w:shd w:val="clear" w:color="auto" w:fill="FFFFFF"/>
          <w:lang w:val="en-US" w:eastAsia="en-GB"/>
        </w:rPr>
      </w:pPr>
      <w:r w:rsidRPr="00A45C9C">
        <w:rPr>
          <w:rFonts w:eastAsia="Times New Roman"/>
          <w:shd w:val="clear" w:color="auto" w:fill="FFFFFF"/>
          <w:lang w:val="en-US" w:eastAsia="en-GB"/>
        </w:rPr>
        <w:t xml:space="preserve">The law stipulates that children in care and those accommodated by the local authority must receive top priority for a school place within each school’s admission arrangements. From September 2013 this requirement was extended to children who have left care through adoption, a special guardianship order or child arrangements order. </w:t>
      </w:r>
      <w:proofErr w:type="gramStart"/>
      <w:r w:rsidRPr="00A45C9C">
        <w:rPr>
          <w:rFonts w:eastAsia="Times New Roman"/>
          <w:shd w:val="clear" w:color="auto" w:fill="FFFFFF"/>
          <w:lang w:val="en-US" w:eastAsia="en-GB"/>
        </w:rPr>
        <w:t>However</w:t>
      </w:r>
      <w:proofErr w:type="gramEnd"/>
      <w:r w:rsidRPr="00A45C9C">
        <w:rPr>
          <w:rFonts w:eastAsia="Times New Roman"/>
          <w:shd w:val="clear" w:color="auto" w:fill="FFFFFF"/>
          <w:lang w:val="en-US" w:eastAsia="en-GB"/>
        </w:rPr>
        <w:t xml:space="preserve"> this Protocol only relates to the admission of children who are currently in care in accordance with Section 22 of the Children Act 1989(a).</w:t>
      </w:r>
    </w:p>
    <w:p w14:paraId="2CFCA858" w14:textId="77777777" w:rsidR="00A45C9C" w:rsidRPr="00A45C9C" w:rsidRDefault="00A45C9C" w:rsidP="00A45C9C">
      <w:pPr>
        <w:rPr>
          <w:rFonts w:eastAsia="Times New Roman"/>
          <w:shd w:val="clear" w:color="auto" w:fill="FFFFFF"/>
          <w:lang w:val="en-US" w:eastAsia="en-GB"/>
        </w:rPr>
      </w:pPr>
      <w:r w:rsidRPr="00A45C9C">
        <w:rPr>
          <w:rFonts w:eastAsia="Times New Roman"/>
          <w:shd w:val="clear" w:color="auto" w:fill="FFFFFF"/>
          <w:lang w:val="en-US" w:eastAsia="en-GB"/>
        </w:rPr>
        <w:t>In the case of an emergency placement, the local authority that looks after the child should secure a suitable new education placement within 20 school days (</w:t>
      </w:r>
      <w:r w:rsidRPr="00A45C9C">
        <w:rPr>
          <w:rFonts w:eastAsia="Times New Roman"/>
          <w:iCs/>
          <w:shd w:val="clear" w:color="auto" w:fill="FFFFFF"/>
          <w:lang w:val="en-US" w:eastAsia="en-GB"/>
        </w:rPr>
        <w:t>Promoting the education of looked after children - Statutory guidance for local authorities</w:t>
      </w:r>
      <w:r w:rsidRPr="00A45C9C">
        <w:rPr>
          <w:rFonts w:eastAsia="Times New Roman"/>
          <w:i/>
          <w:shd w:val="clear" w:color="auto" w:fill="FFFFFF"/>
          <w:lang w:val="en-US" w:eastAsia="en-GB"/>
        </w:rPr>
        <w:t xml:space="preserve">, </w:t>
      </w:r>
      <w:r w:rsidRPr="00A45C9C">
        <w:rPr>
          <w:rFonts w:eastAsia="Times New Roman"/>
          <w:shd w:val="clear" w:color="auto" w:fill="FFFFFF"/>
          <w:lang w:val="en-US" w:eastAsia="en-GB"/>
        </w:rPr>
        <w:t xml:space="preserve">Department for Education (DfE), Feb 2018). The commitment in Surrey is that each child in care will be admitted to the school appropriate for their needs without delay. </w:t>
      </w:r>
      <w:proofErr w:type="gramStart"/>
      <w:r w:rsidRPr="00A45C9C">
        <w:rPr>
          <w:rFonts w:eastAsia="Times New Roman"/>
          <w:shd w:val="clear" w:color="auto" w:fill="FFFFFF"/>
          <w:lang w:val="en-US" w:eastAsia="en-GB"/>
        </w:rPr>
        <w:t>However</w:t>
      </w:r>
      <w:proofErr w:type="gramEnd"/>
      <w:r w:rsidRPr="00A45C9C">
        <w:rPr>
          <w:rFonts w:eastAsia="Times New Roman"/>
          <w:shd w:val="clear" w:color="auto" w:fill="FFFFFF"/>
          <w:lang w:val="en-US" w:eastAsia="en-GB"/>
        </w:rPr>
        <w:t xml:space="preserve"> as a last resort, Section 97A to 97C of the School Standards and Framework Act 1998, as inserted by section 50 of the Education and Inspections Act 2006, gives local authorities the power to direct admission authorities for any maintained school to admit a child in their care to the school best suited to his or her needs.</w:t>
      </w:r>
    </w:p>
    <w:p w14:paraId="01C11680" w14:textId="77777777" w:rsidR="00A45C9C" w:rsidRPr="00A45C9C" w:rsidRDefault="00A45C9C" w:rsidP="00A45C9C">
      <w:pPr>
        <w:rPr>
          <w:rFonts w:eastAsia="Times New Roman"/>
          <w:shd w:val="clear" w:color="auto" w:fill="FFFFFF"/>
          <w:lang w:val="en-US" w:eastAsia="en-GB"/>
        </w:rPr>
      </w:pPr>
      <w:r w:rsidRPr="00A45C9C">
        <w:rPr>
          <w:rFonts w:eastAsia="Times New Roman"/>
          <w:shd w:val="clear" w:color="auto" w:fill="FFFFFF"/>
          <w:lang w:val="en-US" w:eastAsia="en-GB"/>
        </w:rPr>
        <w:t>For academies, a local authority can refer cases directly to the Secretary of State for a decision.</w:t>
      </w:r>
    </w:p>
    <w:p w14:paraId="05EBEF31" w14:textId="77777777" w:rsidR="00A45C9C" w:rsidRPr="00A45C9C" w:rsidRDefault="00A45C9C" w:rsidP="00A45C9C">
      <w:pPr>
        <w:rPr>
          <w:rFonts w:eastAsia="Times New Roman"/>
          <w:shd w:val="clear" w:color="auto" w:fill="FFFFFF"/>
          <w:lang w:val="en-US" w:eastAsia="en-GB"/>
        </w:rPr>
      </w:pPr>
      <w:r w:rsidRPr="00A45C9C">
        <w:rPr>
          <w:rFonts w:eastAsia="Times New Roman"/>
          <w:shd w:val="clear" w:color="auto" w:fill="FFFFFF"/>
          <w:lang w:val="en-US" w:eastAsia="en-GB"/>
        </w:rPr>
        <w:t xml:space="preserve">The purpose of this protocol is to set out the key processes that the Surrey Virtual School and the School Admissions team will follow, </w:t>
      </w:r>
      <w:proofErr w:type="gramStart"/>
      <w:r w:rsidRPr="00A45C9C">
        <w:rPr>
          <w:rFonts w:eastAsia="Times New Roman"/>
          <w:shd w:val="clear" w:color="auto" w:fill="FFFFFF"/>
          <w:lang w:val="en-US" w:eastAsia="en-GB"/>
        </w:rPr>
        <w:t>in order to</w:t>
      </w:r>
      <w:proofErr w:type="gramEnd"/>
      <w:r w:rsidRPr="00A45C9C">
        <w:rPr>
          <w:rFonts w:eastAsia="Times New Roman"/>
          <w:shd w:val="clear" w:color="auto" w:fill="FFFFFF"/>
          <w:lang w:val="en-US" w:eastAsia="en-GB"/>
        </w:rPr>
        <w:t xml:space="preserve"> ensure the consistent, transparent and timely admission of children in care for whom applications are being made outside the normal admission round for a school. These processes will </w:t>
      </w:r>
      <w:proofErr w:type="gramStart"/>
      <w:r w:rsidRPr="00A45C9C">
        <w:rPr>
          <w:rFonts w:eastAsia="Times New Roman"/>
          <w:shd w:val="clear" w:color="auto" w:fill="FFFFFF"/>
          <w:lang w:val="en-US" w:eastAsia="en-GB"/>
        </w:rPr>
        <w:t>take into account</w:t>
      </w:r>
      <w:proofErr w:type="gramEnd"/>
      <w:r w:rsidRPr="00A45C9C">
        <w:rPr>
          <w:rFonts w:eastAsia="Times New Roman"/>
          <w:shd w:val="clear" w:color="auto" w:fill="FFFFFF"/>
          <w:lang w:val="en-US" w:eastAsia="en-GB"/>
        </w:rPr>
        <w:t xml:space="preserve"> the needs and care planning of each child in line with DfE statutory guidance. Applications for admission to a school as part of a normal intake to Reception, Year 3 or Year 7 will be managed in accordance with Surrey’s coordinated admission scheme.</w:t>
      </w:r>
    </w:p>
    <w:p w14:paraId="4743E758" w14:textId="77777777" w:rsidR="00A45C9C" w:rsidRPr="00A45C9C" w:rsidRDefault="00A45C9C" w:rsidP="00A45C9C">
      <w:pPr>
        <w:rPr>
          <w:rFonts w:eastAsia="Times New Roman"/>
          <w:shd w:val="clear" w:color="auto" w:fill="FFFFFF"/>
          <w:lang w:val="en-US" w:eastAsia="en-GB"/>
        </w:rPr>
      </w:pPr>
      <w:r w:rsidRPr="00A45C9C">
        <w:rPr>
          <w:rFonts w:eastAsia="Times New Roman"/>
          <w:shd w:val="clear" w:color="auto" w:fill="FFFFFF"/>
          <w:lang w:val="en-US" w:eastAsia="en-GB"/>
        </w:rPr>
        <w:t>Surrey’s Senior Directorate will be kept informed of the progress of the admission of children in care.</w:t>
      </w:r>
    </w:p>
    <w:p w14:paraId="72E2FEB4" w14:textId="77777777" w:rsidR="00A45C9C" w:rsidRPr="007C371F" w:rsidRDefault="00A45C9C" w:rsidP="007C371F">
      <w:pPr>
        <w:pStyle w:val="Heading2"/>
      </w:pPr>
      <w:bookmarkStart w:id="1" w:name="_Toc173237164"/>
      <w:r w:rsidRPr="007C371F">
        <w:t xml:space="preserve">Processes for the </w:t>
      </w:r>
      <w:proofErr w:type="spellStart"/>
      <w:proofErr w:type="gramStart"/>
      <w:r w:rsidRPr="007C371F">
        <w:t>in</w:t>
      </w:r>
      <w:proofErr w:type="spellEnd"/>
      <w:r w:rsidRPr="007C371F">
        <w:t xml:space="preserve"> year</w:t>
      </w:r>
      <w:proofErr w:type="gramEnd"/>
      <w:r w:rsidRPr="007C371F">
        <w:t xml:space="preserve"> admission of children in care</w:t>
      </w:r>
      <w:bookmarkEnd w:id="1"/>
    </w:p>
    <w:p w14:paraId="6BAA9740" w14:textId="77777777" w:rsidR="00A45C9C" w:rsidRPr="00A45C9C" w:rsidRDefault="00A45C9C" w:rsidP="007C371F">
      <w:pPr>
        <w:pStyle w:val="Heading3"/>
        <w:rPr>
          <w:shd w:val="clear" w:color="auto" w:fill="FFFFFF"/>
          <w:lang w:val="en-US" w:eastAsia="en-GB"/>
        </w:rPr>
      </w:pPr>
      <w:bookmarkStart w:id="2" w:name="_Toc173237165"/>
      <w:r w:rsidRPr="00A45C9C">
        <w:rPr>
          <w:shd w:val="clear" w:color="auto" w:fill="FFFFFF"/>
          <w:lang w:val="en-US" w:eastAsia="en-GB"/>
        </w:rPr>
        <w:t>Children in the care of Surrey County Council</w:t>
      </w:r>
      <w:bookmarkEnd w:id="2"/>
    </w:p>
    <w:p w14:paraId="3C61873C" w14:textId="77777777" w:rsidR="00ED0612" w:rsidRPr="008A16DA" w:rsidRDefault="00ED0612" w:rsidP="00ED0612">
      <w:pPr>
        <w:pStyle w:val="ListParagraph"/>
        <w:widowControl w:val="0"/>
        <w:numPr>
          <w:ilvl w:val="0"/>
          <w:numId w:val="17"/>
        </w:numPr>
        <w:tabs>
          <w:tab w:val="left" w:pos="829"/>
        </w:tabs>
        <w:autoSpaceDE w:val="0"/>
        <w:autoSpaceDN w:val="0"/>
        <w:spacing w:after="0"/>
        <w:ind w:right="212"/>
        <w:contextualSpacing w:val="0"/>
      </w:pPr>
      <w:r w:rsidRPr="008A16DA">
        <w:t xml:space="preserve">For each child in the care of Surrey County Council, a social worker with support and advice from the Virtual School will complete the school admission application form for children in care when a school place is needed in year. Please note that for children in care with an Education Health &amp; Care Plan (EHCP), the </w:t>
      </w:r>
      <w:r>
        <w:t>Special Educational Needs &amp; Disability (</w:t>
      </w:r>
      <w:r w:rsidRPr="008A16DA">
        <w:t>SEND</w:t>
      </w:r>
      <w:r>
        <w:t>)</w:t>
      </w:r>
      <w:r w:rsidRPr="008A16DA">
        <w:t xml:space="preserve"> team is responsible for identifying an education setting, though the Virtual School works closely with them. For children in the care of Surrey and applying for Surrey schools, the application form will be returned </w:t>
      </w:r>
      <w:proofErr w:type="gramStart"/>
      <w:r w:rsidRPr="008A16DA">
        <w:t xml:space="preserve">to </w:t>
      </w:r>
      <w:r w:rsidRPr="008A16DA">
        <w:rPr>
          <w:spacing w:val="-54"/>
        </w:rPr>
        <w:t xml:space="preserve"> </w:t>
      </w:r>
      <w:r w:rsidRPr="008A16DA">
        <w:t>Surrey’s</w:t>
      </w:r>
      <w:proofErr w:type="gramEnd"/>
      <w:r w:rsidRPr="008A16DA">
        <w:t xml:space="preserve"> School Admissions team. </w:t>
      </w:r>
      <w:proofErr w:type="gramStart"/>
      <w:r w:rsidRPr="008A16DA">
        <w:t>However</w:t>
      </w:r>
      <w:proofErr w:type="gramEnd"/>
      <w:r w:rsidRPr="008A16DA">
        <w:t xml:space="preserve"> for children in the care of Surrey applying for schools outside Surrey, the social worker must discuss the application with the relevant Assistant Headteacher or Deputy Headteacher of Surrey’s Virtual School before any contact is made with schools or a local authority, to establish who will be responsible for considering applications to that</w:t>
      </w:r>
      <w:r w:rsidRPr="008A16DA">
        <w:rPr>
          <w:spacing w:val="-7"/>
        </w:rPr>
        <w:t xml:space="preserve"> </w:t>
      </w:r>
      <w:r w:rsidRPr="008A16DA">
        <w:t>school. Foster carers will be closely involved in this process but are not responsible for making the application where the local authority holds parental responsibility.</w:t>
      </w:r>
    </w:p>
    <w:p w14:paraId="048DDE85" w14:textId="77777777" w:rsidR="00ED0612" w:rsidRPr="008A16DA" w:rsidRDefault="00ED0612" w:rsidP="00ED0612">
      <w:pPr>
        <w:pStyle w:val="ListParagraph"/>
        <w:widowControl w:val="0"/>
        <w:numPr>
          <w:ilvl w:val="0"/>
          <w:numId w:val="17"/>
        </w:numPr>
        <w:tabs>
          <w:tab w:val="left" w:pos="829"/>
        </w:tabs>
        <w:autoSpaceDE w:val="0"/>
        <w:autoSpaceDN w:val="0"/>
        <w:spacing w:before="1" w:after="0"/>
        <w:ind w:right="476"/>
        <w:contextualSpacing w:val="0"/>
      </w:pPr>
      <w:r w:rsidRPr="008A16DA">
        <w:t xml:space="preserve">Some faith schools may require a supplementary information form to be completed </w:t>
      </w:r>
      <w:r w:rsidRPr="008A16DA">
        <w:lastRenderedPageBreak/>
        <w:t xml:space="preserve">where they give higher priority to children in care who are baptised in that faith than to children in care who are not. Boarding schools also require a supplementary information form to be completed </w:t>
      </w:r>
      <w:proofErr w:type="gramStart"/>
      <w:r w:rsidRPr="008A16DA">
        <w:t>in order to</w:t>
      </w:r>
      <w:proofErr w:type="gramEnd"/>
      <w:r w:rsidRPr="008A16DA">
        <w:t xml:space="preserve"> assess for boarding suitability. In such cases the social worker must ensure they complete the school’s supplementary information form to ensure the child is considered under the correct</w:t>
      </w:r>
      <w:r w:rsidRPr="008A16DA">
        <w:rPr>
          <w:spacing w:val="-17"/>
        </w:rPr>
        <w:t xml:space="preserve"> </w:t>
      </w:r>
      <w:r w:rsidRPr="008A16DA">
        <w:t>criterion.</w:t>
      </w:r>
    </w:p>
    <w:p w14:paraId="519E4000" w14:textId="77777777" w:rsidR="00ED0612" w:rsidRPr="008A16DA" w:rsidRDefault="00ED0612" w:rsidP="00ED0612">
      <w:pPr>
        <w:pStyle w:val="ListParagraph"/>
        <w:widowControl w:val="0"/>
        <w:numPr>
          <w:ilvl w:val="0"/>
          <w:numId w:val="17"/>
        </w:numPr>
        <w:tabs>
          <w:tab w:val="left" w:pos="829"/>
        </w:tabs>
        <w:autoSpaceDE w:val="0"/>
        <w:autoSpaceDN w:val="0"/>
        <w:spacing w:after="0"/>
        <w:ind w:right="302"/>
        <w:contextualSpacing w:val="0"/>
      </w:pPr>
      <w:r w:rsidRPr="008A16DA">
        <w:t>Surrey’s School Admissions team will alert colleagues in the Virtual School to any application that is made for a child in care which has not been completed by them, before referring the application to a school.</w:t>
      </w:r>
    </w:p>
    <w:p w14:paraId="3F0A15DE" w14:textId="77777777" w:rsidR="00ED0612" w:rsidRPr="008A16DA" w:rsidRDefault="00ED0612" w:rsidP="00ED0612">
      <w:pPr>
        <w:pStyle w:val="ListParagraph"/>
        <w:widowControl w:val="0"/>
        <w:numPr>
          <w:ilvl w:val="0"/>
          <w:numId w:val="17"/>
        </w:numPr>
        <w:autoSpaceDE w:val="0"/>
        <w:autoSpaceDN w:val="0"/>
        <w:spacing w:after="0"/>
        <w:ind w:right="116"/>
        <w:contextualSpacing w:val="0"/>
      </w:pPr>
      <w:r w:rsidRPr="008A16DA">
        <w:t xml:space="preserve">Prior to completing the application form, the Education Support Officer from the Virtual School will support the social worker to investigate which schools are likely to be the most appropriate for the child, taking account of DfE statutory guidance available at:  </w:t>
      </w:r>
      <w:hyperlink r:id="rId13" w:history="1">
        <w:r w:rsidRPr="00335473">
          <w:rPr>
            <w:rStyle w:val="Hyperlink"/>
          </w:rPr>
          <w:t>www.gov.uk/government/publications/promoting-the-education-of-looked-after-children</w:t>
        </w:r>
      </w:hyperlink>
      <w:r w:rsidRPr="008A16DA">
        <w:t xml:space="preserve">. The social worker will </w:t>
      </w:r>
      <w:proofErr w:type="gramStart"/>
      <w:r w:rsidRPr="008A16DA">
        <w:t>make contact with</w:t>
      </w:r>
      <w:proofErr w:type="gramEnd"/>
      <w:r w:rsidRPr="008A16DA">
        <w:t xml:space="preserve"> each school to discuss the child’s circumstances before naming the school as a preference. Where an application might be made for a boarding school, the social worker in partnership with the Virtual School should be encouraged to assess suitability for boarding before an application is</w:t>
      </w:r>
      <w:r w:rsidRPr="008A16DA">
        <w:rPr>
          <w:spacing w:val="-18"/>
        </w:rPr>
        <w:t xml:space="preserve"> </w:t>
      </w:r>
      <w:r w:rsidRPr="008A16DA">
        <w:t>made.</w:t>
      </w:r>
    </w:p>
    <w:p w14:paraId="00F5C5A3" w14:textId="77777777" w:rsidR="00ED0612" w:rsidRPr="008A16DA" w:rsidRDefault="00ED0612" w:rsidP="00ED0612">
      <w:pPr>
        <w:pStyle w:val="ListParagraph"/>
        <w:widowControl w:val="0"/>
        <w:numPr>
          <w:ilvl w:val="0"/>
          <w:numId w:val="17"/>
        </w:numPr>
        <w:tabs>
          <w:tab w:val="left" w:pos="829"/>
        </w:tabs>
        <w:autoSpaceDE w:val="0"/>
        <w:autoSpaceDN w:val="0"/>
        <w:spacing w:after="0"/>
        <w:ind w:right="302"/>
        <w:contextualSpacing w:val="0"/>
      </w:pPr>
      <w:r w:rsidRPr="008A16DA">
        <w:t>Once the application form has been received by Surrey’s School Admissions team, it will be referred within 3 working days to the preference school for placement. The School Admissions team will alert the school to this referral by secure email, confirming that the application is for a child in care and setting out the timeframe for a</w:t>
      </w:r>
      <w:r w:rsidRPr="008A16DA">
        <w:rPr>
          <w:spacing w:val="-8"/>
        </w:rPr>
        <w:t xml:space="preserve"> </w:t>
      </w:r>
      <w:r w:rsidRPr="008A16DA">
        <w:t>response.</w:t>
      </w:r>
    </w:p>
    <w:p w14:paraId="6FABA57A" w14:textId="77777777" w:rsidR="00ED0612" w:rsidRPr="008A16DA" w:rsidRDefault="00ED0612" w:rsidP="00ED0612">
      <w:pPr>
        <w:pStyle w:val="ListParagraph"/>
        <w:widowControl w:val="0"/>
        <w:numPr>
          <w:ilvl w:val="0"/>
          <w:numId w:val="17"/>
        </w:numPr>
        <w:tabs>
          <w:tab w:val="left" w:pos="829"/>
        </w:tabs>
        <w:autoSpaceDE w:val="0"/>
        <w:autoSpaceDN w:val="0"/>
        <w:spacing w:after="0"/>
        <w:ind w:right="161"/>
        <w:contextualSpacing w:val="0"/>
      </w:pPr>
      <w:r w:rsidRPr="008A16DA">
        <w:t>The school must tell the School Admissions team whether it is willing to admit the child within 7 school days of receiving the</w:t>
      </w:r>
      <w:r w:rsidRPr="008A16DA">
        <w:rPr>
          <w:spacing w:val="-1"/>
        </w:rPr>
        <w:t xml:space="preserve"> </w:t>
      </w:r>
      <w:r w:rsidRPr="008A16DA">
        <w:t>referral.</w:t>
      </w:r>
    </w:p>
    <w:p w14:paraId="26F81A0E" w14:textId="77777777" w:rsidR="00ED0612" w:rsidRPr="008A16DA" w:rsidRDefault="00ED0612" w:rsidP="00ED0612">
      <w:pPr>
        <w:pStyle w:val="ListParagraph"/>
        <w:widowControl w:val="0"/>
        <w:numPr>
          <w:ilvl w:val="0"/>
          <w:numId w:val="17"/>
        </w:numPr>
        <w:tabs>
          <w:tab w:val="left" w:pos="829"/>
        </w:tabs>
        <w:autoSpaceDE w:val="0"/>
        <w:autoSpaceDN w:val="0"/>
        <w:spacing w:after="0"/>
        <w:ind w:right="120"/>
        <w:contextualSpacing w:val="0"/>
      </w:pPr>
      <w:r w:rsidRPr="008A16DA">
        <w:t xml:space="preserve">Outside the normal admissions round a maintained school is expected to admit a child in care if requested to do so. If the school has a vacancy, the child must be admitted as quickly as possible but within no more than 12 school days of receiving the initial referral from Surrey’s School Admissions team </w:t>
      </w:r>
      <w:proofErr w:type="gramStart"/>
      <w:r w:rsidRPr="008A16DA">
        <w:t>in order to</w:t>
      </w:r>
      <w:proofErr w:type="gramEnd"/>
      <w:r w:rsidRPr="008A16DA">
        <w:t xml:space="preserve"> ensure that a placement is secured within a maximum of 15 school</w:t>
      </w:r>
      <w:r w:rsidRPr="008A16DA">
        <w:rPr>
          <w:spacing w:val="-4"/>
        </w:rPr>
        <w:t xml:space="preserve"> </w:t>
      </w:r>
      <w:r w:rsidRPr="008A16DA">
        <w:t>days.</w:t>
      </w:r>
    </w:p>
    <w:p w14:paraId="170C5D49" w14:textId="77777777" w:rsidR="00ED0612" w:rsidRPr="008A16DA" w:rsidRDefault="00ED0612" w:rsidP="00ED0612">
      <w:pPr>
        <w:pStyle w:val="ListParagraph"/>
        <w:widowControl w:val="0"/>
        <w:numPr>
          <w:ilvl w:val="0"/>
          <w:numId w:val="17"/>
        </w:numPr>
        <w:tabs>
          <w:tab w:val="left" w:pos="829"/>
        </w:tabs>
        <w:autoSpaceDE w:val="0"/>
        <w:autoSpaceDN w:val="0"/>
        <w:spacing w:after="0"/>
        <w:ind w:right="149"/>
        <w:contextualSpacing w:val="0"/>
      </w:pPr>
      <w:r w:rsidRPr="008A16DA">
        <w:t>If the school does not have a vacancy and the admission authority does not wish to admit</w:t>
      </w:r>
      <w:r w:rsidRPr="008A16DA">
        <w:rPr>
          <w:spacing w:val="-35"/>
        </w:rPr>
        <w:t xml:space="preserve"> </w:t>
      </w:r>
      <w:r w:rsidRPr="008A16DA">
        <w:t>the child above their Published Admission Number (PAN), it must indicate its reasons for not wishing to admit the child in their letter of response which must be sent within seven school days of receiving the referral.</w:t>
      </w:r>
    </w:p>
    <w:p w14:paraId="506376F6" w14:textId="77777777" w:rsidR="00ED0612" w:rsidRPr="008A16DA" w:rsidRDefault="00ED0612" w:rsidP="00ED0612">
      <w:pPr>
        <w:pStyle w:val="ListParagraph"/>
        <w:widowControl w:val="0"/>
        <w:numPr>
          <w:ilvl w:val="0"/>
          <w:numId w:val="17"/>
        </w:numPr>
        <w:tabs>
          <w:tab w:val="left" w:pos="829"/>
        </w:tabs>
        <w:autoSpaceDE w:val="0"/>
        <w:autoSpaceDN w:val="0"/>
        <w:spacing w:after="0"/>
        <w:ind w:right="155"/>
        <w:contextualSpacing w:val="0"/>
      </w:pPr>
      <w:r w:rsidRPr="008A16DA">
        <w:t>Where a school refuses admission, the School Admissions team will review the case with the Virtual School and in doing so will take into account the reasons presented by the school; the current numbers on roll; the number of Fair Access placements, children in care and children with SEND that the school has in the appropriate year group; and the circumstances of the child, including where they</w:t>
      </w:r>
      <w:r w:rsidRPr="008A16DA">
        <w:rPr>
          <w:spacing w:val="-5"/>
        </w:rPr>
        <w:t xml:space="preserve"> </w:t>
      </w:r>
      <w:r w:rsidRPr="008A16DA">
        <w:t>live.</w:t>
      </w:r>
    </w:p>
    <w:p w14:paraId="12D7931C" w14:textId="77777777" w:rsidR="00ED0612" w:rsidRPr="008A16DA" w:rsidRDefault="00ED0612" w:rsidP="00ED0612">
      <w:pPr>
        <w:pStyle w:val="ListParagraph"/>
        <w:widowControl w:val="0"/>
        <w:numPr>
          <w:ilvl w:val="0"/>
          <w:numId w:val="17"/>
        </w:numPr>
        <w:tabs>
          <w:tab w:val="left" w:pos="829"/>
        </w:tabs>
        <w:autoSpaceDE w:val="0"/>
        <w:autoSpaceDN w:val="0"/>
        <w:spacing w:after="0"/>
        <w:ind w:right="817"/>
        <w:contextualSpacing w:val="0"/>
      </w:pPr>
      <w:r w:rsidRPr="008A16DA">
        <w:t xml:space="preserve">If the School Admissions team and the Virtual School believe that, </w:t>
      </w:r>
      <w:proofErr w:type="gramStart"/>
      <w:r w:rsidRPr="008A16DA">
        <w:t>on the basis of</w:t>
      </w:r>
      <w:proofErr w:type="gramEnd"/>
      <w:r w:rsidRPr="008A16DA">
        <w:t xml:space="preserve"> the school’s case, a different school would be more appropriate the application will then</w:t>
      </w:r>
      <w:r w:rsidRPr="008A16DA">
        <w:rPr>
          <w:spacing w:val="-44"/>
        </w:rPr>
        <w:t xml:space="preserve"> </w:t>
      </w:r>
      <w:r w:rsidRPr="008A16DA">
        <w:t>be referred to another school.</w:t>
      </w:r>
    </w:p>
    <w:p w14:paraId="7333678B" w14:textId="77777777" w:rsidR="00ED0612" w:rsidRPr="008A16DA" w:rsidRDefault="00ED0612" w:rsidP="00ED0612">
      <w:pPr>
        <w:pStyle w:val="ListParagraph"/>
        <w:widowControl w:val="0"/>
        <w:numPr>
          <w:ilvl w:val="0"/>
          <w:numId w:val="17"/>
        </w:numPr>
        <w:tabs>
          <w:tab w:val="left" w:pos="829"/>
        </w:tabs>
        <w:autoSpaceDE w:val="0"/>
        <w:autoSpaceDN w:val="0"/>
        <w:spacing w:after="0"/>
        <w:ind w:right="357"/>
        <w:contextualSpacing w:val="0"/>
      </w:pPr>
      <w:r w:rsidRPr="008A16DA">
        <w:t>However, if the School Admissions team and the Virtual School believe the preference school is still the most appropriate placement for the child, the School Admissions team will then progress a placement at that</w:t>
      </w:r>
      <w:r w:rsidRPr="008A16DA">
        <w:rPr>
          <w:spacing w:val="-12"/>
        </w:rPr>
        <w:t xml:space="preserve"> </w:t>
      </w:r>
      <w:r w:rsidRPr="008A16DA">
        <w:t>school.</w:t>
      </w:r>
    </w:p>
    <w:p w14:paraId="16183F8D" w14:textId="77777777" w:rsidR="00ED0612" w:rsidRPr="008A16DA" w:rsidRDefault="00ED0612" w:rsidP="00ED0612">
      <w:pPr>
        <w:pStyle w:val="ListParagraph"/>
        <w:widowControl w:val="0"/>
        <w:numPr>
          <w:ilvl w:val="0"/>
          <w:numId w:val="17"/>
        </w:numPr>
        <w:tabs>
          <w:tab w:val="left" w:pos="829"/>
        </w:tabs>
        <w:autoSpaceDE w:val="0"/>
        <w:autoSpaceDN w:val="0"/>
        <w:spacing w:after="0"/>
        <w:ind w:right="116"/>
        <w:contextualSpacing w:val="0"/>
      </w:pPr>
      <w:r w:rsidRPr="008A16DA">
        <w:t>In the case of maintained schools, the School Admissions team will first write to the admission authority for the school advising them of their intention to direct. The admission authority will have seven school days to admit the child or to appeal by referring the case to the Schools Adjudicator. If the admission authority refers the case to the Schools Adjudicator, it must notify the School Admissions</w:t>
      </w:r>
      <w:r w:rsidRPr="008A16DA">
        <w:rPr>
          <w:spacing w:val="-15"/>
        </w:rPr>
        <w:t xml:space="preserve"> </w:t>
      </w:r>
      <w:r w:rsidRPr="008A16DA">
        <w:t>team.</w:t>
      </w:r>
    </w:p>
    <w:p w14:paraId="3B4AC809" w14:textId="77777777" w:rsidR="00ED0612" w:rsidRPr="008A16DA" w:rsidRDefault="00ED0612" w:rsidP="00ED0612">
      <w:pPr>
        <w:pStyle w:val="ListParagraph"/>
        <w:widowControl w:val="0"/>
        <w:numPr>
          <w:ilvl w:val="0"/>
          <w:numId w:val="17"/>
        </w:numPr>
        <w:tabs>
          <w:tab w:val="left" w:pos="829"/>
        </w:tabs>
        <w:autoSpaceDE w:val="0"/>
        <w:autoSpaceDN w:val="0"/>
        <w:spacing w:after="0"/>
        <w:ind w:right="277"/>
        <w:contextualSpacing w:val="0"/>
      </w:pPr>
      <w:r w:rsidRPr="008A16DA">
        <w:t>The admission authority for the school must not refer the case to the Schools Adjudicator unless</w:t>
      </w:r>
      <w:r w:rsidRPr="008A16DA">
        <w:rPr>
          <w:spacing w:val="-2"/>
        </w:rPr>
        <w:t xml:space="preserve"> </w:t>
      </w:r>
      <w:r w:rsidRPr="008A16DA">
        <w:t>it</w:t>
      </w:r>
      <w:r w:rsidRPr="008A16DA">
        <w:rPr>
          <w:spacing w:val="-2"/>
        </w:rPr>
        <w:t xml:space="preserve"> </w:t>
      </w:r>
      <w:r w:rsidRPr="008A16DA">
        <w:t>considers</w:t>
      </w:r>
      <w:r w:rsidRPr="008A16DA">
        <w:rPr>
          <w:spacing w:val="-1"/>
        </w:rPr>
        <w:t xml:space="preserve"> </w:t>
      </w:r>
      <w:r w:rsidRPr="008A16DA">
        <w:t>that</w:t>
      </w:r>
      <w:r w:rsidRPr="008A16DA">
        <w:rPr>
          <w:spacing w:val="-4"/>
        </w:rPr>
        <w:t xml:space="preserve"> </w:t>
      </w:r>
      <w:r w:rsidRPr="008A16DA">
        <w:t>admitting</w:t>
      </w:r>
      <w:r w:rsidRPr="008A16DA">
        <w:rPr>
          <w:spacing w:val="-4"/>
        </w:rPr>
        <w:t xml:space="preserve"> </w:t>
      </w:r>
      <w:r w:rsidRPr="008A16DA">
        <w:t>the</w:t>
      </w:r>
      <w:r w:rsidRPr="008A16DA">
        <w:rPr>
          <w:spacing w:val="-1"/>
        </w:rPr>
        <w:t xml:space="preserve"> </w:t>
      </w:r>
      <w:r w:rsidRPr="008A16DA">
        <w:t>child</w:t>
      </w:r>
      <w:r w:rsidRPr="008A16DA">
        <w:rPr>
          <w:spacing w:val="-2"/>
        </w:rPr>
        <w:t xml:space="preserve"> </w:t>
      </w:r>
      <w:r w:rsidRPr="008A16DA">
        <w:t>would</w:t>
      </w:r>
      <w:r w:rsidRPr="008A16DA">
        <w:rPr>
          <w:spacing w:val="-2"/>
        </w:rPr>
        <w:t xml:space="preserve"> </w:t>
      </w:r>
      <w:r w:rsidRPr="008A16DA">
        <w:t>seriously</w:t>
      </w:r>
      <w:r w:rsidRPr="008A16DA">
        <w:rPr>
          <w:spacing w:val="-5"/>
        </w:rPr>
        <w:t xml:space="preserve"> </w:t>
      </w:r>
      <w:r w:rsidRPr="008A16DA">
        <w:t>prejudice</w:t>
      </w:r>
      <w:r w:rsidRPr="008A16DA">
        <w:rPr>
          <w:spacing w:val="-35"/>
        </w:rPr>
        <w:t xml:space="preserve"> </w:t>
      </w:r>
      <w:r w:rsidRPr="008A16DA">
        <w:t>the</w:t>
      </w:r>
      <w:r w:rsidRPr="008A16DA">
        <w:rPr>
          <w:spacing w:val="-4"/>
        </w:rPr>
        <w:t xml:space="preserve"> </w:t>
      </w:r>
      <w:r w:rsidRPr="008A16DA">
        <w:t>provision</w:t>
      </w:r>
      <w:r w:rsidRPr="008A16DA">
        <w:rPr>
          <w:spacing w:val="-3"/>
        </w:rPr>
        <w:t xml:space="preserve"> </w:t>
      </w:r>
      <w:r w:rsidRPr="008A16DA">
        <w:t>of</w:t>
      </w:r>
      <w:r w:rsidRPr="008A16DA">
        <w:rPr>
          <w:spacing w:val="-2"/>
        </w:rPr>
        <w:t xml:space="preserve"> </w:t>
      </w:r>
      <w:r w:rsidRPr="008A16DA">
        <w:t>efficient education or the efficient use of</w:t>
      </w:r>
      <w:r w:rsidRPr="008A16DA">
        <w:rPr>
          <w:spacing w:val="-11"/>
        </w:rPr>
        <w:t xml:space="preserve"> </w:t>
      </w:r>
      <w:r w:rsidRPr="008A16DA">
        <w:t>resources.</w:t>
      </w:r>
    </w:p>
    <w:p w14:paraId="3EE8C382" w14:textId="77777777" w:rsidR="00ED0612" w:rsidRPr="008A16DA" w:rsidRDefault="00ED0612" w:rsidP="00ED0612">
      <w:pPr>
        <w:pStyle w:val="ListParagraph"/>
        <w:widowControl w:val="0"/>
        <w:numPr>
          <w:ilvl w:val="0"/>
          <w:numId w:val="17"/>
        </w:numPr>
        <w:tabs>
          <w:tab w:val="left" w:pos="829"/>
        </w:tabs>
        <w:autoSpaceDE w:val="0"/>
        <w:autoSpaceDN w:val="0"/>
        <w:spacing w:after="0"/>
        <w:ind w:right="730"/>
        <w:contextualSpacing w:val="0"/>
      </w:pPr>
      <w:r w:rsidRPr="008A16DA">
        <w:t xml:space="preserve">If after seven days the child has not been admitted and the admission authority has not referred the case to the Schools Adjudicator, the School Admissions </w:t>
      </w:r>
      <w:r w:rsidRPr="008A16DA">
        <w:lastRenderedPageBreak/>
        <w:t>team will direct the admission authority for the school to admit the</w:t>
      </w:r>
      <w:r w:rsidRPr="008A16DA">
        <w:rPr>
          <w:spacing w:val="-11"/>
        </w:rPr>
        <w:t xml:space="preserve"> </w:t>
      </w:r>
      <w:r w:rsidRPr="008A16DA">
        <w:t>child.</w:t>
      </w:r>
    </w:p>
    <w:p w14:paraId="02A11B96" w14:textId="77777777" w:rsidR="00ED0612" w:rsidRDefault="00ED0612" w:rsidP="00ED0612">
      <w:pPr>
        <w:pStyle w:val="ListParagraph"/>
        <w:widowControl w:val="0"/>
        <w:numPr>
          <w:ilvl w:val="0"/>
          <w:numId w:val="17"/>
        </w:numPr>
        <w:tabs>
          <w:tab w:val="left" w:pos="829"/>
        </w:tabs>
        <w:autoSpaceDE w:val="0"/>
        <w:autoSpaceDN w:val="0"/>
        <w:spacing w:after="0"/>
        <w:ind w:right="143"/>
        <w:contextualSpacing w:val="0"/>
      </w:pPr>
      <w:r w:rsidRPr="008A16DA">
        <w:t xml:space="preserve">In the case of an academy, the School Admissions team will first write to the governing board or academy trust for the school advising them that the case will be referred directly to the Secretary of State if the child is not admitted within seven school days. If after seven days the child has not been admitted or no decision is forthcoming from the governing body, the School Admissions team will refer the case to the Secretary of State for </w:t>
      </w:r>
      <w:proofErr w:type="gramStart"/>
      <w:r w:rsidRPr="008A16DA">
        <w:t>a</w:t>
      </w:r>
      <w:r w:rsidRPr="008A16DA">
        <w:rPr>
          <w:spacing w:val="-45"/>
        </w:rPr>
        <w:t xml:space="preserve"> </w:t>
      </w:r>
      <w:r>
        <w:rPr>
          <w:spacing w:val="-45"/>
        </w:rPr>
        <w:t xml:space="preserve"> </w:t>
      </w:r>
      <w:r w:rsidRPr="008A16DA">
        <w:t>decision</w:t>
      </w:r>
      <w:proofErr w:type="gramEnd"/>
      <w:r w:rsidRPr="008A16DA">
        <w:t>.</w:t>
      </w:r>
    </w:p>
    <w:p w14:paraId="79ABF64C" w14:textId="77777777" w:rsidR="00ED0612" w:rsidRPr="008A16DA" w:rsidRDefault="00ED0612" w:rsidP="00ED0612">
      <w:pPr>
        <w:pStyle w:val="ListParagraph"/>
        <w:widowControl w:val="0"/>
        <w:numPr>
          <w:ilvl w:val="0"/>
          <w:numId w:val="17"/>
        </w:numPr>
        <w:tabs>
          <w:tab w:val="left" w:pos="829"/>
        </w:tabs>
        <w:autoSpaceDE w:val="0"/>
        <w:autoSpaceDN w:val="0"/>
        <w:spacing w:before="1" w:after="0"/>
        <w:ind w:right="622"/>
        <w:contextualSpacing w:val="0"/>
      </w:pPr>
      <w:r w:rsidRPr="008A16DA">
        <w:t>Applications for children in care will be tracked by Surrey’s School Admissions team until each child is placed on</w:t>
      </w:r>
      <w:r w:rsidRPr="008A16DA">
        <w:rPr>
          <w:spacing w:val="-4"/>
        </w:rPr>
        <w:t xml:space="preserve"> </w:t>
      </w:r>
      <w:r w:rsidRPr="008A16DA">
        <w:t>roll.</w:t>
      </w:r>
    </w:p>
    <w:p w14:paraId="5514B347" w14:textId="77777777" w:rsidR="00ED0612" w:rsidRPr="008A16DA" w:rsidRDefault="00ED0612" w:rsidP="00ED0612">
      <w:pPr>
        <w:pStyle w:val="ListParagraph"/>
        <w:widowControl w:val="0"/>
        <w:numPr>
          <w:ilvl w:val="0"/>
          <w:numId w:val="17"/>
        </w:numPr>
        <w:tabs>
          <w:tab w:val="left" w:pos="829"/>
        </w:tabs>
        <w:autoSpaceDE w:val="0"/>
        <w:autoSpaceDN w:val="0"/>
        <w:spacing w:after="0"/>
        <w:ind w:right="500"/>
        <w:contextualSpacing w:val="0"/>
      </w:pPr>
      <w:r w:rsidRPr="008A16DA">
        <w:t xml:space="preserve">Where applications are received for children in care who are in year 11, the expectation </w:t>
      </w:r>
      <w:r w:rsidRPr="008A16DA">
        <w:rPr>
          <w:spacing w:val="4"/>
        </w:rPr>
        <w:t xml:space="preserve">is </w:t>
      </w:r>
      <w:r w:rsidRPr="008A16DA">
        <w:t xml:space="preserve">that these children will still be placed on roll at a school. Please note that this includes Unaccompanied </w:t>
      </w:r>
      <w:proofErr w:type="gramStart"/>
      <w:r w:rsidRPr="008A16DA">
        <w:t>Asylum Seeking</w:t>
      </w:r>
      <w:proofErr w:type="gramEnd"/>
      <w:r w:rsidRPr="008A16DA">
        <w:t xml:space="preserve"> Children who are also children in care. Whilst the admitting school may decide to arrange alternative provision for the child in care, Surrey will not fund an alternative placement either as part of an arrangement made by a school or as an alternative to placing a child in care on a school roll.</w:t>
      </w:r>
    </w:p>
    <w:p w14:paraId="162E8A54" w14:textId="77777777" w:rsidR="00ED0612" w:rsidRPr="008A16DA" w:rsidRDefault="00ED0612" w:rsidP="00ED0612">
      <w:pPr>
        <w:pStyle w:val="ListParagraph"/>
        <w:widowControl w:val="0"/>
        <w:numPr>
          <w:ilvl w:val="0"/>
          <w:numId w:val="17"/>
        </w:numPr>
        <w:tabs>
          <w:tab w:val="left" w:pos="829"/>
        </w:tabs>
        <w:autoSpaceDE w:val="0"/>
        <w:autoSpaceDN w:val="0"/>
        <w:spacing w:after="0"/>
        <w:ind w:right="297"/>
        <w:contextualSpacing w:val="0"/>
      </w:pPr>
      <w:r w:rsidRPr="008A16DA">
        <w:t>Details of schools that are asked to admit children in care, including details of those that are asked to admit above their PAN, will be logged so that the level of children in care admissions can be</w:t>
      </w:r>
      <w:r w:rsidRPr="008A16DA">
        <w:rPr>
          <w:spacing w:val="-5"/>
        </w:rPr>
        <w:t xml:space="preserve"> </w:t>
      </w:r>
      <w:r w:rsidRPr="008A16DA">
        <w:t>monitored.</w:t>
      </w:r>
    </w:p>
    <w:p w14:paraId="127D82B3" w14:textId="77777777" w:rsidR="00ED0612" w:rsidRPr="008A16DA" w:rsidRDefault="00ED0612" w:rsidP="00ED0612">
      <w:pPr>
        <w:pStyle w:val="ListParagraph"/>
        <w:widowControl w:val="0"/>
        <w:numPr>
          <w:ilvl w:val="0"/>
          <w:numId w:val="17"/>
        </w:numPr>
        <w:tabs>
          <w:tab w:val="left" w:pos="829"/>
        </w:tabs>
        <w:autoSpaceDE w:val="0"/>
        <w:autoSpaceDN w:val="0"/>
        <w:spacing w:after="0"/>
        <w:ind w:right="228"/>
        <w:contextualSpacing w:val="0"/>
      </w:pPr>
      <w:r w:rsidRPr="008A16DA">
        <w:t>Surrey’s Senior Directorate will be kept informed of the progress of the admission of children in care.</w:t>
      </w:r>
    </w:p>
    <w:p w14:paraId="36ACA28A" w14:textId="041E4557" w:rsidR="00876598" w:rsidRDefault="00ED0612" w:rsidP="007C371F">
      <w:pPr>
        <w:pStyle w:val="Heading3"/>
      </w:pPr>
      <w:bookmarkStart w:id="3" w:name="_Toc173237166"/>
      <w:r>
        <w:t>Cross border applications</w:t>
      </w:r>
      <w:bookmarkEnd w:id="3"/>
    </w:p>
    <w:p w14:paraId="72188D8E" w14:textId="63380A30" w:rsidR="00ED0612" w:rsidRPr="008A16DA" w:rsidRDefault="00ED0612" w:rsidP="00ED0612">
      <w:pPr>
        <w:pStyle w:val="ListParagraph"/>
        <w:widowControl w:val="0"/>
        <w:numPr>
          <w:ilvl w:val="0"/>
          <w:numId w:val="17"/>
        </w:numPr>
        <w:tabs>
          <w:tab w:val="left" w:pos="829"/>
        </w:tabs>
        <w:autoSpaceDE w:val="0"/>
        <w:autoSpaceDN w:val="0"/>
        <w:spacing w:after="0"/>
        <w:ind w:right="176"/>
        <w:contextualSpacing w:val="0"/>
      </w:pPr>
      <w:r w:rsidRPr="008A16DA">
        <w:t>There may be applications received for children who are in the care of another local</w:t>
      </w:r>
      <w:r w:rsidRPr="008A16DA">
        <w:rPr>
          <w:spacing w:val="-43"/>
        </w:rPr>
        <w:t xml:space="preserve"> </w:t>
      </w:r>
      <w:r w:rsidRPr="008A16DA">
        <w:t>authority who either live in Surrey and need a place in a Surrey school or live in another local</w:t>
      </w:r>
      <w:r w:rsidRPr="008A16DA">
        <w:rPr>
          <w:spacing w:val="-38"/>
        </w:rPr>
        <w:t xml:space="preserve"> </w:t>
      </w:r>
      <w:r w:rsidRPr="008A16DA">
        <w:t>authority and wish to be considered for a Surrey school. Where schools receive a direct approach to admit such a child, they should refer the applicant to Surrey’s application form for children in care, which should be returned to Surrey’s School Admissions</w:t>
      </w:r>
      <w:r w:rsidRPr="008A16DA">
        <w:rPr>
          <w:spacing w:val="-3"/>
        </w:rPr>
        <w:t xml:space="preserve"> </w:t>
      </w:r>
      <w:r w:rsidRPr="008A16DA">
        <w:t>team.</w:t>
      </w:r>
    </w:p>
    <w:p w14:paraId="32FB7194" w14:textId="77777777" w:rsidR="00ED0612" w:rsidRPr="008A16DA" w:rsidRDefault="00ED0612" w:rsidP="00ED0612">
      <w:pPr>
        <w:pStyle w:val="ListParagraph"/>
        <w:widowControl w:val="0"/>
        <w:numPr>
          <w:ilvl w:val="0"/>
          <w:numId w:val="17"/>
        </w:numPr>
        <w:tabs>
          <w:tab w:val="left" w:pos="829"/>
        </w:tabs>
        <w:autoSpaceDE w:val="0"/>
        <w:autoSpaceDN w:val="0"/>
        <w:spacing w:before="1" w:after="0"/>
        <w:ind w:right="221"/>
        <w:contextualSpacing w:val="0"/>
      </w:pPr>
      <w:r w:rsidRPr="008A16DA">
        <w:t xml:space="preserve">These cases will be considered on a </w:t>
      </w:r>
      <w:proofErr w:type="gramStart"/>
      <w:r w:rsidRPr="008A16DA">
        <w:t>case by case</w:t>
      </w:r>
      <w:proofErr w:type="gramEnd"/>
      <w:r w:rsidRPr="008A16DA">
        <w:t xml:space="preserve"> basis but along the same principles of children in care to Surrey County Council. As well as liaising with the Surrey school, the School Admissions team will advise the Headteacher of Surrey’s Virtual School of these cases and will liaise with the home local authority or in care authority as appropriate to ensure a speedy placement for these children. Where a school refuses admission, the reasons</w:t>
      </w:r>
      <w:r w:rsidRPr="008A16DA">
        <w:rPr>
          <w:spacing w:val="-2"/>
        </w:rPr>
        <w:t xml:space="preserve"> </w:t>
      </w:r>
      <w:r w:rsidRPr="008A16DA">
        <w:t>will</w:t>
      </w:r>
      <w:r w:rsidRPr="008A16DA">
        <w:rPr>
          <w:spacing w:val="-2"/>
        </w:rPr>
        <w:t xml:space="preserve"> </w:t>
      </w:r>
      <w:r w:rsidRPr="008A16DA">
        <w:t>be</w:t>
      </w:r>
      <w:r w:rsidRPr="008A16DA">
        <w:rPr>
          <w:spacing w:val="-1"/>
        </w:rPr>
        <w:t xml:space="preserve"> </w:t>
      </w:r>
      <w:r w:rsidRPr="008A16DA">
        <w:t>shared</w:t>
      </w:r>
      <w:r w:rsidRPr="008A16DA">
        <w:rPr>
          <w:spacing w:val="-4"/>
        </w:rPr>
        <w:t xml:space="preserve"> </w:t>
      </w:r>
      <w:r w:rsidRPr="008A16DA">
        <w:t>with</w:t>
      </w:r>
      <w:r w:rsidRPr="008A16DA">
        <w:rPr>
          <w:spacing w:val="-1"/>
        </w:rPr>
        <w:t xml:space="preserve"> </w:t>
      </w:r>
      <w:r w:rsidRPr="008A16DA">
        <w:t>the</w:t>
      </w:r>
      <w:r w:rsidRPr="008A16DA">
        <w:rPr>
          <w:spacing w:val="-3"/>
        </w:rPr>
        <w:t xml:space="preserve"> </w:t>
      </w:r>
      <w:r w:rsidRPr="008A16DA">
        <w:t>applicant</w:t>
      </w:r>
      <w:r w:rsidRPr="008A16DA">
        <w:rPr>
          <w:spacing w:val="-4"/>
        </w:rPr>
        <w:t xml:space="preserve"> </w:t>
      </w:r>
      <w:r w:rsidRPr="008A16DA">
        <w:t>and</w:t>
      </w:r>
      <w:r w:rsidRPr="008A16DA">
        <w:rPr>
          <w:spacing w:val="-1"/>
        </w:rPr>
        <w:t xml:space="preserve"> </w:t>
      </w:r>
      <w:r w:rsidRPr="008A16DA">
        <w:t>the</w:t>
      </w:r>
      <w:r w:rsidRPr="008A16DA">
        <w:rPr>
          <w:spacing w:val="-2"/>
        </w:rPr>
        <w:t xml:space="preserve"> </w:t>
      </w:r>
      <w:r w:rsidRPr="008A16DA">
        <w:t>Headteacher</w:t>
      </w:r>
      <w:r w:rsidRPr="008A16DA">
        <w:rPr>
          <w:spacing w:val="-2"/>
        </w:rPr>
        <w:t xml:space="preserve"> </w:t>
      </w:r>
      <w:r w:rsidRPr="008A16DA">
        <w:t>of</w:t>
      </w:r>
      <w:r w:rsidRPr="008A16DA">
        <w:rPr>
          <w:spacing w:val="-3"/>
        </w:rPr>
        <w:t xml:space="preserve"> </w:t>
      </w:r>
      <w:r w:rsidRPr="008A16DA">
        <w:t>the</w:t>
      </w:r>
      <w:r w:rsidRPr="008A16DA">
        <w:rPr>
          <w:spacing w:val="-6"/>
        </w:rPr>
        <w:t xml:space="preserve"> </w:t>
      </w:r>
      <w:r w:rsidRPr="008A16DA">
        <w:t>Virtual</w:t>
      </w:r>
      <w:r w:rsidRPr="008A16DA">
        <w:rPr>
          <w:spacing w:val="-1"/>
        </w:rPr>
        <w:t xml:space="preserve"> </w:t>
      </w:r>
      <w:r w:rsidRPr="008A16DA">
        <w:t>School</w:t>
      </w:r>
      <w:r w:rsidRPr="008A16DA">
        <w:rPr>
          <w:spacing w:val="-33"/>
        </w:rPr>
        <w:t xml:space="preserve"> </w:t>
      </w:r>
      <w:r w:rsidRPr="008A16DA">
        <w:t>for</w:t>
      </w:r>
      <w:r w:rsidRPr="008A16DA">
        <w:rPr>
          <w:spacing w:val="-2"/>
        </w:rPr>
        <w:t xml:space="preserve"> </w:t>
      </w:r>
      <w:r w:rsidRPr="008A16DA">
        <w:t>the</w:t>
      </w:r>
      <w:r w:rsidRPr="008A16DA">
        <w:rPr>
          <w:spacing w:val="-1"/>
        </w:rPr>
        <w:t xml:space="preserve"> </w:t>
      </w:r>
      <w:r w:rsidRPr="008A16DA">
        <w:t>in care local</w:t>
      </w:r>
      <w:r w:rsidRPr="008A16DA">
        <w:rPr>
          <w:spacing w:val="-6"/>
        </w:rPr>
        <w:t xml:space="preserve"> </w:t>
      </w:r>
      <w:r w:rsidRPr="008A16DA">
        <w:t>authority. Schools should be aware that children in care have the same priority to a school place, no matter which local authority they are in care to.</w:t>
      </w:r>
    </w:p>
    <w:p w14:paraId="7341114E" w14:textId="77777777" w:rsidR="00ED0612" w:rsidRPr="008A16DA" w:rsidRDefault="00ED0612" w:rsidP="00ED0612">
      <w:pPr>
        <w:pStyle w:val="ListParagraph"/>
        <w:widowControl w:val="0"/>
        <w:numPr>
          <w:ilvl w:val="0"/>
          <w:numId w:val="17"/>
        </w:numPr>
        <w:tabs>
          <w:tab w:val="left" w:pos="829"/>
        </w:tabs>
        <w:autoSpaceDE w:val="0"/>
        <w:autoSpaceDN w:val="0"/>
        <w:spacing w:after="0"/>
        <w:ind w:right="651"/>
        <w:contextualSpacing w:val="0"/>
      </w:pPr>
      <w:r w:rsidRPr="008A16DA">
        <w:t>Surrey</w:t>
      </w:r>
      <w:r w:rsidRPr="008A16DA">
        <w:rPr>
          <w:spacing w:val="-2"/>
        </w:rPr>
        <w:t xml:space="preserve"> </w:t>
      </w:r>
      <w:r w:rsidRPr="008A16DA">
        <w:t>will</w:t>
      </w:r>
      <w:r w:rsidRPr="008A16DA">
        <w:rPr>
          <w:spacing w:val="-1"/>
        </w:rPr>
        <w:t xml:space="preserve"> </w:t>
      </w:r>
      <w:r w:rsidRPr="008A16DA">
        <w:t>not</w:t>
      </w:r>
      <w:r w:rsidRPr="008A16DA">
        <w:rPr>
          <w:spacing w:val="-1"/>
        </w:rPr>
        <w:t xml:space="preserve"> </w:t>
      </w:r>
      <w:r w:rsidRPr="008A16DA">
        <w:t>fund</w:t>
      </w:r>
      <w:r w:rsidRPr="008A16DA">
        <w:rPr>
          <w:spacing w:val="-1"/>
        </w:rPr>
        <w:t xml:space="preserve"> </w:t>
      </w:r>
      <w:r w:rsidRPr="008A16DA">
        <w:t>an</w:t>
      </w:r>
      <w:r w:rsidRPr="008A16DA">
        <w:rPr>
          <w:spacing w:val="-4"/>
        </w:rPr>
        <w:t xml:space="preserve"> </w:t>
      </w:r>
      <w:r w:rsidRPr="008A16DA">
        <w:t>alternative</w:t>
      </w:r>
      <w:r w:rsidRPr="008A16DA">
        <w:rPr>
          <w:spacing w:val="-1"/>
        </w:rPr>
        <w:t xml:space="preserve"> </w:t>
      </w:r>
      <w:r w:rsidRPr="008A16DA">
        <w:t>placement</w:t>
      </w:r>
      <w:r w:rsidRPr="008A16DA">
        <w:rPr>
          <w:spacing w:val="-5"/>
        </w:rPr>
        <w:t xml:space="preserve"> </w:t>
      </w:r>
      <w:r w:rsidRPr="008A16DA">
        <w:t>either</w:t>
      </w:r>
      <w:r w:rsidRPr="008A16DA">
        <w:rPr>
          <w:spacing w:val="-1"/>
        </w:rPr>
        <w:t xml:space="preserve"> </w:t>
      </w:r>
      <w:r w:rsidRPr="008A16DA">
        <w:t>as</w:t>
      </w:r>
      <w:r w:rsidRPr="008A16DA">
        <w:rPr>
          <w:spacing w:val="-5"/>
        </w:rPr>
        <w:t xml:space="preserve"> </w:t>
      </w:r>
      <w:r w:rsidRPr="008A16DA">
        <w:t>part</w:t>
      </w:r>
      <w:r w:rsidRPr="008A16DA">
        <w:rPr>
          <w:spacing w:val="-4"/>
        </w:rPr>
        <w:t xml:space="preserve"> </w:t>
      </w:r>
      <w:r w:rsidRPr="008A16DA">
        <w:t>of</w:t>
      </w:r>
      <w:r w:rsidRPr="008A16DA">
        <w:rPr>
          <w:spacing w:val="-3"/>
        </w:rPr>
        <w:t xml:space="preserve"> </w:t>
      </w:r>
      <w:r w:rsidRPr="008A16DA">
        <w:t>an</w:t>
      </w:r>
      <w:r w:rsidRPr="008A16DA">
        <w:rPr>
          <w:spacing w:val="-3"/>
        </w:rPr>
        <w:t xml:space="preserve"> </w:t>
      </w:r>
      <w:r w:rsidRPr="008A16DA">
        <w:t>arrangement</w:t>
      </w:r>
      <w:r w:rsidRPr="008A16DA">
        <w:rPr>
          <w:spacing w:val="-3"/>
        </w:rPr>
        <w:t xml:space="preserve"> </w:t>
      </w:r>
      <w:r w:rsidRPr="008A16DA">
        <w:t>made</w:t>
      </w:r>
      <w:r w:rsidRPr="008A16DA">
        <w:rPr>
          <w:spacing w:val="-34"/>
        </w:rPr>
        <w:t xml:space="preserve"> </w:t>
      </w:r>
      <w:r w:rsidRPr="008A16DA">
        <w:t>by</w:t>
      </w:r>
      <w:r w:rsidRPr="008A16DA">
        <w:rPr>
          <w:spacing w:val="-4"/>
        </w:rPr>
        <w:t xml:space="preserve"> </w:t>
      </w:r>
      <w:r w:rsidRPr="008A16DA">
        <w:t>a school or as an alternative to placing a child in care on a school</w:t>
      </w:r>
      <w:r w:rsidRPr="008A16DA">
        <w:rPr>
          <w:spacing w:val="-31"/>
        </w:rPr>
        <w:t xml:space="preserve"> </w:t>
      </w:r>
      <w:r w:rsidRPr="008A16DA">
        <w:t xml:space="preserve">roll. </w:t>
      </w:r>
    </w:p>
    <w:p w14:paraId="2241D5AC" w14:textId="77777777" w:rsidR="00ED0612" w:rsidRPr="008A16DA" w:rsidRDefault="00ED0612" w:rsidP="00ED0612">
      <w:pPr>
        <w:pStyle w:val="ListParagraph"/>
        <w:widowControl w:val="0"/>
        <w:numPr>
          <w:ilvl w:val="0"/>
          <w:numId w:val="17"/>
        </w:numPr>
        <w:tabs>
          <w:tab w:val="left" w:pos="829"/>
        </w:tabs>
        <w:autoSpaceDE w:val="0"/>
        <w:autoSpaceDN w:val="0"/>
        <w:spacing w:after="0"/>
        <w:ind w:right="703"/>
        <w:contextualSpacing w:val="0"/>
      </w:pPr>
      <w:r w:rsidRPr="008A16DA">
        <w:t>To meet Surrey’s responsibility for data sharing, the School Admissions team will do the following:</w:t>
      </w:r>
    </w:p>
    <w:p w14:paraId="52AEF688" w14:textId="77777777" w:rsidR="00ED0612" w:rsidRPr="008A16DA" w:rsidRDefault="00ED0612" w:rsidP="00ED0612">
      <w:pPr>
        <w:pStyle w:val="ListParagraph"/>
        <w:widowControl w:val="0"/>
        <w:numPr>
          <w:ilvl w:val="0"/>
          <w:numId w:val="18"/>
        </w:numPr>
        <w:tabs>
          <w:tab w:val="left" w:pos="828"/>
          <w:tab w:val="left" w:pos="829"/>
        </w:tabs>
        <w:autoSpaceDE w:val="0"/>
        <w:autoSpaceDN w:val="0"/>
        <w:spacing w:before="1" w:after="0"/>
        <w:ind w:right="124"/>
        <w:contextualSpacing w:val="0"/>
      </w:pPr>
      <w:r w:rsidRPr="008A16DA">
        <w:t>If an application is received for a child in care to another local authority but resident in</w:t>
      </w:r>
      <w:r w:rsidRPr="008A16DA">
        <w:rPr>
          <w:spacing w:val="-35"/>
        </w:rPr>
        <w:t xml:space="preserve"> </w:t>
      </w:r>
      <w:r w:rsidRPr="008A16DA">
        <w:t>Surrey, the School Admissions team will refer the details to Surrey’s Safeguarding</w:t>
      </w:r>
      <w:r w:rsidRPr="008A16DA">
        <w:rPr>
          <w:spacing w:val="-9"/>
        </w:rPr>
        <w:t xml:space="preserve"> </w:t>
      </w:r>
      <w:r w:rsidRPr="008A16DA">
        <w:t>team.</w:t>
      </w:r>
    </w:p>
    <w:p w14:paraId="1D34B173" w14:textId="77777777" w:rsidR="00ED0612" w:rsidRPr="008A16DA" w:rsidRDefault="00ED0612" w:rsidP="00ED0612">
      <w:pPr>
        <w:pStyle w:val="ListParagraph"/>
        <w:widowControl w:val="0"/>
        <w:numPr>
          <w:ilvl w:val="0"/>
          <w:numId w:val="18"/>
        </w:numPr>
        <w:tabs>
          <w:tab w:val="left" w:pos="828"/>
          <w:tab w:val="left" w:pos="829"/>
        </w:tabs>
        <w:autoSpaceDE w:val="0"/>
        <w:autoSpaceDN w:val="0"/>
        <w:spacing w:after="0"/>
        <w:ind w:right="508"/>
        <w:contextualSpacing w:val="0"/>
      </w:pPr>
      <w:r w:rsidRPr="008A16DA">
        <w:t>If</w:t>
      </w:r>
      <w:r w:rsidRPr="008A16DA">
        <w:rPr>
          <w:spacing w:val="-1"/>
        </w:rPr>
        <w:t xml:space="preserve"> </w:t>
      </w:r>
      <w:r w:rsidRPr="008A16DA">
        <w:t>a child</w:t>
      </w:r>
      <w:r w:rsidRPr="008A16DA">
        <w:rPr>
          <w:spacing w:val="-1"/>
        </w:rPr>
        <w:t xml:space="preserve"> </w:t>
      </w:r>
      <w:r w:rsidRPr="008A16DA">
        <w:t>in</w:t>
      </w:r>
      <w:r w:rsidRPr="008A16DA">
        <w:rPr>
          <w:spacing w:val="-1"/>
        </w:rPr>
        <w:t xml:space="preserve"> </w:t>
      </w:r>
      <w:r w:rsidRPr="008A16DA">
        <w:t>care</w:t>
      </w:r>
      <w:r w:rsidRPr="008A16DA">
        <w:rPr>
          <w:spacing w:val="-1"/>
        </w:rPr>
        <w:t xml:space="preserve"> </w:t>
      </w:r>
      <w:r w:rsidRPr="008A16DA">
        <w:t>to</w:t>
      </w:r>
      <w:r w:rsidRPr="008A16DA">
        <w:rPr>
          <w:spacing w:val="-3"/>
        </w:rPr>
        <w:t xml:space="preserve"> </w:t>
      </w:r>
      <w:r w:rsidRPr="008A16DA">
        <w:t>another local</w:t>
      </w:r>
      <w:r w:rsidRPr="008A16DA">
        <w:rPr>
          <w:spacing w:val="-4"/>
        </w:rPr>
        <w:t xml:space="preserve"> </w:t>
      </w:r>
      <w:r w:rsidRPr="008A16DA">
        <w:t>authority</w:t>
      </w:r>
      <w:r w:rsidRPr="008A16DA">
        <w:rPr>
          <w:spacing w:val="-1"/>
        </w:rPr>
        <w:t xml:space="preserve"> </w:t>
      </w:r>
      <w:r w:rsidRPr="008A16DA">
        <w:t>is</w:t>
      </w:r>
      <w:r w:rsidRPr="008A16DA">
        <w:rPr>
          <w:spacing w:val="-1"/>
        </w:rPr>
        <w:t xml:space="preserve"> </w:t>
      </w:r>
      <w:r w:rsidRPr="008A16DA">
        <w:t>offered</w:t>
      </w:r>
      <w:r w:rsidRPr="008A16DA">
        <w:rPr>
          <w:spacing w:val="-2"/>
        </w:rPr>
        <w:t xml:space="preserve"> </w:t>
      </w:r>
      <w:r w:rsidRPr="008A16DA">
        <w:t>a</w:t>
      </w:r>
      <w:r w:rsidRPr="008A16DA">
        <w:rPr>
          <w:spacing w:val="-1"/>
        </w:rPr>
        <w:t xml:space="preserve"> </w:t>
      </w:r>
      <w:r w:rsidRPr="008A16DA">
        <w:t>place</w:t>
      </w:r>
      <w:r w:rsidRPr="008A16DA">
        <w:rPr>
          <w:spacing w:val="-3"/>
        </w:rPr>
        <w:t xml:space="preserve"> </w:t>
      </w:r>
      <w:r w:rsidRPr="008A16DA">
        <w:t>at a</w:t>
      </w:r>
      <w:r w:rsidRPr="008A16DA">
        <w:rPr>
          <w:spacing w:val="-3"/>
        </w:rPr>
        <w:t xml:space="preserve"> </w:t>
      </w:r>
      <w:r w:rsidRPr="008A16DA">
        <w:t>Surrey</w:t>
      </w:r>
      <w:r w:rsidRPr="008A16DA">
        <w:rPr>
          <w:spacing w:val="-37"/>
        </w:rPr>
        <w:t xml:space="preserve"> </w:t>
      </w:r>
      <w:r w:rsidRPr="008A16DA">
        <w:t>school,</w:t>
      </w:r>
      <w:r w:rsidRPr="008A16DA">
        <w:rPr>
          <w:spacing w:val="-3"/>
        </w:rPr>
        <w:t xml:space="preserve"> </w:t>
      </w:r>
      <w:r w:rsidRPr="008A16DA">
        <w:t>the</w:t>
      </w:r>
      <w:r w:rsidRPr="008A16DA">
        <w:rPr>
          <w:spacing w:val="-1"/>
        </w:rPr>
        <w:t xml:space="preserve"> </w:t>
      </w:r>
      <w:r w:rsidRPr="008A16DA">
        <w:t>School Admissions team will refer the details to Surrey’s Pupil Tracking</w:t>
      </w:r>
      <w:r w:rsidRPr="008A16DA">
        <w:rPr>
          <w:spacing w:val="-21"/>
        </w:rPr>
        <w:t xml:space="preserve"> </w:t>
      </w:r>
      <w:r w:rsidRPr="008A16DA">
        <w:t>officer.</w:t>
      </w:r>
    </w:p>
    <w:p w14:paraId="4ED81130" w14:textId="77777777" w:rsidR="000507A5" w:rsidRDefault="000507A5">
      <w:pPr>
        <w:spacing w:after="0"/>
        <w:rPr>
          <w:rFonts w:eastAsia="Times New Roman" w:cs="Times New Roman"/>
          <w:b/>
          <w:sz w:val="36"/>
          <w:szCs w:val="20"/>
        </w:rPr>
      </w:pPr>
      <w:bookmarkStart w:id="4" w:name="Home_to_School_Transport"/>
      <w:bookmarkEnd w:id="4"/>
      <w:r>
        <w:br w:type="page"/>
      </w:r>
    </w:p>
    <w:p w14:paraId="6C23A352" w14:textId="7A84AC6F" w:rsidR="00ED0612" w:rsidRPr="00ED0612" w:rsidRDefault="00ED0612" w:rsidP="007C371F">
      <w:pPr>
        <w:pStyle w:val="Heading3"/>
      </w:pPr>
      <w:bookmarkStart w:id="5" w:name="_Toc173237167"/>
      <w:r w:rsidRPr="008A16DA">
        <w:lastRenderedPageBreak/>
        <w:t>Home to School Transport</w:t>
      </w:r>
      <w:bookmarkEnd w:id="5"/>
    </w:p>
    <w:p w14:paraId="2E3D8052" w14:textId="77777777" w:rsidR="00ED0612" w:rsidRPr="008A16DA" w:rsidRDefault="00ED0612" w:rsidP="00ED0612">
      <w:pPr>
        <w:pStyle w:val="ListParagraph"/>
        <w:widowControl w:val="0"/>
        <w:numPr>
          <w:ilvl w:val="0"/>
          <w:numId w:val="17"/>
        </w:numPr>
        <w:tabs>
          <w:tab w:val="left" w:pos="817"/>
        </w:tabs>
        <w:autoSpaceDE w:val="0"/>
        <w:autoSpaceDN w:val="0"/>
        <w:ind w:left="822" w:right="1026" w:hanging="357"/>
        <w:contextualSpacing w:val="0"/>
        <w:jc w:val="both"/>
      </w:pPr>
      <w:r w:rsidRPr="008A16DA">
        <w:t>Applications for home to school transport are considered in accordance with</w:t>
      </w:r>
      <w:r w:rsidRPr="008A16DA">
        <w:rPr>
          <w:spacing w:val="-37"/>
        </w:rPr>
        <w:t xml:space="preserve"> </w:t>
      </w:r>
      <w:r w:rsidRPr="008A16DA">
        <w:t xml:space="preserve">Surrey’s Home to School/College Travel Assistance Policy </w:t>
      </w:r>
      <w:r>
        <w:t>(</w:t>
      </w:r>
      <w:hyperlink r:id="rId14" w:history="1">
        <w:r w:rsidRPr="004E39B3">
          <w:rPr>
            <w:rStyle w:val="Hyperlink"/>
          </w:rPr>
          <w:t>Home to School Travel Assistance Policy for under 16 year olds - Surrey County Council (surreycc.gov.uk)</w:t>
        </w:r>
      </w:hyperlink>
      <w:r>
        <w:t xml:space="preserve">) </w:t>
      </w:r>
      <w:r w:rsidRPr="008A16DA">
        <w:t>and Surrey’s Post-16 Transport Policy</w:t>
      </w:r>
      <w:r w:rsidRPr="008A16DA">
        <w:rPr>
          <w:spacing w:val="-3"/>
        </w:rPr>
        <w:t xml:space="preserve"> </w:t>
      </w:r>
      <w:r w:rsidRPr="008A16DA">
        <w:t xml:space="preserve">Statement </w:t>
      </w:r>
      <w:r>
        <w:t>(</w:t>
      </w:r>
      <w:hyperlink r:id="rId15" w:history="1">
        <w:r w:rsidRPr="004E39B3">
          <w:rPr>
            <w:rStyle w:val="Hyperlink"/>
          </w:rPr>
          <w:t>Travel Assistance Policy for learners aged 16 to 25 - Surrey County Council (surreycc.gov.uk)</w:t>
        </w:r>
      </w:hyperlink>
      <w:r>
        <w:t>)</w:t>
      </w:r>
      <w:r w:rsidRPr="008A16DA">
        <w:t>.</w:t>
      </w:r>
    </w:p>
    <w:p w14:paraId="425F3285" w14:textId="77777777" w:rsidR="00ED0612" w:rsidRPr="008A16DA" w:rsidRDefault="00ED0612" w:rsidP="007C371F">
      <w:pPr>
        <w:pStyle w:val="Heading4"/>
      </w:pPr>
      <w:bookmarkStart w:id="6" w:name="How_we_use_data"/>
      <w:bookmarkStart w:id="7" w:name="_Toc173237168"/>
      <w:bookmarkEnd w:id="6"/>
      <w:r w:rsidRPr="008A16DA">
        <w:t>How we use data</w:t>
      </w:r>
      <w:bookmarkEnd w:id="7"/>
    </w:p>
    <w:p w14:paraId="5921DE26" w14:textId="77777777" w:rsidR="00ED0612" w:rsidRPr="00226980" w:rsidRDefault="00ED0612" w:rsidP="00A15567">
      <w:pPr>
        <w:pStyle w:val="BodyText"/>
        <w:spacing w:before="242" w:after="240"/>
        <w:ind w:left="221" w:right="845"/>
        <w:rPr>
          <w:iCs/>
        </w:rPr>
      </w:pPr>
      <w:r w:rsidRPr="008A16DA">
        <w:t xml:space="preserve">Surrey County Council is committed to ensuring that it manages data in accordance with the General Data Protection Regulation (GDPR). You can find out more about how we manage data on the </w:t>
      </w:r>
      <w:hyperlink r:id="rId16">
        <w:r w:rsidRPr="008A16DA">
          <w:rPr>
            <w:u w:val="single" w:color="0000FF"/>
          </w:rPr>
          <w:t>privacy notice section of our website</w:t>
        </w:r>
        <w:r w:rsidRPr="008A16DA">
          <w:rPr>
            <w:i/>
          </w:rPr>
          <w:t>.</w:t>
        </w:r>
      </w:hyperlink>
      <w:r>
        <w:rPr>
          <w:i/>
        </w:rPr>
        <w:t xml:space="preserve">  </w:t>
      </w:r>
    </w:p>
    <w:p w14:paraId="1AFEC345" w14:textId="2A814107" w:rsidR="00DD7D70" w:rsidRDefault="00267454" w:rsidP="00ED0612">
      <w:pPr>
        <w:pStyle w:val="Heading2"/>
        <w:rPr>
          <w:shd w:val="clear" w:color="auto" w:fill="FFFFFF"/>
          <w:lang w:eastAsia="en-GB"/>
        </w:rPr>
      </w:pPr>
      <w:bookmarkStart w:id="8" w:name="_Toc173236841"/>
      <w:bookmarkStart w:id="9" w:name="_Toc173237169"/>
      <w:r>
        <w:rPr>
          <w:noProof/>
        </w:rPr>
        <w:drawing>
          <wp:inline distT="0" distB="0" distL="0" distR="0" wp14:anchorId="1BD53FB8" wp14:editId="4B9B4F30">
            <wp:extent cx="6464300" cy="4305300"/>
            <wp:effectExtent l="0" t="0" r="0" b="0"/>
            <wp:docPr id="6" name="Picture 6" descr="A young boy holding a basketb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young boy holding a basketball"/>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464300" cy="4305300"/>
                    </a:xfrm>
                    <a:prstGeom prst="rect">
                      <a:avLst/>
                    </a:prstGeom>
                  </pic:spPr>
                </pic:pic>
              </a:graphicData>
            </a:graphic>
          </wp:inline>
        </w:drawing>
      </w:r>
      <w:bookmarkEnd w:id="8"/>
      <w:bookmarkEnd w:id="9"/>
    </w:p>
    <w:tbl>
      <w:tblPr>
        <w:tblStyle w:val="TableGrid"/>
        <w:tblW w:w="0" w:type="auto"/>
        <w:tblLook w:val="04A0" w:firstRow="1" w:lastRow="0" w:firstColumn="1" w:lastColumn="0" w:noHBand="0" w:noVBand="1"/>
      </w:tblPr>
      <w:tblGrid>
        <w:gridCol w:w="4508"/>
        <w:gridCol w:w="4508"/>
      </w:tblGrid>
      <w:tr w:rsidR="00DC28D1" w14:paraId="73B441CC" w14:textId="77777777" w:rsidTr="0093291E">
        <w:tc>
          <w:tcPr>
            <w:tcW w:w="4508" w:type="dxa"/>
          </w:tcPr>
          <w:p w14:paraId="498AEC63" w14:textId="77777777" w:rsidR="00DC28D1" w:rsidRPr="000313DC" w:rsidRDefault="00DC28D1" w:rsidP="0093291E">
            <w:pPr>
              <w:rPr>
                <w:rFonts w:cs="Arial"/>
                <w:bCs/>
                <w:color w:val="2D451B"/>
              </w:rPr>
            </w:pPr>
            <w:r w:rsidRPr="000313DC">
              <w:rPr>
                <w:rFonts w:cs="Arial"/>
                <w:bCs/>
                <w:color w:val="2D451B"/>
              </w:rPr>
              <w:t>Title</w:t>
            </w:r>
          </w:p>
        </w:tc>
        <w:tc>
          <w:tcPr>
            <w:tcW w:w="4508" w:type="dxa"/>
          </w:tcPr>
          <w:p w14:paraId="719B73BE" w14:textId="26013EB2" w:rsidR="00DC28D1" w:rsidRPr="00DC28D1" w:rsidRDefault="00DC28D1" w:rsidP="00DC28D1">
            <w:pPr>
              <w:spacing w:after="0"/>
              <w:jc w:val="center"/>
              <w:rPr>
                <w:rFonts w:ascii="Aptos Narrow" w:eastAsia="Times New Roman" w:hAnsi="Aptos Narrow"/>
                <w:color w:val="000000"/>
                <w:sz w:val="22"/>
                <w:szCs w:val="22"/>
              </w:rPr>
            </w:pPr>
            <w:r>
              <w:rPr>
                <w:rFonts w:ascii="Aptos Narrow" w:hAnsi="Aptos Narrow"/>
                <w:color w:val="000000"/>
                <w:sz w:val="22"/>
                <w:szCs w:val="22"/>
              </w:rPr>
              <w:t>Protocol for the processing of in year admissions for Children in care</w:t>
            </w:r>
          </w:p>
        </w:tc>
      </w:tr>
      <w:tr w:rsidR="00DC28D1" w14:paraId="57F340DC" w14:textId="77777777" w:rsidTr="0093291E">
        <w:tc>
          <w:tcPr>
            <w:tcW w:w="4508" w:type="dxa"/>
          </w:tcPr>
          <w:p w14:paraId="654D2006" w14:textId="77777777" w:rsidR="00DC28D1" w:rsidRPr="000313DC" w:rsidRDefault="00DC28D1" w:rsidP="0093291E">
            <w:pPr>
              <w:rPr>
                <w:rFonts w:cs="Arial"/>
                <w:bCs/>
                <w:color w:val="2D451B"/>
              </w:rPr>
            </w:pPr>
            <w:r w:rsidRPr="000313DC">
              <w:rPr>
                <w:rFonts w:cs="Arial"/>
                <w:bCs/>
                <w:color w:val="2D451B"/>
              </w:rPr>
              <w:t>Updated by</w:t>
            </w:r>
          </w:p>
        </w:tc>
        <w:tc>
          <w:tcPr>
            <w:tcW w:w="4508" w:type="dxa"/>
          </w:tcPr>
          <w:p w14:paraId="5AD27C31" w14:textId="3ADFB30B" w:rsidR="00DC28D1" w:rsidRPr="00DC28D1" w:rsidRDefault="00DC28D1" w:rsidP="0093291E">
            <w:pPr>
              <w:jc w:val="center"/>
              <w:rPr>
                <w:rFonts w:cs="Arial"/>
                <w:bCs/>
              </w:rPr>
            </w:pPr>
            <w:r w:rsidRPr="00DC28D1">
              <w:rPr>
                <w:rFonts w:ascii="Aptos Narrow" w:hAnsi="Aptos Narrow"/>
                <w:color w:val="000000"/>
                <w:sz w:val="22"/>
                <w:szCs w:val="22"/>
              </w:rPr>
              <w:t>Anwen Foy/ Janet Carless</w:t>
            </w:r>
          </w:p>
        </w:tc>
      </w:tr>
      <w:tr w:rsidR="00DC28D1" w14:paraId="22130886" w14:textId="77777777" w:rsidTr="0093291E">
        <w:tc>
          <w:tcPr>
            <w:tcW w:w="4508" w:type="dxa"/>
          </w:tcPr>
          <w:p w14:paraId="2A0C28B1" w14:textId="77777777" w:rsidR="00DC28D1" w:rsidRPr="000313DC" w:rsidRDefault="00DC28D1" w:rsidP="0093291E">
            <w:pPr>
              <w:rPr>
                <w:rFonts w:cs="Arial"/>
                <w:bCs/>
                <w:color w:val="2D451B"/>
              </w:rPr>
            </w:pPr>
            <w:r w:rsidRPr="000313DC">
              <w:rPr>
                <w:rFonts w:cs="Arial"/>
                <w:bCs/>
                <w:color w:val="2D451B"/>
              </w:rPr>
              <w:t>Approved by</w:t>
            </w:r>
          </w:p>
        </w:tc>
        <w:tc>
          <w:tcPr>
            <w:tcW w:w="4508" w:type="dxa"/>
          </w:tcPr>
          <w:p w14:paraId="2F81CFF0" w14:textId="5927245E" w:rsidR="00DC28D1" w:rsidRPr="00DC28D1" w:rsidRDefault="00DC28D1" w:rsidP="0093291E">
            <w:pPr>
              <w:jc w:val="center"/>
              <w:rPr>
                <w:rFonts w:ascii="Aptos Narrow" w:hAnsi="Aptos Narrow"/>
                <w:color w:val="000000"/>
                <w:sz w:val="22"/>
                <w:szCs w:val="22"/>
              </w:rPr>
            </w:pPr>
            <w:r w:rsidRPr="00DC28D1">
              <w:rPr>
                <w:rFonts w:ascii="Aptos Narrow" w:hAnsi="Aptos Narrow"/>
                <w:color w:val="000000"/>
                <w:sz w:val="22"/>
                <w:szCs w:val="22"/>
              </w:rPr>
              <w:t>Anwen Foy</w:t>
            </w:r>
          </w:p>
        </w:tc>
      </w:tr>
      <w:tr w:rsidR="00DC28D1" w14:paraId="475993E7" w14:textId="77777777" w:rsidTr="0093291E">
        <w:tc>
          <w:tcPr>
            <w:tcW w:w="4508" w:type="dxa"/>
          </w:tcPr>
          <w:p w14:paraId="4F3ACA74" w14:textId="77777777" w:rsidR="00DC28D1" w:rsidRPr="000313DC" w:rsidRDefault="00DC28D1" w:rsidP="0093291E">
            <w:pPr>
              <w:rPr>
                <w:rFonts w:cs="Arial"/>
                <w:bCs/>
                <w:color w:val="2D451B"/>
              </w:rPr>
            </w:pPr>
            <w:r w:rsidRPr="000313DC">
              <w:rPr>
                <w:rFonts w:cs="Arial"/>
                <w:bCs/>
                <w:color w:val="2D451B"/>
              </w:rPr>
              <w:t>Date</w:t>
            </w:r>
          </w:p>
        </w:tc>
        <w:tc>
          <w:tcPr>
            <w:tcW w:w="4508" w:type="dxa"/>
          </w:tcPr>
          <w:p w14:paraId="1D75B2D0" w14:textId="1A4AA998" w:rsidR="00DC28D1" w:rsidRPr="00DC28D1" w:rsidRDefault="00DC28D1" w:rsidP="0093291E">
            <w:pPr>
              <w:jc w:val="center"/>
              <w:rPr>
                <w:rFonts w:ascii="Aptos Narrow" w:hAnsi="Aptos Narrow"/>
                <w:color w:val="000000"/>
                <w:sz w:val="22"/>
                <w:szCs w:val="22"/>
              </w:rPr>
            </w:pPr>
            <w:r w:rsidRPr="00DC28D1">
              <w:rPr>
                <w:rFonts w:ascii="Aptos Narrow" w:hAnsi="Aptos Narrow"/>
                <w:color w:val="000000"/>
                <w:sz w:val="22"/>
                <w:szCs w:val="22"/>
              </w:rPr>
              <w:t>February 2025</w:t>
            </w:r>
          </w:p>
        </w:tc>
      </w:tr>
      <w:tr w:rsidR="00DC28D1" w14:paraId="77742632" w14:textId="77777777" w:rsidTr="0093291E">
        <w:tc>
          <w:tcPr>
            <w:tcW w:w="4508" w:type="dxa"/>
          </w:tcPr>
          <w:p w14:paraId="528BE38D" w14:textId="77777777" w:rsidR="00DC28D1" w:rsidRPr="000313DC" w:rsidRDefault="00DC28D1" w:rsidP="0093291E">
            <w:pPr>
              <w:rPr>
                <w:rFonts w:cs="Arial"/>
                <w:bCs/>
                <w:color w:val="2D451B"/>
              </w:rPr>
            </w:pPr>
            <w:r w:rsidRPr="000313DC">
              <w:rPr>
                <w:rFonts w:cs="Arial"/>
                <w:bCs/>
                <w:color w:val="2D451B"/>
              </w:rPr>
              <w:t>Version</w:t>
            </w:r>
          </w:p>
        </w:tc>
        <w:tc>
          <w:tcPr>
            <w:tcW w:w="4508" w:type="dxa"/>
          </w:tcPr>
          <w:p w14:paraId="5BA581DF" w14:textId="7287A430" w:rsidR="00DC28D1" w:rsidRPr="00DC28D1" w:rsidRDefault="00DC28D1" w:rsidP="0093291E">
            <w:pPr>
              <w:jc w:val="center"/>
              <w:rPr>
                <w:rFonts w:ascii="Aptos Narrow" w:hAnsi="Aptos Narrow"/>
                <w:color w:val="000000"/>
                <w:sz w:val="22"/>
                <w:szCs w:val="22"/>
              </w:rPr>
            </w:pPr>
            <w:r w:rsidRPr="00DC28D1">
              <w:rPr>
                <w:rFonts w:ascii="Aptos Narrow" w:hAnsi="Aptos Narrow"/>
                <w:color w:val="000000"/>
                <w:sz w:val="22"/>
                <w:szCs w:val="22"/>
              </w:rPr>
              <w:t>V2</w:t>
            </w:r>
          </w:p>
        </w:tc>
      </w:tr>
      <w:tr w:rsidR="00DC28D1" w14:paraId="43DC609E" w14:textId="77777777" w:rsidTr="0093291E">
        <w:tc>
          <w:tcPr>
            <w:tcW w:w="4508" w:type="dxa"/>
          </w:tcPr>
          <w:p w14:paraId="3DEA325E" w14:textId="77777777" w:rsidR="00DC28D1" w:rsidRPr="000313DC" w:rsidRDefault="00DC28D1" w:rsidP="0093291E">
            <w:pPr>
              <w:rPr>
                <w:rFonts w:cs="Arial"/>
                <w:bCs/>
                <w:color w:val="2D451B"/>
              </w:rPr>
            </w:pPr>
            <w:r w:rsidRPr="000313DC">
              <w:rPr>
                <w:rFonts w:cs="Arial"/>
                <w:bCs/>
                <w:color w:val="2D451B"/>
              </w:rPr>
              <w:t>Status</w:t>
            </w:r>
          </w:p>
        </w:tc>
        <w:tc>
          <w:tcPr>
            <w:tcW w:w="4508" w:type="dxa"/>
          </w:tcPr>
          <w:p w14:paraId="5C9B10B2" w14:textId="04E791E5" w:rsidR="00DC28D1" w:rsidRPr="00DC28D1" w:rsidRDefault="00DC28D1" w:rsidP="0093291E">
            <w:pPr>
              <w:jc w:val="center"/>
              <w:rPr>
                <w:rFonts w:ascii="Aptos Narrow" w:hAnsi="Aptos Narrow"/>
                <w:color w:val="000000"/>
                <w:sz w:val="22"/>
                <w:szCs w:val="22"/>
              </w:rPr>
            </w:pPr>
            <w:r w:rsidRPr="00DC28D1">
              <w:rPr>
                <w:rFonts w:ascii="Aptos Narrow" w:hAnsi="Aptos Narrow"/>
                <w:color w:val="000000"/>
                <w:sz w:val="22"/>
                <w:szCs w:val="22"/>
              </w:rPr>
              <w:t>Final</w:t>
            </w:r>
          </w:p>
        </w:tc>
      </w:tr>
      <w:tr w:rsidR="00DC28D1" w14:paraId="62A0FF7E" w14:textId="77777777" w:rsidTr="0093291E">
        <w:tc>
          <w:tcPr>
            <w:tcW w:w="4508" w:type="dxa"/>
          </w:tcPr>
          <w:p w14:paraId="78737313" w14:textId="77777777" w:rsidR="00DC28D1" w:rsidRPr="000313DC" w:rsidRDefault="00DC28D1" w:rsidP="0093291E">
            <w:pPr>
              <w:rPr>
                <w:rFonts w:cs="Arial"/>
                <w:bCs/>
                <w:color w:val="2D451B"/>
              </w:rPr>
            </w:pPr>
            <w:r w:rsidRPr="000313DC">
              <w:rPr>
                <w:rFonts w:cs="Arial"/>
                <w:bCs/>
                <w:color w:val="2D451B"/>
              </w:rPr>
              <w:t>Frequency</w:t>
            </w:r>
          </w:p>
        </w:tc>
        <w:tc>
          <w:tcPr>
            <w:tcW w:w="4508" w:type="dxa"/>
          </w:tcPr>
          <w:p w14:paraId="00128C67" w14:textId="4CA7665A" w:rsidR="00DC28D1" w:rsidRPr="00DC28D1" w:rsidRDefault="00DC28D1" w:rsidP="0093291E">
            <w:pPr>
              <w:jc w:val="center"/>
              <w:rPr>
                <w:rFonts w:ascii="Aptos Narrow" w:hAnsi="Aptos Narrow"/>
                <w:color w:val="000000"/>
                <w:sz w:val="22"/>
                <w:szCs w:val="22"/>
              </w:rPr>
            </w:pPr>
            <w:r>
              <w:rPr>
                <w:rFonts w:ascii="Aptos Narrow" w:hAnsi="Aptos Narrow"/>
                <w:color w:val="000000"/>
                <w:sz w:val="22"/>
                <w:szCs w:val="22"/>
              </w:rPr>
              <w:t>12 months</w:t>
            </w:r>
          </w:p>
        </w:tc>
      </w:tr>
      <w:tr w:rsidR="00DC28D1" w14:paraId="79A1C828" w14:textId="77777777" w:rsidTr="0093291E">
        <w:tc>
          <w:tcPr>
            <w:tcW w:w="4508" w:type="dxa"/>
          </w:tcPr>
          <w:p w14:paraId="557667D4" w14:textId="77777777" w:rsidR="00DC28D1" w:rsidRPr="000313DC" w:rsidRDefault="00DC28D1" w:rsidP="0093291E">
            <w:pPr>
              <w:rPr>
                <w:rFonts w:cs="Arial"/>
                <w:bCs/>
                <w:color w:val="2D451B"/>
              </w:rPr>
            </w:pPr>
            <w:r w:rsidRPr="000313DC">
              <w:rPr>
                <w:rFonts w:cs="Arial"/>
                <w:bCs/>
                <w:color w:val="2D451B"/>
              </w:rPr>
              <w:lastRenderedPageBreak/>
              <w:t>Next review date</w:t>
            </w:r>
          </w:p>
        </w:tc>
        <w:tc>
          <w:tcPr>
            <w:tcW w:w="4508" w:type="dxa"/>
          </w:tcPr>
          <w:p w14:paraId="3A7A1C70" w14:textId="06002E8E" w:rsidR="00DC28D1" w:rsidRDefault="00DC28D1" w:rsidP="0093291E">
            <w:pPr>
              <w:jc w:val="center"/>
              <w:rPr>
                <w:rFonts w:cs="Arial"/>
                <w:b/>
              </w:rPr>
            </w:pPr>
            <w:r w:rsidRPr="00DC28D1">
              <w:rPr>
                <w:rFonts w:ascii="Aptos Narrow" w:hAnsi="Aptos Narrow"/>
                <w:color w:val="000000"/>
                <w:sz w:val="22"/>
                <w:szCs w:val="22"/>
              </w:rPr>
              <w:t>December 2025</w:t>
            </w:r>
          </w:p>
        </w:tc>
      </w:tr>
    </w:tbl>
    <w:p w14:paraId="6AC603C1" w14:textId="77777777" w:rsidR="00DC28D1" w:rsidRPr="00DC28D1" w:rsidRDefault="00DC28D1" w:rsidP="00DC28D1">
      <w:pPr>
        <w:pStyle w:val="NoSpacing"/>
        <w:rPr>
          <w:lang w:eastAsia="en-GB"/>
        </w:rPr>
      </w:pPr>
    </w:p>
    <w:sectPr w:rsidR="00DC28D1" w:rsidRPr="00DC28D1" w:rsidSect="00110AED">
      <w:headerReference w:type="default" r:id="rId18"/>
      <w:footerReference w:type="default" r:id="rId19"/>
      <w:pgSz w:w="11900" w:h="16840"/>
      <w:pgMar w:top="1134" w:right="851" w:bottom="851" w:left="851" w:header="22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C5C830" w14:textId="77777777" w:rsidR="009C5E86" w:rsidRDefault="009C5E86" w:rsidP="0056799F">
      <w:pPr>
        <w:spacing w:after="0"/>
      </w:pPr>
      <w:r>
        <w:separator/>
      </w:r>
    </w:p>
  </w:endnote>
  <w:endnote w:type="continuationSeparator" w:id="0">
    <w:p w14:paraId="3D815B31" w14:textId="77777777" w:rsidR="009C5E86" w:rsidRDefault="009C5E86" w:rsidP="0056799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63441409"/>
      <w:docPartObj>
        <w:docPartGallery w:val="Page Numbers (Bottom of Page)"/>
        <w:docPartUnique/>
      </w:docPartObj>
    </w:sdtPr>
    <w:sdtEndPr/>
    <w:sdtContent>
      <w:p w14:paraId="51BC6D1D" w14:textId="13B506EF" w:rsidR="000C0F5C" w:rsidRDefault="000C0F5C">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34AA4C01" w14:textId="09EEE2D6" w:rsidR="0056799F" w:rsidRDefault="000507A5">
    <w:pPr>
      <w:pStyle w:val="Footer"/>
    </w:pPr>
    <w:r>
      <w:t xml:space="preserve">V1 June </w:t>
    </w:r>
    <w:r w:rsidRPr="00F33724">
      <w:rPr>
        <w:color w:val="auto"/>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5686A1" w14:textId="77777777" w:rsidR="009C5E86" w:rsidRDefault="009C5E86" w:rsidP="0056799F">
      <w:pPr>
        <w:spacing w:after="0"/>
      </w:pPr>
      <w:r>
        <w:separator/>
      </w:r>
    </w:p>
  </w:footnote>
  <w:footnote w:type="continuationSeparator" w:id="0">
    <w:p w14:paraId="0E658B09" w14:textId="77777777" w:rsidR="009C5E86" w:rsidRDefault="009C5E86" w:rsidP="0056799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E7C41" w14:textId="07EE8870" w:rsidR="00465584" w:rsidRDefault="00465584" w:rsidP="00465584">
    <w:pPr>
      <w:pStyle w:val="Header"/>
      <w:jc w:val="right"/>
    </w:pPr>
    <w:r w:rsidRPr="00465584">
      <w:rPr>
        <w:lang w:val="en-US"/>
      </w:rPr>
      <w:t>Protocol for the processing of in year admissions for children in care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D7DA2"/>
    <w:multiLevelType w:val="hybridMultilevel"/>
    <w:tmpl w:val="1146ED9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29C6824"/>
    <w:multiLevelType w:val="hybridMultilevel"/>
    <w:tmpl w:val="F2346516"/>
    <w:lvl w:ilvl="0" w:tplc="0B7E1B58">
      <w:start w:val="1"/>
      <w:numFmt w:val="bullet"/>
      <w:pStyle w:val="Bulletlis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F0520A1"/>
    <w:multiLevelType w:val="hybridMultilevel"/>
    <w:tmpl w:val="0282AD0E"/>
    <w:lvl w:ilvl="0" w:tplc="9D22B23E">
      <w:start w:val="1"/>
      <w:numFmt w:val="decimal"/>
      <w:lvlText w:val="%1."/>
      <w:lvlJc w:val="left"/>
      <w:pPr>
        <w:ind w:left="828" w:hanging="361"/>
      </w:pPr>
      <w:rPr>
        <w:rFonts w:ascii="Arial" w:eastAsia="Arial" w:hAnsi="Arial" w:cs="Arial" w:hint="default"/>
        <w:spacing w:val="-26"/>
        <w:w w:val="99"/>
        <w:sz w:val="24"/>
        <w:szCs w:val="24"/>
        <w:lang w:val="en-US" w:eastAsia="en-US" w:bidi="ar-SA"/>
      </w:rPr>
    </w:lvl>
    <w:lvl w:ilvl="1" w:tplc="694041F0">
      <w:numFmt w:val="bullet"/>
      <w:lvlText w:val="•"/>
      <w:lvlJc w:val="left"/>
      <w:pPr>
        <w:ind w:left="1822" w:hanging="361"/>
      </w:pPr>
      <w:rPr>
        <w:rFonts w:hint="default"/>
        <w:lang w:val="en-US" w:eastAsia="en-US" w:bidi="ar-SA"/>
      </w:rPr>
    </w:lvl>
    <w:lvl w:ilvl="2" w:tplc="168C59C6">
      <w:numFmt w:val="bullet"/>
      <w:lvlText w:val="•"/>
      <w:lvlJc w:val="left"/>
      <w:pPr>
        <w:ind w:left="2825" w:hanging="361"/>
      </w:pPr>
      <w:rPr>
        <w:rFonts w:hint="default"/>
        <w:lang w:val="en-US" w:eastAsia="en-US" w:bidi="ar-SA"/>
      </w:rPr>
    </w:lvl>
    <w:lvl w:ilvl="3" w:tplc="6D748280">
      <w:numFmt w:val="bullet"/>
      <w:lvlText w:val="•"/>
      <w:lvlJc w:val="left"/>
      <w:pPr>
        <w:ind w:left="3827" w:hanging="361"/>
      </w:pPr>
      <w:rPr>
        <w:rFonts w:hint="default"/>
        <w:lang w:val="en-US" w:eastAsia="en-US" w:bidi="ar-SA"/>
      </w:rPr>
    </w:lvl>
    <w:lvl w:ilvl="4" w:tplc="D8409AC8">
      <w:numFmt w:val="bullet"/>
      <w:lvlText w:val="•"/>
      <w:lvlJc w:val="left"/>
      <w:pPr>
        <w:ind w:left="4830" w:hanging="361"/>
      </w:pPr>
      <w:rPr>
        <w:rFonts w:hint="default"/>
        <w:lang w:val="en-US" w:eastAsia="en-US" w:bidi="ar-SA"/>
      </w:rPr>
    </w:lvl>
    <w:lvl w:ilvl="5" w:tplc="99524FC4">
      <w:numFmt w:val="bullet"/>
      <w:lvlText w:val="•"/>
      <w:lvlJc w:val="left"/>
      <w:pPr>
        <w:ind w:left="5833" w:hanging="361"/>
      </w:pPr>
      <w:rPr>
        <w:rFonts w:hint="default"/>
        <w:lang w:val="en-US" w:eastAsia="en-US" w:bidi="ar-SA"/>
      </w:rPr>
    </w:lvl>
    <w:lvl w:ilvl="6" w:tplc="A68E400E">
      <w:numFmt w:val="bullet"/>
      <w:lvlText w:val="•"/>
      <w:lvlJc w:val="left"/>
      <w:pPr>
        <w:ind w:left="6835" w:hanging="361"/>
      </w:pPr>
      <w:rPr>
        <w:rFonts w:hint="default"/>
        <w:lang w:val="en-US" w:eastAsia="en-US" w:bidi="ar-SA"/>
      </w:rPr>
    </w:lvl>
    <w:lvl w:ilvl="7" w:tplc="CF7098C2">
      <w:numFmt w:val="bullet"/>
      <w:lvlText w:val="•"/>
      <w:lvlJc w:val="left"/>
      <w:pPr>
        <w:ind w:left="7838" w:hanging="361"/>
      </w:pPr>
      <w:rPr>
        <w:rFonts w:hint="default"/>
        <w:lang w:val="en-US" w:eastAsia="en-US" w:bidi="ar-SA"/>
      </w:rPr>
    </w:lvl>
    <w:lvl w:ilvl="8" w:tplc="B71E9AD6">
      <w:numFmt w:val="bullet"/>
      <w:lvlText w:val="•"/>
      <w:lvlJc w:val="left"/>
      <w:pPr>
        <w:ind w:left="8841" w:hanging="361"/>
      </w:pPr>
      <w:rPr>
        <w:rFonts w:hint="default"/>
        <w:lang w:val="en-US" w:eastAsia="en-US" w:bidi="ar-SA"/>
      </w:rPr>
    </w:lvl>
  </w:abstractNum>
  <w:abstractNum w:abstractNumId="3" w15:restartNumberingAfterBreak="0">
    <w:nsid w:val="3F346A4C"/>
    <w:multiLevelType w:val="hybridMultilevel"/>
    <w:tmpl w:val="6CAA32C0"/>
    <w:lvl w:ilvl="0" w:tplc="49B64450">
      <w:numFmt w:val="bullet"/>
      <w:lvlText w:val=""/>
      <w:lvlJc w:val="left"/>
      <w:pPr>
        <w:ind w:left="828" w:hanging="361"/>
      </w:pPr>
      <w:rPr>
        <w:rFonts w:ascii="Symbol" w:eastAsia="Symbol" w:hAnsi="Symbol" w:cs="Symbol" w:hint="default"/>
        <w:w w:val="100"/>
        <w:sz w:val="24"/>
        <w:szCs w:val="24"/>
        <w:lang w:val="en-US" w:eastAsia="en-US" w:bidi="ar-SA"/>
      </w:rPr>
    </w:lvl>
    <w:lvl w:ilvl="1" w:tplc="402888D0">
      <w:numFmt w:val="bullet"/>
      <w:lvlText w:val="•"/>
      <w:lvlJc w:val="left"/>
      <w:pPr>
        <w:ind w:left="1822" w:hanging="361"/>
      </w:pPr>
      <w:rPr>
        <w:rFonts w:hint="default"/>
        <w:lang w:val="en-US" w:eastAsia="en-US" w:bidi="ar-SA"/>
      </w:rPr>
    </w:lvl>
    <w:lvl w:ilvl="2" w:tplc="3A86AF7C">
      <w:numFmt w:val="bullet"/>
      <w:lvlText w:val="•"/>
      <w:lvlJc w:val="left"/>
      <w:pPr>
        <w:ind w:left="2825" w:hanging="361"/>
      </w:pPr>
      <w:rPr>
        <w:rFonts w:hint="default"/>
        <w:lang w:val="en-US" w:eastAsia="en-US" w:bidi="ar-SA"/>
      </w:rPr>
    </w:lvl>
    <w:lvl w:ilvl="3" w:tplc="A31E1FC6">
      <w:numFmt w:val="bullet"/>
      <w:lvlText w:val="•"/>
      <w:lvlJc w:val="left"/>
      <w:pPr>
        <w:ind w:left="3827" w:hanging="361"/>
      </w:pPr>
      <w:rPr>
        <w:rFonts w:hint="default"/>
        <w:lang w:val="en-US" w:eastAsia="en-US" w:bidi="ar-SA"/>
      </w:rPr>
    </w:lvl>
    <w:lvl w:ilvl="4" w:tplc="70B651C4">
      <w:numFmt w:val="bullet"/>
      <w:lvlText w:val="•"/>
      <w:lvlJc w:val="left"/>
      <w:pPr>
        <w:ind w:left="4830" w:hanging="361"/>
      </w:pPr>
      <w:rPr>
        <w:rFonts w:hint="default"/>
        <w:lang w:val="en-US" w:eastAsia="en-US" w:bidi="ar-SA"/>
      </w:rPr>
    </w:lvl>
    <w:lvl w:ilvl="5" w:tplc="230832A8">
      <w:numFmt w:val="bullet"/>
      <w:lvlText w:val="•"/>
      <w:lvlJc w:val="left"/>
      <w:pPr>
        <w:ind w:left="5833" w:hanging="361"/>
      </w:pPr>
      <w:rPr>
        <w:rFonts w:hint="default"/>
        <w:lang w:val="en-US" w:eastAsia="en-US" w:bidi="ar-SA"/>
      </w:rPr>
    </w:lvl>
    <w:lvl w:ilvl="6" w:tplc="E35A7466">
      <w:numFmt w:val="bullet"/>
      <w:lvlText w:val="•"/>
      <w:lvlJc w:val="left"/>
      <w:pPr>
        <w:ind w:left="6835" w:hanging="361"/>
      </w:pPr>
      <w:rPr>
        <w:rFonts w:hint="default"/>
        <w:lang w:val="en-US" w:eastAsia="en-US" w:bidi="ar-SA"/>
      </w:rPr>
    </w:lvl>
    <w:lvl w:ilvl="7" w:tplc="DACA3A0C">
      <w:numFmt w:val="bullet"/>
      <w:lvlText w:val="•"/>
      <w:lvlJc w:val="left"/>
      <w:pPr>
        <w:ind w:left="7838" w:hanging="361"/>
      </w:pPr>
      <w:rPr>
        <w:rFonts w:hint="default"/>
        <w:lang w:val="en-US" w:eastAsia="en-US" w:bidi="ar-SA"/>
      </w:rPr>
    </w:lvl>
    <w:lvl w:ilvl="8" w:tplc="6BC6F428">
      <w:numFmt w:val="bullet"/>
      <w:lvlText w:val="•"/>
      <w:lvlJc w:val="left"/>
      <w:pPr>
        <w:ind w:left="8841" w:hanging="361"/>
      </w:pPr>
      <w:rPr>
        <w:rFonts w:hint="default"/>
        <w:lang w:val="en-US" w:eastAsia="en-US" w:bidi="ar-SA"/>
      </w:rPr>
    </w:lvl>
  </w:abstractNum>
  <w:abstractNum w:abstractNumId="4" w15:restartNumberingAfterBreak="0">
    <w:nsid w:val="43F011DF"/>
    <w:multiLevelType w:val="hybridMultilevel"/>
    <w:tmpl w:val="7F508F2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7E678C0"/>
    <w:multiLevelType w:val="multilevel"/>
    <w:tmpl w:val="4D9A5E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511676AA"/>
    <w:multiLevelType w:val="hybridMultilevel"/>
    <w:tmpl w:val="2E6AF354"/>
    <w:lvl w:ilvl="0" w:tplc="311AFF88">
      <w:start w:val="1"/>
      <w:numFmt w:val="decimal"/>
      <w:pStyle w:val="Normalbol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C9737C5"/>
    <w:multiLevelType w:val="hybridMultilevel"/>
    <w:tmpl w:val="7674E1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0FA66B3"/>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7D782D91"/>
    <w:multiLevelType w:val="hybridMultilevel"/>
    <w:tmpl w:val="0A8C09FE"/>
    <w:lvl w:ilvl="0" w:tplc="C1CE79A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FD56859"/>
    <w:multiLevelType w:val="hybridMultilevel"/>
    <w:tmpl w:val="63F66FD6"/>
    <w:lvl w:ilvl="0" w:tplc="CD1E85F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90873152">
    <w:abstractNumId w:val="10"/>
  </w:num>
  <w:num w:numId="2" w16cid:durableId="1607926602">
    <w:abstractNumId w:val="10"/>
  </w:num>
  <w:num w:numId="3" w16cid:durableId="434129729">
    <w:abstractNumId w:val="10"/>
  </w:num>
  <w:num w:numId="4" w16cid:durableId="1697076808">
    <w:abstractNumId w:val="10"/>
  </w:num>
  <w:num w:numId="5" w16cid:durableId="1160344885">
    <w:abstractNumId w:val="10"/>
  </w:num>
  <w:num w:numId="6" w16cid:durableId="115755642">
    <w:abstractNumId w:val="9"/>
  </w:num>
  <w:num w:numId="7" w16cid:durableId="1722287694">
    <w:abstractNumId w:val="9"/>
  </w:num>
  <w:num w:numId="8" w16cid:durableId="1585020890">
    <w:abstractNumId w:val="5"/>
  </w:num>
  <w:num w:numId="9" w16cid:durableId="204632597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08082408">
    <w:abstractNumId w:val="7"/>
  </w:num>
  <w:num w:numId="11" w16cid:durableId="1824814373">
    <w:abstractNumId w:val="6"/>
  </w:num>
  <w:num w:numId="12" w16cid:durableId="2058895546">
    <w:abstractNumId w:val="6"/>
    <w:lvlOverride w:ilvl="0">
      <w:startOverride w:val="1"/>
    </w:lvlOverride>
  </w:num>
  <w:num w:numId="13" w16cid:durableId="1182206938">
    <w:abstractNumId w:val="4"/>
  </w:num>
  <w:num w:numId="14" w16cid:durableId="1187136731">
    <w:abstractNumId w:val="0"/>
  </w:num>
  <w:num w:numId="15" w16cid:durableId="1759713469">
    <w:abstractNumId w:val="8"/>
  </w:num>
  <w:num w:numId="16" w16cid:durableId="1569001808">
    <w:abstractNumId w:val="1"/>
  </w:num>
  <w:num w:numId="17" w16cid:durableId="1367021820">
    <w:abstractNumId w:val="2"/>
  </w:num>
  <w:num w:numId="18" w16cid:durableId="12990724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284"/>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598"/>
    <w:rsid w:val="000308A0"/>
    <w:rsid w:val="000337EB"/>
    <w:rsid w:val="00036457"/>
    <w:rsid w:val="0004203E"/>
    <w:rsid w:val="00043542"/>
    <w:rsid w:val="000456B2"/>
    <w:rsid w:val="00047A21"/>
    <w:rsid w:val="000507A5"/>
    <w:rsid w:val="00056400"/>
    <w:rsid w:val="00065956"/>
    <w:rsid w:val="000A3E80"/>
    <w:rsid w:val="000C0F5C"/>
    <w:rsid w:val="000E5067"/>
    <w:rsid w:val="00107284"/>
    <w:rsid w:val="00110AED"/>
    <w:rsid w:val="00127F2F"/>
    <w:rsid w:val="0016296C"/>
    <w:rsid w:val="00165EEC"/>
    <w:rsid w:val="001A0211"/>
    <w:rsid w:val="001A2E27"/>
    <w:rsid w:val="001C5563"/>
    <w:rsid w:val="0023598B"/>
    <w:rsid w:val="00236AA0"/>
    <w:rsid w:val="00252CC2"/>
    <w:rsid w:val="0026274B"/>
    <w:rsid w:val="00267454"/>
    <w:rsid w:val="00273CD6"/>
    <w:rsid w:val="002B3146"/>
    <w:rsid w:val="002F042A"/>
    <w:rsid w:val="00302396"/>
    <w:rsid w:val="00315B77"/>
    <w:rsid w:val="00316B59"/>
    <w:rsid w:val="003349E7"/>
    <w:rsid w:val="00347180"/>
    <w:rsid w:val="00353EB8"/>
    <w:rsid w:val="00374D55"/>
    <w:rsid w:val="00376724"/>
    <w:rsid w:val="00380366"/>
    <w:rsid w:val="003C2D7B"/>
    <w:rsid w:val="003D4639"/>
    <w:rsid w:val="003F5C71"/>
    <w:rsid w:val="0040093A"/>
    <w:rsid w:val="00427BC2"/>
    <w:rsid w:val="00435CEE"/>
    <w:rsid w:val="00461860"/>
    <w:rsid w:val="00465584"/>
    <w:rsid w:val="004704C7"/>
    <w:rsid w:val="00470693"/>
    <w:rsid w:val="00480FF5"/>
    <w:rsid w:val="00484924"/>
    <w:rsid w:val="00493B89"/>
    <w:rsid w:val="004A732E"/>
    <w:rsid w:val="0056799F"/>
    <w:rsid w:val="005943D7"/>
    <w:rsid w:val="005D08F2"/>
    <w:rsid w:val="005D4D4B"/>
    <w:rsid w:val="005E5ECC"/>
    <w:rsid w:val="00603FE9"/>
    <w:rsid w:val="00657FFB"/>
    <w:rsid w:val="006703D8"/>
    <w:rsid w:val="006A2039"/>
    <w:rsid w:val="006E087A"/>
    <w:rsid w:val="00752A4F"/>
    <w:rsid w:val="007B01CA"/>
    <w:rsid w:val="007C371F"/>
    <w:rsid w:val="008137EA"/>
    <w:rsid w:val="0082779C"/>
    <w:rsid w:val="00840253"/>
    <w:rsid w:val="00851226"/>
    <w:rsid w:val="00867B1D"/>
    <w:rsid w:val="00876598"/>
    <w:rsid w:val="00894095"/>
    <w:rsid w:val="008E2D64"/>
    <w:rsid w:val="008E3C7C"/>
    <w:rsid w:val="008E5D02"/>
    <w:rsid w:val="008F6708"/>
    <w:rsid w:val="00902925"/>
    <w:rsid w:val="00924517"/>
    <w:rsid w:val="00960DA8"/>
    <w:rsid w:val="00967518"/>
    <w:rsid w:val="0096796C"/>
    <w:rsid w:val="009C5E86"/>
    <w:rsid w:val="009E4ADF"/>
    <w:rsid w:val="00A15567"/>
    <w:rsid w:val="00A21087"/>
    <w:rsid w:val="00A36DEA"/>
    <w:rsid w:val="00A45C9C"/>
    <w:rsid w:val="00A66130"/>
    <w:rsid w:val="00AB3FDC"/>
    <w:rsid w:val="00AD5E96"/>
    <w:rsid w:val="00B0502A"/>
    <w:rsid w:val="00B05078"/>
    <w:rsid w:val="00B05ED3"/>
    <w:rsid w:val="00B17D71"/>
    <w:rsid w:val="00B373EE"/>
    <w:rsid w:val="00B44309"/>
    <w:rsid w:val="00B53B25"/>
    <w:rsid w:val="00BF09B7"/>
    <w:rsid w:val="00C10FDB"/>
    <w:rsid w:val="00C2591A"/>
    <w:rsid w:val="00CD524D"/>
    <w:rsid w:val="00CE5CA1"/>
    <w:rsid w:val="00D0443C"/>
    <w:rsid w:val="00D37CDA"/>
    <w:rsid w:val="00D652E8"/>
    <w:rsid w:val="00D925A2"/>
    <w:rsid w:val="00DC28D1"/>
    <w:rsid w:val="00DC4546"/>
    <w:rsid w:val="00DC6CBA"/>
    <w:rsid w:val="00DD7D70"/>
    <w:rsid w:val="00E115DF"/>
    <w:rsid w:val="00E51588"/>
    <w:rsid w:val="00E80E54"/>
    <w:rsid w:val="00ED0612"/>
    <w:rsid w:val="00ED442B"/>
    <w:rsid w:val="00ED5F18"/>
    <w:rsid w:val="00F22C61"/>
    <w:rsid w:val="00F33724"/>
    <w:rsid w:val="00F36417"/>
    <w:rsid w:val="00F37DA9"/>
    <w:rsid w:val="00F717DB"/>
    <w:rsid w:val="00FC206E"/>
    <w:rsid w:val="00FD3776"/>
    <w:rsid w:val="00FE3B5B"/>
    <w:rsid w:val="00FE50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D04207"/>
  <w15:chartTrackingRefBased/>
  <w15:docId w15:val="{B6EF8895-AFF3-0D49-9386-33864AA60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42A"/>
    <w:pPr>
      <w:spacing w:after="240"/>
    </w:pPr>
    <w:rPr>
      <w:rFonts w:ascii="Arial" w:eastAsiaTheme="minorEastAsia" w:hAnsi="Arial"/>
      <w:color w:val="000000" w:themeColor="text1"/>
    </w:rPr>
  </w:style>
  <w:style w:type="paragraph" w:styleId="Heading1">
    <w:name w:val="heading 1"/>
    <w:basedOn w:val="Normal"/>
    <w:link w:val="Heading1Char"/>
    <w:qFormat/>
    <w:rsid w:val="003349E7"/>
    <w:pPr>
      <w:outlineLvl w:val="0"/>
    </w:pPr>
    <w:rPr>
      <w:b/>
      <w:bCs/>
      <w:sz w:val="72"/>
      <w:szCs w:val="96"/>
    </w:rPr>
  </w:style>
  <w:style w:type="paragraph" w:styleId="Heading2">
    <w:name w:val="heading 2"/>
    <w:basedOn w:val="Normal"/>
    <w:next w:val="NoSpacing"/>
    <w:link w:val="Heading2Char"/>
    <w:qFormat/>
    <w:rsid w:val="007C371F"/>
    <w:pPr>
      <w:spacing w:before="120" w:after="120"/>
      <w:outlineLvl w:val="1"/>
    </w:pPr>
    <w:rPr>
      <w:b/>
      <w:bCs/>
      <w:sz w:val="48"/>
      <w:szCs w:val="48"/>
    </w:rPr>
  </w:style>
  <w:style w:type="paragraph" w:styleId="Heading3">
    <w:name w:val="heading 3"/>
    <w:basedOn w:val="Normal"/>
    <w:next w:val="BodyText"/>
    <w:link w:val="Heading3Char"/>
    <w:qFormat/>
    <w:rsid w:val="007C371F"/>
    <w:pPr>
      <w:keepNext/>
      <w:tabs>
        <w:tab w:val="num" w:pos="0"/>
        <w:tab w:val="num" w:pos="720"/>
      </w:tabs>
      <w:spacing w:before="240"/>
      <w:outlineLvl w:val="2"/>
    </w:pPr>
    <w:rPr>
      <w:rFonts w:eastAsia="Times New Roman" w:cs="Times New Roman"/>
      <w:b/>
      <w:sz w:val="36"/>
      <w:szCs w:val="20"/>
    </w:rPr>
  </w:style>
  <w:style w:type="paragraph" w:styleId="Heading4">
    <w:name w:val="heading 4"/>
    <w:basedOn w:val="Normal"/>
    <w:next w:val="Normal"/>
    <w:link w:val="Heading4Char"/>
    <w:qFormat/>
    <w:rsid w:val="007C371F"/>
    <w:pPr>
      <w:keepNext/>
      <w:tabs>
        <w:tab w:val="num" w:pos="864"/>
      </w:tabs>
      <w:spacing w:before="240"/>
      <w:ind w:left="862" w:hanging="862"/>
      <w:jc w:val="both"/>
      <w:outlineLvl w:val="3"/>
    </w:pPr>
    <w:rPr>
      <w:rFonts w:eastAsia="Times New Roman" w:cs="Times New Roman"/>
      <w:b/>
      <w:sz w:val="32"/>
      <w:szCs w:val="20"/>
    </w:rPr>
  </w:style>
  <w:style w:type="paragraph" w:styleId="Heading5">
    <w:name w:val="heading 5"/>
    <w:basedOn w:val="Normal"/>
    <w:next w:val="Normal"/>
    <w:link w:val="Heading5Char"/>
    <w:qFormat/>
    <w:rsid w:val="00470693"/>
    <w:pPr>
      <w:tabs>
        <w:tab w:val="num" w:pos="720"/>
        <w:tab w:val="num" w:pos="1008"/>
      </w:tabs>
      <w:spacing w:before="120" w:after="120"/>
      <w:jc w:val="both"/>
      <w:outlineLvl w:val="4"/>
    </w:pPr>
    <w:rPr>
      <w:rFonts w:eastAsia="Times New Roman" w:cs="Times New Roman"/>
      <w:b/>
      <w:sz w:val="32"/>
      <w:szCs w:val="20"/>
    </w:rPr>
  </w:style>
  <w:style w:type="paragraph" w:styleId="Heading6">
    <w:name w:val="heading 6"/>
    <w:basedOn w:val="Normal"/>
    <w:next w:val="Normal"/>
    <w:link w:val="Heading6Char"/>
    <w:qFormat/>
    <w:rsid w:val="00480FF5"/>
    <w:pPr>
      <w:tabs>
        <w:tab w:val="num" w:pos="1152"/>
      </w:tabs>
      <w:ind w:left="1151" w:hanging="1151"/>
      <w:outlineLvl w:val="5"/>
    </w:pPr>
    <w:rPr>
      <w:rFonts w:eastAsia="Times New Roman" w:cs="Times New Roman"/>
      <w:b/>
      <w:color w:val="006D7D"/>
      <w:sz w:val="32"/>
      <w:szCs w:val="20"/>
    </w:rPr>
  </w:style>
  <w:style w:type="paragraph" w:styleId="Heading7">
    <w:name w:val="heading 7"/>
    <w:basedOn w:val="Normal"/>
    <w:next w:val="Normal"/>
    <w:link w:val="Heading7Char"/>
    <w:qFormat/>
    <w:rsid w:val="00480FF5"/>
    <w:pPr>
      <w:tabs>
        <w:tab w:val="num" w:pos="720"/>
        <w:tab w:val="num" w:pos="1296"/>
      </w:tabs>
      <w:ind w:left="357" w:hanging="357"/>
      <w:outlineLvl w:val="6"/>
    </w:pPr>
    <w:rPr>
      <w:rFonts w:ascii="Calibri" w:eastAsia="Times New Roman" w:hAnsi="Calibri" w:cs="Times New Roman"/>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text">
    <w:name w:val="Intro text"/>
    <w:basedOn w:val="Normal"/>
    <w:qFormat/>
    <w:rsid w:val="00316B59"/>
    <w:pPr>
      <w:spacing w:after="160" w:line="259" w:lineRule="auto"/>
    </w:pPr>
    <w:rPr>
      <w:b/>
      <w:szCs w:val="22"/>
    </w:rPr>
  </w:style>
  <w:style w:type="paragraph" w:customStyle="1" w:styleId="Normalbold">
    <w:name w:val="Normal + bold"/>
    <w:basedOn w:val="Normal"/>
    <w:qFormat/>
    <w:rsid w:val="00A36DEA"/>
    <w:pPr>
      <w:numPr>
        <w:numId w:val="11"/>
      </w:numPr>
      <w:spacing w:line="259" w:lineRule="auto"/>
      <w:contextualSpacing/>
    </w:pPr>
    <w:rPr>
      <w:b/>
      <w:szCs w:val="22"/>
    </w:rPr>
  </w:style>
  <w:style w:type="character" w:customStyle="1" w:styleId="Heading1Char">
    <w:name w:val="Heading 1 Char"/>
    <w:basedOn w:val="DefaultParagraphFont"/>
    <w:link w:val="Heading1"/>
    <w:rsid w:val="003349E7"/>
    <w:rPr>
      <w:rFonts w:ascii="Arial" w:eastAsiaTheme="minorEastAsia" w:hAnsi="Arial"/>
      <w:b/>
      <w:bCs/>
      <w:color w:val="000000" w:themeColor="text1"/>
      <w:sz w:val="72"/>
      <w:szCs w:val="96"/>
    </w:rPr>
  </w:style>
  <w:style w:type="character" w:customStyle="1" w:styleId="Heading3Char">
    <w:name w:val="Heading 3 Char"/>
    <w:basedOn w:val="DefaultParagraphFont"/>
    <w:link w:val="Heading3"/>
    <w:rsid w:val="007C371F"/>
    <w:rPr>
      <w:rFonts w:ascii="Arial" w:eastAsia="Times New Roman" w:hAnsi="Arial" w:cs="Times New Roman"/>
      <w:b/>
      <w:color w:val="000000" w:themeColor="text1"/>
      <w:sz w:val="36"/>
      <w:szCs w:val="20"/>
    </w:rPr>
  </w:style>
  <w:style w:type="paragraph" w:styleId="BodyText">
    <w:name w:val="Body Text"/>
    <w:basedOn w:val="Normal"/>
    <w:link w:val="BodyTextChar"/>
    <w:uiPriority w:val="99"/>
    <w:semiHidden/>
    <w:unhideWhenUsed/>
    <w:rsid w:val="00CE5CA1"/>
    <w:pPr>
      <w:spacing w:after="120"/>
    </w:pPr>
  </w:style>
  <w:style w:type="character" w:customStyle="1" w:styleId="BodyTextChar">
    <w:name w:val="Body Text Char"/>
    <w:basedOn w:val="DefaultParagraphFont"/>
    <w:link w:val="BodyText"/>
    <w:uiPriority w:val="99"/>
    <w:semiHidden/>
    <w:rsid w:val="00CE5CA1"/>
  </w:style>
  <w:style w:type="character" w:customStyle="1" w:styleId="Heading2Char">
    <w:name w:val="Heading 2 Char"/>
    <w:basedOn w:val="DefaultParagraphFont"/>
    <w:link w:val="Heading2"/>
    <w:rsid w:val="007C371F"/>
    <w:rPr>
      <w:rFonts w:ascii="Arial" w:eastAsiaTheme="minorEastAsia" w:hAnsi="Arial"/>
      <w:b/>
      <w:bCs/>
      <w:color w:val="000000" w:themeColor="text1"/>
      <w:sz w:val="48"/>
      <w:szCs w:val="48"/>
    </w:rPr>
  </w:style>
  <w:style w:type="paragraph" w:styleId="NoSpacing">
    <w:name w:val="No Spacing"/>
    <w:uiPriority w:val="1"/>
    <w:qFormat/>
    <w:rsid w:val="00480FF5"/>
  </w:style>
  <w:style w:type="character" w:customStyle="1" w:styleId="Heading4Char">
    <w:name w:val="Heading 4 Char"/>
    <w:basedOn w:val="DefaultParagraphFont"/>
    <w:link w:val="Heading4"/>
    <w:rsid w:val="007C371F"/>
    <w:rPr>
      <w:rFonts w:ascii="Arial" w:eastAsia="Times New Roman" w:hAnsi="Arial" w:cs="Times New Roman"/>
      <w:b/>
      <w:color w:val="000000" w:themeColor="text1"/>
      <w:sz w:val="32"/>
      <w:szCs w:val="20"/>
    </w:rPr>
  </w:style>
  <w:style w:type="character" w:customStyle="1" w:styleId="Heading5Char">
    <w:name w:val="Heading 5 Char"/>
    <w:basedOn w:val="DefaultParagraphFont"/>
    <w:link w:val="Heading5"/>
    <w:rsid w:val="00470693"/>
    <w:rPr>
      <w:rFonts w:ascii="Arial" w:eastAsia="Times New Roman" w:hAnsi="Arial" w:cs="Times New Roman"/>
      <w:b/>
      <w:color w:val="000000" w:themeColor="text1"/>
      <w:sz w:val="32"/>
      <w:szCs w:val="20"/>
    </w:rPr>
  </w:style>
  <w:style w:type="character" w:customStyle="1" w:styleId="Heading6Char">
    <w:name w:val="Heading 6 Char"/>
    <w:basedOn w:val="DefaultParagraphFont"/>
    <w:link w:val="Heading6"/>
    <w:rsid w:val="00480FF5"/>
    <w:rPr>
      <w:rFonts w:eastAsia="Times New Roman" w:cs="Times New Roman"/>
      <w:b/>
      <w:color w:val="006D7D"/>
      <w:sz w:val="32"/>
      <w:szCs w:val="20"/>
    </w:rPr>
  </w:style>
  <w:style w:type="character" w:customStyle="1" w:styleId="Heading7Char">
    <w:name w:val="Heading 7 Char"/>
    <w:basedOn w:val="DefaultParagraphFont"/>
    <w:link w:val="Heading7"/>
    <w:rsid w:val="00480FF5"/>
    <w:rPr>
      <w:rFonts w:ascii="Calibri" w:eastAsia="Times New Roman" w:hAnsi="Calibri" w:cs="Times New Roman"/>
      <w:b/>
      <w:sz w:val="32"/>
      <w:szCs w:val="20"/>
    </w:rPr>
  </w:style>
  <w:style w:type="paragraph" w:styleId="Revision">
    <w:name w:val="Revision"/>
    <w:hidden/>
    <w:uiPriority w:val="99"/>
    <w:semiHidden/>
    <w:rsid w:val="00876598"/>
  </w:style>
  <w:style w:type="character" w:styleId="Hyperlink">
    <w:name w:val="Hyperlink"/>
    <w:basedOn w:val="DefaultParagraphFont"/>
    <w:uiPriority w:val="99"/>
    <w:unhideWhenUsed/>
    <w:rsid w:val="000A3E80"/>
    <w:rPr>
      <w:color w:val="0563C1" w:themeColor="hyperlink"/>
      <w:u w:val="single"/>
    </w:rPr>
  </w:style>
  <w:style w:type="character" w:styleId="UnresolvedMention">
    <w:name w:val="Unresolved Mention"/>
    <w:basedOn w:val="DefaultParagraphFont"/>
    <w:uiPriority w:val="99"/>
    <w:semiHidden/>
    <w:unhideWhenUsed/>
    <w:rsid w:val="000A3E80"/>
    <w:rPr>
      <w:color w:val="605E5C"/>
      <w:shd w:val="clear" w:color="auto" w:fill="E1DFDD"/>
    </w:rPr>
  </w:style>
  <w:style w:type="paragraph" w:styleId="ListParagraph">
    <w:name w:val="List Paragraph"/>
    <w:basedOn w:val="Normal"/>
    <w:uiPriority w:val="1"/>
    <w:qFormat/>
    <w:rsid w:val="005D08F2"/>
    <w:pPr>
      <w:ind w:left="720"/>
      <w:contextualSpacing/>
    </w:pPr>
  </w:style>
  <w:style w:type="table" w:styleId="TableGrid">
    <w:name w:val="Table Grid"/>
    <w:basedOn w:val="TableNormal"/>
    <w:uiPriority w:val="39"/>
    <w:rsid w:val="00DC6C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6799F"/>
    <w:pPr>
      <w:tabs>
        <w:tab w:val="center" w:pos="4680"/>
        <w:tab w:val="right" w:pos="9360"/>
      </w:tabs>
      <w:spacing w:after="0"/>
    </w:pPr>
  </w:style>
  <w:style w:type="character" w:customStyle="1" w:styleId="HeaderChar">
    <w:name w:val="Header Char"/>
    <w:basedOn w:val="DefaultParagraphFont"/>
    <w:link w:val="Header"/>
    <w:uiPriority w:val="99"/>
    <w:rsid w:val="0056799F"/>
    <w:rPr>
      <w:rFonts w:ascii="Arial" w:eastAsiaTheme="minorEastAsia" w:hAnsi="Arial"/>
      <w:color w:val="000000" w:themeColor="text1"/>
    </w:rPr>
  </w:style>
  <w:style w:type="paragraph" w:styleId="Footer">
    <w:name w:val="footer"/>
    <w:basedOn w:val="Normal"/>
    <w:link w:val="FooterChar"/>
    <w:uiPriority w:val="99"/>
    <w:unhideWhenUsed/>
    <w:rsid w:val="0056799F"/>
    <w:pPr>
      <w:tabs>
        <w:tab w:val="center" w:pos="4680"/>
        <w:tab w:val="right" w:pos="9360"/>
      </w:tabs>
      <w:spacing w:after="0"/>
    </w:pPr>
  </w:style>
  <w:style w:type="character" w:customStyle="1" w:styleId="FooterChar">
    <w:name w:val="Footer Char"/>
    <w:basedOn w:val="DefaultParagraphFont"/>
    <w:link w:val="Footer"/>
    <w:uiPriority w:val="99"/>
    <w:rsid w:val="0056799F"/>
    <w:rPr>
      <w:rFonts w:ascii="Arial" w:eastAsiaTheme="minorEastAsia" w:hAnsi="Arial"/>
      <w:color w:val="000000" w:themeColor="text1"/>
    </w:rPr>
  </w:style>
  <w:style w:type="paragraph" w:styleId="Title">
    <w:name w:val="Title"/>
    <w:basedOn w:val="Normal"/>
    <w:next w:val="Normal"/>
    <w:link w:val="TitleChar"/>
    <w:uiPriority w:val="10"/>
    <w:qFormat/>
    <w:rsid w:val="00F37DA9"/>
    <w:pPr>
      <w:spacing w:after="480"/>
      <w:contextualSpacing/>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F37DA9"/>
    <w:rPr>
      <w:rFonts w:ascii="Arial" w:eastAsiaTheme="majorEastAsia" w:hAnsi="Arial" w:cstheme="majorBidi"/>
      <w:b/>
      <w:color w:val="FFFFFF" w:themeColor="background1"/>
      <w:spacing w:val="-10"/>
      <w:kern w:val="28"/>
      <w:sz w:val="72"/>
      <w:szCs w:val="56"/>
    </w:rPr>
  </w:style>
  <w:style w:type="paragraph" w:styleId="Subtitle">
    <w:name w:val="Subtitle"/>
    <w:basedOn w:val="Normal"/>
    <w:next w:val="Normal"/>
    <w:link w:val="SubtitleChar"/>
    <w:uiPriority w:val="11"/>
    <w:qFormat/>
    <w:rsid w:val="00F37DA9"/>
    <w:pPr>
      <w:numPr>
        <w:ilvl w:val="1"/>
      </w:numPr>
      <w:spacing w:after="160"/>
    </w:pPr>
    <w:rPr>
      <w:spacing w:val="15"/>
      <w:sz w:val="48"/>
      <w:szCs w:val="22"/>
    </w:rPr>
  </w:style>
  <w:style w:type="character" w:customStyle="1" w:styleId="SubtitleChar">
    <w:name w:val="Subtitle Char"/>
    <w:basedOn w:val="DefaultParagraphFont"/>
    <w:link w:val="Subtitle"/>
    <w:uiPriority w:val="11"/>
    <w:rsid w:val="00F37DA9"/>
    <w:rPr>
      <w:rFonts w:ascii="Arial" w:eastAsiaTheme="minorEastAsia" w:hAnsi="Arial"/>
      <w:color w:val="000000" w:themeColor="text1"/>
      <w:spacing w:val="15"/>
      <w:sz w:val="48"/>
      <w:szCs w:val="22"/>
    </w:rPr>
  </w:style>
  <w:style w:type="paragraph" w:customStyle="1" w:styleId="Bulletlist">
    <w:name w:val="Bullet list"/>
    <w:basedOn w:val="Normal"/>
    <w:qFormat/>
    <w:rsid w:val="00165EEC"/>
    <w:pPr>
      <w:numPr>
        <w:numId w:val="16"/>
      </w:numPr>
      <w:spacing w:line="259" w:lineRule="auto"/>
      <w:ind w:left="567" w:firstLine="0"/>
      <w:contextualSpacing/>
    </w:pPr>
    <w:rPr>
      <w:b/>
      <w:szCs w:val="22"/>
    </w:rPr>
  </w:style>
  <w:style w:type="numbering" w:customStyle="1" w:styleId="CurrentList1">
    <w:name w:val="Current List1"/>
    <w:uiPriority w:val="99"/>
    <w:rsid w:val="00165EEC"/>
    <w:pPr>
      <w:numPr>
        <w:numId w:val="15"/>
      </w:numPr>
    </w:pPr>
  </w:style>
  <w:style w:type="paragraph" w:customStyle="1" w:styleId="Numberlist">
    <w:name w:val="Number list"/>
    <w:basedOn w:val="Normal"/>
    <w:qFormat/>
    <w:rsid w:val="00165EEC"/>
    <w:pPr>
      <w:spacing w:line="259" w:lineRule="auto"/>
      <w:ind w:left="720" w:hanging="360"/>
      <w:contextualSpacing/>
    </w:pPr>
    <w:rPr>
      <w:b/>
      <w:szCs w:val="22"/>
    </w:rPr>
  </w:style>
  <w:style w:type="character" w:styleId="FollowedHyperlink">
    <w:name w:val="FollowedHyperlink"/>
    <w:basedOn w:val="DefaultParagraphFont"/>
    <w:uiPriority w:val="99"/>
    <w:semiHidden/>
    <w:unhideWhenUsed/>
    <w:rsid w:val="00165EEC"/>
    <w:rPr>
      <w:color w:val="954F72" w:themeColor="followedHyperlink"/>
      <w:u w:val="single"/>
    </w:rPr>
  </w:style>
  <w:style w:type="paragraph" w:styleId="NormalWeb">
    <w:name w:val="Normal (Web)"/>
    <w:basedOn w:val="Normal"/>
    <w:uiPriority w:val="99"/>
    <w:semiHidden/>
    <w:unhideWhenUsed/>
    <w:rsid w:val="00657FFB"/>
    <w:rPr>
      <w:rFonts w:ascii="Times New Roman" w:hAnsi="Times New Roman" w:cs="Times New Roman"/>
    </w:rPr>
  </w:style>
  <w:style w:type="paragraph" w:styleId="TOCHeading">
    <w:name w:val="TOC Heading"/>
    <w:basedOn w:val="Heading1"/>
    <w:next w:val="Normal"/>
    <w:uiPriority w:val="39"/>
    <w:unhideWhenUsed/>
    <w:qFormat/>
    <w:rsid w:val="002B3146"/>
    <w:pPr>
      <w:keepNext/>
      <w:keepLines/>
      <w:spacing w:before="240" w:after="0" w:line="259" w:lineRule="auto"/>
      <w:outlineLvl w:val="9"/>
    </w:pPr>
    <w:rPr>
      <w:rFonts w:asciiTheme="majorHAnsi" w:eastAsiaTheme="majorEastAsia" w:hAnsiTheme="majorHAnsi" w:cstheme="majorBidi"/>
      <w:b w:val="0"/>
      <w:bCs w:val="0"/>
      <w:color w:val="2F5496" w:themeColor="accent1" w:themeShade="BF"/>
      <w:sz w:val="32"/>
      <w:szCs w:val="32"/>
      <w:lang w:val="en-US"/>
    </w:rPr>
  </w:style>
  <w:style w:type="paragraph" w:styleId="TOC1">
    <w:name w:val="toc 1"/>
    <w:basedOn w:val="Normal"/>
    <w:next w:val="Normal"/>
    <w:autoRedefine/>
    <w:uiPriority w:val="39"/>
    <w:unhideWhenUsed/>
    <w:rsid w:val="002B3146"/>
    <w:pPr>
      <w:spacing w:after="100"/>
    </w:pPr>
  </w:style>
  <w:style w:type="paragraph" w:styleId="TOC3">
    <w:name w:val="toc 3"/>
    <w:basedOn w:val="Normal"/>
    <w:next w:val="Normal"/>
    <w:autoRedefine/>
    <w:uiPriority w:val="39"/>
    <w:unhideWhenUsed/>
    <w:rsid w:val="002B3146"/>
    <w:pPr>
      <w:spacing w:after="100"/>
      <w:ind w:left="480"/>
    </w:pPr>
  </w:style>
  <w:style w:type="paragraph" w:styleId="TOC2">
    <w:name w:val="toc 2"/>
    <w:basedOn w:val="Normal"/>
    <w:next w:val="Normal"/>
    <w:autoRedefine/>
    <w:uiPriority w:val="39"/>
    <w:unhideWhenUsed/>
    <w:rsid w:val="002B3146"/>
    <w:pPr>
      <w:spacing w:after="100"/>
      <w:ind w:left="240"/>
    </w:pPr>
  </w:style>
  <w:style w:type="paragraph" w:styleId="TOC4">
    <w:name w:val="toc 4"/>
    <w:basedOn w:val="Normal"/>
    <w:next w:val="Normal"/>
    <w:autoRedefine/>
    <w:uiPriority w:val="39"/>
    <w:unhideWhenUsed/>
    <w:rsid w:val="002B3146"/>
    <w:pPr>
      <w:spacing w:after="100"/>
      <w:ind w:left="720"/>
    </w:pPr>
  </w:style>
  <w:style w:type="paragraph" w:styleId="TOC5">
    <w:name w:val="toc 5"/>
    <w:basedOn w:val="Normal"/>
    <w:next w:val="Normal"/>
    <w:autoRedefine/>
    <w:uiPriority w:val="39"/>
    <w:unhideWhenUsed/>
    <w:rsid w:val="002B3146"/>
    <w:pPr>
      <w:spacing w:after="100"/>
      <w:ind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151799">
      <w:bodyDiv w:val="1"/>
      <w:marLeft w:val="0"/>
      <w:marRight w:val="0"/>
      <w:marTop w:val="0"/>
      <w:marBottom w:val="0"/>
      <w:divBdr>
        <w:top w:val="none" w:sz="0" w:space="0" w:color="auto"/>
        <w:left w:val="none" w:sz="0" w:space="0" w:color="auto"/>
        <w:bottom w:val="none" w:sz="0" w:space="0" w:color="auto"/>
        <w:right w:val="none" w:sz="0" w:space="0" w:color="auto"/>
      </w:divBdr>
    </w:div>
    <w:div w:id="425154710">
      <w:bodyDiv w:val="1"/>
      <w:marLeft w:val="0"/>
      <w:marRight w:val="0"/>
      <w:marTop w:val="0"/>
      <w:marBottom w:val="0"/>
      <w:divBdr>
        <w:top w:val="none" w:sz="0" w:space="0" w:color="auto"/>
        <w:left w:val="none" w:sz="0" w:space="0" w:color="auto"/>
        <w:bottom w:val="none" w:sz="0" w:space="0" w:color="auto"/>
        <w:right w:val="none" w:sz="0" w:space="0" w:color="auto"/>
      </w:divBdr>
    </w:div>
    <w:div w:id="1152605434">
      <w:bodyDiv w:val="1"/>
      <w:marLeft w:val="0"/>
      <w:marRight w:val="0"/>
      <w:marTop w:val="0"/>
      <w:marBottom w:val="0"/>
      <w:divBdr>
        <w:top w:val="none" w:sz="0" w:space="0" w:color="auto"/>
        <w:left w:val="none" w:sz="0" w:space="0" w:color="auto"/>
        <w:bottom w:val="none" w:sz="0" w:space="0" w:color="auto"/>
        <w:right w:val="none" w:sz="0" w:space="0" w:color="auto"/>
      </w:divBdr>
    </w:div>
    <w:div w:id="1471173365">
      <w:bodyDiv w:val="1"/>
      <w:marLeft w:val="0"/>
      <w:marRight w:val="0"/>
      <w:marTop w:val="0"/>
      <w:marBottom w:val="0"/>
      <w:divBdr>
        <w:top w:val="none" w:sz="0" w:space="0" w:color="auto"/>
        <w:left w:val="none" w:sz="0" w:space="0" w:color="auto"/>
        <w:bottom w:val="none" w:sz="0" w:space="0" w:color="auto"/>
        <w:right w:val="none" w:sz="0" w:space="0" w:color="auto"/>
      </w:divBdr>
    </w:div>
    <w:div w:id="1503886042">
      <w:bodyDiv w:val="1"/>
      <w:marLeft w:val="0"/>
      <w:marRight w:val="0"/>
      <w:marTop w:val="0"/>
      <w:marBottom w:val="0"/>
      <w:divBdr>
        <w:top w:val="none" w:sz="0" w:space="0" w:color="auto"/>
        <w:left w:val="none" w:sz="0" w:space="0" w:color="auto"/>
        <w:bottom w:val="none" w:sz="0" w:space="0" w:color="auto"/>
        <w:right w:val="none" w:sz="0" w:space="0" w:color="auto"/>
      </w:divBdr>
    </w:div>
    <w:div w:id="1602641387">
      <w:bodyDiv w:val="1"/>
      <w:marLeft w:val="0"/>
      <w:marRight w:val="0"/>
      <w:marTop w:val="0"/>
      <w:marBottom w:val="0"/>
      <w:divBdr>
        <w:top w:val="none" w:sz="0" w:space="0" w:color="auto"/>
        <w:left w:val="none" w:sz="0" w:space="0" w:color="auto"/>
        <w:bottom w:val="none" w:sz="0" w:space="0" w:color="auto"/>
        <w:right w:val="none" w:sz="0" w:space="0" w:color="auto"/>
      </w:divBdr>
    </w:div>
    <w:div w:id="1665352901">
      <w:bodyDiv w:val="1"/>
      <w:marLeft w:val="0"/>
      <w:marRight w:val="0"/>
      <w:marTop w:val="0"/>
      <w:marBottom w:val="0"/>
      <w:divBdr>
        <w:top w:val="none" w:sz="0" w:space="0" w:color="auto"/>
        <w:left w:val="none" w:sz="0" w:space="0" w:color="auto"/>
        <w:bottom w:val="none" w:sz="0" w:space="0" w:color="auto"/>
        <w:right w:val="none" w:sz="0" w:space="0" w:color="auto"/>
      </w:divBdr>
    </w:div>
    <w:div w:id="1774864614">
      <w:bodyDiv w:val="1"/>
      <w:marLeft w:val="0"/>
      <w:marRight w:val="0"/>
      <w:marTop w:val="0"/>
      <w:marBottom w:val="0"/>
      <w:divBdr>
        <w:top w:val="none" w:sz="0" w:space="0" w:color="auto"/>
        <w:left w:val="none" w:sz="0" w:space="0" w:color="auto"/>
        <w:bottom w:val="none" w:sz="0" w:space="0" w:color="auto"/>
        <w:right w:val="none" w:sz="0" w:space="0" w:color="auto"/>
      </w:divBdr>
    </w:div>
    <w:div w:id="1779523461">
      <w:bodyDiv w:val="1"/>
      <w:marLeft w:val="0"/>
      <w:marRight w:val="0"/>
      <w:marTop w:val="0"/>
      <w:marBottom w:val="0"/>
      <w:divBdr>
        <w:top w:val="none" w:sz="0" w:space="0" w:color="auto"/>
        <w:left w:val="none" w:sz="0" w:space="0" w:color="auto"/>
        <w:bottom w:val="none" w:sz="0" w:space="0" w:color="auto"/>
        <w:right w:val="none" w:sz="0" w:space="0" w:color="auto"/>
      </w:divBdr>
      <w:divsChild>
        <w:div w:id="1268079171">
          <w:marLeft w:val="0"/>
          <w:marRight w:val="0"/>
          <w:marTop w:val="0"/>
          <w:marBottom w:val="0"/>
          <w:divBdr>
            <w:top w:val="none" w:sz="0" w:space="0" w:color="auto"/>
            <w:left w:val="none" w:sz="0" w:space="0" w:color="auto"/>
            <w:bottom w:val="none" w:sz="0" w:space="0" w:color="auto"/>
            <w:right w:val="none" w:sz="0" w:space="0" w:color="auto"/>
          </w:divBdr>
        </w:div>
      </w:divsChild>
    </w:div>
    <w:div w:id="1927226238">
      <w:bodyDiv w:val="1"/>
      <w:marLeft w:val="0"/>
      <w:marRight w:val="0"/>
      <w:marTop w:val="0"/>
      <w:marBottom w:val="0"/>
      <w:divBdr>
        <w:top w:val="none" w:sz="0" w:space="0" w:color="auto"/>
        <w:left w:val="none" w:sz="0" w:space="0" w:color="auto"/>
        <w:bottom w:val="none" w:sz="0" w:space="0" w:color="auto"/>
        <w:right w:val="none" w:sz="0" w:space="0" w:color="auto"/>
      </w:divBdr>
    </w:div>
    <w:div w:id="1942494337">
      <w:bodyDiv w:val="1"/>
      <w:marLeft w:val="0"/>
      <w:marRight w:val="0"/>
      <w:marTop w:val="0"/>
      <w:marBottom w:val="0"/>
      <w:divBdr>
        <w:top w:val="none" w:sz="0" w:space="0" w:color="auto"/>
        <w:left w:val="none" w:sz="0" w:space="0" w:color="auto"/>
        <w:bottom w:val="none" w:sz="0" w:space="0" w:color="auto"/>
        <w:right w:val="none" w:sz="0" w:space="0" w:color="auto"/>
      </w:divBdr>
    </w:div>
    <w:div w:id="2099671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ov.uk/government/publications/promoting-the-education-of-looked-after-children"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hyperlink" Target="https://www.surreycc.gov.uk/council-and-democracy/your-privac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surreycc.gov.uk/schools-and-learning/schools/transport/updates-and-policies/travel-assistance-policy-for-post-16"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urreycc.gov.uk/schools-and-learning/schools/transport/updates-and-policies/home-to-school-travel-assistance-policy-under-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160E9C8EAA0F34FA4D0367108B68817" ma:contentTypeVersion="7" ma:contentTypeDescription="Create a new document." ma:contentTypeScope="" ma:versionID="81555fd6ade1b5a994fd5b883c07bfa3">
  <xsd:schema xmlns:xsd="http://www.w3.org/2001/XMLSchema" xmlns:xs="http://www.w3.org/2001/XMLSchema" xmlns:p="http://schemas.microsoft.com/office/2006/metadata/properties" xmlns:ns2="79d30720-01ce-4c60-82a6-6eccaaaf0536" targetNamespace="http://schemas.microsoft.com/office/2006/metadata/properties" ma:root="true" ma:fieldsID="bfa3380737177e37cc250c3982cb398d" ns2:_="">
    <xsd:import namespace="79d30720-01ce-4c60-82a6-6eccaaaf053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Templatetype" minOccurs="0"/>
                <xsd:element ref="ns2:Directorat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d30720-01ce-4c60-82a6-6eccaaaf05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Templatetype" ma:index="12" nillable="true" ma:displayName="Template type" ma:format="Dropdown" ma:internalName="Templatetype">
      <xsd:simpleType>
        <xsd:restriction base="dms:Choice">
          <xsd:enumeration value="PowerPoint template"/>
          <xsd:enumeration value="Word Document"/>
          <xsd:enumeration value="A4 Poster (Word)"/>
          <xsd:enumeration value="A5 Flyer (Word)"/>
          <xsd:enumeration value="Corporate Letterhead template"/>
          <xsd:enumeration value="Guidelines"/>
        </xsd:restriction>
      </xsd:simpleType>
    </xsd:element>
    <xsd:element name="Directorate" ma:index="13" nillable="true" ma:displayName="Directorate" ma:format="Dropdown" ma:internalName="Directorate">
      <xsd:simpleType>
        <xsd:restriction base="dms:Choice">
          <xsd:enumeration value="Children, Families &amp; Lifelong Learning"/>
          <xsd:enumeration value="SFRS"/>
          <xsd:enumeration value="Public Service Reform &amp; Public Health"/>
          <xsd:enumeration value="Prosperity, Partnership &amp; Growth"/>
          <xsd:enumeration value="Customer &amp; Communities"/>
          <xsd:enumeration value="Health, Wellbeing &amp; Adult Social Care"/>
          <xsd:enumeration value="Communications, Public Affairs &amp; Engagement"/>
          <xsd:enumeration value="Corporate"/>
          <xsd:enumeration value="Environment, Transport &amp; Infrastructure"/>
          <xsd:enumeration value="SCC Wide"/>
          <xsd:enumeration value="The Surrey Way"/>
          <xsd:enumeration value="General Info"/>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emplatetype xmlns="79d30720-01ce-4c60-82a6-6eccaaaf0536">Word Document</Templatetype>
    <Directorate xmlns="79d30720-01ce-4c60-82a6-6eccaaaf0536">Children, Families &amp; Lifelong Learning</Directorate>
  </documentManagement>
</p:properties>
</file>

<file path=customXml/itemProps1.xml><?xml version="1.0" encoding="utf-8"?>
<ds:datastoreItem xmlns:ds="http://schemas.openxmlformats.org/officeDocument/2006/customXml" ds:itemID="{95CFA2EA-9789-4C52-B453-441419910232}">
  <ds:schemaRefs>
    <ds:schemaRef ds:uri="http://schemas.microsoft.com/sharepoint/v3/contenttype/forms"/>
  </ds:schemaRefs>
</ds:datastoreItem>
</file>

<file path=customXml/itemProps2.xml><?xml version="1.0" encoding="utf-8"?>
<ds:datastoreItem xmlns:ds="http://schemas.openxmlformats.org/officeDocument/2006/customXml" ds:itemID="{4D4D2E00-3427-4B38-9639-12DC441259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d30720-01ce-4c60-82a6-6eccaaaf05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98FA5D-AA8B-BC44-B2A2-F4E23E692D99}">
  <ds:schemaRefs>
    <ds:schemaRef ds:uri="http://schemas.openxmlformats.org/officeDocument/2006/bibliography"/>
  </ds:schemaRefs>
</ds:datastoreItem>
</file>

<file path=customXml/itemProps4.xml><?xml version="1.0" encoding="utf-8"?>
<ds:datastoreItem xmlns:ds="http://schemas.openxmlformats.org/officeDocument/2006/customXml" ds:itemID="{0BC145CC-67E0-4F71-A070-3D23E78B6EC6}">
  <ds:schemaRefs>
    <ds:schemaRef ds:uri="79d30720-01ce-4c60-82a6-6eccaaaf0536"/>
    <ds:schemaRef ds:uri="http://purl.org/dc/terms/"/>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1917</Words>
  <Characters>10927</Characters>
  <Application>Microsoft Office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Protocol for admission of children in care 2024-25</vt:lpstr>
    </vt:vector>
  </TitlesOfParts>
  <Company/>
  <LinksUpToDate>false</LinksUpToDate>
  <CharactersWithSpaces>12819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 for admission of children in care 2024-25</dc:title>
  <dc:subject/>
  <dc:creator>Surrey County Council</dc:creator>
  <cp:keywords/>
  <dc:description/>
  <cp:lastModifiedBy>Taniya Rahman</cp:lastModifiedBy>
  <cp:revision>2</cp:revision>
  <cp:lastPrinted>2025-02-03T10:36:00Z</cp:lastPrinted>
  <dcterms:created xsi:type="dcterms:W3CDTF">2025-02-12T12:11:00Z</dcterms:created>
  <dcterms:modified xsi:type="dcterms:W3CDTF">2025-02-12T12:11:00Z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0x0101000160E9C8EAA0F34FA4D0367108B68817</vt:lpwstr>
  </property>
</Properties>
</file>