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5CC65" w14:textId="77777777" w:rsidR="0039255E" w:rsidRDefault="00401DBF">
      <w:r w:rsidRPr="0039255E">
        <w:rPr>
          <w:noProof/>
          <w:lang w:eastAsia="en-GB"/>
        </w:rPr>
        <mc:AlternateContent>
          <mc:Choice Requires="wps">
            <w:drawing>
              <wp:anchor distT="0" distB="0" distL="114300" distR="114300" simplePos="0" relativeHeight="251671552" behindDoc="0" locked="0" layoutInCell="1" allowOverlap="1" wp14:anchorId="4EEE6F73" wp14:editId="00DC92A0">
                <wp:simplePos x="0" y="0"/>
                <wp:positionH relativeFrom="page">
                  <wp:align>left</wp:align>
                </wp:positionH>
                <wp:positionV relativeFrom="paragraph">
                  <wp:posOffset>-95251</wp:posOffset>
                </wp:positionV>
                <wp:extent cx="7543800" cy="14097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7543800" cy="1409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C9A505" w14:textId="77777777" w:rsidR="00170FE8" w:rsidRDefault="00170FE8" w:rsidP="00C01EE2">
                            <w:pPr>
                              <w:pStyle w:val="NoSpacing"/>
                              <w:jc w:val="center"/>
                              <w:rPr>
                                <w:rFonts w:ascii="Arial" w:hAnsi="Arial" w:cs="Arial"/>
                                <w:b/>
                                <w:sz w:val="56"/>
                                <w:szCs w:val="56"/>
                              </w:rPr>
                            </w:pPr>
                            <w:r>
                              <w:rPr>
                                <w:rFonts w:ascii="Arial" w:hAnsi="Arial" w:cs="Arial"/>
                                <w:b/>
                                <w:sz w:val="56"/>
                                <w:szCs w:val="56"/>
                              </w:rPr>
                              <w:t>One Minute Guide</w:t>
                            </w:r>
                          </w:p>
                          <w:p w14:paraId="49CC8D94" w14:textId="77777777" w:rsidR="00401DBF" w:rsidRPr="003C4F61" w:rsidRDefault="004F3494" w:rsidP="00C01EE2">
                            <w:pPr>
                              <w:pStyle w:val="NoSpacing"/>
                              <w:jc w:val="center"/>
                              <w:rPr>
                                <w:rFonts w:ascii="Arial" w:hAnsi="Arial" w:cs="Arial"/>
                                <w:b/>
                                <w:sz w:val="40"/>
                                <w:szCs w:val="40"/>
                              </w:rPr>
                            </w:pPr>
                            <w:r w:rsidRPr="003C4F61">
                              <w:rPr>
                                <w:rFonts w:ascii="Arial" w:hAnsi="Arial" w:cs="Arial"/>
                                <w:b/>
                                <w:sz w:val="40"/>
                                <w:szCs w:val="40"/>
                              </w:rPr>
                              <w:t>Looked After Child Review Process</w:t>
                            </w:r>
                          </w:p>
                          <w:p w14:paraId="47603BA9" w14:textId="77777777" w:rsidR="00401DBF" w:rsidRPr="003C4F61" w:rsidRDefault="004F3494" w:rsidP="00C01EE2">
                            <w:pPr>
                              <w:pStyle w:val="NoSpacing"/>
                              <w:jc w:val="center"/>
                              <w:rPr>
                                <w:rFonts w:ascii="Arial" w:hAnsi="Arial" w:cs="Arial"/>
                                <w:b/>
                                <w:sz w:val="40"/>
                                <w:szCs w:val="40"/>
                              </w:rPr>
                            </w:pPr>
                            <w:r w:rsidRPr="003C4F61">
                              <w:rPr>
                                <w:rFonts w:ascii="Arial" w:hAnsi="Arial" w:cs="Arial"/>
                                <w:b/>
                                <w:sz w:val="40"/>
                                <w:szCs w:val="40"/>
                              </w:rPr>
                              <w:t>For Adopters</w:t>
                            </w:r>
                          </w:p>
                          <w:p w14:paraId="51DD9484" w14:textId="77777777" w:rsidR="0039255E" w:rsidRPr="00907ADE" w:rsidRDefault="0039255E" w:rsidP="00401DBF">
                            <w:pPr>
                              <w:jc w:val="center"/>
                              <w:rPr>
                                <w:rFonts w:ascii="Arial" w:hAnsi="Arial" w:cs="Arial"/>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E6F73" id="_x0000_t202" coordsize="21600,21600" o:spt="202" path="m,l,21600r21600,l21600,xe">
                <v:stroke joinstyle="miter"/>
                <v:path gradientshapeok="t" o:connecttype="rect"/>
              </v:shapetype>
              <v:shape id="Text Box 11" o:spid="_x0000_s1026" type="#_x0000_t202" style="position:absolute;margin-left:0;margin-top:-7.5pt;width:594pt;height:111pt;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" filled="f" stroked="f" strokeweight=".5pt">
                <v:textbox>
                  <w:txbxContent>
                    <w:p w14:paraId="63C9A505" w14:textId="77777777" w:rsidR="00170FE8" w:rsidRDefault="00170FE8" w:rsidP="00C01EE2">
                      <w:pPr>
                        <w:pStyle w:val="NoSpacing"/>
                        <w:jc w:val="center"/>
                        <w:rPr>
                          <w:rFonts w:ascii="Arial" w:hAnsi="Arial" w:cs="Arial"/>
                          <w:b/>
                          <w:sz w:val="56"/>
                          <w:szCs w:val="56"/>
                        </w:rPr>
                      </w:pPr>
                      <w:r>
                        <w:rPr>
                          <w:rFonts w:ascii="Arial" w:hAnsi="Arial" w:cs="Arial"/>
                          <w:b/>
                          <w:sz w:val="56"/>
                          <w:szCs w:val="56"/>
                        </w:rPr>
                        <w:t>One Minute Guide</w:t>
                      </w:r>
                    </w:p>
                    <w:p w14:paraId="49CC8D94" w14:textId="77777777" w:rsidR="00401DBF" w:rsidRPr="003C4F61" w:rsidRDefault="004F3494" w:rsidP="00C01EE2">
                      <w:pPr>
                        <w:pStyle w:val="NoSpacing"/>
                        <w:jc w:val="center"/>
                        <w:rPr>
                          <w:rFonts w:ascii="Arial" w:hAnsi="Arial" w:cs="Arial"/>
                          <w:b/>
                          <w:sz w:val="40"/>
                          <w:szCs w:val="40"/>
                        </w:rPr>
                      </w:pPr>
                      <w:r w:rsidRPr="003C4F61">
                        <w:rPr>
                          <w:rFonts w:ascii="Arial" w:hAnsi="Arial" w:cs="Arial"/>
                          <w:b/>
                          <w:sz w:val="40"/>
                          <w:szCs w:val="40"/>
                        </w:rPr>
                        <w:t>Looked After Child Review Process</w:t>
                      </w:r>
                    </w:p>
                    <w:p w14:paraId="47603BA9" w14:textId="77777777" w:rsidR="00401DBF" w:rsidRPr="003C4F61" w:rsidRDefault="004F3494" w:rsidP="00C01EE2">
                      <w:pPr>
                        <w:pStyle w:val="NoSpacing"/>
                        <w:jc w:val="center"/>
                        <w:rPr>
                          <w:rFonts w:ascii="Arial" w:hAnsi="Arial" w:cs="Arial"/>
                          <w:b/>
                          <w:sz w:val="40"/>
                          <w:szCs w:val="40"/>
                        </w:rPr>
                      </w:pPr>
                      <w:r w:rsidRPr="003C4F61">
                        <w:rPr>
                          <w:rFonts w:ascii="Arial" w:hAnsi="Arial" w:cs="Arial"/>
                          <w:b/>
                          <w:sz w:val="40"/>
                          <w:szCs w:val="40"/>
                        </w:rPr>
                        <w:t>For Adopters</w:t>
                      </w:r>
                    </w:p>
                    <w:p w14:paraId="51DD9484" w14:textId="77777777" w:rsidR="0039255E" w:rsidRPr="00907ADE" w:rsidRDefault="0039255E" w:rsidP="00401DBF">
                      <w:pPr>
                        <w:jc w:val="center"/>
                        <w:rPr>
                          <w:rFonts w:ascii="Arial" w:hAnsi="Arial" w:cs="Arial"/>
                          <w:b/>
                          <w:sz w:val="28"/>
                          <w:szCs w:val="28"/>
                        </w:rPr>
                      </w:pPr>
                    </w:p>
                  </w:txbxContent>
                </v:textbox>
                <w10:wrap anchorx="page"/>
              </v:shape>
            </w:pict>
          </mc:Fallback>
        </mc:AlternateContent>
      </w:r>
      <w:r w:rsidR="0039255E" w:rsidRPr="0039255E">
        <w:rPr>
          <w:noProof/>
          <w:lang w:eastAsia="en-GB"/>
        </w:rPr>
        <mc:AlternateContent>
          <mc:Choice Requires="wps">
            <w:drawing>
              <wp:anchor distT="0" distB="0" distL="114300" distR="114300" simplePos="0" relativeHeight="251672576" behindDoc="0" locked="0" layoutInCell="1" allowOverlap="1" wp14:anchorId="3EE520BC" wp14:editId="39E6A4B2">
                <wp:simplePos x="0" y="0"/>
                <wp:positionH relativeFrom="margin">
                  <wp:posOffset>1179830</wp:posOffset>
                </wp:positionH>
                <wp:positionV relativeFrom="paragraph">
                  <wp:posOffset>-843280</wp:posOffset>
                </wp:positionV>
                <wp:extent cx="3341370" cy="523875"/>
                <wp:effectExtent l="0" t="0" r="0" b="0"/>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34137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BE93F" w14:textId="77777777" w:rsidR="0039255E" w:rsidRPr="00907ADE" w:rsidRDefault="0039255E" w:rsidP="003F6672">
                            <w:pPr>
                              <w:rPr>
                                <w:rFonts w:ascii="Arial" w:hAnsi="Arial" w:cs="Arial"/>
                                <w:b/>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520BC" id="Text Box 12" o:spid="_x0000_s1027" type="#_x0000_t202" alt="&quot;&quot;" style="position:absolute;margin-left:92.9pt;margin-top:-66.4pt;width:263.1pt;height:41.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" filled="f" stroked="f" strokeweight=".5pt">
                <v:textbox>
                  <w:txbxContent>
                    <w:p w14:paraId="179BE93F" w14:textId="77777777" w:rsidR="0039255E" w:rsidRPr="00907ADE" w:rsidRDefault="0039255E" w:rsidP="003F6672">
                      <w:pPr>
                        <w:rPr>
                          <w:rFonts w:ascii="Arial" w:hAnsi="Arial" w:cs="Arial"/>
                          <w:b/>
                          <w:color w:val="FFFFFF" w:themeColor="background1"/>
                          <w:sz w:val="28"/>
                          <w:szCs w:val="28"/>
                        </w:rPr>
                      </w:pPr>
                    </w:p>
                  </w:txbxContent>
                </v:textbox>
                <w10:wrap anchorx="margin"/>
              </v:shape>
            </w:pict>
          </mc:Fallback>
        </mc:AlternateContent>
      </w:r>
      <w:r w:rsidR="0039255E" w:rsidRPr="0039255E">
        <w:rPr>
          <w:noProof/>
          <w:lang w:eastAsia="en-GB"/>
        </w:rPr>
        <w:drawing>
          <wp:anchor distT="0" distB="0" distL="114300" distR="114300" simplePos="0" relativeHeight="251669504" behindDoc="0" locked="0" layoutInCell="1" allowOverlap="1" wp14:anchorId="78CE109E" wp14:editId="58D8FD3F">
            <wp:simplePos x="0" y="0"/>
            <wp:positionH relativeFrom="column">
              <wp:posOffset>5485765</wp:posOffset>
            </wp:positionH>
            <wp:positionV relativeFrom="paragraph">
              <wp:posOffset>8578215</wp:posOffset>
            </wp:positionV>
            <wp:extent cx="1011555" cy="955675"/>
            <wp:effectExtent l="19050" t="0" r="0" b="0"/>
            <wp:wrapNone/>
            <wp:docPr id="1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a:extLst>
                        <a:ext uri="{C183D7F6-B498-43B3-948B-1728B52AA6E4}">
                          <adec:decorative xmlns:adec="http://schemas.microsoft.com/office/drawing/2017/decorative" val="1"/>
                        </a:ext>
                      </a:extLst>
                    </pic:cNvPr>
                    <pic:cNvPicPr/>
                  </pic:nvPicPr>
                  <pic:blipFill>
                    <a:blip r:embed="rId8" cstate="screen">
                      <a:extLst>
                        <a:ext uri="{28A0092B-C50C-407E-A947-70E740481C1C}">
                          <a14:useLocalDpi xmlns:a14="http://schemas.microsoft.com/office/drawing/2010/main"/>
                        </a:ext>
                      </a:extLst>
                    </a:blip>
                    <a:stretch>
                      <a:fillRect/>
                    </a:stretch>
                  </pic:blipFill>
                  <pic:spPr>
                    <a:xfrm>
                      <a:off x="0" y="0"/>
                      <a:ext cx="1011555" cy="955675"/>
                    </a:xfrm>
                    <a:prstGeom prst="rect">
                      <a:avLst/>
                    </a:prstGeom>
                  </pic:spPr>
                </pic:pic>
              </a:graphicData>
            </a:graphic>
          </wp:anchor>
        </w:drawing>
      </w:r>
      <w:r w:rsidR="0039255E" w:rsidRPr="0039255E">
        <w:rPr>
          <w:noProof/>
          <w:lang w:eastAsia="en-GB"/>
        </w:rPr>
        <mc:AlternateContent>
          <mc:Choice Requires="wps">
            <w:drawing>
              <wp:anchor distT="0" distB="0" distL="114300" distR="114300" simplePos="0" relativeHeight="251668480" behindDoc="0" locked="0" layoutInCell="1" allowOverlap="1" wp14:anchorId="558885A3" wp14:editId="1D7C43F1">
                <wp:simplePos x="0" y="0"/>
                <wp:positionH relativeFrom="column">
                  <wp:posOffset>-914400</wp:posOffset>
                </wp:positionH>
                <wp:positionV relativeFrom="paragraph">
                  <wp:posOffset>-914400</wp:posOffset>
                </wp:positionV>
                <wp:extent cx="7743825" cy="10810240"/>
                <wp:effectExtent l="0" t="0" r="9525" b="0"/>
                <wp:wrapNone/>
                <wp:docPr id="9" name="Freeform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743825" cy="10810240"/>
                        </a:xfrm>
                        <a:custGeom>
                          <a:avLst/>
                          <a:gdLst>
                            <a:gd name="T0" fmla="*/ 487 w 832"/>
                            <a:gd name="T1" fmla="*/ 1076 h 1161"/>
                            <a:gd name="T2" fmla="*/ 236 w 832"/>
                            <a:gd name="T3" fmla="*/ 1161 h 1161"/>
                            <a:gd name="T4" fmla="*/ 832 w 832"/>
                            <a:gd name="T5" fmla="*/ 1161 h 1161"/>
                            <a:gd name="T6" fmla="*/ 832 w 832"/>
                            <a:gd name="T7" fmla="*/ 838 h 1161"/>
                            <a:gd name="T8" fmla="*/ 791 w 832"/>
                            <a:gd name="T9" fmla="*/ 904 h 1161"/>
                            <a:gd name="T10" fmla="*/ 487 w 832"/>
                            <a:gd name="T11" fmla="*/ 1076 h 1161"/>
                            <a:gd name="T12" fmla="*/ 0 w 832"/>
                            <a:gd name="T13" fmla="*/ 0 h 1161"/>
                            <a:gd name="T14" fmla="*/ 0 w 832"/>
                            <a:gd name="T15" fmla="*/ 236 h 1161"/>
                            <a:gd name="T16" fmla="*/ 301 w 832"/>
                            <a:gd name="T17" fmla="*/ 68 h 1161"/>
                            <a:gd name="T18" fmla="*/ 357 w 832"/>
                            <a:gd name="T19" fmla="*/ 65 h 1161"/>
                            <a:gd name="T20" fmla="*/ 369 w 832"/>
                            <a:gd name="T21" fmla="*/ 65 h 1161"/>
                            <a:gd name="T22" fmla="*/ 371 w 832"/>
                            <a:gd name="T23" fmla="*/ 65 h 1161"/>
                            <a:gd name="T24" fmla="*/ 381 w 832"/>
                            <a:gd name="T25" fmla="*/ 65 h 1161"/>
                            <a:gd name="T26" fmla="*/ 687 w 832"/>
                            <a:gd name="T27" fmla="*/ 170 h 1161"/>
                            <a:gd name="T28" fmla="*/ 832 w 832"/>
                            <a:gd name="T29" fmla="*/ 329 h 1161"/>
                            <a:gd name="T30" fmla="*/ 832 w 832"/>
                            <a:gd name="T31" fmla="*/ 122 h 1161"/>
                            <a:gd name="T32" fmla="*/ 620 w 832"/>
                            <a:gd name="T33" fmla="*/ 0 h 1161"/>
                            <a:gd name="T34" fmla="*/ 0 w 832"/>
                            <a:gd name="T35" fmla="*/ 0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32" h="1161">
                              <a:moveTo>
                                <a:pt x="487" y="1076"/>
                              </a:moveTo>
                              <a:cubicBezTo>
                                <a:pt x="408" y="1083"/>
                                <a:pt x="302" y="1103"/>
                                <a:pt x="236" y="1161"/>
                              </a:cubicBezTo>
                              <a:cubicBezTo>
                                <a:pt x="832" y="1161"/>
                                <a:pt x="832" y="1161"/>
                                <a:pt x="832" y="1161"/>
                              </a:cubicBezTo>
                              <a:cubicBezTo>
                                <a:pt x="832" y="838"/>
                                <a:pt x="832" y="838"/>
                                <a:pt x="832" y="838"/>
                              </a:cubicBezTo>
                              <a:cubicBezTo>
                                <a:pt x="820" y="861"/>
                                <a:pt x="807" y="883"/>
                                <a:pt x="791" y="904"/>
                              </a:cubicBezTo>
                              <a:cubicBezTo>
                                <a:pt x="715" y="1010"/>
                                <a:pt x="616" y="1062"/>
                                <a:pt x="487" y="1076"/>
                              </a:cubicBezTo>
                              <a:moveTo>
                                <a:pt x="0" y="0"/>
                              </a:moveTo>
                              <a:cubicBezTo>
                                <a:pt x="0" y="236"/>
                                <a:pt x="0" y="236"/>
                                <a:pt x="0" y="236"/>
                              </a:cubicBezTo>
                              <a:cubicBezTo>
                                <a:pt x="101" y="102"/>
                                <a:pt x="220" y="74"/>
                                <a:pt x="301" y="68"/>
                              </a:cubicBezTo>
                              <a:cubicBezTo>
                                <a:pt x="320" y="66"/>
                                <a:pt x="338" y="65"/>
                                <a:pt x="357" y="65"/>
                              </a:cubicBezTo>
                              <a:cubicBezTo>
                                <a:pt x="361" y="65"/>
                                <a:pt x="365" y="65"/>
                                <a:pt x="369" y="65"/>
                              </a:cubicBezTo>
                              <a:cubicBezTo>
                                <a:pt x="370" y="65"/>
                                <a:pt x="371" y="65"/>
                                <a:pt x="371" y="65"/>
                              </a:cubicBezTo>
                              <a:cubicBezTo>
                                <a:pt x="375" y="64"/>
                                <a:pt x="378" y="65"/>
                                <a:pt x="381" y="65"/>
                              </a:cubicBezTo>
                              <a:cubicBezTo>
                                <a:pt x="491" y="70"/>
                                <a:pt x="601" y="110"/>
                                <a:pt x="687" y="170"/>
                              </a:cubicBezTo>
                              <a:cubicBezTo>
                                <a:pt x="750" y="213"/>
                                <a:pt x="798" y="268"/>
                                <a:pt x="832" y="329"/>
                              </a:cubicBezTo>
                              <a:cubicBezTo>
                                <a:pt x="832" y="122"/>
                                <a:pt x="832" y="122"/>
                                <a:pt x="832" y="122"/>
                              </a:cubicBezTo>
                              <a:cubicBezTo>
                                <a:pt x="773" y="75"/>
                                <a:pt x="703" y="33"/>
                                <a:pt x="620" y="0"/>
                              </a:cubicBezTo>
                              <a:lnTo>
                                <a:pt x="0" y="0"/>
                              </a:lnTo>
                              <a:close/>
                            </a:path>
                          </a:pathLst>
                        </a:custGeom>
                        <a:solidFill>
                          <a:schemeClr val="accent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E42A3" id="Freeform 5" o:spid="_x0000_s1026" alt="&quot;&quot;" style="position:absolute;margin-left:-1in;margin-top:-1in;width:609.75pt;height:85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32,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" path="m487,1076v-79,7,-185,27,-251,85c832,1161,832,1161,832,1161v,-323,,-323,,-323c820,861,807,883,791,904v-76,106,-175,158,-304,172m,c,236,,236,,236,101,102,220,74,301,68v19,-2,37,-3,56,-3c361,65,365,65,369,65v1,,2,,2,c375,64,378,65,381,65v110,5,220,45,306,105c750,213,798,268,832,329v,-207,,-207,,-207c773,75,703,33,620,l,xe" fillcolor="#ed7d31 [3205]" stroked="f">
                <v:path arrowok="t" o:connecttype="custom" o:connectlocs="4532744,10018793;2196566,10810240;7743825,10810240;7743825,7802740;7362218,8417276;4532744,10018793;0,0;0,2197430;2801552,633158;3322771,605224;3434461,605224;3453076,605224;3546151,605224;6394240,1582895;7743825,3063367;7743825,1135960;5770639,0;0,0" o:connectangles="0,0,0,0,0,0,0,0,0,0,0,0,0,0,0,0,0,0"/>
                <o:lock v:ext="edit" verticies="t"/>
              </v:shape>
            </w:pict>
          </mc:Fallback>
        </mc:AlternateContent>
      </w:r>
    </w:p>
    <w:p w14:paraId="038F28DE" w14:textId="77777777" w:rsidR="0039255E" w:rsidRDefault="0039255E"/>
    <w:p w14:paraId="261F8EF6" w14:textId="77777777" w:rsidR="0039255E" w:rsidRDefault="0039255E"/>
    <w:p w14:paraId="23BC43B1" w14:textId="77777777" w:rsidR="0039255E" w:rsidRDefault="0039255E"/>
    <w:p w14:paraId="087DAC5B" w14:textId="77777777" w:rsidR="0039255E" w:rsidRDefault="00094A10">
      <w:r w:rsidRPr="0039255E">
        <w:rPr>
          <w:noProof/>
          <w:lang w:eastAsia="en-GB"/>
        </w:rPr>
        <mc:AlternateContent>
          <mc:Choice Requires="wps">
            <w:drawing>
              <wp:anchor distT="0" distB="0" distL="114300" distR="114300" simplePos="0" relativeHeight="251670528" behindDoc="0" locked="0" layoutInCell="1" allowOverlap="1" wp14:anchorId="314257B2" wp14:editId="28F1A1CD">
                <wp:simplePos x="0" y="0"/>
                <wp:positionH relativeFrom="margin">
                  <wp:posOffset>-485775</wp:posOffset>
                </wp:positionH>
                <wp:positionV relativeFrom="paragraph">
                  <wp:posOffset>219709</wp:posOffset>
                </wp:positionV>
                <wp:extent cx="6667500" cy="7572375"/>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667500" cy="7572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E658AD" w14:textId="77777777" w:rsidR="00401DBF" w:rsidRDefault="00401DBF" w:rsidP="00094A10">
                            <w:pPr>
                              <w:pStyle w:val="NoSpacing"/>
                              <w:jc w:val="both"/>
                              <w:rPr>
                                <w:rFonts w:ascii="Arial" w:hAnsi="Arial" w:cs="Arial"/>
                                <w:b/>
                                <w:color w:val="ED7D31" w:themeColor="accent2"/>
                                <w:sz w:val="24"/>
                                <w:szCs w:val="24"/>
                              </w:rPr>
                            </w:pPr>
                            <w:r>
                              <w:rPr>
                                <w:rFonts w:ascii="Arial" w:hAnsi="Arial" w:cs="Arial"/>
                                <w:b/>
                                <w:color w:val="ED7D31" w:themeColor="accent2"/>
                                <w:sz w:val="24"/>
                                <w:szCs w:val="24"/>
                              </w:rPr>
                              <w:t>What is an Independent Reviewing Officer (IRO)?</w:t>
                            </w:r>
                          </w:p>
                          <w:p w14:paraId="31E4BD30" w14:textId="77777777" w:rsidR="00401DBF" w:rsidRDefault="00401DBF" w:rsidP="00094A10">
                            <w:pPr>
                              <w:pStyle w:val="NoSpacing"/>
                              <w:jc w:val="both"/>
                              <w:rPr>
                                <w:rFonts w:ascii="Arial" w:hAnsi="Arial" w:cs="Arial"/>
                                <w:sz w:val="24"/>
                                <w:szCs w:val="24"/>
                                <w:lang w:val="en" w:eastAsia="en-GB"/>
                              </w:rPr>
                            </w:pPr>
                            <w:r>
                              <w:rPr>
                                <w:rFonts w:ascii="Arial" w:hAnsi="Arial" w:cs="Arial"/>
                                <w:sz w:val="24"/>
                                <w:szCs w:val="24"/>
                                <w:lang w:val="en" w:eastAsia="en-GB"/>
                              </w:rPr>
                              <w:t xml:space="preserve">An Independent Reviewing Officer (IRO) is appointed by the local authority for every child in care. They work </w:t>
                            </w:r>
                            <w:r>
                              <w:rPr>
                                <w:rFonts w:ascii="Arial" w:hAnsi="Arial" w:cs="Arial"/>
                                <w:b/>
                                <w:sz w:val="24"/>
                                <w:szCs w:val="24"/>
                                <w:lang w:val="en" w:eastAsia="en-GB"/>
                              </w:rPr>
                              <w:t>independently</w:t>
                            </w:r>
                            <w:r>
                              <w:rPr>
                                <w:rFonts w:ascii="Arial" w:hAnsi="Arial" w:cs="Arial"/>
                                <w:sz w:val="24"/>
                                <w:szCs w:val="24"/>
                                <w:lang w:val="en" w:eastAsia="en-GB"/>
                              </w:rPr>
                              <w:t xml:space="preserve"> from the case-holding social work team and all other professionals who are working with your child, their birth parents and you.</w:t>
                            </w:r>
                          </w:p>
                          <w:p w14:paraId="2F3ABA32" w14:textId="77777777" w:rsidR="00401DBF" w:rsidRDefault="00401DBF" w:rsidP="00094A10">
                            <w:pPr>
                              <w:pStyle w:val="NoSpacing"/>
                              <w:jc w:val="both"/>
                              <w:rPr>
                                <w:rFonts w:ascii="Arial" w:hAnsi="Arial" w:cs="Arial"/>
                                <w:sz w:val="24"/>
                                <w:szCs w:val="24"/>
                                <w:lang w:val="en" w:eastAsia="en-GB"/>
                              </w:rPr>
                            </w:pPr>
                          </w:p>
                          <w:p w14:paraId="7B05EF3F" w14:textId="77777777" w:rsidR="00401DBF" w:rsidRDefault="00401DBF" w:rsidP="00094A10">
                            <w:pPr>
                              <w:pStyle w:val="NoSpacing"/>
                              <w:jc w:val="both"/>
                              <w:rPr>
                                <w:rFonts w:ascii="Arial" w:eastAsia="Times New Roman" w:hAnsi="Arial" w:cs="Arial"/>
                                <w:sz w:val="24"/>
                                <w:szCs w:val="24"/>
                                <w:lang w:val="en" w:eastAsia="en-GB"/>
                              </w:rPr>
                            </w:pPr>
                            <w:r>
                              <w:rPr>
                                <w:rFonts w:ascii="Arial" w:eastAsia="Times New Roman" w:hAnsi="Arial" w:cs="Arial"/>
                                <w:sz w:val="24"/>
                                <w:szCs w:val="24"/>
                                <w:lang w:val="en" w:eastAsia="en-GB"/>
                              </w:rPr>
                              <w:t>IROs have general duties to safeguard and promote the welfare of children, which includes monitoring how the local authority is working wit</w:t>
                            </w:r>
                            <w:r w:rsidR="008D3AF6">
                              <w:rPr>
                                <w:rFonts w:ascii="Arial" w:eastAsia="Times New Roman" w:hAnsi="Arial" w:cs="Arial"/>
                                <w:sz w:val="24"/>
                                <w:szCs w:val="24"/>
                                <w:lang w:val="en" w:eastAsia="en-GB"/>
                              </w:rPr>
                              <w:t xml:space="preserve">h and supporting the child to </w:t>
                            </w:r>
                            <w:r>
                              <w:rPr>
                                <w:rFonts w:ascii="Arial" w:eastAsia="Times New Roman" w:hAnsi="Arial" w:cs="Arial"/>
                                <w:sz w:val="24"/>
                                <w:szCs w:val="24"/>
                                <w:lang w:val="en" w:eastAsia="en-GB"/>
                              </w:rPr>
                              <w:t>achieve the best outcomes. IROs will meet with your child, if they are old enough and able to express their views, wishes and feelings and review their written care plan. For children under four or those with profound disabilities the IRO will usually observe them in their living environment.</w:t>
                            </w:r>
                          </w:p>
                          <w:p w14:paraId="2DB830FC" w14:textId="77777777" w:rsidR="0066338C" w:rsidRDefault="0066338C" w:rsidP="00094A10">
                            <w:pPr>
                              <w:pStyle w:val="NoSpacing"/>
                              <w:jc w:val="both"/>
                              <w:rPr>
                                <w:rFonts w:ascii="Arial" w:eastAsia="Times New Roman" w:hAnsi="Arial" w:cs="Arial"/>
                                <w:sz w:val="24"/>
                                <w:szCs w:val="24"/>
                                <w:lang w:val="en" w:eastAsia="en-GB"/>
                              </w:rPr>
                            </w:pPr>
                          </w:p>
                          <w:p w14:paraId="0E3BF902" w14:textId="77777777" w:rsidR="0066338C" w:rsidRDefault="00E60F97" w:rsidP="00094A10">
                            <w:pPr>
                              <w:pStyle w:val="NoSpacing"/>
                              <w:jc w:val="both"/>
                              <w:rPr>
                                <w:rFonts w:ascii="Arial" w:eastAsia="Times New Roman" w:hAnsi="Arial" w:cs="Arial"/>
                                <w:sz w:val="24"/>
                                <w:szCs w:val="24"/>
                                <w:lang w:val="en" w:eastAsia="en-GB"/>
                              </w:rPr>
                            </w:pPr>
                            <w:r>
                              <w:rPr>
                                <w:rFonts w:ascii="Arial" w:eastAsia="Times New Roman" w:hAnsi="Arial" w:cs="Arial"/>
                                <w:sz w:val="24"/>
                                <w:szCs w:val="24"/>
                                <w:lang w:val="en" w:eastAsia="en-GB"/>
                              </w:rPr>
                              <w:t>IROs are an integral part of the team working to improve outcomes for looked after children, working with and promoting the voice of the child or young person helping to ensure effective plans are in place for the child or young person’s future.</w:t>
                            </w:r>
                          </w:p>
                          <w:p w14:paraId="2DCC83D1" w14:textId="77777777" w:rsidR="00401DBF" w:rsidRDefault="00401DBF" w:rsidP="00094A10">
                            <w:pPr>
                              <w:pStyle w:val="NoSpacing"/>
                              <w:jc w:val="both"/>
                              <w:rPr>
                                <w:rFonts w:ascii="Arial" w:eastAsia="Times New Roman" w:hAnsi="Arial" w:cs="Arial"/>
                                <w:sz w:val="24"/>
                                <w:szCs w:val="24"/>
                                <w:lang w:val="en" w:eastAsia="en-GB"/>
                              </w:rPr>
                            </w:pPr>
                          </w:p>
                          <w:p w14:paraId="19E9A459" w14:textId="77777777" w:rsidR="00401DBF" w:rsidRDefault="00401DBF" w:rsidP="00094A10">
                            <w:pPr>
                              <w:pStyle w:val="NoSpacing"/>
                              <w:jc w:val="both"/>
                              <w:rPr>
                                <w:rFonts w:ascii="Arial" w:hAnsi="Arial" w:cs="Arial"/>
                                <w:sz w:val="24"/>
                                <w:szCs w:val="24"/>
                              </w:rPr>
                            </w:pPr>
                            <w:r>
                              <w:rPr>
                                <w:rFonts w:ascii="Arial" w:hAnsi="Arial" w:cs="Arial"/>
                                <w:b/>
                                <w:color w:val="ED7D31" w:themeColor="accent2"/>
                                <w:sz w:val="24"/>
                                <w:szCs w:val="24"/>
                              </w:rPr>
                              <w:t>About the review process:</w:t>
                            </w:r>
                          </w:p>
                          <w:p w14:paraId="33529F62" w14:textId="77777777" w:rsidR="00401DBF" w:rsidRDefault="00401DBF" w:rsidP="00094A10">
                            <w:pPr>
                              <w:pStyle w:val="NoSpacing"/>
                              <w:jc w:val="both"/>
                              <w:rPr>
                                <w:rFonts w:ascii="Arial" w:hAnsi="Arial" w:cs="Arial"/>
                                <w:sz w:val="24"/>
                                <w:szCs w:val="24"/>
                              </w:rPr>
                            </w:pPr>
                            <w:r>
                              <w:rPr>
                                <w:rFonts w:ascii="Arial" w:hAnsi="Arial" w:cs="Arial"/>
                                <w:sz w:val="24"/>
                                <w:szCs w:val="24"/>
                              </w:rPr>
                              <w:t>A</w:t>
                            </w:r>
                            <w:r>
                              <w:rPr>
                                <w:rFonts w:ascii="Arial" w:hAnsi="Arial" w:cs="Arial"/>
                                <w:b/>
                                <w:sz w:val="24"/>
                                <w:szCs w:val="24"/>
                              </w:rPr>
                              <w:t xml:space="preserve"> review</w:t>
                            </w:r>
                            <w:r>
                              <w:rPr>
                                <w:rFonts w:ascii="Arial" w:hAnsi="Arial" w:cs="Arial"/>
                                <w:sz w:val="24"/>
                                <w:szCs w:val="24"/>
                              </w:rPr>
                              <w:t xml:space="preserve"> is a process which carried out either as a single meeting or a series of meetings with your child and those people who are most c</w:t>
                            </w:r>
                            <w:r w:rsidR="00AC1F90">
                              <w:rPr>
                                <w:rFonts w:ascii="Arial" w:hAnsi="Arial" w:cs="Arial"/>
                                <w:sz w:val="24"/>
                                <w:szCs w:val="24"/>
                              </w:rPr>
                              <w:t xml:space="preserve">losely involved in their care. </w:t>
                            </w:r>
                            <w:r>
                              <w:rPr>
                                <w:rFonts w:ascii="Arial" w:hAnsi="Arial" w:cs="Arial"/>
                                <w:sz w:val="24"/>
                                <w:szCs w:val="24"/>
                              </w:rPr>
                              <w:t xml:space="preserve">It is your child’s meeting and the focus will be on them. </w:t>
                            </w:r>
                          </w:p>
                          <w:p w14:paraId="03B93D29" w14:textId="77777777" w:rsidR="00641255" w:rsidRDefault="00641255" w:rsidP="00094A10">
                            <w:pPr>
                              <w:pStyle w:val="NoSpacing"/>
                              <w:jc w:val="both"/>
                              <w:rPr>
                                <w:rFonts w:ascii="Arial" w:hAnsi="Arial" w:cs="Arial"/>
                                <w:sz w:val="24"/>
                                <w:szCs w:val="24"/>
                              </w:rPr>
                            </w:pPr>
                          </w:p>
                          <w:p w14:paraId="746BF71A" w14:textId="77777777" w:rsidR="00401DBF" w:rsidRDefault="00641255" w:rsidP="00094A10">
                            <w:pPr>
                              <w:pStyle w:val="NoSpacing"/>
                              <w:jc w:val="both"/>
                              <w:rPr>
                                <w:rFonts w:ascii="Arial" w:eastAsia="Times New Roman" w:hAnsi="Arial" w:cs="Arial"/>
                                <w:sz w:val="24"/>
                                <w:szCs w:val="24"/>
                                <w:lang w:val="en" w:eastAsia="en-GB"/>
                              </w:rPr>
                            </w:pPr>
                            <w:r>
                              <w:rPr>
                                <w:rFonts w:ascii="Arial" w:hAnsi="Arial" w:cs="Arial"/>
                                <w:sz w:val="24"/>
                                <w:szCs w:val="24"/>
                              </w:rPr>
                              <w:t>Du</w:t>
                            </w:r>
                            <w:r w:rsidR="00401DBF">
                              <w:rPr>
                                <w:rFonts w:ascii="Arial" w:hAnsi="Arial" w:cs="Arial"/>
                                <w:sz w:val="24"/>
                                <w:szCs w:val="24"/>
                              </w:rPr>
                              <w:t xml:space="preserve">ring review meetings the IRO will look at the current care arrangements for your child and the plan for their future. </w:t>
                            </w:r>
                            <w:r w:rsidR="00401DBF">
                              <w:rPr>
                                <w:rFonts w:ascii="Arial" w:eastAsia="Times New Roman" w:hAnsi="Arial" w:cs="Arial"/>
                                <w:sz w:val="24"/>
                                <w:szCs w:val="24"/>
                                <w:lang w:val="en" w:eastAsia="en-GB"/>
                              </w:rPr>
                              <w:t>They may also consult with others outside the meeting such as birth parents (if appropriate), any significant other family members and other professionals supporting and working with the child.  The aim will be to limit attendance at the review meetings to those most directly involved with the child, this is to avoid making the review meeting difficult for your child to manage.</w:t>
                            </w:r>
                          </w:p>
                          <w:p w14:paraId="6CF39CE6" w14:textId="77777777" w:rsidR="00401DBF" w:rsidRDefault="00401DBF" w:rsidP="00094A10">
                            <w:pPr>
                              <w:pStyle w:val="NoSpacing"/>
                              <w:jc w:val="both"/>
                              <w:rPr>
                                <w:rFonts w:ascii="Arial" w:hAnsi="Arial" w:cs="Arial"/>
                                <w:sz w:val="24"/>
                                <w:szCs w:val="24"/>
                              </w:rPr>
                            </w:pPr>
                          </w:p>
                          <w:p w14:paraId="58D71884" w14:textId="77777777" w:rsidR="00401DBF" w:rsidRDefault="00401DBF" w:rsidP="00094A10">
                            <w:pPr>
                              <w:pStyle w:val="NoSpacing"/>
                              <w:jc w:val="both"/>
                              <w:rPr>
                                <w:rFonts w:ascii="Arial" w:hAnsi="Arial" w:cs="Arial"/>
                                <w:sz w:val="24"/>
                                <w:szCs w:val="24"/>
                              </w:rPr>
                            </w:pPr>
                            <w:r>
                              <w:rPr>
                                <w:rFonts w:ascii="Arial" w:hAnsi="Arial" w:cs="Arial"/>
                                <w:sz w:val="24"/>
                                <w:szCs w:val="24"/>
                              </w:rPr>
                              <w:t xml:space="preserve">An IRO will chair the child’s review meeting. It may be that they do this in conjunction with your child, if they are of an age and able to do this. It is the IRO’s job to make sure that everything possible is being done to meet the child’s needs and an </w:t>
                            </w:r>
                            <w:r>
                              <w:rPr>
                                <w:rFonts w:ascii="Arial" w:hAnsi="Arial" w:cs="Arial"/>
                                <w:b/>
                                <w:sz w:val="24"/>
                                <w:szCs w:val="24"/>
                              </w:rPr>
                              <w:t xml:space="preserve">effective plan </w:t>
                            </w:r>
                            <w:r>
                              <w:rPr>
                                <w:rFonts w:ascii="Arial" w:hAnsi="Arial" w:cs="Arial"/>
                                <w:sz w:val="24"/>
                                <w:szCs w:val="24"/>
                              </w:rPr>
                              <w:t xml:space="preserve">is in place for them, in order to achieve the best outcomes for the child whilst they are looked after by the local authority. </w:t>
                            </w:r>
                          </w:p>
                          <w:p w14:paraId="4ED46E9F" w14:textId="77777777" w:rsidR="00401DBF" w:rsidRDefault="00401DBF" w:rsidP="00094A10">
                            <w:pPr>
                              <w:pStyle w:val="NoSpacing"/>
                              <w:jc w:val="both"/>
                              <w:rPr>
                                <w:rFonts w:ascii="Arial" w:hAnsi="Arial" w:cs="Arial"/>
                                <w:sz w:val="24"/>
                                <w:szCs w:val="24"/>
                              </w:rPr>
                            </w:pPr>
                          </w:p>
                          <w:p w14:paraId="46A4AE77" w14:textId="77777777" w:rsidR="00401DBF" w:rsidRDefault="00401DBF" w:rsidP="00094A10">
                            <w:pPr>
                              <w:pStyle w:val="NoSpacing"/>
                              <w:jc w:val="both"/>
                              <w:rPr>
                                <w:rFonts w:ascii="Arial" w:hAnsi="Arial" w:cs="Arial"/>
                                <w:b/>
                                <w:color w:val="ED7D31" w:themeColor="accent2"/>
                                <w:sz w:val="24"/>
                                <w:szCs w:val="24"/>
                              </w:rPr>
                            </w:pPr>
                            <w:r>
                              <w:rPr>
                                <w:rFonts w:ascii="Arial" w:hAnsi="Arial" w:cs="Arial"/>
                                <w:b/>
                                <w:color w:val="ED7D31" w:themeColor="accent2"/>
                                <w:sz w:val="24"/>
                                <w:szCs w:val="24"/>
                              </w:rPr>
                              <w:t>Do I attend the child’s review meeting?</w:t>
                            </w:r>
                          </w:p>
                          <w:p w14:paraId="36C5E9DE" w14:textId="77777777" w:rsidR="00401DBF" w:rsidRDefault="00401DBF" w:rsidP="00094A10">
                            <w:pPr>
                              <w:pStyle w:val="NoSpacing"/>
                              <w:jc w:val="both"/>
                              <w:rPr>
                                <w:rFonts w:ascii="Arial" w:hAnsi="Arial" w:cs="Arial"/>
                                <w:sz w:val="24"/>
                                <w:szCs w:val="24"/>
                              </w:rPr>
                            </w:pPr>
                            <w:r>
                              <w:rPr>
                                <w:rFonts w:ascii="Arial" w:hAnsi="Arial" w:cs="Arial"/>
                                <w:sz w:val="24"/>
                                <w:szCs w:val="24"/>
                              </w:rPr>
                              <w:t xml:space="preserve">Yes, you will be invited to attend and asked to </w:t>
                            </w:r>
                            <w:r>
                              <w:rPr>
                                <w:rFonts w:ascii="Arial" w:hAnsi="Arial" w:cs="Arial"/>
                                <w:b/>
                                <w:sz w:val="24"/>
                                <w:szCs w:val="24"/>
                              </w:rPr>
                              <w:t>contribute</w:t>
                            </w:r>
                            <w:r>
                              <w:rPr>
                                <w:rFonts w:ascii="Arial" w:hAnsi="Arial" w:cs="Arial"/>
                                <w:sz w:val="24"/>
                                <w:szCs w:val="24"/>
                              </w:rPr>
                              <w:t xml:space="preserve"> to the child’s review meeting. </w:t>
                            </w:r>
                          </w:p>
                          <w:p w14:paraId="61A9ACEF" w14:textId="77777777" w:rsidR="00401DBF" w:rsidRDefault="00401DBF" w:rsidP="00094A10">
                            <w:pPr>
                              <w:pStyle w:val="NoSpacing"/>
                              <w:jc w:val="both"/>
                              <w:rPr>
                                <w:rFonts w:ascii="Arial" w:hAnsi="Arial" w:cs="Arial"/>
                                <w:sz w:val="24"/>
                                <w:szCs w:val="24"/>
                              </w:rPr>
                            </w:pPr>
                          </w:p>
                          <w:p w14:paraId="455C2B02" w14:textId="77777777" w:rsidR="00401DBF" w:rsidRDefault="00401DBF" w:rsidP="00094A10">
                            <w:pPr>
                              <w:pStyle w:val="NoSpacing"/>
                              <w:jc w:val="both"/>
                              <w:rPr>
                                <w:rFonts w:ascii="Arial" w:hAnsi="Arial" w:cs="Arial"/>
                                <w:sz w:val="24"/>
                                <w:szCs w:val="24"/>
                              </w:rPr>
                            </w:pPr>
                            <w:r>
                              <w:rPr>
                                <w:rFonts w:ascii="Arial" w:hAnsi="Arial" w:cs="Arial"/>
                                <w:sz w:val="24"/>
                                <w:szCs w:val="24"/>
                              </w:rPr>
                              <w:t xml:space="preserve">Birth parents are usually not invited, but will be offered to meet with the IRO separately as part of the review process and their views will be reflected in the review records. </w:t>
                            </w:r>
                          </w:p>
                          <w:p w14:paraId="7BEAD1ED" w14:textId="77777777" w:rsidR="00401DBF" w:rsidRDefault="00401DBF" w:rsidP="00094A10">
                            <w:pPr>
                              <w:pStyle w:val="NoSpacing"/>
                              <w:ind w:left="720"/>
                              <w:jc w:val="both"/>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257B2" id="Text Box 10" o:spid="_x0000_s1028" type="#_x0000_t202" alt="&quot;&quot;" style="position:absolute;margin-left:-38.25pt;margin-top:17.3pt;width:525pt;height:596.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" filled="f" stroked="f" strokeweight=".5pt">
                <v:textbox>
                  <w:txbxContent>
                    <w:p w14:paraId="3AE658AD" w14:textId="77777777" w:rsidR="00401DBF" w:rsidRDefault="00401DBF" w:rsidP="00094A10">
                      <w:pPr>
                        <w:pStyle w:val="NoSpacing"/>
                        <w:jc w:val="both"/>
                        <w:rPr>
                          <w:rFonts w:ascii="Arial" w:hAnsi="Arial" w:cs="Arial"/>
                          <w:b/>
                          <w:color w:val="ED7D31" w:themeColor="accent2"/>
                          <w:sz w:val="24"/>
                          <w:szCs w:val="24"/>
                        </w:rPr>
                      </w:pPr>
                      <w:r>
                        <w:rPr>
                          <w:rFonts w:ascii="Arial" w:hAnsi="Arial" w:cs="Arial"/>
                          <w:b/>
                          <w:color w:val="ED7D31" w:themeColor="accent2"/>
                          <w:sz w:val="24"/>
                          <w:szCs w:val="24"/>
                        </w:rPr>
                        <w:t>What is an Independent Reviewing Officer (IRO)?</w:t>
                      </w:r>
                    </w:p>
                    <w:p w14:paraId="31E4BD30" w14:textId="77777777" w:rsidR="00401DBF" w:rsidRDefault="00401DBF" w:rsidP="00094A10">
                      <w:pPr>
                        <w:pStyle w:val="NoSpacing"/>
                        <w:jc w:val="both"/>
                        <w:rPr>
                          <w:rFonts w:ascii="Arial" w:hAnsi="Arial" w:cs="Arial"/>
                          <w:sz w:val="24"/>
                          <w:szCs w:val="24"/>
                          <w:lang w:val="en" w:eastAsia="en-GB"/>
                        </w:rPr>
                      </w:pPr>
                      <w:r>
                        <w:rPr>
                          <w:rFonts w:ascii="Arial" w:hAnsi="Arial" w:cs="Arial"/>
                          <w:sz w:val="24"/>
                          <w:szCs w:val="24"/>
                          <w:lang w:val="en" w:eastAsia="en-GB"/>
                        </w:rPr>
                        <w:t xml:space="preserve">An Independent Reviewing Officer (IRO) is appointed by the local authority for every child in care. They work </w:t>
                      </w:r>
                      <w:r>
                        <w:rPr>
                          <w:rFonts w:ascii="Arial" w:hAnsi="Arial" w:cs="Arial"/>
                          <w:b/>
                          <w:sz w:val="24"/>
                          <w:szCs w:val="24"/>
                          <w:lang w:val="en" w:eastAsia="en-GB"/>
                        </w:rPr>
                        <w:t>independently</w:t>
                      </w:r>
                      <w:r>
                        <w:rPr>
                          <w:rFonts w:ascii="Arial" w:hAnsi="Arial" w:cs="Arial"/>
                          <w:sz w:val="24"/>
                          <w:szCs w:val="24"/>
                          <w:lang w:val="en" w:eastAsia="en-GB"/>
                        </w:rPr>
                        <w:t xml:space="preserve"> from the case-holding social work team and all other professionals who are working with your child, their birth parents and you.</w:t>
                      </w:r>
                    </w:p>
                    <w:p w14:paraId="2F3ABA32" w14:textId="77777777" w:rsidR="00401DBF" w:rsidRDefault="00401DBF" w:rsidP="00094A10">
                      <w:pPr>
                        <w:pStyle w:val="NoSpacing"/>
                        <w:jc w:val="both"/>
                        <w:rPr>
                          <w:rFonts w:ascii="Arial" w:hAnsi="Arial" w:cs="Arial"/>
                          <w:sz w:val="24"/>
                          <w:szCs w:val="24"/>
                          <w:lang w:val="en" w:eastAsia="en-GB"/>
                        </w:rPr>
                      </w:pPr>
                    </w:p>
                    <w:p w14:paraId="7B05EF3F" w14:textId="77777777" w:rsidR="00401DBF" w:rsidRDefault="00401DBF" w:rsidP="00094A10">
                      <w:pPr>
                        <w:pStyle w:val="NoSpacing"/>
                        <w:jc w:val="both"/>
                        <w:rPr>
                          <w:rFonts w:ascii="Arial" w:eastAsia="Times New Roman" w:hAnsi="Arial" w:cs="Arial"/>
                          <w:sz w:val="24"/>
                          <w:szCs w:val="24"/>
                          <w:lang w:val="en" w:eastAsia="en-GB"/>
                        </w:rPr>
                      </w:pPr>
                      <w:r>
                        <w:rPr>
                          <w:rFonts w:ascii="Arial" w:eastAsia="Times New Roman" w:hAnsi="Arial" w:cs="Arial"/>
                          <w:sz w:val="24"/>
                          <w:szCs w:val="24"/>
                          <w:lang w:val="en" w:eastAsia="en-GB"/>
                        </w:rPr>
                        <w:t>IROs have general duties to safeguard and promote the welfare of children, which includes monitoring how the local authority is working wit</w:t>
                      </w:r>
                      <w:r w:rsidR="008D3AF6">
                        <w:rPr>
                          <w:rFonts w:ascii="Arial" w:eastAsia="Times New Roman" w:hAnsi="Arial" w:cs="Arial"/>
                          <w:sz w:val="24"/>
                          <w:szCs w:val="24"/>
                          <w:lang w:val="en" w:eastAsia="en-GB"/>
                        </w:rPr>
                        <w:t xml:space="preserve">h and supporting the child to </w:t>
                      </w:r>
                      <w:r>
                        <w:rPr>
                          <w:rFonts w:ascii="Arial" w:eastAsia="Times New Roman" w:hAnsi="Arial" w:cs="Arial"/>
                          <w:sz w:val="24"/>
                          <w:szCs w:val="24"/>
                          <w:lang w:val="en" w:eastAsia="en-GB"/>
                        </w:rPr>
                        <w:t>achieve the best outcomes. IROs will meet with your child, if they are old enough and able to express their views, wishes and feelings and review their written care plan. For children under four or those with profound disabilities the IRO will usually observe them in their living environment.</w:t>
                      </w:r>
                    </w:p>
                    <w:p w14:paraId="2DB830FC" w14:textId="77777777" w:rsidR="0066338C" w:rsidRDefault="0066338C" w:rsidP="00094A10">
                      <w:pPr>
                        <w:pStyle w:val="NoSpacing"/>
                        <w:jc w:val="both"/>
                        <w:rPr>
                          <w:rFonts w:ascii="Arial" w:eastAsia="Times New Roman" w:hAnsi="Arial" w:cs="Arial"/>
                          <w:sz w:val="24"/>
                          <w:szCs w:val="24"/>
                          <w:lang w:val="en" w:eastAsia="en-GB"/>
                        </w:rPr>
                      </w:pPr>
                    </w:p>
                    <w:p w14:paraId="0E3BF902" w14:textId="77777777" w:rsidR="0066338C" w:rsidRDefault="00E60F97" w:rsidP="00094A10">
                      <w:pPr>
                        <w:pStyle w:val="NoSpacing"/>
                        <w:jc w:val="both"/>
                        <w:rPr>
                          <w:rFonts w:ascii="Arial" w:eastAsia="Times New Roman" w:hAnsi="Arial" w:cs="Arial"/>
                          <w:sz w:val="24"/>
                          <w:szCs w:val="24"/>
                          <w:lang w:val="en" w:eastAsia="en-GB"/>
                        </w:rPr>
                      </w:pPr>
                      <w:r>
                        <w:rPr>
                          <w:rFonts w:ascii="Arial" w:eastAsia="Times New Roman" w:hAnsi="Arial" w:cs="Arial"/>
                          <w:sz w:val="24"/>
                          <w:szCs w:val="24"/>
                          <w:lang w:val="en" w:eastAsia="en-GB"/>
                        </w:rPr>
                        <w:t>IROs are an integral part of the team working to improve outcomes for looked after children, working with and promoting the voice of the child or young person helping to ensure effective plans are in place for the child or young person’s future.</w:t>
                      </w:r>
                    </w:p>
                    <w:p w14:paraId="2DCC83D1" w14:textId="77777777" w:rsidR="00401DBF" w:rsidRDefault="00401DBF" w:rsidP="00094A10">
                      <w:pPr>
                        <w:pStyle w:val="NoSpacing"/>
                        <w:jc w:val="both"/>
                        <w:rPr>
                          <w:rFonts w:ascii="Arial" w:eastAsia="Times New Roman" w:hAnsi="Arial" w:cs="Arial"/>
                          <w:sz w:val="24"/>
                          <w:szCs w:val="24"/>
                          <w:lang w:val="en" w:eastAsia="en-GB"/>
                        </w:rPr>
                      </w:pPr>
                    </w:p>
                    <w:p w14:paraId="19E9A459" w14:textId="77777777" w:rsidR="00401DBF" w:rsidRDefault="00401DBF" w:rsidP="00094A10">
                      <w:pPr>
                        <w:pStyle w:val="NoSpacing"/>
                        <w:jc w:val="both"/>
                        <w:rPr>
                          <w:rFonts w:ascii="Arial" w:hAnsi="Arial" w:cs="Arial"/>
                          <w:sz w:val="24"/>
                          <w:szCs w:val="24"/>
                        </w:rPr>
                      </w:pPr>
                      <w:r>
                        <w:rPr>
                          <w:rFonts w:ascii="Arial" w:hAnsi="Arial" w:cs="Arial"/>
                          <w:b/>
                          <w:color w:val="ED7D31" w:themeColor="accent2"/>
                          <w:sz w:val="24"/>
                          <w:szCs w:val="24"/>
                        </w:rPr>
                        <w:t>About the review process:</w:t>
                      </w:r>
                    </w:p>
                    <w:p w14:paraId="33529F62" w14:textId="77777777" w:rsidR="00401DBF" w:rsidRDefault="00401DBF" w:rsidP="00094A10">
                      <w:pPr>
                        <w:pStyle w:val="NoSpacing"/>
                        <w:jc w:val="both"/>
                        <w:rPr>
                          <w:rFonts w:ascii="Arial" w:hAnsi="Arial" w:cs="Arial"/>
                          <w:sz w:val="24"/>
                          <w:szCs w:val="24"/>
                        </w:rPr>
                      </w:pPr>
                      <w:r>
                        <w:rPr>
                          <w:rFonts w:ascii="Arial" w:hAnsi="Arial" w:cs="Arial"/>
                          <w:sz w:val="24"/>
                          <w:szCs w:val="24"/>
                        </w:rPr>
                        <w:t>A</w:t>
                      </w:r>
                      <w:r>
                        <w:rPr>
                          <w:rFonts w:ascii="Arial" w:hAnsi="Arial" w:cs="Arial"/>
                          <w:b/>
                          <w:sz w:val="24"/>
                          <w:szCs w:val="24"/>
                        </w:rPr>
                        <w:t xml:space="preserve"> review</w:t>
                      </w:r>
                      <w:r>
                        <w:rPr>
                          <w:rFonts w:ascii="Arial" w:hAnsi="Arial" w:cs="Arial"/>
                          <w:sz w:val="24"/>
                          <w:szCs w:val="24"/>
                        </w:rPr>
                        <w:t xml:space="preserve"> is a process which carried out either as a single meeting or a series of meetings with your child and those people who are most c</w:t>
                      </w:r>
                      <w:r w:rsidR="00AC1F90">
                        <w:rPr>
                          <w:rFonts w:ascii="Arial" w:hAnsi="Arial" w:cs="Arial"/>
                          <w:sz w:val="24"/>
                          <w:szCs w:val="24"/>
                        </w:rPr>
                        <w:t xml:space="preserve">losely involved in their care. </w:t>
                      </w:r>
                      <w:r>
                        <w:rPr>
                          <w:rFonts w:ascii="Arial" w:hAnsi="Arial" w:cs="Arial"/>
                          <w:sz w:val="24"/>
                          <w:szCs w:val="24"/>
                        </w:rPr>
                        <w:t xml:space="preserve">It is your child’s meeting and the focus will be on them. </w:t>
                      </w:r>
                    </w:p>
                    <w:p w14:paraId="03B93D29" w14:textId="77777777" w:rsidR="00641255" w:rsidRDefault="00641255" w:rsidP="00094A10">
                      <w:pPr>
                        <w:pStyle w:val="NoSpacing"/>
                        <w:jc w:val="both"/>
                        <w:rPr>
                          <w:rFonts w:ascii="Arial" w:hAnsi="Arial" w:cs="Arial"/>
                          <w:sz w:val="24"/>
                          <w:szCs w:val="24"/>
                        </w:rPr>
                      </w:pPr>
                    </w:p>
                    <w:p w14:paraId="746BF71A" w14:textId="77777777" w:rsidR="00401DBF" w:rsidRDefault="00641255" w:rsidP="00094A10">
                      <w:pPr>
                        <w:pStyle w:val="NoSpacing"/>
                        <w:jc w:val="both"/>
                        <w:rPr>
                          <w:rFonts w:ascii="Arial" w:eastAsia="Times New Roman" w:hAnsi="Arial" w:cs="Arial"/>
                          <w:sz w:val="24"/>
                          <w:szCs w:val="24"/>
                          <w:lang w:val="en" w:eastAsia="en-GB"/>
                        </w:rPr>
                      </w:pPr>
                      <w:r>
                        <w:rPr>
                          <w:rFonts w:ascii="Arial" w:hAnsi="Arial" w:cs="Arial"/>
                          <w:sz w:val="24"/>
                          <w:szCs w:val="24"/>
                        </w:rPr>
                        <w:t>Du</w:t>
                      </w:r>
                      <w:r w:rsidR="00401DBF">
                        <w:rPr>
                          <w:rFonts w:ascii="Arial" w:hAnsi="Arial" w:cs="Arial"/>
                          <w:sz w:val="24"/>
                          <w:szCs w:val="24"/>
                        </w:rPr>
                        <w:t xml:space="preserve">ring review meetings the IRO will look at the current care arrangements for your child and the plan for their future. </w:t>
                      </w:r>
                      <w:r w:rsidR="00401DBF">
                        <w:rPr>
                          <w:rFonts w:ascii="Arial" w:eastAsia="Times New Roman" w:hAnsi="Arial" w:cs="Arial"/>
                          <w:sz w:val="24"/>
                          <w:szCs w:val="24"/>
                          <w:lang w:val="en" w:eastAsia="en-GB"/>
                        </w:rPr>
                        <w:t>They may also consult with others outside the meeting such as birth parents (if appropriate), any significant other family members and other professionals supporting and working with the child.  The aim will be to limit attendance at the review meetings to those most directly involved with the child, this is to avoid making the review meeting difficult for your child to manage.</w:t>
                      </w:r>
                    </w:p>
                    <w:p w14:paraId="6CF39CE6" w14:textId="77777777" w:rsidR="00401DBF" w:rsidRDefault="00401DBF" w:rsidP="00094A10">
                      <w:pPr>
                        <w:pStyle w:val="NoSpacing"/>
                        <w:jc w:val="both"/>
                        <w:rPr>
                          <w:rFonts w:ascii="Arial" w:hAnsi="Arial" w:cs="Arial"/>
                          <w:sz w:val="24"/>
                          <w:szCs w:val="24"/>
                        </w:rPr>
                      </w:pPr>
                    </w:p>
                    <w:p w14:paraId="58D71884" w14:textId="77777777" w:rsidR="00401DBF" w:rsidRDefault="00401DBF" w:rsidP="00094A10">
                      <w:pPr>
                        <w:pStyle w:val="NoSpacing"/>
                        <w:jc w:val="both"/>
                        <w:rPr>
                          <w:rFonts w:ascii="Arial" w:hAnsi="Arial" w:cs="Arial"/>
                          <w:sz w:val="24"/>
                          <w:szCs w:val="24"/>
                        </w:rPr>
                      </w:pPr>
                      <w:r>
                        <w:rPr>
                          <w:rFonts w:ascii="Arial" w:hAnsi="Arial" w:cs="Arial"/>
                          <w:sz w:val="24"/>
                          <w:szCs w:val="24"/>
                        </w:rPr>
                        <w:t xml:space="preserve">An IRO will chair the child’s review meeting. It may be that they do this in conjunction with your child, if they are of an age and able to do this. It is the IRO’s job to make sure that everything possible is being done to meet the child’s needs and an </w:t>
                      </w:r>
                      <w:r>
                        <w:rPr>
                          <w:rFonts w:ascii="Arial" w:hAnsi="Arial" w:cs="Arial"/>
                          <w:b/>
                          <w:sz w:val="24"/>
                          <w:szCs w:val="24"/>
                        </w:rPr>
                        <w:t xml:space="preserve">effective plan </w:t>
                      </w:r>
                      <w:r>
                        <w:rPr>
                          <w:rFonts w:ascii="Arial" w:hAnsi="Arial" w:cs="Arial"/>
                          <w:sz w:val="24"/>
                          <w:szCs w:val="24"/>
                        </w:rPr>
                        <w:t xml:space="preserve">is in place for them, in order to achieve the best outcomes for the child whilst they are looked after by the local authority. </w:t>
                      </w:r>
                    </w:p>
                    <w:p w14:paraId="4ED46E9F" w14:textId="77777777" w:rsidR="00401DBF" w:rsidRDefault="00401DBF" w:rsidP="00094A10">
                      <w:pPr>
                        <w:pStyle w:val="NoSpacing"/>
                        <w:jc w:val="both"/>
                        <w:rPr>
                          <w:rFonts w:ascii="Arial" w:hAnsi="Arial" w:cs="Arial"/>
                          <w:sz w:val="24"/>
                          <w:szCs w:val="24"/>
                        </w:rPr>
                      </w:pPr>
                    </w:p>
                    <w:p w14:paraId="46A4AE77" w14:textId="77777777" w:rsidR="00401DBF" w:rsidRDefault="00401DBF" w:rsidP="00094A10">
                      <w:pPr>
                        <w:pStyle w:val="NoSpacing"/>
                        <w:jc w:val="both"/>
                        <w:rPr>
                          <w:rFonts w:ascii="Arial" w:hAnsi="Arial" w:cs="Arial"/>
                          <w:b/>
                          <w:color w:val="ED7D31" w:themeColor="accent2"/>
                          <w:sz w:val="24"/>
                          <w:szCs w:val="24"/>
                        </w:rPr>
                      </w:pPr>
                      <w:r>
                        <w:rPr>
                          <w:rFonts w:ascii="Arial" w:hAnsi="Arial" w:cs="Arial"/>
                          <w:b/>
                          <w:color w:val="ED7D31" w:themeColor="accent2"/>
                          <w:sz w:val="24"/>
                          <w:szCs w:val="24"/>
                        </w:rPr>
                        <w:t>Do I attend the child’s review meeting?</w:t>
                      </w:r>
                    </w:p>
                    <w:p w14:paraId="36C5E9DE" w14:textId="77777777" w:rsidR="00401DBF" w:rsidRDefault="00401DBF" w:rsidP="00094A10">
                      <w:pPr>
                        <w:pStyle w:val="NoSpacing"/>
                        <w:jc w:val="both"/>
                        <w:rPr>
                          <w:rFonts w:ascii="Arial" w:hAnsi="Arial" w:cs="Arial"/>
                          <w:sz w:val="24"/>
                          <w:szCs w:val="24"/>
                        </w:rPr>
                      </w:pPr>
                      <w:r>
                        <w:rPr>
                          <w:rFonts w:ascii="Arial" w:hAnsi="Arial" w:cs="Arial"/>
                          <w:sz w:val="24"/>
                          <w:szCs w:val="24"/>
                        </w:rPr>
                        <w:t xml:space="preserve">Yes, you will be invited to attend and asked to </w:t>
                      </w:r>
                      <w:r>
                        <w:rPr>
                          <w:rFonts w:ascii="Arial" w:hAnsi="Arial" w:cs="Arial"/>
                          <w:b/>
                          <w:sz w:val="24"/>
                          <w:szCs w:val="24"/>
                        </w:rPr>
                        <w:t>contribute</w:t>
                      </w:r>
                      <w:r>
                        <w:rPr>
                          <w:rFonts w:ascii="Arial" w:hAnsi="Arial" w:cs="Arial"/>
                          <w:sz w:val="24"/>
                          <w:szCs w:val="24"/>
                        </w:rPr>
                        <w:t xml:space="preserve"> to the child’s review meeting. </w:t>
                      </w:r>
                    </w:p>
                    <w:p w14:paraId="61A9ACEF" w14:textId="77777777" w:rsidR="00401DBF" w:rsidRDefault="00401DBF" w:rsidP="00094A10">
                      <w:pPr>
                        <w:pStyle w:val="NoSpacing"/>
                        <w:jc w:val="both"/>
                        <w:rPr>
                          <w:rFonts w:ascii="Arial" w:hAnsi="Arial" w:cs="Arial"/>
                          <w:sz w:val="24"/>
                          <w:szCs w:val="24"/>
                        </w:rPr>
                      </w:pPr>
                    </w:p>
                    <w:p w14:paraId="455C2B02" w14:textId="77777777" w:rsidR="00401DBF" w:rsidRDefault="00401DBF" w:rsidP="00094A10">
                      <w:pPr>
                        <w:pStyle w:val="NoSpacing"/>
                        <w:jc w:val="both"/>
                        <w:rPr>
                          <w:rFonts w:ascii="Arial" w:hAnsi="Arial" w:cs="Arial"/>
                          <w:sz w:val="24"/>
                          <w:szCs w:val="24"/>
                        </w:rPr>
                      </w:pPr>
                      <w:r>
                        <w:rPr>
                          <w:rFonts w:ascii="Arial" w:hAnsi="Arial" w:cs="Arial"/>
                          <w:sz w:val="24"/>
                          <w:szCs w:val="24"/>
                        </w:rPr>
                        <w:t xml:space="preserve">Birth parents are usually not invited, but will be offered to meet with the IRO separately as part of the review process and their views will be reflected in the review records. </w:t>
                      </w:r>
                    </w:p>
                    <w:p w14:paraId="7BEAD1ED" w14:textId="77777777" w:rsidR="00401DBF" w:rsidRDefault="00401DBF" w:rsidP="00094A10">
                      <w:pPr>
                        <w:pStyle w:val="NoSpacing"/>
                        <w:ind w:left="720"/>
                        <w:jc w:val="both"/>
                        <w:rPr>
                          <w:rFonts w:ascii="Arial" w:hAnsi="Arial" w:cs="Arial"/>
                          <w:sz w:val="24"/>
                          <w:szCs w:val="24"/>
                        </w:rPr>
                      </w:pPr>
                    </w:p>
                  </w:txbxContent>
                </v:textbox>
                <w10:wrap anchorx="margin"/>
              </v:shape>
            </w:pict>
          </mc:Fallback>
        </mc:AlternateContent>
      </w:r>
    </w:p>
    <w:p w14:paraId="5849C45F" w14:textId="77777777" w:rsidR="0039255E" w:rsidRDefault="0039255E"/>
    <w:p w14:paraId="20FF5BE3" w14:textId="77777777" w:rsidR="0039255E" w:rsidRDefault="0039255E"/>
    <w:p w14:paraId="7F74D21A" w14:textId="77777777" w:rsidR="0039255E" w:rsidRDefault="0039255E"/>
    <w:p w14:paraId="3FAD29F4" w14:textId="77777777" w:rsidR="0039255E" w:rsidRDefault="0039255E"/>
    <w:p w14:paraId="712F4EE1" w14:textId="77777777" w:rsidR="0039255E" w:rsidRDefault="0039255E"/>
    <w:p w14:paraId="3EF1F464" w14:textId="77777777" w:rsidR="0039255E" w:rsidRDefault="0039255E"/>
    <w:p w14:paraId="63397479" w14:textId="77777777" w:rsidR="0039255E" w:rsidRDefault="0039255E"/>
    <w:p w14:paraId="2E361F20" w14:textId="77777777" w:rsidR="0039255E" w:rsidRDefault="0039255E"/>
    <w:p w14:paraId="6D54C7F1" w14:textId="77777777" w:rsidR="0039255E" w:rsidRDefault="0039255E"/>
    <w:p w14:paraId="68876707" w14:textId="77777777" w:rsidR="0039255E" w:rsidRDefault="0039255E"/>
    <w:p w14:paraId="2D8868C3" w14:textId="77777777" w:rsidR="0039255E" w:rsidRDefault="0039255E"/>
    <w:p w14:paraId="6527C5EC" w14:textId="77777777" w:rsidR="0039255E" w:rsidRDefault="0039255E"/>
    <w:p w14:paraId="41E0DAB5" w14:textId="77777777" w:rsidR="0039255E" w:rsidRDefault="0039255E"/>
    <w:p w14:paraId="6A3321C6" w14:textId="77777777" w:rsidR="0039255E" w:rsidRDefault="0039255E"/>
    <w:p w14:paraId="46A3A8D5" w14:textId="77777777" w:rsidR="0039255E" w:rsidRDefault="0039255E"/>
    <w:p w14:paraId="0F90CF8B" w14:textId="77777777" w:rsidR="0039255E" w:rsidRDefault="0039255E"/>
    <w:p w14:paraId="4176CB02" w14:textId="77777777" w:rsidR="0039255E" w:rsidRDefault="0039255E"/>
    <w:p w14:paraId="0556D875" w14:textId="77777777" w:rsidR="0039255E" w:rsidRDefault="0039255E"/>
    <w:p w14:paraId="6FBAB3FA" w14:textId="77777777" w:rsidR="0039255E" w:rsidRDefault="0039255E"/>
    <w:p w14:paraId="689775DA" w14:textId="77777777" w:rsidR="0039255E" w:rsidRDefault="0039255E"/>
    <w:p w14:paraId="15912C1A" w14:textId="77777777" w:rsidR="0039255E" w:rsidRDefault="0039255E"/>
    <w:p w14:paraId="7D55973E" w14:textId="77777777" w:rsidR="0039255E" w:rsidRDefault="0039255E"/>
    <w:p w14:paraId="57980F65" w14:textId="77777777" w:rsidR="0039255E" w:rsidRDefault="0039255E"/>
    <w:p w14:paraId="7F9388DA" w14:textId="77777777" w:rsidR="0039255E" w:rsidRDefault="0039255E"/>
    <w:p w14:paraId="59F61A5D" w14:textId="77777777" w:rsidR="0039255E" w:rsidRDefault="0039255E"/>
    <w:p w14:paraId="515E55B3" w14:textId="77777777" w:rsidR="0039255E" w:rsidRDefault="0039255E"/>
    <w:p w14:paraId="2B0A8DCB" w14:textId="77777777" w:rsidR="00432D61" w:rsidRDefault="00094A10">
      <w:r>
        <w:rPr>
          <w:noProof/>
          <w:lang w:eastAsia="en-GB"/>
        </w:rPr>
        <w:lastRenderedPageBreak/>
        <mc:AlternateContent>
          <mc:Choice Requires="wps">
            <w:drawing>
              <wp:anchor distT="0" distB="0" distL="114300" distR="114300" simplePos="0" relativeHeight="251664384" behindDoc="0" locked="0" layoutInCell="1" allowOverlap="1" wp14:anchorId="62335744" wp14:editId="17784766">
                <wp:simplePos x="0" y="0"/>
                <wp:positionH relativeFrom="margin">
                  <wp:posOffset>-466725</wp:posOffset>
                </wp:positionH>
                <wp:positionV relativeFrom="paragraph">
                  <wp:posOffset>1162050</wp:posOffset>
                </wp:positionV>
                <wp:extent cx="6667500" cy="7772400"/>
                <wp:effectExtent l="0" t="0" r="0" b="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667500" cy="777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96F8C2" w14:textId="77777777" w:rsidR="00094A10" w:rsidRDefault="00094A10" w:rsidP="00094A10">
                            <w:pPr>
                              <w:pStyle w:val="NoSpacing"/>
                              <w:jc w:val="both"/>
                              <w:rPr>
                                <w:rFonts w:ascii="Arial" w:hAnsi="Arial" w:cs="Arial"/>
                                <w:b/>
                                <w:color w:val="ED7D31" w:themeColor="accent2"/>
                                <w:sz w:val="24"/>
                                <w:szCs w:val="24"/>
                              </w:rPr>
                            </w:pPr>
                            <w:r>
                              <w:rPr>
                                <w:rFonts w:ascii="Arial" w:hAnsi="Arial" w:cs="Arial"/>
                                <w:b/>
                                <w:color w:val="ED7D31" w:themeColor="accent2"/>
                                <w:sz w:val="24"/>
                                <w:szCs w:val="24"/>
                              </w:rPr>
                              <w:t>Timing of the review meetings:</w:t>
                            </w:r>
                          </w:p>
                          <w:p w14:paraId="6ED1F0D5" w14:textId="77777777" w:rsidR="00094A10" w:rsidRDefault="00094A10" w:rsidP="00094A10">
                            <w:pPr>
                              <w:pStyle w:val="NoSpacing"/>
                              <w:jc w:val="both"/>
                              <w:rPr>
                                <w:rFonts w:ascii="Arial" w:hAnsi="Arial" w:cs="Arial"/>
                                <w:sz w:val="24"/>
                                <w:szCs w:val="24"/>
                              </w:rPr>
                            </w:pPr>
                            <w:r>
                              <w:rPr>
                                <w:rFonts w:ascii="Arial" w:hAnsi="Arial" w:cs="Arial"/>
                                <w:sz w:val="24"/>
                                <w:szCs w:val="24"/>
                              </w:rPr>
                              <w:t xml:space="preserve">The </w:t>
                            </w:r>
                            <w:r>
                              <w:rPr>
                                <w:rFonts w:ascii="Arial" w:hAnsi="Arial" w:cs="Arial"/>
                                <w:b/>
                                <w:sz w:val="24"/>
                                <w:szCs w:val="24"/>
                              </w:rPr>
                              <w:t xml:space="preserve">first </w:t>
                            </w:r>
                            <w:r>
                              <w:rPr>
                                <w:rFonts w:ascii="Arial" w:hAnsi="Arial" w:cs="Arial"/>
                                <w:sz w:val="24"/>
                                <w:szCs w:val="24"/>
                              </w:rPr>
                              <w:t xml:space="preserve">review meeting must be held within four weeks after the child being placed in an adoptive placement. The </w:t>
                            </w:r>
                            <w:r>
                              <w:rPr>
                                <w:rFonts w:ascii="Arial" w:hAnsi="Arial" w:cs="Arial"/>
                                <w:b/>
                                <w:sz w:val="24"/>
                                <w:szCs w:val="24"/>
                              </w:rPr>
                              <w:t>second</w:t>
                            </w:r>
                            <w:r w:rsidRPr="000F34C2">
                              <w:rPr>
                                <w:rFonts w:ascii="Arial" w:hAnsi="Arial" w:cs="Arial"/>
                                <w:sz w:val="24"/>
                                <w:szCs w:val="24"/>
                              </w:rPr>
                              <w:t xml:space="preserve"> must </w:t>
                            </w:r>
                            <w:r>
                              <w:rPr>
                                <w:rFonts w:ascii="Arial" w:hAnsi="Arial" w:cs="Arial"/>
                                <w:sz w:val="24"/>
                                <w:szCs w:val="24"/>
                              </w:rPr>
                              <w:t xml:space="preserve">be held within 3 months of the initial meeting and thereafter reviews must be held at least every six months or more frequently is needed. For children in an adoptive placement they will continue to have review meetings until the adoption order has been granted and the celebration hearing has concluded.  Thereafter they will no longer be looked after child. </w:t>
                            </w:r>
                          </w:p>
                          <w:p w14:paraId="07110ABA" w14:textId="77777777" w:rsidR="00094A10" w:rsidRDefault="00094A10" w:rsidP="00094A10">
                            <w:pPr>
                              <w:pStyle w:val="NoSpacing"/>
                              <w:jc w:val="both"/>
                              <w:rPr>
                                <w:rFonts w:ascii="Arial" w:hAnsi="Arial" w:cs="Arial"/>
                                <w:sz w:val="24"/>
                                <w:szCs w:val="24"/>
                              </w:rPr>
                            </w:pPr>
                          </w:p>
                          <w:p w14:paraId="33D5320D" w14:textId="77777777" w:rsidR="00401DBF" w:rsidRDefault="00401DBF" w:rsidP="00094A10">
                            <w:pPr>
                              <w:pStyle w:val="NoSpacing"/>
                              <w:jc w:val="both"/>
                              <w:rPr>
                                <w:rFonts w:ascii="Arial" w:hAnsi="Arial" w:cs="Arial"/>
                                <w:b/>
                                <w:color w:val="ED7D31" w:themeColor="accent2"/>
                                <w:sz w:val="24"/>
                                <w:szCs w:val="24"/>
                              </w:rPr>
                            </w:pPr>
                            <w:r>
                              <w:rPr>
                                <w:rFonts w:ascii="Arial" w:hAnsi="Arial" w:cs="Arial"/>
                                <w:b/>
                                <w:color w:val="ED7D31" w:themeColor="accent2"/>
                                <w:sz w:val="24"/>
                                <w:szCs w:val="24"/>
                              </w:rPr>
                              <w:t>What happens before, during and after a review meeting?</w:t>
                            </w:r>
                          </w:p>
                          <w:p w14:paraId="14EDE435" w14:textId="77777777" w:rsidR="00401DBF" w:rsidRDefault="00401DBF" w:rsidP="00094A10">
                            <w:pPr>
                              <w:pStyle w:val="NoSpacing"/>
                              <w:jc w:val="both"/>
                              <w:rPr>
                                <w:rFonts w:ascii="Arial" w:hAnsi="Arial" w:cs="Arial"/>
                                <w:sz w:val="24"/>
                                <w:szCs w:val="24"/>
                              </w:rPr>
                            </w:pPr>
                            <w:r>
                              <w:rPr>
                                <w:rFonts w:ascii="Arial" w:hAnsi="Arial" w:cs="Arial"/>
                                <w:sz w:val="24"/>
                                <w:szCs w:val="24"/>
                              </w:rPr>
                              <w:t>The IRO and Social Worker should consult with you fully as part of the review process to look at whether the child has:</w:t>
                            </w:r>
                          </w:p>
                          <w:p w14:paraId="055883AC" w14:textId="77777777" w:rsidR="00401DBF" w:rsidRDefault="00401DBF" w:rsidP="00094A10">
                            <w:pPr>
                              <w:pStyle w:val="NoSpacing"/>
                              <w:jc w:val="both"/>
                              <w:rPr>
                                <w:rFonts w:ascii="Arial" w:hAnsi="Arial" w:cs="Arial"/>
                                <w:sz w:val="24"/>
                                <w:szCs w:val="24"/>
                              </w:rPr>
                            </w:pPr>
                          </w:p>
                          <w:p w14:paraId="2FC01CBA" w14:textId="77777777" w:rsidR="00401DBF" w:rsidRDefault="00E514CA" w:rsidP="00094A10">
                            <w:pPr>
                              <w:pStyle w:val="NoSpacing"/>
                              <w:numPr>
                                <w:ilvl w:val="0"/>
                                <w:numId w:val="5"/>
                              </w:numPr>
                              <w:jc w:val="both"/>
                              <w:rPr>
                                <w:rFonts w:ascii="Arial" w:hAnsi="Arial" w:cs="Arial"/>
                                <w:sz w:val="24"/>
                                <w:szCs w:val="24"/>
                              </w:rPr>
                            </w:pPr>
                            <w:r>
                              <w:rPr>
                                <w:rFonts w:ascii="Arial" w:hAnsi="Arial" w:cs="Arial"/>
                                <w:sz w:val="24"/>
                                <w:szCs w:val="24"/>
                              </w:rPr>
                              <w:t>A</w:t>
                            </w:r>
                            <w:r w:rsidR="00401DBF">
                              <w:rPr>
                                <w:rFonts w:ascii="Arial" w:hAnsi="Arial" w:cs="Arial"/>
                                <w:sz w:val="24"/>
                                <w:szCs w:val="24"/>
                              </w:rPr>
                              <w:t xml:space="preserve"> written care plan and you should have a copy. </w:t>
                            </w:r>
                          </w:p>
                          <w:p w14:paraId="781ACABB" w14:textId="77777777" w:rsidR="00401DBF" w:rsidRDefault="00E514CA" w:rsidP="00094A10">
                            <w:pPr>
                              <w:pStyle w:val="NoSpacing"/>
                              <w:numPr>
                                <w:ilvl w:val="0"/>
                                <w:numId w:val="5"/>
                              </w:numPr>
                              <w:jc w:val="both"/>
                              <w:rPr>
                                <w:rFonts w:ascii="Arial" w:hAnsi="Arial" w:cs="Arial"/>
                                <w:sz w:val="24"/>
                                <w:szCs w:val="24"/>
                              </w:rPr>
                            </w:pPr>
                            <w:r>
                              <w:rPr>
                                <w:rFonts w:ascii="Arial" w:hAnsi="Arial" w:cs="Arial"/>
                                <w:sz w:val="24"/>
                                <w:szCs w:val="24"/>
                              </w:rPr>
                              <w:t>Their</w:t>
                            </w:r>
                            <w:r w:rsidR="00401DBF">
                              <w:rPr>
                                <w:rFonts w:ascii="Arial" w:hAnsi="Arial" w:cs="Arial"/>
                                <w:sz w:val="24"/>
                                <w:szCs w:val="24"/>
                              </w:rPr>
                              <w:t xml:space="preserve"> wishes and feelings listened to and </w:t>
                            </w:r>
                            <w:proofErr w:type="gramStart"/>
                            <w:r w:rsidR="00401DBF">
                              <w:rPr>
                                <w:rFonts w:ascii="Arial" w:hAnsi="Arial" w:cs="Arial"/>
                                <w:sz w:val="24"/>
                                <w:szCs w:val="24"/>
                              </w:rPr>
                              <w:t>taken into account</w:t>
                            </w:r>
                            <w:proofErr w:type="gramEnd"/>
                            <w:r w:rsidR="00401DBF">
                              <w:rPr>
                                <w:rFonts w:ascii="Arial" w:hAnsi="Arial" w:cs="Arial"/>
                                <w:sz w:val="24"/>
                                <w:szCs w:val="24"/>
                              </w:rPr>
                              <w:t xml:space="preserve"> (age appropriately).</w:t>
                            </w:r>
                          </w:p>
                          <w:p w14:paraId="36E06CDB" w14:textId="631DBA5C" w:rsidR="00401DBF" w:rsidRDefault="00E514CA" w:rsidP="00094A10">
                            <w:pPr>
                              <w:pStyle w:val="NoSpacing"/>
                              <w:numPr>
                                <w:ilvl w:val="0"/>
                                <w:numId w:val="5"/>
                              </w:numPr>
                              <w:jc w:val="both"/>
                              <w:rPr>
                                <w:rFonts w:ascii="Arial" w:hAnsi="Arial" w:cs="Arial"/>
                                <w:sz w:val="24"/>
                                <w:szCs w:val="24"/>
                              </w:rPr>
                            </w:pPr>
                            <w:r>
                              <w:rPr>
                                <w:rFonts w:ascii="Arial" w:hAnsi="Arial" w:cs="Arial"/>
                                <w:sz w:val="24"/>
                                <w:szCs w:val="24"/>
                              </w:rPr>
                              <w:t>Their</w:t>
                            </w:r>
                            <w:r w:rsidR="00401DBF">
                              <w:rPr>
                                <w:rFonts w:ascii="Arial" w:hAnsi="Arial" w:cs="Arial"/>
                                <w:sz w:val="24"/>
                                <w:szCs w:val="24"/>
                              </w:rPr>
                              <w:t xml:space="preserve"> cultural, educational</w:t>
                            </w:r>
                            <w:r w:rsidR="00AB5683">
                              <w:rPr>
                                <w:rFonts w:ascii="Arial" w:hAnsi="Arial" w:cs="Arial"/>
                                <w:sz w:val="24"/>
                                <w:szCs w:val="24"/>
                              </w:rPr>
                              <w:t>, health and any other identity</w:t>
                            </w:r>
                            <w:r w:rsidR="00401DBF">
                              <w:rPr>
                                <w:rFonts w:ascii="Arial" w:hAnsi="Arial" w:cs="Arial"/>
                                <w:sz w:val="24"/>
                                <w:szCs w:val="24"/>
                              </w:rPr>
                              <w:t xml:space="preserve"> needs met.</w:t>
                            </w:r>
                          </w:p>
                          <w:p w14:paraId="5ABCF063" w14:textId="77777777" w:rsidR="00401DBF" w:rsidRDefault="00E514CA" w:rsidP="00094A10">
                            <w:pPr>
                              <w:pStyle w:val="NoSpacing"/>
                              <w:numPr>
                                <w:ilvl w:val="0"/>
                                <w:numId w:val="5"/>
                              </w:numPr>
                              <w:jc w:val="both"/>
                              <w:rPr>
                                <w:rFonts w:ascii="Arial" w:hAnsi="Arial" w:cs="Arial"/>
                                <w:sz w:val="24"/>
                                <w:szCs w:val="24"/>
                              </w:rPr>
                            </w:pPr>
                            <w:r>
                              <w:rPr>
                                <w:rFonts w:ascii="Arial" w:hAnsi="Arial" w:cs="Arial"/>
                                <w:sz w:val="24"/>
                                <w:szCs w:val="24"/>
                              </w:rPr>
                              <w:t>Their</w:t>
                            </w:r>
                            <w:r w:rsidR="00401DBF">
                              <w:rPr>
                                <w:rFonts w:ascii="Arial" w:hAnsi="Arial" w:cs="Arial"/>
                                <w:sz w:val="24"/>
                                <w:szCs w:val="24"/>
                              </w:rPr>
                              <w:t xml:space="preserve"> progress reviewed and next steps identified. </w:t>
                            </w:r>
                          </w:p>
                          <w:p w14:paraId="1D5EF636" w14:textId="72BF9420" w:rsidR="00094A10" w:rsidRDefault="00E514CA" w:rsidP="00094A10">
                            <w:pPr>
                              <w:pStyle w:val="NoSpacing"/>
                              <w:numPr>
                                <w:ilvl w:val="0"/>
                                <w:numId w:val="5"/>
                              </w:numPr>
                              <w:jc w:val="both"/>
                              <w:rPr>
                                <w:rFonts w:ascii="Arial" w:hAnsi="Arial" w:cs="Arial"/>
                                <w:sz w:val="24"/>
                                <w:szCs w:val="24"/>
                              </w:rPr>
                            </w:pPr>
                            <w:r>
                              <w:rPr>
                                <w:rFonts w:ascii="Arial" w:hAnsi="Arial" w:cs="Arial"/>
                                <w:sz w:val="24"/>
                                <w:szCs w:val="24"/>
                              </w:rPr>
                              <w:t>Satisfactory</w:t>
                            </w:r>
                            <w:r w:rsidR="00094A10">
                              <w:rPr>
                                <w:rFonts w:ascii="Arial" w:hAnsi="Arial" w:cs="Arial"/>
                                <w:sz w:val="24"/>
                                <w:szCs w:val="24"/>
                              </w:rPr>
                              <w:t xml:space="preserve"> </w:t>
                            </w:r>
                            <w:r w:rsidR="00AB5683">
                              <w:rPr>
                                <w:rFonts w:ascii="Arial" w:hAnsi="Arial" w:cs="Arial"/>
                                <w:sz w:val="24"/>
                                <w:szCs w:val="24"/>
                              </w:rPr>
                              <w:t>family time</w:t>
                            </w:r>
                            <w:r w:rsidR="00094A10">
                              <w:rPr>
                                <w:rFonts w:ascii="Arial" w:hAnsi="Arial" w:cs="Arial"/>
                                <w:sz w:val="24"/>
                                <w:szCs w:val="24"/>
                              </w:rPr>
                              <w:t xml:space="preserve"> arrangements in place for the child where/as appropriate.</w:t>
                            </w:r>
                          </w:p>
                          <w:p w14:paraId="5F182CD6" w14:textId="77777777" w:rsidR="00094A10" w:rsidRDefault="00E514CA" w:rsidP="00094A10">
                            <w:pPr>
                              <w:pStyle w:val="NoSpacing"/>
                              <w:numPr>
                                <w:ilvl w:val="0"/>
                                <w:numId w:val="5"/>
                              </w:numPr>
                              <w:jc w:val="both"/>
                              <w:rPr>
                                <w:rFonts w:ascii="Arial" w:hAnsi="Arial" w:cs="Arial"/>
                                <w:sz w:val="24"/>
                                <w:szCs w:val="24"/>
                              </w:rPr>
                            </w:pPr>
                            <w:r>
                              <w:rPr>
                                <w:rFonts w:ascii="Arial" w:hAnsi="Arial" w:cs="Arial"/>
                                <w:sz w:val="24"/>
                                <w:szCs w:val="24"/>
                              </w:rPr>
                              <w:t>Realistic</w:t>
                            </w:r>
                            <w:r w:rsidR="00094A10">
                              <w:rPr>
                                <w:rFonts w:ascii="Arial" w:hAnsi="Arial" w:cs="Arial"/>
                                <w:sz w:val="24"/>
                                <w:szCs w:val="24"/>
                              </w:rPr>
                              <w:t xml:space="preserve"> changes made to the care plan regarding their day to day and future care.</w:t>
                            </w:r>
                          </w:p>
                          <w:p w14:paraId="3D7D08ED" w14:textId="77777777" w:rsidR="00094A10" w:rsidRDefault="00E514CA" w:rsidP="00094A10">
                            <w:pPr>
                              <w:pStyle w:val="NoSpacing"/>
                              <w:numPr>
                                <w:ilvl w:val="0"/>
                                <w:numId w:val="5"/>
                              </w:numPr>
                              <w:jc w:val="both"/>
                              <w:rPr>
                                <w:rFonts w:ascii="Arial" w:hAnsi="Arial" w:cs="Arial"/>
                                <w:sz w:val="24"/>
                                <w:szCs w:val="24"/>
                              </w:rPr>
                            </w:pPr>
                            <w:r>
                              <w:rPr>
                                <w:rFonts w:ascii="Arial" w:hAnsi="Arial" w:cs="Arial"/>
                                <w:sz w:val="24"/>
                                <w:szCs w:val="24"/>
                              </w:rPr>
                              <w:t>An</w:t>
                            </w:r>
                            <w:r w:rsidR="00094A10">
                              <w:rPr>
                                <w:rFonts w:ascii="Arial" w:hAnsi="Arial" w:cs="Arial"/>
                                <w:sz w:val="24"/>
                                <w:szCs w:val="24"/>
                              </w:rPr>
                              <w:t xml:space="preserve"> updated written care plan that has been explained to you.</w:t>
                            </w:r>
                          </w:p>
                          <w:p w14:paraId="00CC3741" w14:textId="77777777" w:rsidR="00094A10" w:rsidRDefault="00094A10" w:rsidP="00094A10">
                            <w:pPr>
                              <w:pStyle w:val="NoSpacing"/>
                              <w:jc w:val="both"/>
                              <w:rPr>
                                <w:rFonts w:ascii="Arial" w:hAnsi="Arial" w:cs="Arial"/>
                                <w:sz w:val="24"/>
                                <w:szCs w:val="24"/>
                              </w:rPr>
                            </w:pPr>
                          </w:p>
                          <w:p w14:paraId="35707335" w14:textId="77777777" w:rsidR="00094A10" w:rsidRDefault="00094A10" w:rsidP="00094A10">
                            <w:pPr>
                              <w:pStyle w:val="NoSpacing"/>
                              <w:jc w:val="both"/>
                              <w:rPr>
                                <w:rFonts w:ascii="Arial" w:hAnsi="Arial" w:cs="Arial"/>
                                <w:b/>
                                <w:color w:val="ED7D31" w:themeColor="accent2"/>
                                <w:sz w:val="24"/>
                                <w:szCs w:val="24"/>
                              </w:rPr>
                            </w:pPr>
                            <w:r>
                              <w:rPr>
                                <w:rFonts w:ascii="Arial" w:hAnsi="Arial" w:cs="Arial"/>
                                <w:b/>
                                <w:color w:val="ED7D31" w:themeColor="accent2"/>
                                <w:sz w:val="24"/>
                                <w:szCs w:val="24"/>
                              </w:rPr>
                              <w:t>How to make a comment, compliment or complaint:</w:t>
                            </w:r>
                          </w:p>
                          <w:p w14:paraId="360093BE" w14:textId="3164128B" w:rsidR="00094A10" w:rsidRDefault="00094A10" w:rsidP="00094A10">
                            <w:pPr>
                              <w:pStyle w:val="NoSpacing"/>
                              <w:jc w:val="both"/>
                              <w:rPr>
                                <w:rFonts w:ascii="Arial" w:hAnsi="Arial" w:cs="Arial"/>
                                <w:sz w:val="24"/>
                                <w:szCs w:val="24"/>
                              </w:rPr>
                            </w:pPr>
                            <w:r>
                              <w:rPr>
                                <w:rFonts w:ascii="Arial" w:hAnsi="Arial" w:cs="Arial"/>
                                <w:sz w:val="24"/>
                                <w:szCs w:val="24"/>
                              </w:rPr>
                              <w:t xml:space="preserve">The Council has a procedure through which you can raise any </w:t>
                            </w:r>
                            <w:r w:rsidRPr="00195F07">
                              <w:rPr>
                                <w:rFonts w:ascii="Arial" w:hAnsi="Arial" w:cs="Arial"/>
                                <w:sz w:val="24"/>
                                <w:szCs w:val="24"/>
                              </w:rPr>
                              <w:t>comment</w:t>
                            </w:r>
                            <w:r>
                              <w:rPr>
                                <w:rFonts w:ascii="Arial" w:hAnsi="Arial" w:cs="Arial"/>
                                <w:sz w:val="24"/>
                                <w:szCs w:val="24"/>
                              </w:rPr>
                              <w:t>s</w:t>
                            </w:r>
                            <w:r w:rsidRPr="00195F07">
                              <w:rPr>
                                <w:rFonts w:ascii="Arial" w:hAnsi="Arial" w:cs="Arial"/>
                                <w:sz w:val="24"/>
                                <w:szCs w:val="24"/>
                              </w:rPr>
                              <w:t>, compliment</w:t>
                            </w:r>
                            <w:r>
                              <w:rPr>
                                <w:rFonts w:ascii="Arial" w:hAnsi="Arial" w:cs="Arial"/>
                                <w:sz w:val="24"/>
                                <w:szCs w:val="24"/>
                              </w:rPr>
                              <w:t>s</w:t>
                            </w:r>
                            <w:r w:rsidRPr="00195F07">
                              <w:rPr>
                                <w:rFonts w:ascii="Arial" w:hAnsi="Arial" w:cs="Arial"/>
                                <w:sz w:val="24"/>
                                <w:szCs w:val="24"/>
                              </w:rPr>
                              <w:t xml:space="preserve"> or complaints</w:t>
                            </w:r>
                            <w:r>
                              <w:rPr>
                                <w:rFonts w:ascii="Arial" w:hAnsi="Arial" w:cs="Arial"/>
                                <w:sz w:val="24"/>
                                <w:szCs w:val="24"/>
                              </w:rPr>
                              <w:t xml:space="preserve">. The complaints process is made up of three stages, for more information please click on the link   </w:t>
                            </w:r>
                            <w:hyperlink r:id="rId9" w:anchor="making" w:history="1">
                              <w:r>
                                <w:rPr>
                                  <w:rStyle w:val="Hyperlink"/>
                                  <w:rFonts w:ascii="Arial" w:hAnsi="Arial" w:cs="Arial"/>
                                  <w:sz w:val="24"/>
                                  <w:szCs w:val="24"/>
                                </w:rPr>
                                <w:t>How to make a complaint</w:t>
                              </w:r>
                            </w:hyperlink>
                          </w:p>
                          <w:p w14:paraId="4F30BD02" w14:textId="77777777" w:rsidR="00094A10" w:rsidRPr="00401DBF" w:rsidRDefault="00094A10" w:rsidP="00094A10">
                            <w:pPr>
                              <w:pStyle w:val="NoSpacing"/>
                              <w:jc w:val="both"/>
                              <w:rPr>
                                <w:rFonts w:ascii="Arial" w:hAnsi="Arial" w:cs="Arial"/>
                                <w:b/>
                                <w:color w:val="ED7D31" w:themeColor="accent2"/>
                                <w:sz w:val="24"/>
                                <w:szCs w:val="24"/>
                              </w:rPr>
                            </w:pPr>
                          </w:p>
                          <w:p w14:paraId="1BCFDF87" w14:textId="77777777" w:rsidR="007569BB" w:rsidRDefault="00094A10" w:rsidP="00094A10">
                            <w:r>
                              <w:t xml:space="preserve"> </w:t>
                            </w:r>
                          </w:p>
                          <w:p w14:paraId="714BD92D" w14:textId="77777777" w:rsidR="00A65E09" w:rsidRDefault="00A65E09" w:rsidP="00094A10"/>
                          <w:p w14:paraId="37C916A0" w14:textId="77777777" w:rsidR="00A65E09" w:rsidRDefault="00A65E09" w:rsidP="00094A10"/>
                          <w:p w14:paraId="1B8BDC54" w14:textId="77777777" w:rsidR="00A65E09" w:rsidRDefault="00A65E09" w:rsidP="00094A10"/>
                          <w:p w14:paraId="3A1B06F4" w14:textId="77777777" w:rsidR="00A65E09" w:rsidRDefault="00A65E09" w:rsidP="00094A10"/>
                          <w:p w14:paraId="30481154" w14:textId="77777777" w:rsidR="00A65E09" w:rsidRDefault="00A65E09" w:rsidP="00094A10"/>
                          <w:p w14:paraId="7CF2657B" w14:textId="0C931217" w:rsidR="00A65E09" w:rsidRPr="00574972" w:rsidRDefault="00A65E09" w:rsidP="00A65E09">
                            <w:pPr>
                              <w:pStyle w:val="BodyText"/>
                              <w:ind w:right="83"/>
                              <w:rPr>
                                <w:sz w:val="18"/>
                                <w:szCs w:val="18"/>
                              </w:rPr>
                            </w:pPr>
                            <w:r w:rsidRPr="00574972">
                              <w:rPr>
                                <w:sz w:val="18"/>
                                <w:szCs w:val="18"/>
                              </w:rPr>
                              <w:t>Last reviewed: January 202</w:t>
                            </w:r>
                            <w:r w:rsidR="00D82066">
                              <w:rPr>
                                <w:sz w:val="18"/>
                                <w:szCs w:val="18"/>
                              </w:rPr>
                              <w:t>5</w:t>
                            </w:r>
                          </w:p>
                          <w:p w14:paraId="7A2C1C97" w14:textId="77777777" w:rsidR="00A65E09" w:rsidRPr="00574972" w:rsidRDefault="00A65E09" w:rsidP="00A65E09">
                            <w:pPr>
                              <w:pStyle w:val="BodyText"/>
                              <w:ind w:right="83"/>
                              <w:rPr>
                                <w:sz w:val="18"/>
                                <w:szCs w:val="18"/>
                              </w:rPr>
                            </w:pPr>
                            <w:r w:rsidRPr="00574972">
                              <w:rPr>
                                <w:sz w:val="18"/>
                                <w:szCs w:val="18"/>
                              </w:rPr>
                              <w:t>Reviewed by: Linde Webber</w:t>
                            </w:r>
                          </w:p>
                          <w:p w14:paraId="0951B5D5" w14:textId="38EEFD2C" w:rsidR="00A65E09" w:rsidRDefault="00A65E09" w:rsidP="00A65E09">
                            <w:pPr>
                              <w:pStyle w:val="BodyText"/>
                              <w:ind w:right="83"/>
                            </w:pPr>
                            <w:r w:rsidRPr="00574972">
                              <w:rPr>
                                <w:sz w:val="18"/>
                                <w:szCs w:val="18"/>
                              </w:rPr>
                              <w:t>Next review date: January 202</w:t>
                            </w:r>
                            <w:r w:rsidR="00D82066">
                              <w:rPr>
                                <w:sz w:val="18"/>
                                <w:szCs w:val="18"/>
                              </w:rPr>
                              <w:t>6</w:t>
                            </w:r>
                            <w:r>
                              <w:t xml:space="preserve"> </w:t>
                            </w:r>
                          </w:p>
                          <w:p w14:paraId="02E74298" w14:textId="77777777" w:rsidR="00A65E09" w:rsidRDefault="00A65E09" w:rsidP="00094A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35744" id="Text Box 5" o:spid="_x0000_s1029" type="#_x0000_t202" alt="&quot;&quot;" style="position:absolute;margin-left:-36.75pt;margin-top:91.5pt;width:525pt;height:61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" filled="f" stroked="f" strokeweight=".5pt">
                <v:textbox>
                  <w:txbxContent>
                    <w:p w14:paraId="4496F8C2" w14:textId="77777777" w:rsidR="00094A10" w:rsidRDefault="00094A10" w:rsidP="00094A10">
                      <w:pPr>
                        <w:pStyle w:val="NoSpacing"/>
                        <w:jc w:val="both"/>
                        <w:rPr>
                          <w:rFonts w:ascii="Arial" w:hAnsi="Arial" w:cs="Arial"/>
                          <w:b/>
                          <w:color w:val="ED7D31" w:themeColor="accent2"/>
                          <w:sz w:val="24"/>
                          <w:szCs w:val="24"/>
                        </w:rPr>
                      </w:pPr>
                      <w:r>
                        <w:rPr>
                          <w:rFonts w:ascii="Arial" w:hAnsi="Arial" w:cs="Arial"/>
                          <w:b/>
                          <w:color w:val="ED7D31" w:themeColor="accent2"/>
                          <w:sz w:val="24"/>
                          <w:szCs w:val="24"/>
                        </w:rPr>
                        <w:t>Timing of the review meetings:</w:t>
                      </w:r>
                    </w:p>
                    <w:p w14:paraId="6ED1F0D5" w14:textId="77777777" w:rsidR="00094A10" w:rsidRDefault="00094A10" w:rsidP="00094A10">
                      <w:pPr>
                        <w:pStyle w:val="NoSpacing"/>
                        <w:jc w:val="both"/>
                        <w:rPr>
                          <w:rFonts w:ascii="Arial" w:hAnsi="Arial" w:cs="Arial"/>
                          <w:sz w:val="24"/>
                          <w:szCs w:val="24"/>
                        </w:rPr>
                      </w:pPr>
                      <w:r>
                        <w:rPr>
                          <w:rFonts w:ascii="Arial" w:hAnsi="Arial" w:cs="Arial"/>
                          <w:sz w:val="24"/>
                          <w:szCs w:val="24"/>
                        </w:rPr>
                        <w:t xml:space="preserve">The </w:t>
                      </w:r>
                      <w:r>
                        <w:rPr>
                          <w:rFonts w:ascii="Arial" w:hAnsi="Arial" w:cs="Arial"/>
                          <w:b/>
                          <w:sz w:val="24"/>
                          <w:szCs w:val="24"/>
                        </w:rPr>
                        <w:t xml:space="preserve">first </w:t>
                      </w:r>
                      <w:r>
                        <w:rPr>
                          <w:rFonts w:ascii="Arial" w:hAnsi="Arial" w:cs="Arial"/>
                          <w:sz w:val="24"/>
                          <w:szCs w:val="24"/>
                        </w:rPr>
                        <w:t xml:space="preserve">review meeting must be held within four weeks after the child being placed in an adoptive placement. The </w:t>
                      </w:r>
                      <w:r>
                        <w:rPr>
                          <w:rFonts w:ascii="Arial" w:hAnsi="Arial" w:cs="Arial"/>
                          <w:b/>
                          <w:sz w:val="24"/>
                          <w:szCs w:val="24"/>
                        </w:rPr>
                        <w:t>second</w:t>
                      </w:r>
                      <w:r w:rsidRPr="000F34C2">
                        <w:rPr>
                          <w:rFonts w:ascii="Arial" w:hAnsi="Arial" w:cs="Arial"/>
                          <w:sz w:val="24"/>
                          <w:szCs w:val="24"/>
                        </w:rPr>
                        <w:t xml:space="preserve"> must </w:t>
                      </w:r>
                      <w:r>
                        <w:rPr>
                          <w:rFonts w:ascii="Arial" w:hAnsi="Arial" w:cs="Arial"/>
                          <w:sz w:val="24"/>
                          <w:szCs w:val="24"/>
                        </w:rPr>
                        <w:t xml:space="preserve">be held within 3 months of the initial meeting and thereafter reviews must be held at least every six months or more frequently is needed. For children in an adoptive placement they will continue to have review meetings until the adoption order has been granted and the celebration hearing has concluded.  Thereafter they will no longer be looked after child. </w:t>
                      </w:r>
                    </w:p>
                    <w:p w14:paraId="07110ABA" w14:textId="77777777" w:rsidR="00094A10" w:rsidRDefault="00094A10" w:rsidP="00094A10">
                      <w:pPr>
                        <w:pStyle w:val="NoSpacing"/>
                        <w:jc w:val="both"/>
                        <w:rPr>
                          <w:rFonts w:ascii="Arial" w:hAnsi="Arial" w:cs="Arial"/>
                          <w:sz w:val="24"/>
                          <w:szCs w:val="24"/>
                        </w:rPr>
                      </w:pPr>
                    </w:p>
                    <w:p w14:paraId="33D5320D" w14:textId="77777777" w:rsidR="00401DBF" w:rsidRDefault="00401DBF" w:rsidP="00094A10">
                      <w:pPr>
                        <w:pStyle w:val="NoSpacing"/>
                        <w:jc w:val="both"/>
                        <w:rPr>
                          <w:rFonts w:ascii="Arial" w:hAnsi="Arial" w:cs="Arial"/>
                          <w:b/>
                          <w:color w:val="ED7D31" w:themeColor="accent2"/>
                          <w:sz w:val="24"/>
                          <w:szCs w:val="24"/>
                        </w:rPr>
                      </w:pPr>
                      <w:r>
                        <w:rPr>
                          <w:rFonts w:ascii="Arial" w:hAnsi="Arial" w:cs="Arial"/>
                          <w:b/>
                          <w:color w:val="ED7D31" w:themeColor="accent2"/>
                          <w:sz w:val="24"/>
                          <w:szCs w:val="24"/>
                        </w:rPr>
                        <w:t>What happens before, during and after a review meeting?</w:t>
                      </w:r>
                    </w:p>
                    <w:p w14:paraId="14EDE435" w14:textId="77777777" w:rsidR="00401DBF" w:rsidRDefault="00401DBF" w:rsidP="00094A10">
                      <w:pPr>
                        <w:pStyle w:val="NoSpacing"/>
                        <w:jc w:val="both"/>
                        <w:rPr>
                          <w:rFonts w:ascii="Arial" w:hAnsi="Arial" w:cs="Arial"/>
                          <w:sz w:val="24"/>
                          <w:szCs w:val="24"/>
                        </w:rPr>
                      </w:pPr>
                      <w:r>
                        <w:rPr>
                          <w:rFonts w:ascii="Arial" w:hAnsi="Arial" w:cs="Arial"/>
                          <w:sz w:val="24"/>
                          <w:szCs w:val="24"/>
                        </w:rPr>
                        <w:t>The IRO and Social Worker should consult with you fully as part of the review process to look at whether the child has:</w:t>
                      </w:r>
                    </w:p>
                    <w:p w14:paraId="055883AC" w14:textId="77777777" w:rsidR="00401DBF" w:rsidRDefault="00401DBF" w:rsidP="00094A10">
                      <w:pPr>
                        <w:pStyle w:val="NoSpacing"/>
                        <w:jc w:val="both"/>
                        <w:rPr>
                          <w:rFonts w:ascii="Arial" w:hAnsi="Arial" w:cs="Arial"/>
                          <w:sz w:val="24"/>
                          <w:szCs w:val="24"/>
                        </w:rPr>
                      </w:pPr>
                    </w:p>
                    <w:p w14:paraId="2FC01CBA" w14:textId="77777777" w:rsidR="00401DBF" w:rsidRDefault="00E514CA" w:rsidP="00094A10">
                      <w:pPr>
                        <w:pStyle w:val="NoSpacing"/>
                        <w:numPr>
                          <w:ilvl w:val="0"/>
                          <w:numId w:val="5"/>
                        </w:numPr>
                        <w:jc w:val="both"/>
                        <w:rPr>
                          <w:rFonts w:ascii="Arial" w:hAnsi="Arial" w:cs="Arial"/>
                          <w:sz w:val="24"/>
                          <w:szCs w:val="24"/>
                        </w:rPr>
                      </w:pPr>
                      <w:r>
                        <w:rPr>
                          <w:rFonts w:ascii="Arial" w:hAnsi="Arial" w:cs="Arial"/>
                          <w:sz w:val="24"/>
                          <w:szCs w:val="24"/>
                        </w:rPr>
                        <w:t>A</w:t>
                      </w:r>
                      <w:r w:rsidR="00401DBF">
                        <w:rPr>
                          <w:rFonts w:ascii="Arial" w:hAnsi="Arial" w:cs="Arial"/>
                          <w:sz w:val="24"/>
                          <w:szCs w:val="24"/>
                        </w:rPr>
                        <w:t xml:space="preserve"> written care plan and you should have a copy. </w:t>
                      </w:r>
                    </w:p>
                    <w:p w14:paraId="781ACABB" w14:textId="77777777" w:rsidR="00401DBF" w:rsidRDefault="00E514CA" w:rsidP="00094A10">
                      <w:pPr>
                        <w:pStyle w:val="NoSpacing"/>
                        <w:numPr>
                          <w:ilvl w:val="0"/>
                          <w:numId w:val="5"/>
                        </w:numPr>
                        <w:jc w:val="both"/>
                        <w:rPr>
                          <w:rFonts w:ascii="Arial" w:hAnsi="Arial" w:cs="Arial"/>
                          <w:sz w:val="24"/>
                          <w:szCs w:val="24"/>
                        </w:rPr>
                      </w:pPr>
                      <w:r>
                        <w:rPr>
                          <w:rFonts w:ascii="Arial" w:hAnsi="Arial" w:cs="Arial"/>
                          <w:sz w:val="24"/>
                          <w:szCs w:val="24"/>
                        </w:rPr>
                        <w:t>Their</w:t>
                      </w:r>
                      <w:r w:rsidR="00401DBF">
                        <w:rPr>
                          <w:rFonts w:ascii="Arial" w:hAnsi="Arial" w:cs="Arial"/>
                          <w:sz w:val="24"/>
                          <w:szCs w:val="24"/>
                        </w:rPr>
                        <w:t xml:space="preserve"> wishes and feelings listened to and </w:t>
                      </w:r>
                      <w:proofErr w:type="gramStart"/>
                      <w:r w:rsidR="00401DBF">
                        <w:rPr>
                          <w:rFonts w:ascii="Arial" w:hAnsi="Arial" w:cs="Arial"/>
                          <w:sz w:val="24"/>
                          <w:szCs w:val="24"/>
                        </w:rPr>
                        <w:t>taken into account</w:t>
                      </w:r>
                      <w:proofErr w:type="gramEnd"/>
                      <w:r w:rsidR="00401DBF">
                        <w:rPr>
                          <w:rFonts w:ascii="Arial" w:hAnsi="Arial" w:cs="Arial"/>
                          <w:sz w:val="24"/>
                          <w:szCs w:val="24"/>
                        </w:rPr>
                        <w:t xml:space="preserve"> (age appropriately).</w:t>
                      </w:r>
                    </w:p>
                    <w:p w14:paraId="36E06CDB" w14:textId="631DBA5C" w:rsidR="00401DBF" w:rsidRDefault="00E514CA" w:rsidP="00094A10">
                      <w:pPr>
                        <w:pStyle w:val="NoSpacing"/>
                        <w:numPr>
                          <w:ilvl w:val="0"/>
                          <w:numId w:val="5"/>
                        </w:numPr>
                        <w:jc w:val="both"/>
                        <w:rPr>
                          <w:rFonts w:ascii="Arial" w:hAnsi="Arial" w:cs="Arial"/>
                          <w:sz w:val="24"/>
                          <w:szCs w:val="24"/>
                        </w:rPr>
                      </w:pPr>
                      <w:r>
                        <w:rPr>
                          <w:rFonts w:ascii="Arial" w:hAnsi="Arial" w:cs="Arial"/>
                          <w:sz w:val="24"/>
                          <w:szCs w:val="24"/>
                        </w:rPr>
                        <w:t>Their</w:t>
                      </w:r>
                      <w:r w:rsidR="00401DBF">
                        <w:rPr>
                          <w:rFonts w:ascii="Arial" w:hAnsi="Arial" w:cs="Arial"/>
                          <w:sz w:val="24"/>
                          <w:szCs w:val="24"/>
                        </w:rPr>
                        <w:t xml:space="preserve"> cultural, educational</w:t>
                      </w:r>
                      <w:r w:rsidR="00AB5683">
                        <w:rPr>
                          <w:rFonts w:ascii="Arial" w:hAnsi="Arial" w:cs="Arial"/>
                          <w:sz w:val="24"/>
                          <w:szCs w:val="24"/>
                        </w:rPr>
                        <w:t>, health and any other identity</w:t>
                      </w:r>
                      <w:r w:rsidR="00401DBF">
                        <w:rPr>
                          <w:rFonts w:ascii="Arial" w:hAnsi="Arial" w:cs="Arial"/>
                          <w:sz w:val="24"/>
                          <w:szCs w:val="24"/>
                        </w:rPr>
                        <w:t xml:space="preserve"> needs met.</w:t>
                      </w:r>
                    </w:p>
                    <w:p w14:paraId="5ABCF063" w14:textId="77777777" w:rsidR="00401DBF" w:rsidRDefault="00E514CA" w:rsidP="00094A10">
                      <w:pPr>
                        <w:pStyle w:val="NoSpacing"/>
                        <w:numPr>
                          <w:ilvl w:val="0"/>
                          <w:numId w:val="5"/>
                        </w:numPr>
                        <w:jc w:val="both"/>
                        <w:rPr>
                          <w:rFonts w:ascii="Arial" w:hAnsi="Arial" w:cs="Arial"/>
                          <w:sz w:val="24"/>
                          <w:szCs w:val="24"/>
                        </w:rPr>
                      </w:pPr>
                      <w:r>
                        <w:rPr>
                          <w:rFonts w:ascii="Arial" w:hAnsi="Arial" w:cs="Arial"/>
                          <w:sz w:val="24"/>
                          <w:szCs w:val="24"/>
                        </w:rPr>
                        <w:t>Their</w:t>
                      </w:r>
                      <w:r w:rsidR="00401DBF">
                        <w:rPr>
                          <w:rFonts w:ascii="Arial" w:hAnsi="Arial" w:cs="Arial"/>
                          <w:sz w:val="24"/>
                          <w:szCs w:val="24"/>
                        </w:rPr>
                        <w:t xml:space="preserve"> progress reviewed and next steps identified. </w:t>
                      </w:r>
                    </w:p>
                    <w:p w14:paraId="1D5EF636" w14:textId="72BF9420" w:rsidR="00094A10" w:rsidRDefault="00E514CA" w:rsidP="00094A10">
                      <w:pPr>
                        <w:pStyle w:val="NoSpacing"/>
                        <w:numPr>
                          <w:ilvl w:val="0"/>
                          <w:numId w:val="5"/>
                        </w:numPr>
                        <w:jc w:val="both"/>
                        <w:rPr>
                          <w:rFonts w:ascii="Arial" w:hAnsi="Arial" w:cs="Arial"/>
                          <w:sz w:val="24"/>
                          <w:szCs w:val="24"/>
                        </w:rPr>
                      </w:pPr>
                      <w:r>
                        <w:rPr>
                          <w:rFonts w:ascii="Arial" w:hAnsi="Arial" w:cs="Arial"/>
                          <w:sz w:val="24"/>
                          <w:szCs w:val="24"/>
                        </w:rPr>
                        <w:t>Satisfactory</w:t>
                      </w:r>
                      <w:r w:rsidR="00094A10">
                        <w:rPr>
                          <w:rFonts w:ascii="Arial" w:hAnsi="Arial" w:cs="Arial"/>
                          <w:sz w:val="24"/>
                          <w:szCs w:val="24"/>
                        </w:rPr>
                        <w:t xml:space="preserve"> </w:t>
                      </w:r>
                      <w:r w:rsidR="00AB5683">
                        <w:rPr>
                          <w:rFonts w:ascii="Arial" w:hAnsi="Arial" w:cs="Arial"/>
                          <w:sz w:val="24"/>
                          <w:szCs w:val="24"/>
                        </w:rPr>
                        <w:t>family time</w:t>
                      </w:r>
                      <w:r w:rsidR="00094A10">
                        <w:rPr>
                          <w:rFonts w:ascii="Arial" w:hAnsi="Arial" w:cs="Arial"/>
                          <w:sz w:val="24"/>
                          <w:szCs w:val="24"/>
                        </w:rPr>
                        <w:t xml:space="preserve"> arrangements in place for the child where/as appropriate.</w:t>
                      </w:r>
                    </w:p>
                    <w:p w14:paraId="5F182CD6" w14:textId="77777777" w:rsidR="00094A10" w:rsidRDefault="00E514CA" w:rsidP="00094A10">
                      <w:pPr>
                        <w:pStyle w:val="NoSpacing"/>
                        <w:numPr>
                          <w:ilvl w:val="0"/>
                          <w:numId w:val="5"/>
                        </w:numPr>
                        <w:jc w:val="both"/>
                        <w:rPr>
                          <w:rFonts w:ascii="Arial" w:hAnsi="Arial" w:cs="Arial"/>
                          <w:sz w:val="24"/>
                          <w:szCs w:val="24"/>
                        </w:rPr>
                      </w:pPr>
                      <w:r>
                        <w:rPr>
                          <w:rFonts w:ascii="Arial" w:hAnsi="Arial" w:cs="Arial"/>
                          <w:sz w:val="24"/>
                          <w:szCs w:val="24"/>
                        </w:rPr>
                        <w:t>Realistic</w:t>
                      </w:r>
                      <w:r w:rsidR="00094A10">
                        <w:rPr>
                          <w:rFonts w:ascii="Arial" w:hAnsi="Arial" w:cs="Arial"/>
                          <w:sz w:val="24"/>
                          <w:szCs w:val="24"/>
                        </w:rPr>
                        <w:t xml:space="preserve"> changes made to the care plan regarding their day to day and future care.</w:t>
                      </w:r>
                    </w:p>
                    <w:p w14:paraId="3D7D08ED" w14:textId="77777777" w:rsidR="00094A10" w:rsidRDefault="00E514CA" w:rsidP="00094A10">
                      <w:pPr>
                        <w:pStyle w:val="NoSpacing"/>
                        <w:numPr>
                          <w:ilvl w:val="0"/>
                          <w:numId w:val="5"/>
                        </w:numPr>
                        <w:jc w:val="both"/>
                        <w:rPr>
                          <w:rFonts w:ascii="Arial" w:hAnsi="Arial" w:cs="Arial"/>
                          <w:sz w:val="24"/>
                          <w:szCs w:val="24"/>
                        </w:rPr>
                      </w:pPr>
                      <w:r>
                        <w:rPr>
                          <w:rFonts w:ascii="Arial" w:hAnsi="Arial" w:cs="Arial"/>
                          <w:sz w:val="24"/>
                          <w:szCs w:val="24"/>
                        </w:rPr>
                        <w:t>An</w:t>
                      </w:r>
                      <w:r w:rsidR="00094A10">
                        <w:rPr>
                          <w:rFonts w:ascii="Arial" w:hAnsi="Arial" w:cs="Arial"/>
                          <w:sz w:val="24"/>
                          <w:szCs w:val="24"/>
                        </w:rPr>
                        <w:t xml:space="preserve"> updated written care plan that has been explained to you.</w:t>
                      </w:r>
                    </w:p>
                    <w:p w14:paraId="00CC3741" w14:textId="77777777" w:rsidR="00094A10" w:rsidRDefault="00094A10" w:rsidP="00094A10">
                      <w:pPr>
                        <w:pStyle w:val="NoSpacing"/>
                        <w:jc w:val="both"/>
                        <w:rPr>
                          <w:rFonts w:ascii="Arial" w:hAnsi="Arial" w:cs="Arial"/>
                          <w:sz w:val="24"/>
                          <w:szCs w:val="24"/>
                        </w:rPr>
                      </w:pPr>
                    </w:p>
                    <w:p w14:paraId="35707335" w14:textId="77777777" w:rsidR="00094A10" w:rsidRDefault="00094A10" w:rsidP="00094A10">
                      <w:pPr>
                        <w:pStyle w:val="NoSpacing"/>
                        <w:jc w:val="both"/>
                        <w:rPr>
                          <w:rFonts w:ascii="Arial" w:hAnsi="Arial" w:cs="Arial"/>
                          <w:b/>
                          <w:color w:val="ED7D31" w:themeColor="accent2"/>
                          <w:sz w:val="24"/>
                          <w:szCs w:val="24"/>
                        </w:rPr>
                      </w:pPr>
                      <w:r>
                        <w:rPr>
                          <w:rFonts w:ascii="Arial" w:hAnsi="Arial" w:cs="Arial"/>
                          <w:b/>
                          <w:color w:val="ED7D31" w:themeColor="accent2"/>
                          <w:sz w:val="24"/>
                          <w:szCs w:val="24"/>
                        </w:rPr>
                        <w:t>How to make a comment, compliment or complaint:</w:t>
                      </w:r>
                    </w:p>
                    <w:p w14:paraId="360093BE" w14:textId="3164128B" w:rsidR="00094A10" w:rsidRDefault="00094A10" w:rsidP="00094A10">
                      <w:pPr>
                        <w:pStyle w:val="NoSpacing"/>
                        <w:jc w:val="both"/>
                        <w:rPr>
                          <w:rFonts w:ascii="Arial" w:hAnsi="Arial" w:cs="Arial"/>
                          <w:sz w:val="24"/>
                          <w:szCs w:val="24"/>
                        </w:rPr>
                      </w:pPr>
                      <w:r>
                        <w:rPr>
                          <w:rFonts w:ascii="Arial" w:hAnsi="Arial" w:cs="Arial"/>
                          <w:sz w:val="24"/>
                          <w:szCs w:val="24"/>
                        </w:rPr>
                        <w:t xml:space="preserve">The Council has a procedure through which you can raise any </w:t>
                      </w:r>
                      <w:r w:rsidRPr="00195F07">
                        <w:rPr>
                          <w:rFonts w:ascii="Arial" w:hAnsi="Arial" w:cs="Arial"/>
                          <w:sz w:val="24"/>
                          <w:szCs w:val="24"/>
                        </w:rPr>
                        <w:t>comment</w:t>
                      </w:r>
                      <w:r>
                        <w:rPr>
                          <w:rFonts w:ascii="Arial" w:hAnsi="Arial" w:cs="Arial"/>
                          <w:sz w:val="24"/>
                          <w:szCs w:val="24"/>
                        </w:rPr>
                        <w:t>s</w:t>
                      </w:r>
                      <w:r w:rsidRPr="00195F07">
                        <w:rPr>
                          <w:rFonts w:ascii="Arial" w:hAnsi="Arial" w:cs="Arial"/>
                          <w:sz w:val="24"/>
                          <w:szCs w:val="24"/>
                        </w:rPr>
                        <w:t>, compliment</w:t>
                      </w:r>
                      <w:r>
                        <w:rPr>
                          <w:rFonts w:ascii="Arial" w:hAnsi="Arial" w:cs="Arial"/>
                          <w:sz w:val="24"/>
                          <w:szCs w:val="24"/>
                        </w:rPr>
                        <w:t>s</w:t>
                      </w:r>
                      <w:r w:rsidRPr="00195F07">
                        <w:rPr>
                          <w:rFonts w:ascii="Arial" w:hAnsi="Arial" w:cs="Arial"/>
                          <w:sz w:val="24"/>
                          <w:szCs w:val="24"/>
                        </w:rPr>
                        <w:t xml:space="preserve"> or complaints</w:t>
                      </w:r>
                      <w:r>
                        <w:rPr>
                          <w:rFonts w:ascii="Arial" w:hAnsi="Arial" w:cs="Arial"/>
                          <w:sz w:val="24"/>
                          <w:szCs w:val="24"/>
                        </w:rPr>
                        <w:t xml:space="preserve">. The complaints process is made up of three stages, for more information please click on the link   </w:t>
                      </w:r>
                      <w:hyperlink r:id="rId10" w:anchor="making" w:history="1">
                        <w:r>
                          <w:rPr>
                            <w:rStyle w:val="Hyperlink"/>
                            <w:rFonts w:ascii="Arial" w:hAnsi="Arial" w:cs="Arial"/>
                            <w:sz w:val="24"/>
                            <w:szCs w:val="24"/>
                          </w:rPr>
                          <w:t>How to make a complaint</w:t>
                        </w:r>
                      </w:hyperlink>
                    </w:p>
                    <w:p w14:paraId="4F30BD02" w14:textId="77777777" w:rsidR="00094A10" w:rsidRPr="00401DBF" w:rsidRDefault="00094A10" w:rsidP="00094A10">
                      <w:pPr>
                        <w:pStyle w:val="NoSpacing"/>
                        <w:jc w:val="both"/>
                        <w:rPr>
                          <w:rFonts w:ascii="Arial" w:hAnsi="Arial" w:cs="Arial"/>
                          <w:b/>
                          <w:color w:val="ED7D31" w:themeColor="accent2"/>
                          <w:sz w:val="24"/>
                          <w:szCs w:val="24"/>
                        </w:rPr>
                      </w:pPr>
                    </w:p>
                    <w:p w14:paraId="1BCFDF87" w14:textId="77777777" w:rsidR="007569BB" w:rsidRDefault="00094A10" w:rsidP="00094A10">
                      <w:r>
                        <w:t xml:space="preserve"> </w:t>
                      </w:r>
                    </w:p>
                    <w:p w14:paraId="714BD92D" w14:textId="77777777" w:rsidR="00A65E09" w:rsidRDefault="00A65E09" w:rsidP="00094A10"/>
                    <w:p w14:paraId="37C916A0" w14:textId="77777777" w:rsidR="00A65E09" w:rsidRDefault="00A65E09" w:rsidP="00094A10"/>
                    <w:p w14:paraId="1B8BDC54" w14:textId="77777777" w:rsidR="00A65E09" w:rsidRDefault="00A65E09" w:rsidP="00094A10"/>
                    <w:p w14:paraId="3A1B06F4" w14:textId="77777777" w:rsidR="00A65E09" w:rsidRDefault="00A65E09" w:rsidP="00094A10"/>
                    <w:p w14:paraId="30481154" w14:textId="77777777" w:rsidR="00A65E09" w:rsidRDefault="00A65E09" w:rsidP="00094A10"/>
                    <w:p w14:paraId="7CF2657B" w14:textId="0C931217" w:rsidR="00A65E09" w:rsidRPr="00574972" w:rsidRDefault="00A65E09" w:rsidP="00A65E09">
                      <w:pPr>
                        <w:pStyle w:val="BodyText"/>
                        <w:ind w:right="83"/>
                        <w:rPr>
                          <w:sz w:val="18"/>
                          <w:szCs w:val="18"/>
                        </w:rPr>
                      </w:pPr>
                      <w:r w:rsidRPr="00574972">
                        <w:rPr>
                          <w:sz w:val="18"/>
                          <w:szCs w:val="18"/>
                        </w:rPr>
                        <w:t>Last reviewed: January 202</w:t>
                      </w:r>
                      <w:r w:rsidR="00D82066">
                        <w:rPr>
                          <w:sz w:val="18"/>
                          <w:szCs w:val="18"/>
                        </w:rPr>
                        <w:t>5</w:t>
                      </w:r>
                    </w:p>
                    <w:p w14:paraId="7A2C1C97" w14:textId="77777777" w:rsidR="00A65E09" w:rsidRPr="00574972" w:rsidRDefault="00A65E09" w:rsidP="00A65E09">
                      <w:pPr>
                        <w:pStyle w:val="BodyText"/>
                        <w:ind w:right="83"/>
                        <w:rPr>
                          <w:sz w:val="18"/>
                          <w:szCs w:val="18"/>
                        </w:rPr>
                      </w:pPr>
                      <w:r w:rsidRPr="00574972">
                        <w:rPr>
                          <w:sz w:val="18"/>
                          <w:szCs w:val="18"/>
                        </w:rPr>
                        <w:t>Reviewed by: Linde Webber</w:t>
                      </w:r>
                    </w:p>
                    <w:p w14:paraId="0951B5D5" w14:textId="38EEFD2C" w:rsidR="00A65E09" w:rsidRDefault="00A65E09" w:rsidP="00A65E09">
                      <w:pPr>
                        <w:pStyle w:val="BodyText"/>
                        <w:ind w:right="83"/>
                      </w:pPr>
                      <w:r w:rsidRPr="00574972">
                        <w:rPr>
                          <w:sz w:val="18"/>
                          <w:szCs w:val="18"/>
                        </w:rPr>
                        <w:t>Next review date: January 202</w:t>
                      </w:r>
                      <w:r w:rsidR="00D82066">
                        <w:rPr>
                          <w:sz w:val="18"/>
                          <w:szCs w:val="18"/>
                        </w:rPr>
                        <w:t>6</w:t>
                      </w:r>
                      <w:r>
                        <w:t xml:space="preserve"> </w:t>
                      </w:r>
                    </w:p>
                    <w:p w14:paraId="02E74298" w14:textId="77777777" w:rsidR="00A65E09" w:rsidRDefault="00A65E09" w:rsidP="00094A10"/>
                  </w:txbxContent>
                </v:textbox>
                <w10:wrap anchorx="margin"/>
              </v:shape>
            </w:pict>
          </mc:Fallback>
        </mc:AlternateContent>
      </w:r>
      <w:r w:rsidR="00907ADE">
        <w:rPr>
          <w:noProof/>
          <w:lang w:eastAsia="en-GB"/>
        </w:rPr>
        <mc:AlternateContent>
          <mc:Choice Requires="wps">
            <w:drawing>
              <wp:anchor distT="0" distB="0" distL="114300" distR="114300" simplePos="0" relativeHeight="251666432" behindDoc="0" locked="0" layoutInCell="1" allowOverlap="1" wp14:anchorId="48475A03" wp14:editId="43472D1F">
                <wp:simplePos x="0" y="0"/>
                <wp:positionH relativeFrom="margin">
                  <wp:align>center</wp:align>
                </wp:positionH>
                <wp:positionV relativeFrom="paragraph">
                  <wp:posOffset>-847725</wp:posOffset>
                </wp:positionV>
                <wp:extent cx="3341370" cy="523875"/>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34137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01AD70" w14:textId="77777777" w:rsidR="007005D8" w:rsidRPr="00907ADE" w:rsidRDefault="007005D8" w:rsidP="003F6672">
                            <w:pPr>
                              <w:rPr>
                                <w:rFonts w:ascii="Arial" w:hAnsi="Arial" w:cs="Arial"/>
                                <w:b/>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75A03" id="Text Box 7" o:spid="_x0000_s1030" type="#_x0000_t202" alt="&quot;&quot;" style="position:absolute;margin-left:0;margin-top:-66.75pt;width:263.1pt;height:41.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" filled="f" stroked="f" strokeweight=".5pt">
                <v:textbox>
                  <w:txbxContent>
                    <w:p w14:paraId="0B01AD70" w14:textId="77777777" w:rsidR="007005D8" w:rsidRPr="00907ADE" w:rsidRDefault="007005D8" w:rsidP="003F6672">
                      <w:pPr>
                        <w:rPr>
                          <w:rFonts w:ascii="Arial" w:hAnsi="Arial" w:cs="Arial"/>
                          <w:b/>
                          <w:color w:val="FFFFFF" w:themeColor="background1"/>
                          <w:sz w:val="28"/>
                          <w:szCs w:val="28"/>
                        </w:rPr>
                      </w:pPr>
                    </w:p>
                  </w:txbxContent>
                </v:textbox>
                <w10:wrap anchorx="margin"/>
              </v:shape>
            </w:pict>
          </mc:Fallback>
        </mc:AlternateContent>
      </w:r>
      <w:r w:rsidR="00A80095">
        <w:rPr>
          <w:noProof/>
          <w:lang w:eastAsia="en-GB"/>
        </w:rPr>
        <w:drawing>
          <wp:anchor distT="0" distB="0" distL="114300" distR="114300" simplePos="0" relativeHeight="251663360" behindDoc="0" locked="0" layoutInCell="1" allowOverlap="1" wp14:anchorId="7DCA2ADA" wp14:editId="7C57C641">
            <wp:simplePos x="0" y="0"/>
            <wp:positionH relativeFrom="column">
              <wp:posOffset>5501138</wp:posOffset>
            </wp:positionH>
            <wp:positionV relativeFrom="paragraph">
              <wp:posOffset>8573770</wp:posOffset>
            </wp:positionV>
            <wp:extent cx="1011555" cy="955675"/>
            <wp:effectExtent l="19050" t="0" r="0" b="0"/>
            <wp:wrapNone/>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pic:nvPicPr>
                  <pic:blipFill>
                    <a:blip r:embed="rId8" cstate="screen">
                      <a:extLst>
                        <a:ext uri="{28A0092B-C50C-407E-A947-70E740481C1C}">
                          <a14:useLocalDpi xmlns:a14="http://schemas.microsoft.com/office/drawing/2010/main"/>
                        </a:ext>
                      </a:extLst>
                    </a:blip>
                    <a:stretch>
                      <a:fillRect/>
                    </a:stretch>
                  </pic:blipFill>
                  <pic:spPr>
                    <a:xfrm>
                      <a:off x="0" y="0"/>
                      <a:ext cx="1011555" cy="955675"/>
                    </a:xfrm>
                    <a:prstGeom prst="rect">
                      <a:avLst/>
                    </a:prstGeom>
                  </pic:spPr>
                </pic:pic>
              </a:graphicData>
            </a:graphic>
          </wp:anchor>
        </w:drawing>
      </w:r>
      <w:r w:rsidR="007005D8" w:rsidRPr="00C4719A">
        <w:rPr>
          <w:noProof/>
          <w:lang w:eastAsia="en-GB"/>
        </w:rPr>
        <mc:AlternateContent>
          <mc:Choice Requires="wps">
            <w:drawing>
              <wp:anchor distT="0" distB="0" distL="114300" distR="114300" simplePos="0" relativeHeight="251659264" behindDoc="0" locked="0" layoutInCell="1" allowOverlap="1" wp14:anchorId="1AD84A91" wp14:editId="267E47EA">
                <wp:simplePos x="0" y="0"/>
                <wp:positionH relativeFrom="column">
                  <wp:posOffset>-899160</wp:posOffset>
                </wp:positionH>
                <wp:positionV relativeFrom="paragraph">
                  <wp:posOffset>-918845</wp:posOffset>
                </wp:positionV>
                <wp:extent cx="7743825" cy="10810240"/>
                <wp:effectExtent l="0" t="0" r="9525" b="0"/>
                <wp:wrapNone/>
                <wp:docPr id="4" name="Freeform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743825" cy="10810240"/>
                        </a:xfrm>
                        <a:custGeom>
                          <a:avLst/>
                          <a:gdLst>
                            <a:gd name="T0" fmla="*/ 487 w 832"/>
                            <a:gd name="T1" fmla="*/ 1076 h 1161"/>
                            <a:gd name="T2" fmla="*/ 236 w 832"/>
                            <a:gd name="T3" fmla="*/ 1161 h 1161"/>
                            <a:gd name="T4" fmla="*/ 832 w 832"/>
                            <a:gd name="T5" fmla="*/ 1161 h 1161"/>
                            <a:gd name="T6" fmla="*/ 832 w 832"/>
                            <a:gd name="T7" fmla="*/ 838 h 1161"/>
                            <a:gd name="T8" fmla="*/ 791 w 832"/>
                            <a:gd name="T9" fmla="*/ 904 h 1161"/>
                            <a:gd name="T10" fmla="*/ 487 w 832"/>
                            <a:gd name="T11" fmla="*/ 1076 h 1161"/>
                            <a:gd name="T12" fmla="*/ 0 w 832"/>
                            <a:gd name="T13" fmla="*/ 0 h 1161"/>
                            <a:gd name="T14" fmla="*/ 0 w 832"/>
                            <a:gd name="T15" fmla="*/ 236 h 1161"/>
                            <a:gd name="T16" fmla="*/ 301 w 832"/>
                            <a:gd name="T17" fmla="*/ 68 h 1161"/>
                            <a:gd name="T18" fmla="*/ 357 w 832"/>
                            <a:gd name="T19" fmla="*/ 65 h 1161"/>
                            <a:gd name="T20" fmla="*/ 369 w 832"/>
                            <a:gd name="T21" fmla="*/ 65 h 1161"/>
                            <a:gd name="T22" fmla="*/ 371 w 832"/>
                            <a:gd name="T23" fmla="*/ 65 h 1161"/>
                            <a:gd name="T24" fmla="*/ 381 w 832"/>
                            <a:gd name="T25" fmla="*/ 65 h 1161"/>
                            <a:gd name="T26" fmla="*/ 687 w 832"/>
                            <a:gd name="T27" fmla="*/ 170 h 1161"/>
                            <a:gd name="T28" fmla="*/ 832 w 832"/>
                            <a:gd name="T29" fmla="*/ 329 h 1161"/>
                            <a:gd name="T30" fmla="*/ 832 w 832"/>
                            <a:gd name="T31" fmla="*/ 122 h 1161"/>
                            <a:gd name="T32" fmla="*/ 620 w 832"/>
                            <a:gd name="T33" fmla="*/ 0 h 1161"/>
                            <a:gd name="T34" fmla="*/ 0 w 832"/>
                            <a:gd name="T35" fmla="*/ 0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32" h="1161">
                              <a:moveTo>
                                <a:pt x="487" y="1076"/>
                              </a:moveTo>
                              <a:cubicBezTo>
                                <a:pt x="408" y="1083"/>
                                <a:pt x="302" y="1103"/>
                                <a:pt x="236" y="1161"/>
                              </a:cubicBezTo>
                              <a:cubicBezTo>
                                <a:pt x="832" y="1161"/>
                                <a:pt x="832" y="1161"/>
                                <a:pt x="832" y="1161"/>
                              </a:cubicBezTo>
                              <a:cubicBezTo>
                                <a:pt x="832" y="838"/>
                                <a:pt x="832" y="838"/>
                                <a:pt x="832" y="838"/>
                              </a:cubicBezTo>
                              <a:cubicBezTo>
                                <a:pt x="820" y="861"/>
                                <a:pt x="807" y="883"/>
                                <a:pt x="791" y="904"/>
                              </a:cubicBezTo>
                              <a:cubicBezTo>
                                <a:pt x="715" y="1010"/>
                                <a:pt x="616" y="1062"/>
                                <a:pt x="487" y="1076"/>
                              </a:cubicBezTo>
                              <a:moveTo>
                                <a:pt x="0" y="0"/>
                              </a:moveTo>
                              <a:cubicBezTo>
                                <a:pt x="0" y="236"/>
                                <a:pt x="0" y="236"/>
                                <a:pt x="0" y="236"/>
                              </a:cubicBezTo>
                              <a:cubicBezTo>
                                <a:pt x="101" y="102"/>
                                <a:pt x="220" y="74"/>
                                <a:pt x="301" y="68"/>
                              </a:cubicBezTo>
                              <a:cubicBezTo>
                                <a:pt x="320" y="66"/>
                                <a:pt x="338" y="65"/>
                                <a:pt x="357" y="65"/>
                              </a:cubicBezTo>
                              <a:cubicBezTo>
                                <a:pt x="361" y="65"/>
                                <a:pt x="365" y="65"/>
                                <a:pt x="369" y="65"/>
                              </a:cubicBezTo>
                              <a:cubicBezTo>
                                <a:pt x="370" y="65"/>
                                <a:pt x="371" y="65"/>
                                <a:pt x="371" y="65"/>
                              </a:cubicBezTo>
                              <a:cubicBezTo>
                                <a:pt x="375" y="64"/>
                                <a:pt x="378" y="65"/>
                                <a:pt x="381" y="65"/>
                              </a:cubicBezTo>
                              <a:cubicBezTo>
                                <a:pt x="491" y="70"/>
                                <a:pt x="601" y="110"/>
                                <a:pt x="687" y="170"/>
                              </a:cubicBezTo>
                              <a:cubicBezTo>
                                <a:pt x="750" y="213"/>
                                <a:pt x="798" y="268"/>
                                <a:pt x="832" y="329"/>
                              </a:cubicBezTo>
                              <a:cubicBezTo>
                                <a:pt x="832" y="122"/>
                                <a:pt x="832" y="122"/>
                                <a:pt x="832" y="122"/>
                              </a:cubicBezTo>
                              <a:cubicBezTo>
                                <a:pt x="773" y="75"/>
                                <a:pt x="703" y="33"/>
                                <a:pt x="620" y="0"/>
                              </a:cubicBezTo>
                              <a:lnTo>
                                <a:pt x="0" y="0"/>
                              </a:lnTo>
                              <a:close/>
                            </a:path>
                          </a:pathLst>
                        </a:custGeom>
                        <a:solidFill>
                          <a:schemeClr val="accent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CDC6A" id="Freeform 5" o:spid="_x0000_s1026" alt="&quot;&quot;" style="position:absolute;margin-left:-70.8pt;margin-top:-72.35pt;width:609.75pt;height:85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32,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" path="m487,1076v-79,7,-185,27,-251,85c832,1161,832,1161,832,1161v,-323,,-323,,-323c820,861,807,883,791,904v-76,106,-175,158,-304,172m,c,236,,236,,236,101,102,220,74,301,68v19,-2,37,-3,56,-3c361,65,365,65,369,65v1,,2,,2,c375,64,378,65,381,65v110,5,220,45,306,105c750,213,798,268,832,329v,-207,,-207,,-207c773,75,703,33,620,l,xe" fillcolor="#ed7d31 [3205]" stroked="f">
                <v:path arrowok="t" o:connecttype="custom" o:connectlocs="4532744,10018793;2196566,10810240;7743825,10810240;7743825,7802740;7362218,8417276;4532744,10018793;0,0;0,2197430;2801552,633158;3322771,605224;3434461,605224;3453076,605224;3546151,605224;6394240,1582895;7743825,3063367;7743825,1135960;5770639,0;0,0" o:connectangles="0,0,0,0,0,0,0,0,0,0,0,0,0,0,0,0,0,0"/>
                <o:lock v:ext="edit" verticies="t"/>
              </v:shape>
            </w:pict>
          </mc:Fallback>
        </mc:AlternateContent>
      </w:r>
    </w:p>
    <w:sectPr w:rsidR="00432D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DC1E7" w14:textId="77777777" w:rsidR="000472CD" w:rsidRDefault="000472CD" w:rsidP="00CA751B">
      <w:pPr>
        <w:spacing w:after="0" w:line="240" w:lineRule="auto"/>
      </w:pPr>
      <w:r>
        <w:separator/>
      </w:r>
    </w:p>
  </w:endnote>
  <w:endnote w:type="continuationSeparator" w:id="0">
    <w:p w14:paraId="6BF8C406" w14:textId="77777777" w:rsidR="000472CD" w:rsidRDefault="000472CD" w:rsidP="00CA7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7C2EF" w14:textId="77777777" w:rsidR="000472CD" w:rsidRDefault="000472CD" w:rsidP="00CA751B">
      <w:pPr>
        <w:spacing w:after="0" w:line="240" w:lineRule="auto"/>
      </w:pPr>
      <w:r>
        <w:separator/>
      </w:r>
    </w:p>
  </w:footnote>
  <w:footnote w:type="continuationSeparator" w:id="0">
    <w:p w14:paraId="5DAC520E" w14:textId="77777777" w:rsidR="000472CD" w:rsidRDefault="000472CD" w:rsidP="00CA7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63FE3"/>
    <w:multiLevelType w:val="hybridMultilevel"/>
    <w:tmpl w:val="2CC28F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A578B"/>
    <w:multiLevelType w:val="hybridMultilevel"/>
    <w:tmpl w:val="7FC8AF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7176C"/>
    <w:multiLevelType w:val="hybridMultilevel"/>
    <w:tmpl w:val="37AE6E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6E7C1F"/>
    <w:multiLevelType w:val="hybridMultilevel"/>
    <w:tmpl w:val="907A4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246B57"/>
    <w:multiLevelType w:val="hybridMultilevel"/>
    <w:tmpl w:val="4F48F1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8927753">
    <w:abstractNumId w:val="2"/>
  </w:num>
  <w:num w:numId="2" w16cid:durableId="1661303526">
    <w:abstractNumId w:val="3"/>
  </w:num>
  <w:num w:numId="3" w16cid:durableId="1322808643">
    <w:abstractNumId w:val="4"/>
  </w:num>
  <w:num w:numId="4" w16cid:durableId="592400682">
    <w:abstractNumId w:val="1"/>
  </w:num>
  <w:num w:numId="5" w16cid:durableId="1644507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19A"/>
    <w:rsid w:val="00005226"/>
    <w:rsid w:val="000472CD"/>
    <w:rsid w:val="00080805"/>
    <w:rsid w:val="00094A10"/>
    <w:rsid w:val="00132881"/>
    <w:rsid w:val="00170FE8"/>
    <w:rsid w:val="0022640D"/>
    <w:rsid w:val="00270AC0"/>
    <w:rsid w:val="002C4D2D"/>
    <w:rsid w:val="002D0EAA"/>
    <w:rsid w:val="002F44EE"/>
    <w:rsid w:val="003414C9"/>
    <w:rsid w:val="0039255E"/>
    <w:rsid w:val="003C4F61"/>
    <w:rsid w:val="003C7632"/>
    <w:rsid w:val="003D7672"/>
    <w:rsid w:val="003F6672"/>
    <w:rsid w:val="00401DBF"/>
    <w:rsid w:val="00432D61"/>
    <w:rsid w:val="00497FA4"/>
    <w:rsid w:val="004F3494"/>
    <w:rsid w:val="004F57F1"/>
    <w:rsid w:val="00565992"/>
    <w:rsid w:val="005810A2"/>
    <w:rsid w:val="00641255"/>
    <w:rsid w:val="00646275"/>
    <w:rsid w:val="0065636E"/>
    <w:rsid w:val="0066338C"/>
    <w:rsid w:val="0067053D"/>
    <w:rsid w:val="006762B5"/>
    <w:rsid w:val="007005D8"/>
    <w:rsid w:val="007351C2"/>
    <w:rsid w:val="007569BB"/>
    <w:rsid w:val="007D782A"/>
    <w:rsid w:val="008B6766"/>
    <w:rsid w:val="008D3AF6"/>
    <w:rsid w:val="00907ADE"/>
    <w:rsid w:val="00936954"/>
    <w:rsid w:val="00A65E09"/>
    <w:rsid w:val="00A80095"/>
    <w:rsid w:val="00AB5683"/>
    <w:rsid w:val="00AC1F90"/>
    <w:rsid w:val="00B96344"/>
    <w:rsid w:val="00BF1F75"/>
    <w:rsid w:val="00C01EE2"/>
    <w:rsid w:val="00C4719A"/>
    <w:rsid w:val="00C564B0"/>
    <w:rsid w:val="00C70992"/>
    <w:rsid w:val="00C72FAC"/>
    <w:rsid w:val="00C9333F"/>
    <w:rsid w:val="00CA751B"/>
    <w:rsid w:val="00D82066"/>
    <w:rsid w:val="00E263A0"/>
    <w:rsid w:val="00E27DBF"/>
    <w:rsid w:val="00E4759B"/>
    <w:rsid w:val="00E514CA"/>
    <w:rsid w:val="00E60F97"/>
    <w:rsid w:val="00EA65D5"/>
    <w:rsid w:val="00EF3580"/>
    <w:rsid w:val="00F826C4"/>
    <w:rsid w:val="00FA13FA"/>
    <w:rsid w:val="00FE5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FE4F"/>
  <w15:chartTrackingRefBased/>
  <w15:docId w15:val="{70DF295A-58DE-4893-96E8-EB6E36966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9BB"/>
    <w:pPr>
      <w:ind w:left="720"/>
      <w:contextualSpacing/>
    </w:pPr>
  </w:style>
  <w:style w:type="character" w:styleId="Hyperlink">
    <w:name w:val="Hyperlink"/>
    <w:basedOn w:val="DefaultParagraphFont"/>
    <w:uiPriority w:val="99"/>
    <w:unhideWhenUsed/>
    <w:rsid w:val="007569BB"/>
    <w:rPr>
      <w:color w:val="0563C1" w:themeColor="hyperlink"/>
      <w:u w:val="single"/>
    </w:rPr>
  </w:style>
  <w:style w:type="character" w:styleId="CommentReference">
    <w:name w:val="annotation reference"/>
    <w:basedOn w:val="DefaultParagraphFont"/>
    <w:uiPriority w:val="99"/>
    <w:semiHidden/>
    <w:unhideWhenUsed/>
    <w:rsid w:val="004F57F1"/>
    <w:rPr>
      <w:sz w:val="16"/>
      <w:szCs w:val="16"/>
    </w:rPr>
  </w:style>
  <w:style w:type="paragraph" w:styleId="CommentText">
    <w:name w:val="annotation text"/>
    <w:basedOn w:val="Normal"/>
    <w:link w:val="CommentTextChar"/>
    <w:uiPriority w:val="99"/>
    <w:semiHidden/>
    <w:unhideWhenUsed/>
    <w:rsid w:val="004F57F1"/>
    <w:pPr>
      <w:spacing w:line="240" w:lineRule="auto"/>
    </w:pPr>
    <w:rPr>
      <w:sz w:val="20"/>
      <w:szCs w:val="20"/>
    </w:rPr>
  </w:style>
  <w:style w:type="character" w:customStyle="1" w:styleId="CommentTextChar">
    <w:name w:val="Comment Text Char"/>
    <w:basedOn w:val="DefaultParagraphFont"/>
    <w:link w:val="CommentText"/>
    <w:uiPriority w:val="99"/>
    <w:semiHidden/>
    <w:rsid w:val="004F57F1"/>
    <w:rPr>
      <w:sz w:val="20"/>
      <w:szCs w:val="20"/>
    </w:rPr>
  </w:style>
  <w:style w:type="paragraph" w:styleId="CommentSubject">
    <w:name w:val="annotation subject"/>
    <w:basedOn w:val="CommentText"/>
    <w:next w:val="CommentText"/>
    <w:link w:val="CommentSubjectChar"/>
    <w:uiPriority w:val="99"/>
    <w:semiHidden/>
    <w:unhideWhenUsed/>
    <w:rsid w:val="004F57F1"/>
    <w:rPr>
      <w:b/>
      <w:bCs/>
    </w:rPr>
  </w:style>
  <w:style w:type="character" w:customStyle="1" w:styleId="CommentSubjectChar">
    <w:name w:val="Comment Subject Char"/>
    <w:basedOn w:val="CommentTextChar"/>
    <w:link w:val="CommentSubject"/>
    <w:uiPriority w:val="99"/>
    <w:semiHidden/>
    <w:rsid w:val="004F57F1"/>
    <w:rPr>
      <w:b/>
      <w:bCs/>
      <w:sz w:val="20"/>
      <w:szCs w:val="20"/>
    </w:rPr>
  </w:style>
  <w:style w:type="paragraph" w:styleId="BalloonText">
    <w:name w:val="Balloon Text"/>
    <w:basedOn w:val="Normal"/>
    <w:link w:val="BalloonTextChar"/>
    <w:uiPriority w:val="99"/>
    <w:semiHidden/>
    <w:unhideWhenUsed/>
    <w:rsid w:val="004F57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7F1"/>
    <w:rPr>
      <w:rFonts w:ascii="Segoe UI" w:hAnsi="Segoe UI" w:cs="Segoe UI"/>
      <w:sz w:val="18"/>
      <w:szCs w:val="18"/>
    </w:rPr>
  </w:style>
  <w:style w:type="paragraph" w:styleId="NoSpacing">
    <w:name w:val="No Spacing"/>
    <w:uiPriority w:val="1"/>
    <w:qFormat/>
    <w:rsid w:val="00FA13FA"/>
    <w:pPr>
      <w:spacing w:after="0" w:line="240" w:lineRule="auto"/>
    </w:pPr>
  </w:style>
  <w:style w:type="paragraph" w:styleId="Header">
    <w:name w:val="header"/>
    <w:basedOn w:val="Normal"/>
    <w:link w:val="HeaderChar"/>
    <w:uiPriority w:val="99"/>
    <w:unhideWhenUsed/>
    <w:rsid w:val="00CA75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51B"/>
  </w:style>
  <w:style w:type="paragraph" w:styleId="Footer">
    <w:name w:val="footer"/>
    <w:basedOn w:val="Normal"/>
    <w:link w:val="FooterChar"/>
    <w:uiPriority w:val="99"/>
    <w:unhideWhenUsed/>
    <w:rsid w:val="00CA7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51B"/>
  </w:style>
  <w:style w:type="paragraph" w:styleId="BodyText">
    <w:name w:val="Body Text"/>
    <w:basedOn w:val="Normal"/>
    <w:link w:val="BodyTextChar"/>
    <w:uiPriority w:val="1"/>
    <w:qFormat/>
    <w:rsid w:val="00A65E09"/>
    <w:pPr>
      <w:widowControl w:val="0"/>
      <w:autoSpaceDE w:val="0"/>
      <w:autoSpaceDN w:val="0"/>
      <w:spacing w:after="0" w:line="240" w:lineRule="auto"/>
      <w:ind w:left="114"/>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A65E09"/>
    <w:rPr>
      <w:rFonts w:ascii="Arial" w:eastAsia="Arial" w:hAnsi="Arial" w:cs="Arial"/>
      <w:sz w:val="24"/>
      <w:szCs w:val="24"/>
      <w:lang w:val="en-US"/>
    </w:rPr>
  </w:style>
  <w:style w:type="character" w:styleId="FollowedHyperlink">
    <w:name w:val="FollowedHyperlink"/>
    <w:basedOn w:val="DefaultParagraphFont"/>
    <w:uiPriority w:val="99"/>
    <w:semiHidden/>
    <w:unhideWhenUsed/>
    <w:rsid w:val="00D820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7621921">
      <w:bodyDiv w:val="1"/>
      <w:marLeft w:val="0"/>
      <w:marRight w:val="0"/>
      <w:marTop w:val="0"/>
      <w:marBottom w:val="0"/>
      <w:divBdr>
        <w:top w:val="none" w:sz="0" w:space="0" w:color="auto"/>
        <w:left w:val="none" w:sz="0" w:space="0" w:color="auto"/>
        <w:bottom w:val="none" w:sz="0" w:space="0" w:color="auto"/>
        <w:right w:val="none" w:sz="0" w:space="0" w:color="auto"/>
      </w:divBdr>
    </w:div>
    <w:div w:id="168231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urreycc.gov.uk/council-and-democracy/contact-us/complaints-comments-and-compliments/children-and-education-send" TargetMode="External"/><Relationship Id="rId4" Type="http://schemas.openxmlformats.org/officeDocument/2006/relationships/settings" Target="settings.xml"/><Relationship Id="rId9" Type="http://schemas.openxmlformats.org/officeDocument/2006/relationships/hyperlink" Target="https://www.surreycc.gov.uk/council-and-democracy/contact-us/complaints-comments-and-compliments/children-and-education-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D4448-643D-4A3B-AA96-0BD6263BE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Words>
  <Characters>35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Registered Organisation</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Evans CSF</dc:creator>
  <cp:keywords/>
  <dc:description/>
  <cp:lastModifiedBy>Taniya Rahman</cp:lastModifiedBy>
  <cp:revision>2</cp:revision>
  <cp:lastPrinted>2017-08-25T10:28:00Z</cp:lastPrinted>
  <dcterms:created xsi:type="dcterms:W3CDTF">2025-02-20T11:56:00Z</dcterms:created>
  <dcterms:modified xsi:type="dcterms:W3CDTF">2025-02-20T11:56:00Z</dcterms:modified>
</cp:coreProperties>
</file>