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0EACC" w14:textId="77777777" w:rsidR="00A27CDB" w:rsidRDefault="00A27CDB" w:rsidP="00CF7E03">
      <w:pPr>
        <w:pStyle w:val="Heading1"/>
        <w:spacing w:before="0" w:line="240" w:lineRule="auto"/>
        <w:jc w:val="center"/>
      </w:pPr>
    </w:p>
    <w:p w14:paraId="66115631" w14:textId="77777777" w:rsidR="007E4CBE" w:rsidRPr="007E4CBE" w:rsidRDefault="007E4CBE" w:rsidP="007E4CBE"/>
    <w:p w14:paraId="30FAB5E2" w14:textId="77777777" w:rsidR="008624A8" w:rsidRDefault="008624A8" w:rsidP="00B82BB9">
      <w:pPr>
        <w:pStyle w:val="Heading1"/>
        <w:spacing w:before="0" w:line="240" w:lineRule="auto"/>
        <w:ind w:right="1701"/>
        <w:jc w:val="center"/>
      </w:pPr>
      <w:bookmarkStart w:id="0" w:name="_Toc162360745"/>
      <w:bookmarkStart w:id="1" w:name="_Toc162361644"/>
    </w:p>
    <w:p w14:paraId="58F6D0F4" w14:textId="0F905FD4" w:rsidR="00BD6257" w:rsidRDefault="0013202B" w:rsidP="00B82BB9">
      <w:pPr>
        <w:pStyle w:val="Heading1"/>
        <w:spacing w:before="0" w:line="240" w:lineRule="auto"/>
        <w:ind w:right="1701"/>
        <w:jc w:val="center"/>
      </w:pPr>
      <w:r>
        <w:t>Surrey Children’s Services</w:t>
      </w:r>
      <w:bookmarkEnd w:id="0"/>
      <w:bookmarkEnd w:id="1"/>
      <w:r w:rsidR="008478C6">
        <w:t xml:space="preserve"> </w:t>
      </w:r>
    </w:p>
    <w:p w14:paraId="3EB99A77" w14:textId="2A1609AC" w:rsidR="00362CD1" w:rsidRPr="00185F05" w:rsidRDefault="008478C6" w:rsidP="00B82BB9">
      <w:pPr>
        <w:pStyle w:val="Heading1"/>
        <w:spacing w:before="0" w:line="240" w:lineRule="auto"/>
        <w:ind w:right="1701"/>
        <w:jc w:val="center"/>
        <w:rPr>
          <w:color w:val="000000" w:themeColor="text1"/>
        </w:rPr>
      </w:pPr>
      <w:bookmarkStart w:id="2" w:name="_Toc162360746"/>
      <w:bookmarkStart w:id="3" w:name="_Toc162361645"/>
      <w:r w:rsidRPr="00185F05">
        <w:rPr>
          <w:rStyle w:val="Heading2Char"/>
          <w:color w:val="000000" w:themeColor="text1"/>
        </w:rPr>
        <w:t>Practice</w:t>
      </w:r>
      <w:r w:rsidR="00B82BB9" w:rsidRPr="00185F05">
        <w:rPr>
          <w:rStyle w:val="Heading2Char"/>
          <w:color w:val="000000" w:themeColor="text1"/>
        </w:rPr>
        <w:t xml:space="preserve"> </w:t>
      </w:r>
      <w:r w:rsidRPr="00185F05">
        <w:rPr>
          <w:rStyle w:val="Heading2Char"/>
          <w:color w:val="000000" w:themeColor="text1"/>
        </w:rPr>
        <w:t>Standards</w:t>
      </w:r>
      <w:bookmarkEnd w:id="2"/>
      <w:bookmarkEnd w:id="3"/>
    </w:p>
    <w:bookmarkStart w:id="4" w:name="_Toc162360747"/>
    <w:bookmarkStart w:id="5" w:name="_Toc162361646"/>
    <w:p w14:paraId="3C101A17" w14:textId="6DAA7A3C" w:rsidR="008478C6" w:rsidRPr="00185F05" w:rsidRDefault="00A27CDB" w:rsidP="00B82BB9">
      <w:pPr>
        <w:pStyle w:val="Heading2"/>
        <w:ind w:right="1701"/>
        <w:jc w:val="center"/>
        <w:rPr>
          <w:b w:val="0"/>
          <w:bCs/>
          <w:color w:val="000000" w:themeColor="text1"/>
        </w:rPr>
      </w:pPr>
      <w:r w:rsidRPr="00185F05">
        <w:rPr>
          <w:b w:val="0"/>
          <w:noProof/>
          <w:color w:val="000000" w:themeColor="text1"/>
          <w:shd w:val="clear" w:color="auto" w:fill="E6E6E6"/>
        </w:rPr>
        <mc:AlternateContent>
          <mc:Choice Requires="wpg">
            <w:drawing>
              <wp:anchor distT="0" distB="0" distL="114300" distR="114300" simplePos="0" relativeHeight="251657218" behindDoc="1" locked="0" layoutInCell="1" allowOverlap="1" wp14:anchorId="07B3FF3D" wp14:editId="287F1F17">
                <wp:simplePos x="0" y="0"/>
                <wp:positionH relativeFrom="page">
                  <wp:posOffset>0</wp:posOffset>
                </wp:positionH>
                <wp:positionV relativeFrom="page">
                  <wp:posOffset>0</wp:posOffset>
                </wp:positionV>
                <wp:extent cx="7557770" cy="10692765"/>
                <wp:effectExtent l="0" t="0" r="0" b="0"/>
                <wp:wrapNone/>
                <wp:docPr id="125557665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2765"/>
                          <a:chOff x="0" y="0"/>
                          <a:chExt cx="11902" cy="16839"/>
                        </a:xfrm>
                      </wpg:grpSpPr>
                      <pic:pic xmlns:pic="http://schemas.openxmlformats.org/drawingml/2006/picture">
                        <pic:nvPicPr>
                          <pic:cNvPr id="1423701876"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2"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884366" name="Picture 4" descr="Logo, company name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0" y="13000"/>
                            <a:ext cx="5375" cy="1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7200942"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14217"/>
                            <a:ext cx="2471" cy="2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C009C6" id="Group 1" o:spid="_x0000_s1026" style="position:absolute;margin-left:0;margin-top:0;width:595.1pt;height:841.95pt;z-index:-251659262;mso-position-horizontal-relative:page;mso-position-vertical-relative:page" coordsize="1190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x44vgCAAC7CgAADgAAAGRycy9lMm9Eb2MueG1s5Fbb&#10;btswDH0fsH8Q/LzW19iJkaQYlrUY0G3BLh+gyLIt1JYESYmTvx8l22nTDNtQDAXWPdjQjfTh4TGp&#10;+dW+bdCOKs0EX3jhZeAhyokoGK8W3vdv1xdTD2mDeYEbwenCO1DtXS1fv5p3MqeRqEVTUIXACdd5&#10;JxdebYzMfV+TmrZYXwpJOWyWQrXYwFRVfqFwB97bxo+CIPU7oQqpBKFaw+qq3/SWzn9ZUmI+l6Wm&#10;BjULD7AZ91buvbFvfznHeaWwrBkZYOAnoGgx4/DRo6sVNhhtFTtz1TKihBaluSSi9UVZMkJdDBBN&#10;GDyK5kaJrXSxVHlXySNNQO0jnp7slnza3Sj5Va5Vjx6Gt4LcaeDF72SVP9y386o/jDbdR1FAPvHW&#10;CBf4vlStdQEhob3j93Dkl+4NIrCYTSZZlkEaCOyFQTqLsnTSp4DUkKczQ1K/H0zDcBZEg2E6jWfW&#10;ysd5/1WHdEC2nEtGcngGtmB0xtbvVQVWZquoNzhp/8hHi9XdVl5AYiU2bMMaZg5OpECQBcV3a0Ys&#10;0XYCxK4VYgUQkURxFoTTLPUQxy2QCsfs11FsoxwP96bYhuYyhLh4V2Ne0bdagszBD5iPS0qJrqa4&#10;0HbZUnXqxU1P4GwaJq9Z09gU2vEQOPwpj5T2E+56Fa8E2baUm/63VLQBDgTXNZPaQyqn7YZCsOpD&#10;4QDhXCvyBXADOBgbRQ2p7bAEEMM65Pe44RDfg7ThaBDt03T4SzEBw0qbGypaZAcAGVA6iePdrbZ4&#10;Add4xCLmwhI3kmxRDXwDyH9QjXGYTqdJnJ6pMfFQQTUBSdyKSrxBTuf84DSL0MpuMWlzjmxRgHrN&#10;CG6aA6oopwobWrxINUc2qudS8ySF4mlrZxwEQ+8aa+skziZDfZxN3d6xPN7L9f9UdBZncFWYJdA/&#10;Tuur6z2nlfEF1FfXNZ5LkbMwGSSZRGHW/wujJKMkg55ke30URalrQ2PH/suSdBcAuCG52jzc5uwV&#10;7OEcxg/vnMsfAAAA//8DAFBLAwQKAAAAAAAAACEAjW4rGvPKAQDzygEAFQAAAGRycy9tZWRpYS9p&#10;bWFnZTEuanBlZ//Y/+AAEEpGSUYAAQEBAGAAYAAA/9sAQwADAgIDAgIDAwMDBAMDBAUIBQUEBAUK&#10;BwcGCAwKDAwLCgsLDQ4SEA0OEQ4LCxAWEBETFBUVFQwPFxgWFBgSFBUU/9sAQwEDBAQFBAUJBQUJ&#10;FA0LDRQUFBQUFBQUFBQUFBQUFBQUFBQUFBQUFBQUFBQUFBQUFBQUFBQUFBQUFBQUFBQUFBQU/8AA&#10;EQgG0Q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s7AFIRxS0UgGUU4jim0AFFFFTYq4UUUUhhRRRQAUUUUAIRxTafSEcVHKA2iiip&#10;AKKKKdx3CiiimMKD0oooAbRTsUEcUrANoooqACiiiosAUUUUWAKQgHrzS0mKWgrLcNo9KAAvAwKW&#10;kxU2tsO19xaKKKACiiipsAUhHFLRRYBlFOxQRxUWGNxSEcUtFIdxlFOI4ptBYUEcUUUrDG0U4jim&#10;1IBRRRU8pNgooopcoWCiiiosO4UUUUXKuFFFFTyhYKQjiloqRDKKcRxTaACiiipsAUYooqbAIRxT&#10;afSEcUgG0UUVNgA9KaFOadRRYAxRRRRYvmCiiiixAEcU2nUEcVFh3G0UUUi7hRRRSsMKQjilpD0q&#10;JK4xtIRxS0Vz2HcZRTiOKbSGFFFFTYmwq8sPrVkdKrxcvVmu3D2sKTCiiiumxkGKQjiloosAykfl&#10;D9KeRxTT0qJK8bFqRVGCcelOoUDk45orghFI2uFFFFMzA0qHIpKUU07DuOozxRRWgiNwB2FR1Ow+&#10;U/SoK46kexoncKKKKw5RhRRRSsAdaTbS0ZrPlAZSrywpwAzQn36S3Al6ClXpUbk+tEZPrXdzO9kT&#10;YfjPvUEgAY8VYqCT79ZV0uW5USOinEcU3aa4LFgOtOptAPNCdgHUUu4HtSVutQCiiilZgBHFNp1B&#10;HFRZgNoopKGrAB6VE5x3p5brTOtctWXY0sNo6+9OxR0rm1toMkhuSp2t06fSrAIPQ5qjjPWlV2j+&#10;6Sa7KOIcfiM3C5ePSo3PSoftoPyvwfUU9ZUP8WfxrqdenLqSotDqKCVA6j86b5i/3hUXXceo6gjg&#10;1DJdInv9KqTXTSHgkD2NcdXEwp+ZpGDkT3F0qAqpy3qO1UmJOSTk+tIBg5HWivnq9aVeV2dChYbn&#10;FGacRxTa5S7IKKKKy5StBMUUtFRyjuegUUUV/SB8qFFFFKwBSEcUtFIBlFOI4ptABRRRU2KuFFFF&#10;FhhRRRSAKKKKAEI4ptPoxUcoDKKcRxTakAooop3HcKKKKYwoPSiigBtFOxRilYBtFOxQRxU8oDaK&#10;KKkAoooqbAFFFFIAooopWAKKKKQBRRRQAUUUVNgEI4ptPpCOKiwxtIRxS0Uh3GUU4jim0FhRiiil&#10;YYEcU2nUEcUWAbRRRUgFFFFRyk2CiiiosO4UUUUx8wUUUVHKOwUhHFLRUiGUU7FBHFADaKKKmwBR&#10;RRU2AQjim0+kI4osA2iiihK4BRRRRYAooopAFFFFTYAI4ptOoI4qLDuNooopF3CkPSlpD0pWGNoo&#10;ornasAUhHFLRUWKuMop+KQjiiwXBOHH1qzVTOOanRsqM104d9CHqSUUUV1mYUUUUAB6Uw9DTzUE7&#10;4HHFRP3Y3ZSVxMUhHFCcilrhjtc1GUU4jim0+UkKKKKkBQeadTKUHmr5gFboagHU1O33T9KgrGoV&#10;EKKKK5ywoooqbAFFFFQ00AdKYz4PHFDt1qKsG7FJXJ1fI55pelV8kd6XcfU1cayitUPlLHmYGM80&#10;w81FknvT0+bAzzQ6qqaIm3KLRUnleucUvlr701Skx3IiOKbU/lD1qN4iOaiVOUQuMozRRWauhhmj&#10;eKKQgYp88gF3D1pdwqLA9KWo52Ow4sMGo8n1p1IRxWbbY7DaKKKz3NAoooqLABHFRPJtBA4pzvtG&#10;KiIz15rjqy5dEOxFminYoI4rit5lXY2iiil73dlWQdKQjilorJ26mlxlFOI4ptZ2C4UEcUUVNhcw&#10;2inYoxU8o7jaKeF56UUuRi5jvaKKK/ok+ZCiiigAooopWAKTFLRSAQjim0+kI4oAbRRRQVcKKKKm&#10;wwooopAFFFFABSEcUtFRygMopxHFNqQCiiincdwooopjCiiigAoPSiigBtFOxQRxUtANooo61ABR&#10;TJZUgXMhCAdyagXU7Zm2iZMngc1DcU7NjSlJXSLVFNVww7EeopTT6XF1sLRRRU2AKKQ80m0+tIB1&#10;FNHTk/rSc545H1pXQD6KToKjllSJSzPtA5qQ9CQjim1nzazGvCKX9+lVTrMxI2og+rVlzI2VKT6G&#10;1SEcVj/25Ih+ZFb/AHTVmDWIpCA4MZJxg0udD9nJdC7RQrrIMqwNFWtTPm7hRRRQWBHFNp1BHFKw&#10;DaKKKkAoooqeUmwUUUVAgooooL5gooorOwBRRRT5R2EI4ptPpCOKkQ2iiipsAUUUUgDFIRxS0dau&#10;K0AZRTimBTakAoooqbAFFFFIAoooqbABHFNp1GKiw7jaKcRxTaLFcwhHFNp9IRxWLVyhtFFFRygF&#10;FFFSAmM0Rtsbk0tIRn60Rbi7jLCtuGRS1WVyhHJqXzR612xqxkRyskopnmL600ygg1XPEXKOZ8cV&#10;Xf52NKST1OaSvPq1HPYtaCp0NOpo4NOq46xKCkI4paKskZRTiOKbUcoBRRRUgBbCkVFTn6009K5K&#10;ktTRKwUU3NGanmGOopuaM1HtCrDjxTC/FBPFNrFzkwsIabT6QjisXdjWg2iiipLFX7w+tTqApzjF&#10;NAGBwM06uqEElczbuSb8mlqKlDHPWutTsSSYobkHNIHBNLWnNcCB0xTKskZB4quy4Y1w1I21KTuJ&#10;SbC3elAyRVjhQBgUoQ5xN2IPKpjLtq5gelRSx5GaupRXQamV6AMmnBOafgelcqptlXGeX9KDHxT6&#10;bvFU4RQXI9tMkJAOKexNNrlnZ7GlyA89eaSpyox0FROuDXlzpyLG49BzTkhzy3FSQpj5iM1IRxW1&#10;OgkrsnmIhEmad5an+EflS0V0+ziLmIntwBwagZdtXKayBgeBmuaph4y1RfMVKQjinFdpIpK8txaL&#10;TuMPAoVWfoKmSLeRU6ps9q6IUXPULlYW5J5JFSragd6l6mnV2QoQ6kXIfIHrRU2KKr2ECbs66iii&#10;v2k8EKKKKACiiigAooopWAKKKKQCEcU2n0hHFADaKKKCrhRRRU2C4UUUUhhRRRQAUhHFLRUcoDKK&#10;cRxTakAooop3HcKKKD0NFwuFFIox1NDHHNMYtB6VWudRitVyxyeyjmsybXJGz5aY9yazlUjE0jTl&#10;LobVNdgiMx6AZrnzq91j7y/lTZNXuWgkUlTlSOntXO60bGyoSuU9QvZLyd2J+TOFXt9aqHODg4NU&#10;4tTVmAkUqQSOOlXFdJACpB9q8jn5pas9qNNwjZI2dB1CQTfZ5GyrcqSf0roq47TY2N7bBRnDZPsM&#10;12A6CvToNyjZni4uKjPQWiijOK6DlEJAHPArJvdaEe6OH7wPLHtT9ZuTDH5SMdze/asLafWuOpPW&#10;yO2hRU1zSJ3vLiQktO5HsSBTRdzJyJnGP9o1GQcdTUVzJ5ERPU44rl5mle56HKm7WND/AISYwKEl&#10;w5PAZe31pklyboh2bcO3Ncw2ZHLMOtaGkzlH8lmJXOQSf0rNVpPQ0eHhFc0Ua9IRk5p+KMVtoYJ2&#10;G0h6GnkcU2o0HcfBO9uQVY4+tbFnepdp/dkHBFYnbHanRyGJw6kgjnirjNowqUlPU6Ijim0y0uFu&#10;YQw64walI4rrTurnBs7MbRRRTGBHFNp1GKVgG0U4jim1IBRRRU8pNgoooqBBRRRSsVcKKKKLlXCi&#10;iip5QsIRxTafSEcVIhtFFFTYAHWnYpo60+tIgFNIGDxTqQ9KegEVFPxSEcVlYBtFFFTYAoopR1os&#10;AlFPxRip5QGUEcU/FIRxSsBHRTiOKbWLVjUTFBHFLRU2AZRTiOKaOtZ8oBRTsUYp8gDCnem1NTSB&#10;g8VPJbYdyPFFFFQUFFFFRYmwdKcrgim0DinB8r1C4+imhxTtwrZSTEFGKKD0q7oAxUb8Upbimk5F&#10;c9WXYrlGZzRRRXIWIRxTafRioGMopxHFNqOUdwoI4ooqLDG0U4jim1FgEI4pF+8PrTqAORUpajuS&#10;0UUV6K0VjMKKKKmwBS7j60lFFwFEnNRyEbuDT8VBL1rGtUaRUUSxff6VPgGqKsQw5NWFcnuadGtF&#10;IHG5NQfummgkimO+QQDzXU6kYxuyFEQ8VGz80ZPrSYB7V57qN7GgpYYNMpxHFNrnbbHYKQjiloqW&#10;rlDR1pyRhyeMikI4qWL7tEIqTC4xkx06UlSt0NRVrONmK4YpCOKWisrDGUU4jim1Nh3IJ06GmRJu&#10;f2zVib/V59qbbphcnvXBOnerZFp2JAAOgxQeaKK64w7EjR1p1GKKS0dhrUKKKKsR11FFFfsB4QUU&#10;UUAFFFFABRRRQAUUUUrAFFFFIBCOKbT6TFADaKcRxTaACiiipsVcKKKKQwooooAKMUUVHKAhHFNp&#10;/amkUkrkt2EooxRTs+o7roITx6VlalqRUmKI545apdXufs8YRSd7ccelYp5BrkrTs7I7aNNfHIQs&#10;SSSSSetNwPQUo607FefZ9T0LroNxSED0p+KDRZBzMxtQ0lmy8POeq1UtoLmFwEjfj1HFdFQAPpXP&#10;Kjd3R0xxElHlZoeH7ZdgmYjzsYK+gra6VzVvKbWTzFz/AI10VvIJYVYc55zXq0JLl5ep4uIi1LmZ&#10;JSN0NLSNyDW9jnOf1STfeP8A7IxVKr+rRBb1yBgMAap4ry6t1I9ei1yKwysq/lMk2ATtHGM1rtwp&#10;NYZ+difc5rjqvSyOyjq7jOtKjbGDA4wc8UuKNu4gDvWCvc6mrxsdEBkBvUClpFBChfQClr0LnlWC&#10;jFFFKw7hig9DRRSGWdMl8q4C5OG7dq2q51TsYMOCO4roIW3xqevFdNJ6crOCvGzuKRxTafSEcVuc&#10;yY2iiigsKCOKKKVgG0U4jim1IBRRRU8pNgoooqBBRRRSsVcKKKKLlXCiiip5QsJigjiloqRDB1p9&#10;IRTc007AOPSm5ozRRcAoooqbgIRxTafSEcUrAIOtOxTR1p1FgCiiiiwBQelFFQAygjinEcUg60mr&#10;l8wyinOMU2sGrFBSYpaKmwBRRRV2AKQ9KWiosBGRxTalI4puK52rFDKKcRxTaT0AKKKKVhWDFBoo&#10;qGl0KuhuT6mjJ9adigjii7KG0UUVGr3AQjim0+kI4qLANoooqbAFIRxS0VIxlFOI4ptRyjuFBHFF&#10;FRYY2inEcU2pSAmH3aSkRwBg80/FdkZKRncbRTiOKbVDCiiipswCoH+Yk1I78YqKuKs7qxolYZTl&#10;JyOTQRxSotc8Vd2RRJuPqaTvRRXS7sgKKKKzsAUhHFLRU2KuMopxHFNpBcD0qaMfLUJ6VJFnAq6P&#10;xAx5AxUTVMelRSDpXRJcxIyiiiuWxYUhHFLQelRYCN+UbPpToVZlAA4PekkG5QPXirkcWxVHTjpV&#10;4el7Srd9BSlYakCqfm5NSeWn90flTulFeuqUI7IwuyJ4EJ44qvJGYiccg1dxnikaIMpBrCrh4yWh&#10;alYzs0U912uQRgUV4kk4ux0LVXOtooor9kPBCiiigAooooAKKKKACiiigAooopWAKKKKLAFIRxS0&#10;UgGUU4jim0AFFFFTYq4UUUUguFFIeB1qMzon3mAobS3HZvYlPTioJbmOEHzHVPqaqX2rw21vJJvJ&#10;Kg4x61yM2ordOzyPkk5APauGtiI0zro4aVU7iK6jmHyOJB7VKehrhre6MLh4JNpHOM4zXXR3Xn2B&#10;lU4yhJP4U6NdVU7sVbDOlaxk303nzu+c9h7VhXviKzs5/Ld9zjrtHArWkUkkqcfSvOL2GSG8lSRW&#10;WQuSSe/vXi42tOC9w9zB0Kc9Js76zuYr2ASwtvQ9/Sp653wfE4hnJVlhZhtB9a6TZWlGo6lNORhV&#10;gqdRqI2inYpNlbGQ3FGBT9hpChFK4CYzxWno9xy0RJweRWZU9mSlyjZxyFqoStIirHnidDRSDpS1&#10;6p5Rm6rbGWHeo/eDt7VkAHkEYIrp2GR0B+tZt5pu4l4vvHqp6VxVqd3dHXRq2VmY0n+rb6GsQKQo&#10;+proZoGjO142BPHTNYjJltoHOTwM15VaLWp61CcdrkNWbG386YN1RTn8akgsJJSMrsX1rUgt0gj2&#10;qBjvxUQg2aVKqWiFop+KMV12OPmGUU/FGKZNxlFPxRipsVzDK3LEk2sfPasUjg1u2abLdF9s10Ud&#10;Xc5MRsiSinEcU2uixxCEcU2n0YpFJjKKcRxTaCgoI4oopWGNopxHFNqQCiiip5SbBRRRS5QsFFFF&#10;RYdwoooouVcKKKKnlCwUhHFLRUiGUU4jim0AFFFFKwBRRRRcAxRQOtOI4ouA2iiimAUUUVnYAoxR&#10;QelFgGPTac/QU2sZI0QUUUVNhhRRRTAKKB1pxHFKwrjaTFLRScblCEcUwjipKQjis3G4EVFOI4pt&#10;YjCiiioeggoooqbFcwEcU2nUEcUihtFFFTYBCOKbT6TFRYBtFOI4ptTYApCOKWipGMopxHFNqOUd&#10;woxRRUWGBFOSTjBptBHFF7CsSZHrSkcVBS7j6mtfarsFiSmO+Mgc00k4PNMzWc6jlsFgooorm1e5&#10;oB6VIv3RUdTY+UVcF7xLdhCOKbTqCOK0JuNoooqbDCiiiosAUhHFLRU2AYOtPj6+1IRSAnsaadnc&#10;dyekYDaeO1NR93HcU89DXUveWhNyvRTuMtTa57M0CiimSPjpWUmo7gtR8I3yk9h2q8vSqVp/qye+&#10;atxmu7C2UeYzqb2FopxHFNr0bGVwoNFB6Uhle6AwOKKddfdFFeNiLRm0dEH7p0lFFFfqx4gUUUUA&#10;FFFFABRRRQAUUUUAFFFFABRRRQAUUUUrAFIRxS0UgGUU4jim0AFNkdY1JY4FK2ACScAVlXlyZ3IU&#10;nYKwqT5Fc0px53Ydc6kzkpGMD1qozFuSSfrSYorgcnLc74xUdinewmWzkRfvEEiuYYFSQw+YHBrs&#10;wOelUbrSIJ2LEbCeflGK4sRSdTVM7qFZUtGc106cH2rrNPme10nZIC4Cn+VVrbRYYH34Mhzn5u1X&#10;pEDIwx1GKihTcE3cMRVjUskV0kWVcg5z0FV7nT7a6cNLCkjjuyg1SimaCbI6ZINakTh0yOp6048t&#10;RWkJpwd4jYYlhUKihF9FGBUp6UYorRRtsQ5X1YylzSkcU2qsK4uaM0hIHJ6VTudXtbTPmSgH0HNZ&#10;ycYbstRctkXKfFxKn+8KxB4nsS3+tb8q19Puo7uaLyZEk+YEjuBU06kJSsmOpTnCN5I6b/AUtAGR&#10;S9K9xI8QSkIyacRkU3GKXKTcMA9gayL+3WO5LAAKwzwOhrYzVe8t1ngJHDDkVz1IRmtDanJwZj0m&#10;MUrKVbB4Iorh1PQ0ExRspaM1A7ibKTbTs0ZoFcZQOTTsUmOaCtx8UXmuF963EGFTHYYqhplsRmRx&#10;yegNaPSuyjGyOCtK7sLSYpaK1sYCEcU2n0hHFRYY2kI4paKQ7jKKcRxTaCwoxRRSsMCOKbTqCOKL&#10;ANoooqQCiiio5SbBRRRUWHcKKKKLlXCiiip5QsFIRxS0VIhlFOxQRxQA2iiipsADrT6ZSg80AKRx&#10;TafSEcVQDaKKKVgCiig9Kl6ARvSU402sXqXzBRRRUlBQOtFA60AOxRRRTsZ3Ajim06gjikXcbR1o&#10;pyrSSuK4nl0GJcGpD0plU6cV0JuyPYKay4qbFBAI6VEqcWXzFeinOuKbXHJcpSVwoooqLFcwEcU2&#10;nUEcUihtFFFTYApCOKWiosAyinEcU2lygFGKKKVhiEcU2nnpTKy5R3CiiiosMCOKbTqCOKiwDaTF&#10;LRRYBCOKbT6QjipsVcbU38IqEdamXpVQ+Il6iUU/FIRxV2JGkcU2nUEcUWHcbRRRUWGFFFFRYApM&#10;UtFTYBBx060plIByKQ02X7tS5OCvEtJMTzl9DR5ids5qDNFc/tpDsOeU88YqPJ9TTs5oxXNNue5q&#10;rIsWZyMelW84FZ1u3kvkng1fB3AHsa9vCSUocqOaotbj0fNPI4qMcUoevRhK25lYWlHWjcKRiApO&#10;attRV2TcguqKglk3N97iivn8RVjKo2jqjHlVjrKKKK/XrHiBRRRSAKKKKACiiigAooooAKKKKACi&#10;iigAooooAKKKKVgCkI4paQ9DSAz9SnKIEUnJ649KzRxx2q1dt5kxPYcVXxXm1HzSO+nHliBHFNp9&#10;JisDW42jJ9adijAoXmFmNzQelOIHpTaLdh2S2Mq9g8qbIACnsKbZyGN8EnBOK07mATxHj5gOKyGR&#10;o35HK81w1E4u6OyElNWNOimJPHsBchTj1oFzASAJEz9a2549zG0uw+jFO+VumD9DUdy4it5X/uqT&#10;+lDkrXQlq7M57xDrTIxt7Y4/vN6VzRO5ix5Y9z1qeU+bIznncxPNN2j0r5WtWdWd2z6ijSjThZbk&#10;XWrmkyy2lwJ4WKuOnOAT71AsXmttHBrQhiESAED3pUbxleIVmpKzPQfD+trq9uM/LKnDL/WtZute&#10;eeHbprTVYAMgOQhx3ya9CU5Ar7fBVnXpvm3R8di6Ko1LR2Yo6Vn6hqSWfyL88h7VfkbahPoK5OZv&#10;OlZ25JJHNaYiq6cbRMqFJTleRYbV7rfneFHptBqxaaw5YCcAjPDLxWaBjpRtB49a8tVprqeg6UGt&#10;jfubZbhBJHz9KoMpVsEYIqzokhdJIiT8pBGav3FrFKOVw/qBXbye1jzROJS9nLlZj4oI4q1NYyJ9&#10;35hVcwyKeUOK53CS6GynF9SOipPJPo35U9LKWT7o49TS5JdiuaPcgHWrVraNIwLjC5qxBpyqQXOS&#10;DmroUAYAwK6KdN9TmnVtsIAEACgUp6ilpK6PQ5utxaKTPtRk4ov2AWim7j6UZJPQ0mrAKRxTadz7&#10;UhHHaoGJSEcUZ9jRn2osyhtFOI+lNp2Y7hRRRS0C4EcU2nUEcVm2kFxtFFFBQUUUVHKTYKKKKiw7&#10;hRRRTHzBRRRWdgCiiinyjsIRxTafSEcVIhtFFA5NStRCg806k2Ypa0sAhHFNpx6Gm7TUvQAPSm5p&#10;x6Uys5O4woxRRUWACOKbTqCOKixfMNoHWigdaB3HUUUVRmFFFFQVcAOafSqB6UpHFdMIEjaQjilo&#10;q3G4DKKfijGaycGgI3xtNQVaKcVCyYJrjqQfY2iyOiiiuazHYKKKKiw+YMUEcUUUWDmG0U4jim1F&#10;igpCOKWikAyinEcU2psAUYooqbDEI4ptPpCOKy5R3G0UUVFhgRxTadRiiwDaKcRxTaiwCYpUPzUU&#10;Dg0R0dwJaOtC9KK1IE202n9aTbSGNxQRxRRSsO42inEcU2psMKKKKzsAh6VE55qVvun6VBnNc9V2&#10;Vi4iEcU2n0mK5bFjaKcRxTaiw7h1qxDPtwrdB0zVejrV06kqUrx2BpM0lYMOooxWcGK9DilM8uPv&#10;frXoLHLqjL2bLzsFB3MBVKa53naOB6jvUTMW6kn60mK5K+LnVVo6GsaajuBHWiiivN33NNDtqKKK&#10;/eT5wKKKKmwBRRRSAKKKKACiiigAooooAKKKKACiiigAooooAKQ9KWkPQ1LQGG/f6mkA4p0qkTOO&#10;2elNrym/ePSj8IYoxRRUDDFBHFFFBQ2k6U8jim9aQCE4BOce9YmqXAnLJH8rY5atDVJvKj2r1f8A&#10;lWQeRzzXn15t+6dlCC+IqIj7P3mWweDTto9K1LWNXgIZQQeKZJp6EHadnsea4vZyavc6faJOxSgn&#10;e3b5WJH1rRe5F/p1wo+WUxsuPwqr/Z8g4BQinpZzxMG446gdx6VcHKKsRPkepyW0cA8dRge1KsRf&#10;hVPPetvUdDNndEkbo3+ZGHT3FQqix8dDXkSocs/ePUjWUoXiVoLZYRnOWqUjP41LtHpSFRtNaWts&#10;Tzp7kmnoTf2wB581cfmK9KUfKPYCuK8LaY098JnUmOLkE/3u1drivqMupyhScn1PncfNTqJLoJKu&#10;6Nh6jFcoybWKnqGNdYVJ4zWXqGlmXMsIww6jsa6sVBzjdHNQqKD1McpgUw9DUrRPExDhvyzUsFjL&#10;cNwh255J4xXlckux6HPFa3LehxkySvk44FbBqK0t0tYgijr1PvU7AYJr2aMHGmkzyak1KdxAaTrS&#10;Kc+lISQe1apc/wAJFx9B5pryKgyWwT0rP1DXtP0xc3V7BBntJKAT+FROcIfExwhKfwo0cUtcXefF&#10;fQLVmSO4e5df4Ylzn8ScfrWHe/GZmyLLTCwPAaeQLj3wuc/nXDPH4eG0z0KWW4ur8MGeoUh6GvFr&#10;n4l+Ibony3htlPTy42Yj86z5/E2vXn+t1a656iN/LB/AVxTzajH4U2elTyPET+JpHurTpGCWYLjr&#10;n/8AXVC68R6bbf63ULaIjqGmVf0NeGSwT3hzPLLMfWRi386dHpeP4TXM83m/hjY6FkUV8dQ9hn8f&#10;aHB11GNsf3AX/lVVvidoig7ZpZf9yE/1NeYJpoBHy1YTTR6GsHmWJl0No5NhYbyZ6A/xW0sD5YLp&#10;/oij/wBmqI/FWxIOyzuj/vBR/wCzVxK6aD/DUqaYMfd/Sp+vYp9inlmDXc63/hacH/PhN/32tOHx&#10;RgJH+gzf99rXKrpox939KeNO5Hymp+tYjuL6hhOz+86ofE6En/jwl/77WpV+JVifv2lyp9Ao/wAa&#10;5MaYMjg1INM29Bj6Vf1rEdzL6hhfP7zr0+IemsP9XOnsUBP/AKFUyeOtKcgNK0Wf78bCuM/s8k9D&#10;Tv7NI7fpWn13EGf9n4bzO/g8S6ZPjZdx8/3mxV2O9t5seXKr5/usK8yOm56qD+FA04jopraOOqdU&#10;csstpfYkepnGOcZ+o/pTa84ha9tf9VcTRAdlYgflV2HXtUgx+/8AMA/vrXR9cj2OeWBmtnc7qiuV&#10;g8XTrjzrdX90NaVv4otZcB98RPqtdEa8JdTnnhqsN4mxRUEN9BOPklU/U4qxgYzwc+hqk09mcjTW&#10;4lFFFMVwoooqbFXCiiii5VwoooqeULCYo24NKOtOq4rS5A3NFOI4pta2HYKKKKyaTFcY3WkI4p5F&#10;NrnlHlL3GUU4jim1IgoooqbABHFNHWnUEVNh3Cimg806mIUdadimjrTq0UbgA6049Kb0pdwNbRAS&#10;iiiqsOwDrTsUq4xRWkV3JuIehqLGae5plc89RxuIUBHAFRMu2pqRwCCfauWcL7F8xBRRRXA1YoKK&#10;KKVh2CgjiiipsVzDaKcRxTaixQUmKWikAhHFNp9IRxU2AbRRRU2GIRxTafRis+UdxlFOI4ptLlC4&#10;UEcUUVFhjaQ08jim1FgFjJ9akqLOKUPkirjK24rElGaKKuwrCEcUgGSBTh1p8YG7pThFydhDRCc0&#10;jxYBPpVig89efrXU6USdSlRnHNPmARvaoXftXnTXK7Gq1Gu+48HikxRiiuN6miVgI4ptOoI4rHlG&#10;NpCOKWiosMZRTsUEcVFh3G0hHFLRUWGMopxHFNqbF8wUUUVFhXO2ooor93PnQooooAKKKKmwBRRR&#10;RYAooopAFFFFABRRRQAUUUUAFFFFABSGlpD0oAy75Nk+RwCKrVo3qhoicgEd271miRG4DDd9a8ut&#10;ZSO2F5R0Foo2n1orFamwUUUUDuFGKKKQXMnVf+PpR2xVLGavaqh81T3PFQW0O9hnnBya8iom6lj0&#10;abUadyxAm2MdhUlPAAGMcUhHFdC2sczd3cb0o6UUuM8UWEXrazhv9PMMw+UZ2kdR9KxL/wALXVs5&#10;aEefF2x96ul0ZMQlv7x4rRIHpXovC069Jc61ORYidCb5HoedppN4T/x7S/jGa0LHwrczOGuB5EeR&#10;0OSR/Su02j0FIwABOB0rKGWUoS5mazx1SSsivBbxWcQSNAiAdfWn+en979KrSuWbGePSmHkEZxXb&#10;zqCsjjUebVl9WB6HNKeetUImMZGGJA96t7zgNkY61vFupHQyaV9CTaPQUm0DoAKpahrFppcLS3U8&#10;cEYGd0jgCuJ1j4yaZZh1so5NQkB4x8kf/fVctXEYeh/EkkdVHC4jEfwoNnoZACnoBVK+1S3sIy9z&#10;PHBGP4pXCjFeLar8T/EOquVikWwhPRLdTux/vn+lc7NFdX8xku5pbiVud0jlj+teLVzmm3y0Vc+g&#10;o5DVa5q8lE9g1f4r6LpwZbd3vZR/zwTCf99Hj8q5TUfjHqd1lLKwht1bgO5MjfhjjP1rkoNLwRgG&#10;r8OlY528+teVVzDFVutvQ9elleCofEub1I73xJr+r7hcalOUI5ijzHx74PNZyaY0jFmBZj1Lcmuh&#10;g0w8cfpV2PTSMccVyuE6us22d6qU6KtTikc7Fph4BBxnpVxNM5GQPyroY9PH92rEencj5R+VXHDJ&#10;7owni2+tjAh0tQCdvP0qzHpoH8JroY9P9qsLYewrrhQS6HFPFt9Tno9OA7GrKWA/umt5LA+lTpYe&#10;36VvHDnNLFMwU08Y+7UyWAx0NbqWJHapksvYVoqCXQ5pYpmCtgMfdNSpp3sa30svYVKtp7CtvYI5&#10;5Yl9zBSw46CpV0/j7o/KtwWeCOBUgtRkfKPyq/YIx+teZgjTxn7tPGncjgVvC15+7+lO+yj0H5Vf&#10;1dEfWWYX9nn0H5U7+zvYflW6LTnoKd9k9hT+roj61I5/+zT/AHR+VH9nY/hNdALbntTjbL6Cl7BE&#10;fWWc4bD0FNOmd8ZrpPsw9B+VH2Yeg/Kj6vEaxUkcz/Zo5+U0w6bwcA5rqDaLjtTDZrjtS+rQWw/r&#10;TOXXTmU56fSrMNxd2h4lJHYPk1ufY89h+VI1gNp6UlSlH4WW8QpaSRUh1x1x50WR3Ze3vWhBeQ3A&#10;3RyA+zcVV/s9fQVHJp+MnAB9cVcZTW5zSVOWxrdBnIbPpRWZF50AwHLAdjVqK6DYD5Umtk7mLhbZ&#10;3LNFIpBHBzS0WFYKKKKYuYcg4NFNBp1VHawgoI4ooqxjaKcRxTanlJsIelNpx6U2sJ6lJ9AoxRRW&#10;fKAhHFNp9IRxSsA2iiiosAEU3mnUAc0gHovHNOxSCnV0RQCEcU3FPpCOKH5ANpR1FJQOtNVEO5Lj&#10;Aph6UuaK2vfYkYelMqUjg1FWMik7BRRQelYPYRCepptPb71GK8+SNhlFOI4ptSUFFFFTYmwUEcUU&#10;VNiuYbRTsUEcVFihtFFFFgEI4ptPpCOKiwDaKKKmwBSEcUtFSMZRTiOKbUco7hQRxRRUWGNpKeRx&#10;TaiwChjnrTt4plFVzAPyPWpoiuM5qrjNOQ7SBmtKdRxepNi0WGKbv96ZlfWkJUA812upGxNiOY1E&#10;RSuSxzk0V483zO5slYZRTiOKbWNirhRRRUWGBHFNp1GKysMbSHpTyOKbU2AZRTiOKbUWHcKMUUUu&#10;UYhHFFLRWdgOzooor90PnwooooAKKKKACiiigAoooqbAFFFFIAooooAKKKKACiiigApG4U56Ypab&#10;INyMPUGk9gObv7yS6lcZwgOAvasuWFoX8yPIPXir08TxTMrDBU/mDTcAjHY18tWc5y1Pcp2hH3Sz&#10;p919phyeo4NWSOlRaXYM0DSAbQx4WrTRsvVDXfThJU02cs5R53ZkeKMU7FGKYuZDcUYHpTsD0qRb&#10;d5BwAB71Si3sLnRQvbU3EeFGXXkVWjgEIx37mukgt0iH3QW9SKp3+m7wXhADdSPWpnhJNcyCGIV+&#10;UyaKe0TofmUoe+RxSH6VwuLg7SOoaACcULGZHCp1zUsVu8n3ASfpWpZ6ctvh25c/pW9KlKo7r8dD&#10;GdRRLFtD9niRAOMZ/Gp6aPwNBYAc17SXLuebu7jj0qOQny2+hodtq/eXHucVS1DVLXTraSa7uIoI&#10;kUsS7hRgDnvUTqQgrydiopyfLFXG/WkY7ELMwVAM7zjbXmfiP436fZ700rbdsDjz5HCoD7Ada841&#10;rx3e+IGK3+pN5LHPkRZWPH4dfxr5fE51hKD0lc+pwmRYvEK8lyrzPZPEPxL0TRAyLc/bLheCluQ2&#10;D6Fvuj+dcTqvxV13UoylkF06Anh1BZ2Hpk8D8Oa4O3vLFT8r5zxwOa17bUrSMDCSH/gIr52tnXt3&#10;pUsj6ajk9DDLWHO/MJYbnU5/Murh7qUncXlYtj86tQaURjI461LDq1rx+4mOP9gVcj1m2H/LCc/V&#10;BXMsVhZazqXOl+1hpGNvQSHTVJB25NaEGmgc7TmmQ65bj/l2lH4CrcfiG2yMQTf98r/8VXRHGYF6&#10;qokcU3X2syaKwGPu1bhsc9jTYdctSOY5l9yoq5FrdgersPXiu6nisG/+Xi+88ycqvYItPwRwKtx2&#10;BGOKfBrFgcYnX8RV+C9s5ek8f4nFelTnQf2195wTq1V0ZWSy9qnjsvYflWhDHDJja4b/AHSMVaS2&#10;XjB4/A13whTezRxTxDW5nJZe1SpZn0rTSAH0p4gAI610QoX2RySxHmUVtBjoPyp6WvHStDyvalCc&#10;jitlSsYuq2U0tvaphbj0H5VZ8vFAQ5zVezV7MzdS/UgEHPSn+RjtU+KWn7NEczIBGM9qd5Y9qkxR&#10;ijlRI0R89qdtHoKWiqsguN2Y7UlPzSYpWC42jFOI4ptRYLiEcU2n0YpWC4yjApxHFNosVZhx7Uhx&#10;jtS4oxSsOyGYHpRinkcU2pFYaVB7CmNArc8GpaTFS49ildEaxlenFPDEcEU6ilylXCgdaKB1pWMx&#10;2KKKK3SsUFFLuFJSsAUYooPSs3KwDHptOPSm1g3cAooopDCiiipsAhHFNp9IRxUANpR1pKUdamwD&#10;h1p9MHWn10w1B6BSHpTtpprAilyvsK42g0HNIAaysyrDkOadTB1p9bxYhD0phHFKxOaKl6iuMoPQ&#10;0714qJjXPJ8paQ2iiiuNq5pcKQjilorOw7jKKcRxTaQwoooqbE2CiiipsVzARxTadQRxSKG0UUVN&#10;gEI4ptPpMVFgG0U4jim1NgCkI4paKkYyinEcU2o5R3CjFFFRYYEcU2nUEcVFgG0hpaKQDM0ZpxHF&#10;NoK0Ciiis7DCkI4paKiwDKKfikI4qLDuNooopWGFBHFFFZ8gDaTFPI4ptZWGIRxTafSEcUWHcbRR&#10;RS0GdnRRRX7afPhRRRQAUUUUAFFFFABRRRQAUUUVNgCiiikAUUUUAFFFFABSHoaWigCld6fFdncc&#10;q3qKrR6NGrA+YxwehFauKMD0FYyo05S5mi1UmlZMjSNY0VVAwKcwBGCM5p2B6UECtbLYjrcga1jb&#10;+HH04pv2OP0P51Y4pDjB61HsodiuZjFt0TGEH1NSbV9qaBgdSKgmuo4VZpJFjA7lhUtwpLVpeoK8&#10;tiwcUdjWDc+LbG33BHe4cDhUGf1rMn8aXEnywWypnj943zfhXjYnO8FhtJTv6anVDB1p68tjrjGr&#10;L8yqw9CKrytZwAmQRJj2AxXEzapqV1nddOoP8Efy4/EVSa0aY7pC0h9WOa8CtxJzO2Go39Tuhl7t&#10;eUztpvE2m2Yx54J9EGc1QuPG8GCIbd5DjgtxXPR2Py8DFR3bWenQmW6ljhjUZO9sGvNnnOYVldWj&#10;/XmdMMDRTtq2asvjC+cfureGMerMT/KsjV/Gtzp8Rmu9QW2ix02hTn2zyfpXCa/8Sd26HR4S4B2/&#10;an4X6KO5rjpobzVpjJeTSTuTn94ensK8GvjcXPR1pM+kwmSwl79RWR02vfFu+uy8WmtPJ28+Z2x9&#10;QucfhXC3gv8AWbjzb64kunJziQnA+grettFyuCpI9K07bRxgfL+lec8PVq/HKT+bPqaUcLg42pQX&#10;zOYttFzgkHPTNaFtoKrjC4yegFdVbaP0+U1pQ6SOPl/StIZcnuY1ce+5y0Gij+5+laEOjDH3f0rp&#10;4dK/2avQaX0+U12xy5djzauPl3OVg0YDHy/pV1NIHHy11MelgdF/SrMemf7I/KuqOWx7Hmzxz7nL&#10;R6SAR8tWU0lf7tdQml/7I/Kpk03A6V0RyyPY5JY7zOXTSsfw/pU6ad7GumSw9jUgsMdv0rT+yznl&#10;jWzm003PY07+yxn7gz9K6QWXNO+x0f2bFbRMfrbZzY0wg52jPtUyC6g+5PKg/wBljW8bMen6U02X&#10;+z+lWsDKPwyZHt4y3RnQ6pqEIGJi4H98Vdh8SXSYMkaSAdcEinGz46fpUZs89v0reP1uj8NVmUvZ&#10;T3iaMPiyBhiWKSP1KjIq9BrdlPgJMoJ7HrXOvYgHhQPwpjWeR0zXZTzLGQ0lqc7wtGW2h2SOH5Db&#10;h2xin1xMaS2xzHI0eP7pIq5FrV7DjLrKB1Dd/wAa9Onm8W+WcWcs8HLeLudVRWNb+IkbHmxsh/2e&#10;RWhFfwTgFJB9Ca9WliqNb4JHNKlOO6LNFAIx1Bz6UmK6WmjIWiikxRZ9RXFoooosMKTFLRUWAQji&#10;m0+kI4qLDG0hHFLRSHcZRTiOKbQWFGKKKVhgRxTadQRxRYBtA60UDrSAdijFFFVYQUUUUDAim5p1&#10;BHFDAbmjNFFcj1EFJiloqRiEcU2n0hHFADaKKKACiiisgEI4pp6U+gDJFC1dgEjByKmxQAF4xRXf&#10;GPKD1FzSHmiitLisIVGOlRMpBqagjIrOcU9g1Iqa7Ed6V/lqPNefNtOxSVw3nvS76TNJisrsuwuT&#10;60UUVPqMQjim0+kI4qAG0UUVHKAUhHFLRWdirjKKcRxTaQwoooqbE2CiiipsVzARxTadQRxSKG0U&#10;UVNgCkI4paKiwDKKcRxTamwBSEcUtFFhjKKfikI4rLlHcbRRRUWGBHFNp1BHFRYBtJiloosAhHFN&#10;p9IRxUWKuNoooqbDCiiiosAhHFNp9IRxUWHcbRRRRYLhQRxRRWXIMbRTiOKbU8oxMUUtFRYdzsKK&#10;KK/bDwAooooAKKKKACiiigAooooAKKKKACiiipsAUUUUgCiikPSgBaKZmlJ9zQrsVx1FMBPvUckw&#10;RGJO0AdWOBSk1FXYyekY4BNYV74ptrcMkZa4kA6J0H41i3PiC/vMhGNsh/uHJ/OvDxOc4bD6J8z8&#10;jsp4WpPdWOsub+C0QtLKqD1z/Ssa68ZW6ArAjTNjgngVzptmmffIS7/3m5NTR2eSMj9K+ar5zjK+&#10;lFcp6UMFSh8buSXWv6je5Ak+zoeMR8n86oNbyztmVmk9S5JrVSz9h+VTpae1eVLDV8TrXm5ep0qV&#10;On8CMlLIEAYGPSp0sPataOzGPuj8qlFoBycAd88Cu2jlygrqNjOWJ1tczI7HI5GakMCwxs7k7FGS&#10;eAAPqazvE/jTTvDCbJH869YfLbRnJ+px0HvXlWu+JNV8VPtndo7QklbeInbj/a9aisqND4dX5HoY&#10;XB1sY77R7s63xJ8TbXTw9vpYF5cglTNj90h9/U153fzX+v3XnX9w07ZyqEnav0Har9no4O0lc/UV&#10;tWukglfl/OvMlGeId5aeh9RRpUMCr01eXdnP2uj/ADA4Oeh9xWxa6QoA+XA+lbsOm7Bkgce1TLbF&#10;iAOB7d62jhFTVyauNlMzoNPRRyRWjbWEZGOKtw6d6qPyq9Bp4GMLj8K64UfI8uriPMhg0vj5eavQ&#10;6afSrFrE0bYxla27e1V0DDrXs0MNGWljx62Jkupkw6bjtVqOwHYVrx2vTgVYS2x2r0Y4NdjzZ4mT&#10;MlLAjsKnWx9h+VaqQD0FOEABrpWDijlddszks/ani19h+FaPlj0/Sjyx6VosNFGTqXKAtjnp+lP+&#10;ze36Vd2e1G2r9ihe0ZR+zj0FBgHpV7aPSjYPSp+rxF7RlD7OPSkNuMHir+we1IUFR9WiV7Vmd9m9&#10;qPsvtWh5dHl1DwsWP2rMw2vsKYbTPatUx57CmGDg1i8Gn0LVVmQ9kc9KheyOa2vKzSGDI6CueWBi&#10;9bGiryRhPYmojaFW3dCO9b5ts9qie19v0rhngE/L0NVXfUzYL65tTw5kX0atCDXUbAlXy278ZFRv&#10;aZ/hH5VC9mfSqpqvQ0i7+onGnPdG3FOkq5Vg4PpUnWueWKSA7kYoevFW4NUli4mUMv8AeXrXq0sa&#10;p+5NWZyTodY6mvRUMF3FcLlDn61L1Fd6nGSvF3MGmtxaKQClpkp3CiiipsMQjim0+kI4qLDG0hHF&#10;LRRYdxlFOI4ptIsKKKKBhijFFFKwBRRRTAKKKKACg9KD0pualuwgooorCwXCiiipsAUUUUcoXEI4&#10;ptPpMUrDG0U7FGKdgG09RnFJipEHFVGN5CbsJRTimBTa6rE8wUUUUiwoooPSlcCGfrUdTyD5RURH&#10;FedVVpFRG0UUViWFFFFKwBRRRUWAQjim0+kI4pANoooqOUAoxRRWdiriEcU2n0hHFFguNoooqLCs&#10;FFFFTYrmDFBHFFFFg5htFOI4ptRYoKQjiloqLAMopxHFNosAUUUVNhiEcU2n0hHFZco7jaKKKiww&#10;I4ptOoI4osA2iiiosAhHFNp9IRxUWKuNoooqbDCiiip5QEI4ptPpCOKVgG0UUVFh3CjFFFTYYEcU&#10;UUVnygddRRRX7QeEFFFFABRRRQAUUUUAFFFFABRRRQAUUUUAFFJR071GoC0h6GmlvlJPHvVa6vor&#10;VC0sgRfryaznUhTV5Ow0nLRFntmoLm7itkLSOEAGeTWDe+JJJMrbIUX/AJ6NWTJFNduDNIZiTn5u&#10;1fO4nOofBh1zPud9LBuWs3Y173xTkFLRN5/vt0FY11Pd37jzpC4P8IJwPwq1FY4IwAPwq3HZ47fp&#10;Xz9SWJxrvUlod8I06Hwoy47JhirMdkcitRLXpwKsJa+wrooZfGOyt6CliWZyWXt+lTR2vtWgltxU&#10;qwYB4r1aWC8jkddsopbe1TJa568D1qyYtq5IrnPFnjWy8NJ5bFp711Oy2TG4/X0FdkqVOhHmnoRT&#10;dTET9nSV2at9dW+l2rz3EqQRICS0h7V5f4n+J892z2mkK1vEcg3LcO/+76fXrXP61rWoeKbrzLyV&#10;jCrZjiBO1PbHr706z0tcD5O+elfOYjGTqvko6H1+DyynQXtMRq+xmW2nSyzNNIS0khyxY5JPqa2L&#10;XS9pXIHWtO107BHBrYttNBwSozn0rmpYZN80tzvrYuytsvIzLXTSOw/Kta20/wCXoK0LewwRxWlD&#10;ZcdB+VevTwy7Hi1cU29zEmtOQoHbmnw2A4+Uce1actmRM3HcVPFa4I4qPY3kc8q7te5Uhsvarcdt&#10;jtVpIMCpkh9q6IUl2OKdZvqVkgGOlXbFPLmCnoaQJg1IvDgjqDXTCPs5XZyzk5I0xDjtShOalHSk&#10;2817kU7XPNbbE2YoA5p9GKqyDUMUhHFLRRZCGUU4jim1N0AmR6UZzS4oxRdFXE20baWikFxNtG2l&#10;op2GBHFNp1GKmzEMxRjNPxQRRZlEfl4pvl5qTNFZtJhdkRiB7Co2twR0qzRWbgmNSaKD2xqF7Q5z&#10;WoQD2pDH7fpXLLDRkaKrJGObUod3IPqODViG8khGJAWT171dMWew/KoXg9q53RqUn7j0Lc1Pcmjn&#10;WUAqcg9u9S1n+Q0ZynB9RUsdyc7ZMg+orop1W3aZnKPYt0U0EEDBzTq6lrsZBRRRU2AQjim0+kxS&#10;GNoxTiOKbU2HcQjim0+kI4pFJjaKKKCgooooAKKD0puaVwHHpTaM0DrUtXEFFOxQRxS5BWG0UUU7&#10;DsFFFFRyisFFA607FZ2GNop2KMU7BcbT06UmKI+pq46O5L1H5pCOKWiukkZRT8UhHFTYvmG0HoaK&#10;DUjIpD8oplObkmm151V3lcpOwEcU2nUEcVlYrmG0UUUigooopWAKKKKiwCYoI4paKLAMopxHFNrP&#10;lAKKKKkBCOKbT6QjipsVcbRRRUWFYKKKKLBYKCOKKKmxXMNopxHFNqLFBSYpaKQCEcU2n0hHFTYB&#10;tFFFTYYhHFNp9IRxWfKO42iiilyhcMUEcUUVFhjaKcRxTaiwCEcU2n0hHFRYq42iiikMKKKKVgDF&#10;IRxS0VFgGUU4jim1Fh3CiiipsM66iiiv2Q8IKKKKACiiigAooooAKKKKACiikNAC0hpM0jNtBJOA&#10;KluyuwFbpUU86W8ZZyFAGcms6/1xIcxw5lk/QVjTPLfNulcn0XsK8XFZiqS5aWrOunh5T1loX7zx&#10;Cz5S2X/gZ7VkMj3Mm52Mjk5yauRWZI5Gauw2nTjNeBONfGu9V/cehFwo/CZ8NmcVbjtRkHHNX0ts&#10;dh+VTJbj0H5V20cAl0sYzxFyolrx0FTJbHFW0hwOlPCYPSvXpYRRWxyuq2V0g9qmSHFS4HpQeh/p&#10;XXCio9DBzG+XimSusUTsSFUAkuTjFV9U1a10aye5u5hDEiknceen614/4s8cXnieV7aENbaeTgKD&#10;zKPU+3tXLisVTwq3u+x34LA1cdK0VaPc2/F/xPLO9lorFmGQ11/Dx1C+v17VwcNlJdTySTuZpXO5&#10;3buTVuz004HA/Ktu00/cBkA18fVqVsXO83ofa0aVHAw5Ka+fUo2endDtNbFrYAY4NXrWwIxxWpBZ&#10;dOK7KWGS2OWvinIp2tl04FaUFnjHFW4LLHb9K0IbXHYV6tKgjxK1e5UhtfYVehtsDpViOD2FWEhw&#10;OlelCikeZUqtmTdW2yXOODSRxj0rWubYSp/tAcVR8shsEYxXDWpckrhCpzRsM2Af/WqG8u1s4t7c&#10;seAgqy7KiljwBXNXMzXE7uxPBwM+lebjcR7GKjF6s6KNLnZJLqs8hOHEYPQAc1Gt5cB1Pnt17k0z&#10;3qaGPHJAIPrXzftqsne7O+UKa6G5Ya45YJcAEcfOv9a20fzFDAgqe9cayjHT2rY0G8YkwOSc8rk1&#10;9Xl+NnKSpVNzyq9BJc0Tdooor6Q4AooooAKQjiloqOUBlFPxSEcVIDaKKKACiiincdwooopjCg9K&#10;KKAG0U7FBHFTYBtFFFSAUZooqbAFIcUtFF7iGkBu1RPCPQVN0pazlGMkXdrYrIWiJ4ytTK26nFQR&#10;jFNC7elZxvHYLofRTRyeTinVoSFFFFTYApCOKWikMZRTiOKbU2HcQjim0+kI4pDuNooooDmCjFFF&#10;KwcwYoxRRT5SrhRRRQMCOKbTqMUrANoHWnEcU0daQDsUUUUrCsFFFFTyisFA4ooqREi9KSm5xQH5&#10;rZTRNh1FLn2pK0ugExTXbANKXqF+TXNVn2KG0lPxSEcVxepY2iiilYAI4ptOoxUWL5htFOI4ptFg&#10;5goooqbFBRRRRYApCOKWiosAyinEcU2s+UAoooo5QEI4ptPoxWdirjKKcRxTaQwoooqbE2Cgjiii&#10;psVzDaKdigjiosUNooopAIRxTafSEcVNgG0UUVNgDFIRxS0VIxlFOI4ptRyjuFBHFFFRYY2inEcU&#10;2osAmKCOKWiosVcZRTiOKbSC4UUUUrDCkI4paKiwDKKfiiosO51dFFFfsR4YUUUUAFFFFABRRRQA&#10;UUUhoAWkPQ0hIAznAFZ17qYizHEd0hHXtWNSrCkryZUYubsixc3kdqhaRsegHU1iXmozXpMa5SI8&#10;cHr9aRonncNIS7ds84qzDZ8g4H5V87VrVsS7R0iehGEKer1ZThszgelXIbLHOKuR22O1WUhxWlDA&#10;pO7IniGyrHa4HSp44cVYEeKeFAr1qdCMOhyuo2RCPFOCgU/FBHFdfKuhk22JwfagrSMOmDSE7FOS&#10;aautwuOPSue8U+LLXw3aM8p3TNlYoVPLt2Htz3qn4v8AHEPh6Ewx4mvnU7I1OQB6mvKrhrnWb9rq&#10;6kaaVznJP3R6D2rw8dmCpLkpayPey/LZYh+0q6R/Mk1bV77xPeGa9k3RA/u4hnantj196ms9PBx8&#10;vP0q3ZaeMj5eenStq1sMY4r5qNOVeXPU1Z9TOpGjDkp6Iq2enjHQflWta2WMcD8qtWtl04FakFlj&#10;HygfhXrUqCPFrYm5VtrMYHy1owWvHQVYgtjxxVxIcdhXqU6NjyKldsghtuOlWY4cYqaOOpQmDXfC&#10;monnym5Eax4PSpAMGnYoxWqVjJu4hUdcVDLAsgPGG9asUhAx0pThGW4JtbGLqVrIltPjBGP6VzXk&#10;vkcV3NxH50Eif3lI/SuTdHjkZCPmU4/Cvks2w0YzjLoephqr2IEt8jLflUgAHQU+jFeEo8vwnY53&#10;GEZq1YMUv4TnA3Bf1qDp2q3pcPm3sWOVX5s+9dOHvKtG26InJcjudLRRRX6BY8O4UUUUhhRRRQAU&#10;UUVHKAhHFNp9IRxRygNoooqQCiiincdwooopjCg9KKKAG0U7FBHFKwDaKKKgAoooqLAFFFFIAooo&#10;oATApaTPsaCcDNTqAtFM3n+6R+FJv9jTs+wElFR+Z/sn8qN5PG0j3xS5GK7JKQjio9rf3v1o2t/e&#10;/Wpsx6jqB1pPmHdaXJ/2aSixXQ4gY6UwjilLexpCa0cWug7oaelKegopMnPTismmtwuFFOPA6UwM&#10;c9KepaFop+KQjijlDmG0UUUmrBzBRiilHWosHMJRT8UhHFPlHzDaKKKVigooorPlJsFBFFB6VAhu&#10;TRk+tFFK7LsgpCBS0UWCwyg9KcRxTawcbAMop+KQjis7gNoooosAUEcUUUgG0U4jim1Ni+YKKKKR&#10;QUUUVD0AKQjilopWAZRTsUEcUgG0UUVHKAUhHFLR1qLFXGUU4qcU3aaLDCiiis7E2CiiipsVzARx&#10;TadQRxUWKG0UUUWAQjim0+kI4qLANoooqbAFIRxS0VIxlFOI4ptRyjuFBHFFFRYY2inYoI4qLANp&#10;COKWiosAyinEcU2ixVwoooqbDCiiiosB1dFFFfr54gUUUUAFFFFABRRTSDjrQA6mSOEUlmAFRzTL&#10;ChLE/T1rNnkku2wwxH2Arlq11TWmrNIwchLu9e4JSPKx9Ce5qGGzOOlXIbUHBIBx61bjgxjivNVC&#10;eId6hvKooK0SvDbd8c1aSAAdKkCYNPr1KdGNPYwc2yMJTs88U6kxW5m9RaKKQ9KYC0h6GkB4pHOE&#10;JzjjrQAHgVxXjLxwNJD2ViRLenhieRED6+pqLxp43+w5sNOkLXRGHkByIx9fU1wlvZtNIWfMjsdx&#10;cnvXz2Ox2vsqT1Posvy5T/fV1p2K8NtJdSGaRjLI5JkY9STWzZadwOBVmysDxxW1a2OMcD8q8WjQ&#10;u+Z7nu1sRyrlWxXtLAjHFbFtZdOBU1rZ4xxWlBbYxxXs0aKXQ8KtiLkMFqBj5R+VX4YOOlSxw47V&#10;YSPjpXqQpJHkVKrYyOHHapdmKUKQetOrpUUjmcmxoGDT6TFLTsIKKKKYgpD0paKAGEjp61k6rp+8&#10;meIZYcMvqK2MD0pCoweBmuWvh44im4TNITcHdHIMDkgrtI9aaFOa6iewgnHzRgn1HBqD+xrcH7rf&#10;99GvnamVVU/cZ3LExZhxxGQ4VSze1b2m2K2kIyBvPWrMVrDbgBI0X+dTbR6CvUweAjhpc8tWc1Ss&#10;5qyG0U4jim16xzBRRRU2KuFFFFIYUUUUAFFFFACEcU2n0hHFRygNoooqQCijrSHgZ54qx3FopgYN&#10;/eH1ppkUMBuOfrRowbSJaD0poJPpQxwCSQOKm4XCiopJkjQsXVR/ebgVgar478O6IT/aHiLS7Ijq&#10;k97GjfkSCfpWTqU4q8pJGlOnUqvlpwcn5Jv8jpKK8v1T9pH4faXlW8QJduP4bSCWQfmqkfrXKan+&#10;154VgLCys9UumHRmjREP/jxb9K86pmeCpfHVSPYoZJmeI/h4eX3W/M97or5kvP2yJSCLXwygB4WS&#10;e7H8sf1rBvf2s/FdyT9m0/TbZfeOSQ/mHxXmVOIMvhtO/wAj2KXCGcVd6VvVo+uaK+LLr9o7x5eZ&#10;26nHaA9obVOn/Aua5/XPjj43eLyz4kvlkbvFJ5X/AKDXBPifCw2i2epS4EzGbtOcY/O594O4Xqfy&#10;IqNrhACSwUL1JOB+tfnUfiB4ru1c3PiXV52bqJL+Vhj8WrOudSvL4k3F1PcE/wDPWQtn8zXHPiul&#10;F2jTf3o9P/iHdZfFiF9zP0cm17TbdT5uo2sZH9+ZF/rVKbxv4dtiFl8QaXGf9q9jU/q1fnWIiy8k&#10;/SkmXjPcd645cWyfwUUvmddPw+p/bxDf/bq/zP0Jk+J3g6JtreKtGVvQ6jFn+dV3+L/gqMlf+Ep0&#10;nI64u0P9a/PXaM5wM0oHbtWf+tFb/n0vxOyPh5hFvXl9yP0Bm+NXge3G6TxPp2P9m4U/yqH/AIXx&#10;4A/6Gex/7+V8Dr8vA4HtTutP/WnEf8+4mn/EPcF/z/l+B96j47eACcHxRZfjKBVyP4w+CZU3J4o0&#10;sg9M3UY/9mr8/ipAPNEUrKec0f604j/n3EmXh/hHtWl+B+g0HxX8Gz5C+KNIyOu68QD/ANCq3D8Q&#10;/ClyCIvE2jOf9jUIj/Wvz2V0Y5z05qeBkQlvWo/1rxC3pL72c8vD/DdKz+5H6GJ4s0SUDZrWnPn+&#10;7dx//FVai1O0uMGK8hl9o5VbP5GvzmeQux5JoDEdCa2XFj+3RX3mE/D5P4MRb/t3/gn6Qi4Rvapl&#10;IIGMH8RX5y2euajYupt7+6gAIP7qZlx+RrsrP4heJraNHg8Q6oi46C9kAz9N1bPi6jTV5Um/mjzq&#10;vANeCvGuvuZ91EcU2viu3+MXjS2wV8RXhxz+8ZZB/wCPVs2H7QPjO3Kl76O8wQf3sK4P1244renx&#10;hgJayTR5dXgvMIfC0/v/AMj66I4ptfMZ/ai8RWIUXGnabcZ5OxZFOP8Avs/yrQsv2s5dy/bfDqIm&#10;RloLk8j2DD+td1PibLKyv7S3yZ59ThTNoK6pp+jR9GHpSp0rxex/ao8LXQAmstTtn74iRl/PcT+V&#10;b9h+0D4KviFGqtAx4InhZdv1NepSzPBVfgqo8ytkeZYf+JQl91/yPS6K57TvHnh7V8fY9dsLjOMK&#10;l1GT+QOfzrXFzFJhkmUjsVcMD+tejCpCr/Dkn80ePUp1KP8AEi18iyRxTaRX3dwaVpFAxuXPpmqa&#10;aEpBRTVYn0/ClJA7gUmrfEPmFoPSmnBH3v1pmOfvN+dY27EOSW4+iiiosaXCigdadiqsPmGHpTal&#10;wKQgY6UnBsVyOinYoxWfIFxhHFNqQrTSOKzcWhjaKKKzsAHpTQpzTqcq8VSjcBu360bafRV+yRdy&#10;PbxSVLSEDB4rOULhzEdFFFc70KCiiilYBCOKbT6QjikA0dadilUDbRVJXHcKQjilopuIXIm6ikp7&#10;AUyuZqwwooorOwrBRRRU2K5gI4ptOoI4pFDaKKKmwCYoI4paKiwDKKcRxTamwBSEcUtFFhjKKfik&#10;I4rLlHcbRRRUWGBHFNp1BHFTYBtIRxS0UnoAyinYoI4qLFXG0UUVNhnV0UUV+uHiBRRRQAUh6UtI&#10;elAAOQaimmESHnntTpH2IT3qqIzM+5hx6VzVJvaJSVyHY1y245x2FWYrbb1FWI4wo6Cn1nChyvml&#10;qynN7IjVADxT8c0UtdiVjMKKKKYBRRRQAUh6Gg01zhG5I46+lIAPC/hXD+NPGBtS+m2Lk3LDEkob&#10;/Vg+/r/Kp/GPi/8As5TZWTlrth8zg8Rj/GuFtrNpJCWBd2O4sfWvBxuM19lTZ7+X4Lm/fVVp2IbO&#10;xJYnuTkn1Pc1t2VgflyM896msrAjHFblnZdPlH5V5VHD3d2e1iMTZWRFa2WMcD8q1baywBwKsW9q&#10;APuj8qvQQYHSvao0bHztau2MgtcdhVuOHB6U9EwKeOtenGCieZKbkIEwadnninUmK0Whm9RaKKKA&#10;CiiigAooooAKKKKACkPSlooAYOTRzmnYHpS0rWBhRRRRYApCOKWikAyinYoI4oAbRRRU2KuFFFI3&#10;Q0WGLRUQJ9T+NKWJXGRzSdluTe5JRUILJ1bP1NRzXCxxu5lVEQFiznAH40StHdgnzaItYpCODXB+&#10;IfjT4S8Nkrc63byzLwYbU+e+fQhCcfjivNdf/a0s7feukaRNdsDjzLxvJT6/LuJ/HH1FeNXzTA4b&#10;+JVR7mFyXMcZ/Bot+un5n0H0U/41DcXCwozMwVFGST0A+tfHuv8A7SfjTVSTDcQ6RAxwBaR5J/4E&#10;/X8MGuC1jxXrfiBi2qare6gGOR9qmZlHsFJwK+fr8U4aH8GLkfX4bgXG1FzV5xh+J9qa38WfCXh+&#10;NvtevWXmL1hhlEsn/fCZP6VwusftSeFbRX+w2d7fyDhX8kRp9SWO7/x2vlEHC4HT0owCwOOfWvn6&#10;/FOMn/CSR9XhuBsBT/jzlL8Ee8ar+1hrEyMbDRrO0GcK1xKzE/kV/lXGat8ffHGplg2sNZxv/wAs&#10;7WNEGPZvvf1rz2gE5614VXN8fX+Os/kfR0OHcrw3wUE/XU2L/wAVa1rKst/rGoXqt1E9w7rj0wTW&#10;Bf2YvLZkwA45BxyaskZGDR3z3968qVerUd5zZ7cKUaX8OKj6KxyTxNC+1htdex6VLHIQRyR+Nbeq&#10;2C3UYlQDzl6jHUVz5JUnjBBwRV3TPYhNzV72L6MKnV+PX2qjC9WUapab2ZDXkWXl8pC7dhnBrHuJ&#10;TcTFz0/pVi9uNxEakkDqaqgZOPWkkl0HThy6lmAb1qykYXqBVe2Plnaasg81y1L81yZNjjUU33fw&#10;qU1Wnlz8o5oirgtSCgdaKK6DcfQDzTQeacOtAD80mM8etFKOoqbmRGQUOKtR/cqPaGPSpQu0Yok2&#10;KVgpQeaSlHWsrAOPSr1hfeX+7c/u/wC8e1UaM8YpStJWIlDmVjoI5o5OVcMPc4qdbmK3BLMC3Yde&#10;a5yMBiMjPNXMBQBgVzSo+bOKVFLZsluJzcTlz17U0enr1pnenjrTWish8ulkOAAGBwKUE7hzxmkp&#10;R1o33J5Y9Vct203zbT06Ctax1rUdLO6yv7q0I5BgmZP5GsDJXkdqnhuiMbufrSvOOsJNejOSpQjP&#10;4kn6o7zTfjD4w0rHl67cSAc4uMS5/Fq6qx/aW8RWez7bZWF2vHzlHiY/jyD+AryJZlfoaePlzjjP&#10;Brso5vmFD4K0n6niVsky7Ea1KEflp+R9EaV+0/ZSFRqOjT22eN1uyuD+bKa7DTPjv4N1Mqv9o/ZJ&#10;TgFLqMoB9W5A+ua+R+ACSwHHQd6ie42n5fzr3aHFWY0fiszwK/B2XVf4d4en/BPurT/EularGGs9&#10;QtbtTzmGZGq+MHGG3A8jB/wr4CSZklEiOUkByHBwR+NdFYfEzxdoir9j8QXyovKrLM0qD/gLEjH1&#10;GK96hxap/wAeD+R4Nbgir/y4rfej7foHWvlLQv2nfFNsyR3lpZamowC+14nP1YZUD3Ar1HQP2jNJ&#10;1Axx6hYXNg5A3OmJIx9GypP5V7tHPsBV3qcvqfNYrhrMsLvT5vR3PXsUu2uc0j4heHtcC/Y9UgZ8&#10;42SMI2/I8mt1Zo5SGSVWB/utn+Rr6CjWpYjWlJS9GfM1YVKLtUi18iTHvSnpSjHrn8aGHHFdDsjO&#10;6GUDrQDnqP0p2KzVOQwo2j0FFFU4pjsyNkppXAqamN1rmqUknoVcaoyKM07GAabTWgXCiiimHMFF&#10;FB6VHKOxG1JTn6Cm1yzVnYq4UUUVnYoKKKKiwBRQOtOxVLQBtFOI4ph6VQCN1pMUUVyvUdxCOKbT&#10;6QjipsO42iiiosKwUUUVNiuYCOKbTqMUWDmG0U4jim1FigpCOKWiosAyinEcU2iwBRRRU2GIRxTa&#10;fSEcVlyjuNp6J6801fvD61Pit6UL7ibsIUXHQflULpip6RgCDxWkqUWiNStRTsctTa8+xqIRxRS0&#10;VnYq51FFFFfrR4oUUUUAFMdwuaceBTQuWyeRU7gRKhdskn6GpAuCKftHoKKUY8o2wzRmjFGKsQtF&#10;FFABRRRQAUhoPPSkIOOtArga5nxb4nGj24gg+a5lBC8/dHcmrniTX49EsyxO6ZxhEz3/AMK83VZr&#10;+7aeYlpZSWLE5/CvHxmK5F7OG57OBwftH7WfwkNtavNJvdt8jEszH3rcsrA4GRT7OwJxkZ5zzW7Z&#10;WXTivJo4e75me1iMRZWRHZ2XA4H5VrWtrjHFS29sFwMD8qvRw47cV7lGjY+erV2xkcOO1WFUDtSg&#10;U7Fd0YcpwczYYoxS0VViQoooosAUUUUgCiiigAooooAKKKKACiiigAooooAKKKKACiikPQ0rALRT&#10;BwM5JpsjHY2Dg44qfUOlyQjim1FGG8r5mJ9waq3uq2ulWsk95dw2sMalmknlCAADJJJPAok1FXk7&#10;DipTfuq5fpHzsbHXHavIPFf7TPhTw8skNnJNrV2M4Fqh8rPb94eMZ7jP0NeNeLf2n/FmveZDpnla&#10;JbnIzAm+Uj3ck4+oAPuK+fxme4LBaSld9lqfW4DhfM8w1jT5V3lp/wAE+sdU12x0W1a4v7y3s4F6&#10;yzyqij8Sa8z8T/tM+ENDLxWk1xq92OAlrFiMnt854I/3cn0zXyPq2talrVybnUr65vrjoZrqQu3P&#10;YZJwKpYBPIz9a+OxPFteWmHhb1Pv8FwHQp64uq5emh7d4l/ao8RaorppVpaaRFyolJ86QfiSqg+x&#10;BrzHXvHGv+KWP9q6zd3qHnypZiY/wRflH5Vhbj6mgEjpXyeIzLF4r+LN/I+3wmS4DAr9xSSfdq7/&#10;ABHYG3GOPSgcdOMU0HmnV5sve319T20lHoKvytkcE9xS5IP1po60+kkuwmk+iCiiimFgB5p460wd&#10;adSEPopoPNOrOxIc5GOvbNY+sadx58Iwh+8AO/rWxSMAykEZBGCDTi7Fxk4u5ykTbTjNWGm2Jxwf&#10;Wn6nYm0m3JzG3OfSqZ56810rU9NWmroD8xz+dPQd6YvUVLjFQ9BNa6Bk561KlwyDpn3NRUZqLJ7i&#10;auSGd2B6Y9qjo6UUJWBKwUUUUxhSg80lA60APB5p1NHWnVNiOUdAf3gz61amGRkcVXhA878Ktdqy&#10;k2Zy3K4PNOpD96lprUYoPNOplLmlYZZtxzVk81Wt/u1OhyKzkzmkOpQeaSgdazsZDweadTDSoc0h&#10;WHg806mUoPNBFh6kqRg4+lTb2/vH86gp6HNKyCyHkk9eaSiiosToKOCKdgZpo609U8xgo6scU721&#10;J2J9MttjNO4+bOBn0re09sKxIJyeuOlVJIgixDAGFwavacwaEj0rgrz51ex5lduavYs4DehPvWpp&#10;vifVtJKmx1O5tgv8CyHbn6ZxWYOtO7Y7elctOpOjrCTXzsebOhCorTV/U9G0f46a9Ysq3Ig1FFHP&#10;mZRj/wACXj867rSfj7o14qrfW9zYS45ITzE+oINeAHnHtQOSM819NheJszw2ntOb1PnMTw7gMRry&#10;8vofWmj+MtG10AWN/DckjJVZRvH1XqK2xhsHOOMgE18TOxS4DqSHXkEHBH49q6jRfid4k0TZ5Gq3&#10;EyJgiG4bzVx6c/0r7LB8aQmlHFUreaPm8RwjOC5sNUT8mfWQ60pHFeG6J+0VIWVNW0zHTMlmef8A&#10;vlj/AFr0bQfif4e8RMiW+oxxStgCG4Plvk9sNgZ+hNfY4TO8DjP4VRfPQ+VxWV4zCO1Wm/lqdVQQ&#10;KRJY3AKurZ7hwf5U9unFe+rON9/TU8i+thpXgUhAx0oDE9RS1ho9gvbcYRxTalI4NR7akBKKKD0p&#10;N2NLjHptO60EcVyS1dxDaKKKyNQoooqACjNFFMAzSHpS0VNmAyinEcU2s+UAooopWAQjim0+kI4q&#10;LFXG0UUVFhWCiiiiwWCgjiiipsVzDaKcRxTaixQUhHFLRSAZRTsUEcVNgG0UUVNhgByKl/hFRUok&#10;xwaunLl0E9SSkb7p+lJvAqJ5Cx4NaTmkrCsJQRxRRXBY0G0U4jiiosB01FFFfq544Uh6UtFADetO&#10;pMUtKwBRRRTAKKKKACiiigApD0paQ9DQAg6VT1HUo9NtJJ5mCqoJA9farEsqxRlmYKMdT2rzrX9V&#10;fXrsIu77KjEKCeCR3I/lXHiaypR8zrwlB15W6Gfe3M+t37XM2echVzwgrS0+wwoyOlLp9gfTrjPv&#10;XQWVl04H5V4VKk5T55bn0FWqqUPZx2GWVlwOK2La2xg4p0FsFxwBV1Ex2r3KNJI8GrWchqRgdqeO&#10;KdijFdlkcbdwxS0UUxBRRRQAUUUUAFFFFTYAoooosAUUUUgCiiigAooooAKKKRjhSfagBaKh35HX&#10;H48Upfao+bn6091dCvbclpG6GqN9qUGnQtNc3EdvEo3F5XVAB9Sa8d8cftSeH/DvnQaSH1u7jypE&#10;XyQqfeQ9voD9a4cTjaGEjzV5JHoYPAYrHy5cNTcvy+89sY7UPOOK4Lxp8ZfCvgnemoampulBxa27&#10;LJKfwzx+PFfK/jP49+L/ABn5qPqL6bYSZX7LYMyKynszZ3N/6D6ivPgHkJY8knJJ6k18PjOLEnyY&#10;RX82fpmXcBymlUx87L+Vb/ee+eMP2sdWvhJB4e06PTYOi3l1mSQ/ReFB/E1414h8X6z4sn87WNTu&#10;r987l82UFFP+yvb8KyDGwycYPrTRXw+KzLFY13qz+4/S8DkmAy5fuKaT7vV/iLtBPSnnkYPP1ptK&#10;OteVtrHRnuu70voOHBJHBPX3oHWiigB1FNB5p1BAo606mUoPNADqUHmkoHWgB9FFFABQDzRRQQPH&#10;WnVEDzTweamwrDqP1ooHBqBEd1Cs8BRgBkce1czPA1vKUfrnj6V0zNuYjrVTUrQXabgB5ijg45+l&#10;arQ6KU3B6mIoGOlOpdpjypHzUlU9TvWoUUUVJIUUUUAFFFFABRRRQAoPNOJOKYOtPoAlh/1oq0el&#10;VYv9aPpVjNYSMZIbIMYpgPNSSdBUY604iQ6g9KKKBlqD7oqcVBb/AHKkB5rGSOeW5LRTQeadUmdh&#10;QeacOtMHWnGpEPpR1piHNOoFYfSg80wHmnUCHg806mp0p1QRygelT6epe8iz0HNQjrVzSQPtScfw&#10;mom7RbM5q0WzVufuA0thN5UuOzDpTbj/AFX41XBIYEcHsa4Iq8Dzkrw1N08gEUA81Str8EbJeD6i&#10;rYdT91ga5ZRcehyyjKPQkozjn0poZQOWAP1qlc3mTsjz7mqhFy6ERg2RR3PnX04P3TjbVr27VhJO&#10;Y5y45IOa2YZRKgKnPcn0repBKNzqqQ5VoT54x2qxapvzk4+vSqinIq5bnamR+lcUmjim7xsdLpHj&#10;HW9BKtaajNCi9IiS8Z/Aniu/0T483MW2PVbBZl7y2rZb/vkkD9a8jSQZz1pXkRQS3cdK9PB51mGA&#10;/gVGl2PAxOUYTF/xIWfkfSmkfFfw5rdwlvBqMUNy2ALe4Plvk9sHGfwJrro5RKiuCCD0IGQfyNfC&#10;niSYPdKB/dwKveHfiX4o8ISIdN1S4FumD9nuMyxHHbbkY/Sv07A8W1J019ajv2PCxHBcnDnwk/k/&#10;8z7gor598J/tTJcFIvEGlPbdFNxZ5YH3Ktj9CTXsPh/x1oXiq3D6bqkFwcZaISKHX6r1FfYYTNMF&#10;jP4VRX7PQ+Gx2U47LpWxFJpd1qvwN5hzTG60m8MoKtz165BoLcc4zXpy19Dyk77CUU3fjqDTuuKw&#10;cWtytVuGKMUUVNi+YCOKbTqMVFg5htFOxQRxU8ocw2iiisygpCOKWilYBlFOI4ptRYAooopcoCEc&#10;U2n0hHFZ2KuNooopDCiiipsTYKCOKKKmxXMNopxHFNqLFBRRRRYBCOKbT6QjiosA2jFFFTYApCBj&#10;pS0VNkMZRTiOKbUco7hRRRUWGdNRRRX6oeOFFFFABRRRQAUUUUAFFFFABRRSHpQAtI3ANNbBGMkf&#10;Q1la9qw06zIVv38gwi5/WonJQjdlRi5y5Y7mL4t1cyn7DA3/AF1Yenp/jWTYWeQOM0lnaGSZWfLu&#10;clmPPWugsbHGPlA/Cvn1zV580tj6G8cNT5I7i2NljHArat7bA6CktrfYOlXEXAr16NJLc8etVcmI&#10;iYp+eaWkxXYcj1FooooAKKKKACiiigAooooAKKKKACiiigAoooqbAFFFI3CmkAtFQuxIGCfwpHJw&#10;vLfhTWuwrk9NkOI278GsvV/EFjoVlJd399BZ2saktLPIqqMeuSPSvAfiJ+1jb263Fj4WtTdOwKfb&#10;7pSsY7ZRc5Y+hOB9a83F5hhsDHmrS17dT2MvynG5pPkwtNtd+n3nvmr65Y6HZNdX15bWduiktJcy&#10;BFGOvUivC/Hv7V9hYmS08M2Y1GYfL9rukZIgf9lQQzf+O+2a+cvEnjLXPGV6LnWNQnvnB+RJXbZG&#10;P9kE4FZHlADGBj6V+dZjxVVrPkwq5T9byrgXDUEquOlzv+Xp/mdH4s+I3iLx5cPLrGpz3UYPyW4b&#10;bFH7BV4/FsmubwAOAMZzin+WOOelHlj1r4erXqV5c1WTfn1P0uhh6WFh7OhFKPYWBQz5wKtDjpxU&#10;UCYJqWuaTb06FvR36hUU0eznp9KlpJ+UqoiWpWB5p1NHWnVpY0FB5p1MHWn0gAdadTaAeaCbDqKK&#10;KBCg806mjrTh1oAUHmnU1UeR8BCfpVlLG4I4j/M1DnFdSXOK6kFFSvayx/eib6g1GvORtxj1oUk9&#10;hKz2EHWnjrTKAeaadwJaZI/HHFBOBmoC+5+vFLlDlHjrThwcjrTB1p461dh2ZV1jTsKtxEB0+YCs&#10;auwUBk2kAqRyD0rndVsDZzblGYm/SslJ3sbUamtmUaKKK1O2wUUUUCCiiigAooooAKUHmkooAljJ&#10;3rz3q2elUASCDmrkb5UZrGSM5Dm+5UdSN90/SoQeaIkrUcDzTj0ptKOooGWLUnBqcdarQuFbHrVm&#10;okjmkOp69KiB5p4NZEjqUHmkopWIH9KcvQ1GDzTgeaQDx1p1MpQeaCR4JpwPNMpQeamwEtWtLfF2&#10;g9VNUgealhk8mZJOm0gn6VnNXjYxm+aNjcuj8o+tQVJctlsegB/OoQea4orlicKVoj+tPDFehI+l&#10;R0oPNX6huPJJ6nP1pC21SewoHWo7htkJ9+Ka12FFO9imGyxb1NT2909u3y5K56Z4NVh6U8Ht2roa&#10;TVmdTSaszYg1KF/vZjPcGtS2mj8pDnIOa5XtjtWppr74NvpXBWpLdHDWoq10bD3Ma/cBNQSuZRzx&#10;UPSnKSRyT+NYci0ONQ1MHWn335x2AFQQ2ufmarUqLJPK5+YluM+1JXrc3Kkl0PXjJxjyob9nXBA4&#10;z6U2Mz2UyzW8jxyoQyyIxVgR0wRzUlSR81HXmW5O8eV7HY+Gfj94m8MtHHNOmtWgHMd0cyL9GHP/&#10;AH1x617L4S/aI8MeI1SG9kbR77vFc/6v6hxx+dfKt9EJJi4P3elU2BXggAZ6nt719Pg86xmF91y5&#10;l5nz2M4Xy7ME5cvJLuj9Ara8hvIUkikWVHGVZSDkeoPQ1NjHSvhbwx4813wbJnSdSntUJyYQ26Jv&#10;+AnjNe4eCv2l47kR2/iGwNu/A+12m6RG6DlM7gfpxX22E4iwtdcld8j8z83zHhPG4LWh+8j5bnvV&#10;KOTWXoXifSfEtqLjTdQgvIyescinafQgcg+xrUYlSMDIr6aEozjzxd13Wp8TOMqcuSSs+z0FKEU2&#10;nbifWjFPlvsHqNopxHFNpWEBHFNp1GKzsXzDaKcRxTayasUFIRxS0VNgGUU4jim0gCiiio5QDFIR&#10;xS0VnYq4yinEcU2kMKKKKmxNgoxRRU2K5gI4ptOoI4pFDaKKKmwCEcU2n0hHFRYBtFFFTYApCOKW&#10;ipGMop+KKnlHc6Oiiiv1A8gKKKKACiiigAooooAKKKQ0ALSHoaAKRs80A9CGeVIYy7ttQDJOa4i8&#10;lk1e+Nwwwm7aq+g/+vWx4ivPNYWkZ+XqxB/Sq2n2ROK8ivN1pciPXw0FRj7V7smsLPgDHFbltbbF&#10;6CmWtt5YHA/KryDiuqjSSOSvVcnoCLin0UV22OMKKKKACiiigAooooAKKKKACiiigAooooAKKKQ9&#10;KAFopvBHU0x2IU4z06mpcktGIlpshxGx9jUMm8oPnC/LyckV5V8TP2g9A8BRzWMUv9sayAR9lgkA&#10;VDzxJJ0X6dfYda5cRiqOEh7StKyO3CYLEY+oqWGg5SfRfqenXl9b6faST3NzHbQRruaWRwiKMdST&#10;xXhPxI/ao03Q1nsfDkI1i8XKm5kylvGfXOcv+HFeAePfi54i+Icz/wBo3rxWO7KWEBZIU9Nwzyf9&#10;7Oe2K4teCMcV+b5lxVUq+5gtF3P2HJ+BoU4KtmTu/wCVbfM6Hxb4513xxffatZ1Ga6bO6NGyscYz&#10;0Ren49axUQYHoKaijk4GT3p4NfB1a1SvLnqu8u/U/UqFGnh4KnRjyrsth1KDzSUo61y6LY3u3uOx&#10;RiiikIVWII5wKsoynjPWqtA4ND1M2rlqRdozkVVaQkkZNP6mmMB6VUdASsMpQeaSitih9KDzTAea&#10;cOtSA+iiigAB5p1NHWnjqKCbAODV2zsDKd8hKr1FR2EHnzYwCi/Nn+lbOBtxjj0rkrT5XZHJUnrZ&#10;BGiQqAgA+gp+TnrTB2p9cDdzjauOPSql3YrcKSuVb24qyCc0/PviqjNx2KjJx2OekjaM4YYYcYpt&#10;a2pW/mxmQKA6jsO1ZOQqktwRXp05KSud0J86uMnfK4HHriokByAoyTTVBml68VfhiRB2zVOVjRuw&#10;xLZm+8cfSp1tExnLfnTh1p2a5+eRg5yLQs1ZBhiOKgvNN8+3KON4xwRxj3q5byZVQDyKnHJ5OM9T&#10;XN7WUZXOPnlGVzz66ga1maNlIIPH0qKuz13SBf25ljAFwgPIHUelcaQUZlZSGBwRXoQmpq57tCqq&#10;kLLcSiiitDoCiiigAooooAKKKKACrUDBlxjkVVqW13NJtA68VlIiSLEh+SoAeauvZnA3NioJLVk6&#10;c1MGjJNIYDzTh1pnXA9KfVFDwcHPpVqNt65qkOTU8D4O2k1cycSyOtOptAPNYPQyHg806mjrTqRN&#10;gHWnGm0oPNKwhyHNOpo606kKwoPNOpo606gkelKwypHqKjBNMnkwuMnniklchK5qWV2bmIknLL8p&#10;z3q1WDZXX2efPRCMH/GtyNg0YYHOa5asHFnPVhyslXpQOtMBNOrIwH1WvHywXsO1TM20E+nNUJHL&#10;S7snmtIxKpq8hKUHmkpR1rY2JQMqfpU9lN5M3JIUjGM8VWBOetOxk471nK1rMTs42ZvofMA2802/&#10;mFtantI5wPYVDYXAtov3pwuOpqhe3hvZi4+6vygVyQpuUtDz402536DFII6UVGp5FSGuxo7WrBjN&#10;Mmk8tcZwTSNMI++SO1VmcyOS34CtIwZSi2H1pPLEhHA+tKKd0rpujbm7Fb7GRL8g4J5NW0jVVICr&#10;t6HjrVu0jwMnHPrTpLPcD5fB6kdjXFV3MZVZPRsXTdWvdHu0u7C7ls7lcYlicqfxPp7HivXPB/7R&#10;mp6d5cGu266hbjCm6iGybHupIVvrXjhQp94YoHWtcJmWKwEuahNry6Hj4zK8LmEeXEQT8+p9m+F/&#10;iBovi6BZNOvllPVo3wki/VTj+X410mBgc5zyCK+FLWeW0ukuLeR4LhSCssZIYHtyOfyr1Dwh8f8A&#10;WtDZINV/4m1quBuJAmUdzn7p+h5r9CwHFdKr7mN93z6H5tmHCNajeeCfMu3U+nKQjiuX8JfEXQ/G&#10;cIaxvVWYDL20pCOPwPP4jiumAwOpyB65BFfcUakMRH2lGSce58DVpVMPP2daLjLsFFIGyehpcVfW&#10;yIsFBHFFB6VMlcrmG0UUVzvQoKTFLRSsAhHFNp9IRxSAbRRRUcoBSEcUtFZ2KuMopxHFNpDCiiip&#10;sTYKKKKmxXMBHFNp1BHFIobRRRU2ATFBHFLRUWAZRTiOKbU2AKKKKLAdHRRRX6YeUFFFFABRRRQA&#10;UUUUAFIaWigBucg+tVtQuxaWzOTzjAHqatNwDXOalOb272ISY4yO/BNYVqnIjajT55alG0tzPJ5j&#10;/eZs81v2VsEA4H5VDYWfAOBxWqiBAOK56FJX5mdGIq83uoVEAp2MUtFd9jhCiiigAooooAKKKKAC&#10;iiigAooooAKKKKACiikb7p+lAC0h6GomJx1P3fWoJ5xFEWkk2IpyWJwMfWk2krsCyzdB61zHjT4h&#10;6F4C06S71q/W2QZ2pnLufRVHJNeQ/Fj9qOy8PmXTvCxi1S9OUa+Y5giPIOzB/eEe3A9T0r5c8QeJ&#10;dT8WamdR1e+murtifnlJ4z/CB2HtXxmZ8R0cJ7mH96Xc/Rcj4MxOYJYjF+5S/F/LoerfE/8AaW13&#10;xi0ljo7SaDpbArhH/fzL0yzKeAR2X8a8aZyzbiSxJyT159aMADFA61+XYrG18bU9pXlfy6H7nl+V&#10;4XK6XssLCy/F+r3Acbfbp7VMgz6UwAZFS4xXnuT26HpWttuAp9MHWn1NzOwA806mjrTqzEKDzTqZ&#10;Sg80AOooooFYUHmlxTR1p9MRG3Wm1KwGDUVaqVwFHWnUylB5p2JuPB5p1MpQeaRQ6gnAPNIXGOlN&#10;L8UWYmbmmx+VbjjBbmrlV43ARfYCpPNFeZO7lqebKLlIkHWn1AJOe9OEmTXOZ2JR1p1Rg807PvVN&#10;WFoOwDwee3Nc1qDeVO0RxkGt+W4EUTyMRhc4HPJrj7mR7i8kLZJbnvXVQeu51YfVmlbqEQDAyec5&#10;qcMPYfjWSiP6N+VSrFIR91j+FaOUX1OlpPqaYK5+9/49Tw65++D+NZyQyn/li35U4W0+f9VJ/wB8&#10;1HND+YlxXc2rWUe351bVsjt+dYMUE6kERSD8KvRxTFQfKk/KsJSp/wAxxyjHuaqHI28AfXpXM+Jd&#10;KwftcKYRv9YoPQ+tbCRS94mxSyxNLG6MhKsMEEdaUKkVL4iaM/ZTunocJRU+oWb2U20qdhJIbn8q&#10;q7vQfzr1E09j6FNOPMmPopoYjgijNO5Wg6im5oB5ougsOoo3CimFgHWrkKeWo7N1zVMdRVx3xt9c&#10;VjJoiRZ84TYPXHFKCScHpVOGTy2PvVzGVBFc848uxhKKiVbiPY+RwD6UwHmrF590VUB5rpg7K7NE&#10;rktAJz15poPNOHWnYTLUUm4AZ5qaqSkqcirEcofAPBrGUGc/KSg808HmmDrTjUEj6DTUORTqRNgQ&#10;mng80wdacaVhD6XNNTkdaR3CZ5zSJHSP5Yz61Vd97cmldjKOAfamgY6jBrZWRokkKTgH+VaGn3/l&#10;kRuf3Z6HuDWeOop2B24pSjzBKHMdMpDLuUgilB5FYNrfSWxwx3J6ZrTTUYXjzuCt2B71wSpSiefK&#10;jKI+8m2jyxwTVdeR60xpDK5YkGhTyKpJrc1jHlViSig9KbuUA5bBq7Mzsx/XvVq2Rc+Y5wo9azZL&#10;uNMKp3PTJLl5UCE4Xuvaj2bkWoNlrUL43J2LkRD9f/rVVWR1wAxH48UylRS7qo6k4FdKiqasjXkU&#10;FoTJcyO+1fmbtgVaEV06klSPwq/a2iW0Qxgkjk+9WUHHHWuWdRJ7HFKsuiMCSN0I3KQaTOSK6GW1&#10;SeMhsZIxmsOWExysrDBHAA71tTq8+hdOpzaDB1FS49qdBbtIRxhfU9auRwIh6Z9zRKXKTKaiPt4y&#10;Yh8p/GrKRsB0/CpYB8gFTBCDXBOV5HDKetyo9o0w5QfWqU9o1s2SCR/KtscGnMocYIDD0NZyswVW&#10;SOd3CgHpWpc6WBlk79hWc0TRNgjis720tobqUZ63sx0c0sEqSwu0cqkMroSGBHQgjnP0r0/wd8ed&#10;a0Ipb6oDq9quPnZ8TKP977p+h5ry7HpUiQ7h83T0rtwuPxGDlz0ZteXQ8/GYDC4yHJWgn59T7A8K&#10;/EXRPGMSnT7tWlxl7dwEkX6qTk/UcV0vXBHSvh2KSWxvkuLaZ4LhMFJY2KspHQgjkV6r4J/aB1HS&#10;mjtddRtRtshRcLxMvbp0b6mv0jL+KadZKnjfdffofm2ZcJ1qC9rgnzrt1Po6isXwz4w0vxZZi406&#10;7SdP4lBAdT6Eda2DkdOa+2hUhVh7Sm7o+CnTnSn7OorNdGOI4ptAf1BpSM+1OUb7CvbcSiiisygo&#10;oorJ6AIRxTafSEcUwG0UUVHKAUhHFLRUNWHcZRTsUY4pPQobRRRUWJsFFFFTYrmAjim06jFFg5ht&#10;FOI4ptRYoKQjiloqLAMop2KKLAdDRRRX6UeUFFFFABRRRQAUUUUAFFFIehoAp6jcmC3YjhzwMGs6&#10;xtARuIAyc9O9TXObu6x/Chq/bQhEHA/KuS3PLU6k/Zx0HwIETpUhPSlwKK6UrHM3d3FoooqhBRRR&#10;QAUUUUAFFFFABRRRQAUUUhoAWimnp1ppOATk8UBoSU1zhGI64qJ2IUtuwMbuuOK8Q+Mf7R+n+CIb&#10;nSdIkTU9cwUcq2YrXIwNzA/ezjA9euOh48Vi6ODp+1rOyPQwOAxGZVlQw0eZv7l69j0Xx18R9E+H&#10;2ltfazeiEEYjgUhpJWxwEXqcn1r5B+K3x81v4jyyWULNpehncotIWJadeeZDn0PK9K4HxH4m1Txd&#10;q0upardzXt0/AZ2JCL6DPQe1Zg4HHFfk+bZ/Wx8vY0vdh+J+95DwhhssSxGI9+r+C9B+clj3bgn1&#10;oXg8cUwHmnV8m9dz9AVlotB9FNB5p1QUPTpTweaYnSnVnIgfSg80wHmnVNxWH0A800HmnU+UzHUo&#10;60wHmnVAD6KaDzTtwpgFKDzTDIoB5phmOOlOzFYsVDIdpFR+c2Oc0PuYDAJpxaW7Cw4yjFIJhmkS&#10;Bj2qUWXIJIGOeKJVYR6j0G+YT2pCT6mrKW6e9TJEgPAB/CuWWJjHZXDmRRUMw6kn6VKlvIf4fzq/&#10;gDtT1wVOelYTxTlsZORqW+lzvGjEAArzzVmPRixGZcfhTtInMlqFJ+ZDjHtWinNfP1cVV57HiVKk&#10;1Noqro0Y6s7fQYqZdKgXqp/E1ZBx04pR1rl+sVX1OX2k+5FHZW6dIw31OalFvEpz5Scf7Ip68kDP&#10;WkmlWGB5G/hBx71k5zbtdk80mZWryJ5i26gYX5mNYDMHvJSAMDAq7NchmlmY9ayrZi/mEk5LZr0q&#10;Kly7s9mjFxiX0AxTweagjJ45qYdatuS6lPQkBOepqVTxUNSKeKgzJUJx1q3aSYODz9aqJ0p8TFWy&#10;O1ZSTfUwkjUB5p461Xgl3dTzU9cj5l1ONpoy9TtVuRLG2Mg5U1zU8HluVZBkcYx2rrLoZnf8OazN&#10;UsjOhmQYdRggelehRm+rZ6NCs46XMD7NCf8Alkh/4CKDYwOMmFV+nFTheoPBFGK6nKS6npcztcqH&#10;SrZgSFx9GNRHR4CMhnFaOaSq9vU7h7Sfczf7E3crKw+q1G+jSg/LIG/CtcdacTgE1ssVU7le2kYM&#10;ul3UYJCAgc1F5c7D5o347gVuSuWBwcD2pkbsnKnmulYufVGqqNbmIWx14+uasw3OAASePWtY3EbD&#10;EsKOfpVe4s4JhlEEZPdTVKupboPap9DOluPMbFMHWrw0bzFPlyjcP73GajbSLyNSREXAHJTkV0Rr&#10;QtZstTit2Vx1p9IIJE+8Np9808RNjqK3Ur7E8y6DQTmndDkdaNu3rRTbUtibMlScgYP51MkqnjdV&#10;TrSjg1FkPlLwIyOakqgGORyafvb+8fzrPlMuUuUpIA+8Kpb2/vH86AT60couQsPPt+7zUsEPm/O3&#10;1waqAc4rSj+VVA7ilNqKuQ2kOVQDwAKV4Vm42nPqKlSHPXirMQCcYHNcnM1qcjm0YrW7xsUYY7g0&#10;9YAR1rQ1ADbGcc881THH0rdVJSV0dMZykrjDbjk5qrNGxbjGB3qeebdwvTvUQreF+prr1GLNLERh&#10;mI+tSC/mz94/iopSBg8VGYtw4GK0SjLcaSZKdQmwfnX8BUJnkl5ZiPxqMgqcZpwGTirUEx8q7E1r&#10;HtYse9WQBnpUcK7VFTgc1D8jFt9AHJq3pqZu0yM4BPPrVcAE+lWbaQQ3KN/D0NYS1RzybaZuIBjH&#10;408DBpEKsQV6EU8Lk49a8pu2540mPA3DpzVO9tFF0rt1xWrbxBvmYYRao3J+0XJIHyDgGinO70Cn&#10;JtlbAHapE6U/yB60eURzW3Nc1vfcmtupqzVGEkNwTV0HgVhNWdzCasxR1p460zpRvqbkXJT0qvcW&#10;0c+MDDVJuPqaAeazJ22M+S08o5x0pnWtRlD9Rn61n3kBtwWHQ0rG8J3ZRY/vDmlIBHIBFN6mnV0K&#10;8dN0ddkti3pur3ujXa3dhdy2lyuMSxPtPHY+o9jxXtXgf9oNR5Vn4kTYAAov4lOPTLoecerDivCx&#10;19avWenPN87Hy0HPpXpYTNsRlsueE/k9jw8yyrB4+natGz7rc+z7DU7TVrdbi0mSaBwCrIwYH39a&#10;tGvlTwr4g1DwbPv0yV4kzl4ny0cn1A/n1r27wb8W9N8QeVa3g+w3xIXa7DY56cP059DzX6VlXEuC&#10;zH3az5Zn5JmORV8A70lzwO92/WkK8U9XDgHIOegBH8xQTX17pxtzLVHzfNrYj2mipcCk2j0rN07l&#10;XI6KcUxTa52mihCOKaOTT6AOaErgJsoCc0+itlTtuRzCFRjpTStPopOnFj5iEjim1K45phHFccou&#10;LsWncbRRRWdgsFFFFFgsFBHFFFTYrmG0U4jim1FigooopAdBRRRX6QeUFFFFABRRRQAUUUUAFQ3T&#10;mOBiOp4FSnpVaceZIFzx6VLY0iKyh/jYcnmr3QDFNRAqgYFOoSsgbuxaKKKoQUUUUAFFFFABRRRQ&#10;AUUUUAFFFIehoAWkPQ03sOTTXb5G69O1TzJAhedvrVLVdWtdHsZ7q8uI7W1hUvJNKwVVAHJJNYXj&#10;j4gaR8PdGk1LV7wQRIuEjyC8r9lVepyeK+Kviz8bta+KV+8chew0ZG/c2MbHacdGkOeWPb0rwM1z&#10;ijlsNXeXY+tyHhzE53U5orlpreX+Xc7/AOMv7T15r73OjeFJZbHTAxR9RXcks45BC8/IvPfk9sHA&#10;Pz9uJJJJJJLH3J6mmLxgDgelPHWvx/GY6vjqvtK0r+Xb0P6LyzKcNlNFUsNG1t31fmx2eMUoPNJQ&#10;OtedZLY9jV6MfQDzRQOtURyjqUHmkpR1qAJU6U6mp0p1ZyJego606mUuagS1HDrT6j3qBnPNNM5P&#10;YVrYnlJs45ppl4qHc7dKkSJj1FYuUVuxWDzW9KNxboTUyQBepz9akCKOigfhXNLERjtqF0QLEzdq&#10;lS1B6kipAcdOKmUD0rlliZy2JYxLeNRyMn3qR1AUYAH0pSeKY56VgpSluzIKMCiijTqPUBT14PHF&#10;MHWnjrStbYQ8HmpU+7UNSL0pIVi7Y3Ztrncc+W3BrpIZFkjDKcg1yHXjPFXLHUpbRwp+aPPTNcde&#10;jz6o4MRS59YnVD7tJVW2vobgArJgn+EmrIwT/iwry3CS6HkuMl0JF4Gaydbu8FbZTnbyTV66v4rO&#10;B5HdAFB+XOc1xV/qrXMjlCcseuea6KFKUpao68LQlOd2Ov7sH90n3e5FRWTckVSBy3POTzVi3fy5&#10;Pqa9blSjY9xxSjZGnHUoPNQRv0qcda5XqcT1JV6UAnPWmgmnVBmTIeKlTpUQ+7T4zxUGckWEOBnP&#10;SrUVwAPmOaqp0plzKI7dvU8CsuW7sYuPM7DmkEjMQc89aAfyPB96zo3ZRkE/nVhLogcjNbuDjsaO&#10;ko7GfqNmbeUsBlG71SroGeO4jKOODxz2rAnIt5WRlPt9K1hd7nZSlze6xKD0qM3C4OBzUfnMeK15&#10;WdFn2JtwUdaidy3Rjj60wHJNFa8pdgJODzSjpTT0pU6U7FNjxxT9x9TUdWLRN7gnkVM3pdkyaSuS&#10;WsByHPrnFa8EobA+6R6VUAx04pQSpyOtcM1zHHP3i7JDHNxIiuD1yM1Un0K2m5QGL3HapY7g9CKt&#10;xMrDIrNTqQ2kcvNOOzMCfw3KMmJxKB2xjNZF1YXFo3zROB+ddyOoqRlDghgGB4IPeu+GYThpI1ji&#10;5R3PO1lBOCpBp4YZrp73RbaV2UxGJuoKcVlz+H5IwTDIGxztk4J9q9WGLpz30PRhXjNXehnUuDng&#10;kj6VYisZrd908TD04yKtAjHOAPStPbQvaLuVzK9kZ9A61cmt1ZcqAPpVQAlsY6VcZpq4077jgcGt&#10;m2hDIrYJ44zVG2tAfmY/nWtZzBfkbp0FYVZq1jlrPsOWJj2pxicc45q0jAdACPrUV3exWy5Lgt2U&#10;c81wJuXQ898z6GdqD4UBuMVmPMScKeKszXDXMhLD5T2qBoQfu8ewr1KCSVmejCPKrDOlFJypGRUk&#10;cXmt6Cuh23Rs3YRVZugzmp47Nz1bFTRLs+UDpUw61zOp2OeVS2xWNgrnBYflUP8AZ8iyccqDWlmr&#10;dpD5jHgdOPaj2ziiZVWlcxyu35SCCKenStKa181iGABHf1qkY/LfBFOM+YiM+YYOtTKMjFNwPSpY&#10;xnjGTTuh3XUs2d8YDtbLD860or1JGAEUrEnsMVUttPwu6QDnoK0rSJV5CgAcYArz6rh0R5tbkT0J&#10;t08yhFTyk9M9aabOVAflAHsauRfdqVa4lOzujh57PQzNjL1U0VpllAwwyO9VbiAEFocdOlNTuPnK&#10;D4jbk4BqSO5wdvUetRTAtww5FRgfhXTurm7V1cvZLdzT0qmkxTjlqsRzKcZyKz5TJxsTDrTwMmo/&#10;MQd6DcqPujNZ2JJjhQciq0xEwweR70GVn+lJWthrQzZrcxOSOlR4z/8AWrTmTK5xxTrPTRI3nH7o&#10;6L2qpe7HmN/aWV2LpumElZZQP9la2UjAXBUEehFMgXABPBxUo614FWpKctTzpzc3di4HPHWkZQRz&#10;ge5GcU6j6cGsU2pcy0Oa+ljr/CvxV1Two0cF0XvbDIAikPzgZ6qe/sK9s8MeMdM8V2iy2VyJX/ij&#10;4V0PoRXzJNEHhOAOmTUem6ldaPeLdWdxJbXC4IkjODx6+o9q+/ybinEYF8lb3oHzWPyGhjVz0vdn&#10;+B9eUV5P4G+NMOomOz1sLbXLEKtyhzG/bknoa9TinjuIleORZFYbgyHIIr9hwOYYfMKftKEr+XX7&#10;j83xeDr4KfJWjYl61GyYNODZ6A/jSnpXouClscWq3I6kAGM4poAzT6xgtbF3DFIRxS0VqSMopxHF&#10;NqbAGAahP3jU461ER8xrmqpcpqtBpHFNp9IRxXLYq42iiikMKKKKmxNgoI4ooqbFcw2inYoqLFG9&#10;RRRX6OeUFFFFABRRRQAUUUUAI3Q1EiYfJ5p7feAp2B6VLVxp2FoooqhBRRRQAUUUUAFFFFABRRRQ&#10;AUUUh6GgBaQ9DTQfc/jSOcITnoKTuK/cQnIIHpxXmvxd+NOlfCvTCszfa9XmUm3slbBY88sQflUd&#10;zXPfHL9oSz+HdvJpelOl54idMBM5S2BH3nwevoK+NNb1u/8AEOq3Gp6jdS3l5O+555DuLZ7c9h+l&#10;fF5zn8cJfD4bWp+R+l8M8IzzOUcXi040ui6y/wCAaXjbxzq/j/Wn1TWLt7iVyfKjJISJP7sa9h6n&#10;vXPgY6Uo4zjjPX3or8pqVZ1Z+1qO8vM/oGjQp4akqNBcqW1goB5ooHWsjoHg806mUoPNBA8HmnUw&#10;dafQAA808daZShx34qbEFmAZPPP1qcgAZwPyqn523G386lV3fpXNPTcyabHSkFMgY+lVtzEgetXF&#10;h3DnimeWEbrWLrxRaViIREkcVMkA65zilBOacK5ZYiUtgHKoA6ClBPrSUVzN824rDx1p9RA81KiF&#10;uah2jsQ1YB1FTp3ojhzgnirCRJ71HMYuZBTH+8KsyImDjOe1QGI4z3pwkTcbRQGI4IorQ0AdaEJ3&#10;9aKVeooJsSVInSo6kRCccnFZt2IbsOoHHSpUjHrmpNi/3R+VQ5XZi3chXg8cVIHbI+Y/nTjHkZAq&#10;GRvLQseMDNGk3YlxTZU1OYECLvnNZ460SSmWRnJJ5xzQOtdUUoqx6MY8qsh46ipDxyOo6VGOtPB5&#10;qbEl60lEgAPDCrqHNY6MUYEcY9KvwXYkwDwa56sLbHLVhbYujrTx1qNWpwPNcr0OazJ16fhUkfQV&#10;CmcU/cEBLMBilZmb1J846nA71RubjznOPuDimXF60uVXhfUd6hTpjtWlONndl04Wd2TRnipKi6U9&#10;elaNXKaJV5HNQalafaIfMHEijgDvVhKkz3649afM0RGXK7nK5IBz1BwRSDrWjq9l5L+bGPkbrj1r&#10;OHWulPmVz1Iy5lcfRRRQIQ9KVOlIelKnSjoIcehrQs49sYb1rPboa1IP9Ug9qxqaRM6jtEkooorl&#10;OYCeKfE5XBB70ylFJpMhxuXUuuRuH4irXmqy8GssEjjPFSocCs5QTOZwTLF2N201DUV3MyxAgnOf&#10;Wq63snoKcaV1c0ULxOkCK0W1lDLgcEVRudBtrnJCmM9tvAp9tf8AmxKQMnoRVmOYscBcY681zc9S&#10;lL3TicqkJaMwZfDd1C25SJYvasdV2TsjqUIPJYda7ya6FvEWwM4rMMK3cbGVFbJznHOPY16NHHVF&#10;8aOuliZfbMMAbRgqB70ySdU77vpV278O78tBIwyPuMc1kz2k9o22SNgPUdK9KnOnU6ndGUJ9RzXT&#10;ngEgexqPvnv60wE06uyMI9Eb8qF3H1NPTp70wcmnhcd6foQKU8z5e54q0lqYUX1ptpHvnB7DmtBk&#10;z71lKbTsYTnZ2KgXHtT1GcUEbWwakTGOlQ2ZydxNlaNgMmQDrxjFURya09MT5GPeuapK0TmqO0R1&#10;1FlRIBjHWs66g3qHA6cmtt13IV7HtVKSPIZAO2KVKZhTnrYx8ZrSsLbYokcDdngf1qrZxeZcBSM7&#10;ck5rW7ew/SumrPsdFWfYcfXvVqAARjtVLzVUcnNXEbKrjjivPqNnBJFlGAHWnb6rr1FWEGR0Fczu&#10;uhyyTDqacODkDmjFBrJ3ewipf2+QHUc96okcVrn5uDyD61mzJ5chX3zXfSlpys6IT+yyNBTx1oA5&#10;pwHNamr1FHWnCgDmnYo0IuhaB1oo60EXHqu8hfU4rVhiEUSrgDFVdNjEk4YgEAd/WtAj5jxXPOev&#10;KctRv4UPaEMqkAVFt2tirScoBQ8Kupx1FedUp3d0cjlYrUDrSsu2kHWuJ6DWo8ng1mv99vrWielZ&#10;zffP1rekbU0NIGOcYxj5umK7Xwd8SNT8KSRwtI13p3GbeVjwO5Vv6Vxw4NC8H6mvSwuLrYKp7TDy&#10;5WZYjDU8XD2dZXR9UeF/GGneKrMTWMxYj/WRSYV0PuP5Y61uMDkYr5M0fUbnSbxLmyne2uEPyyR9&#10;fp7j2717f4I+LNrrGyy1TbaXhwA5PySe+ex9q/YMk4qo4/8Ac4p8s+/Rn5fmmQ1cFJ1aK5o/ij0X&#10;FFLwc4JIxkEYINMLYIGDX3cUk7nyu+w6iiindDCkI4paKyegDR1qM/eNSPwKhrmq7WNAooorDlGG&#10;KQjilorOxVxlFOI4ptIYUUUVNibBRRRU2K5jeooor9EPMCiiigAooooAKKKKAExS0UUAFFFFABRR&#10;RQAUUUUAFFFFABRRSNwp+nagBaQ9KiLgOoy3IFJK22NjlgBnJz0oeiuyVJPYWQ7VJyAoGa+ePj1+&#10;0cvhYXPh/wAOTLJq+DHcXIPFrnsMfec/p161nftB/tGnTDN4a8L3eb0ZjvNQiP8AqeoaNOfv9if4&#10;P977vyozFpGMmS7MWz7nk1+fZ5n3s74fDPXufr3C3CHt1HHZhG0XrGPf/gElxPPcXMtxcyvLNK5k&#10;eWQ/NIx71GMHkY4oAwcjg4xQBivzKT53eW/fqfukYqMUkrW2S2FoooqSwooooAAeaeOtMHWnZxQT&#10;YfRmo99GSe9S5JbhYcZMc0zLSEd6cE5FSgAdBiuedeMdiuUkgjyOeD6VZiJU4qoGIPU08StmvPnK&#10;U92TyF93+XNQkbjmofNY8GpUPFc6hbcnlFHWn0wdafUGZIOhpBwaYCfWndKGIkiTe3tV1IwoFV4A&#10;FUHHWrA6iueTZhJscv3qeDimdKaz80rmL1HSNuPFNB5pKUdaqKsA2RM81H04NWB15qOVQpzjrVXH&#10;qR0o6ikpR1FampJVqMBVFVouWq0vSspGEh2MUoPNNB5pw61iYj1OCKzdZm2KEXknr9K0WYIpY9By&#10;awLqUzyNJk5zjHtWlPV3NaEW53ZCg4p9M6UZrrO+xMlOqNDxTgeaVn2Mx4PIqQcHI4PqKiHWng80&#10;7dydCzHcyoRzn61P9ufPQVSHWnjqK5nG5laJc+2Snjpn0pgdnb5mJ+pqKpE6UWRnyokHFSJUQ6jP&#10;SpYkZnwpz9altEOxKOtOHWpEtQfvsc+1ONtjoc1HMjHnQwE561OlQqfmx3FSDrSMx8kKTRmNgNp/&#10;T3rmri3a2nZGGB/D9K6Xrx61X1Kx+1wZX/WL0Pf6VUJcr1Nac3F6nP0UEEE5GCpwRRXSehuriHpS&#10;p0pD0pU6UAOPQ1pWj7ogO4rOqxayeW2CfvcVnUV1YxqK6sX6KaDzTq4jnA9KcvSm0opgOHWpl+7U&#10;NPMojXJoMWrFe9fICjtUCGmyyeZIxzxSL0rpirKx0pWVieCdoGO0nB7ZrUgviqfdGT3xWPD87gDs&#10;a0DwBjisakYvcwqqNtiaS4eY4Y8elWo+i/SqUYBdcjuKvp0rlnZHFNW0HihlDqVYAgjGCMikHWnj&#10;qKx22MrW2My70GCYFoybd/XqD+FY91pdzZZLpuj7Ooz+ldcDjpxmnKAQRjORXXTxlSmdEcTKO5w6&#10;Ybpye+RinleOtdPeaNb3XzBTG/qtZF1o09rlsebH6r2r2KWKp1N9DuhXhLfQbp4HmPx2FXiM1RsD&#10;8zAZJ75GKvqpxROSbujCo9bkckQbDADA4pojwe1Wtn7tqhHWoTuZqVxABkcVoad9w/WqWKvWRVDI&#10;M+lRVV4kVNYl1cBhxVS4+Sbd0B9KnM23oM1TvQS+4sQMdO1ZU3Z2OamveKlo4jkkcDPzVfhtp7th&#10;tGxCepqLQbMzp5rj92Gzz3P+FdCo2gAcD0FKtV5HZCrVOV2Rnpoqj/WSZPsKv/2QwC+XIOncVMv3&#10;TV1RkL9K8udaTPPlVkYcsEkD4dSPftQrHHWt2SETLtYZHv2rHnt2tZdh6E5BranV59CoVebRiKzE&#10;dKXNGTQOtaaDAdRVW7jw6Me4NXABkVWvfux/jW9N2kVB+8VcUo60DrTsV0nTzAOtPpg60+gzuA60&#10;4jimjqKlAGaCS9pS4WX2Iq633hVXTPuN9auOORXHU+I4aj94dE+Dg1MAB04qr0OR1qRJiODUNXOd&#10;q5I0W/tVeWMoas+dx/hTZGWRRgciuapT5thJtFSZ9sZ9cVQ71auQyZyODVWohCx3U0PoHWmg804d&#10;RVjLcajb0FSj+EZwB09qji+7UgOCDXM9Zc3U5Xrvseg+CPindaG8dpqbPdWfA3lizw/j3H8q9n03&#10;VbbV7WOe2mSdG53KensRXy2jAMmOMHjHal8MeONS8H6kZbKYtbl8vakkK3PPHTNfomQ8T18OlhsW&#10;+aC2fVHyeY8PxxV6mH0l+DPrCiuV8F+PdO8aWYnt5hHOMLJbO2GRvYdwfWumOSeTge1fsVHEU8RT&#10;VWk7pn5xVozoVHSqKzRJQzDBxTCeKbmqnImwZJ70mKWiuaz6lCEcU2n0hHFIBtFFFRygFIRxS0Vn&#10;Yq4yinEcU2kMKKKKmxNjeooor9CPOCiiigAooooAKKKKACiiigAooooAKKKKACiiigAoopD0NAC0&#10;jfdP0pp4xyelMkceWzE7QByaNtWK62EkIVCxxwueOtfLv7Q37RLRtdeGPC12wky0F7fxN93AOY4y&#10;D1weW7dqsftEftCf2eLnwr4cuc3bFob2+ifHlcHMUZB5bH3j2Gcc52/K+M9fm+v1z/OvznP88cf9&#10;mwz16s/Y+EeFOflzDHx0+zF9fNgRu5YAk8n60tFFfm7aevU/cY+6tP8AgIKKKKkAooooAKKQ9Kb1&#10;peoLUXcKMk96QJzTwOaxnVjEvkAJyKkwPSkHWnV58puW47AOtPplKDzWdkthWHDrTqbQDzQIfnFS&#10;I9RU9RxUEE4YZFSVVBORzTwxz1NRymVicdaeKr+Z70qyEsOe9LkJNJcDb6U4yKOhqsrEjqaUda5p&#10;RMGrkxkLDgmhTnrTBTo+poJsPB5p1NHWnUzOwoPIpZh8tIOtK/3Tn0osxK3UgpR1FNyD3FKHReri&#10;tuVm1mSRn56tA81nPdxxglTzjqG3f/qrZ0rQPEGuBG03Qr7UEbjfb2zuPzUEVvDBYiv/AA4NnHVq&#10;06fxSS9Wl+ZDT1/OuusPgr491Jl2eHpbdDwTdMI8e/LA/pXT6f8Asw+MrpQ099pdiO6tK7MB9Ahz&#10;+Yr0aXDuZVvhpM8OtneW0HaeIj954/qk/lxCMH5m61kv27dq+iIv2OdRu5RJeeLIl5GVgtS3H1Zx&#10;/Kt+0/Y30JVAvtf1Sc9xAY4/5q1e3Q4QzKW8UvmcT4xyairKo2/JM+WNvuv500kAEkrge9fYFt+y&#10;L4EgT942q3B9ZbpR/wCgoK0I/wBln4eRk50qebOOWvJf/ZSK9KPBmNlvKK+ZyVOPcsh8MZP5f8E+&#10;LRcRgj51/OpPtMf94V9wQ/s6fD6FlP8AwjkJ29A8jtn65bn8auL8BfAII/4pey/74rojwPiH/wAv&#10;F+JxvxBwC2oy/A+FBdR5++Pyp4uo8j5x+Vfeg+DPgaNQB4U0ogetqpP8qbN8FvA0sZjbwrpgB7pb&#10;KD+YFV/qNV/5+r7mZf8AEQMD/wA+Jfej4Q+0p/fWnpcRH/lon519xN8BfAjAj/hGbAf8BNUZ/wBn&#10;DwBMjKfD0SqepjnlUj6Yao/1Grf8/F+JS49wD/5cy+9Hxisqn/lopNSo3HXj8K+u5f2Xfh84+XTL&#10;iHPGUvJOP++iaoXX7JXgiVf3U+q27dtlwnX/AIEhrlnwXjY/C4v5nTT45yua96Ml6r/JnysORxgj&#10;61etQNg4r6AvP2QNMKkWWvX8HvMqyY/LbWTc/skatbIWtPFEMm0ZAmtmGf8Ax4/yNeXX4PzOPwxT&#10;+Z0x4syit/y9t6pnkCDinjg16Befs5eN7PcYbjTL5e3lyOrH8CuKwL/4VePdNVzP4YnlCg/PbMsu&#10;R9FP8gfpXhVuG8zoP36LO2lmuXVv4deL+aOWmUJNkDGRQp4pNVtNX0qTGp6Re2GBj9/bPH/NRVaL&#10;UYJAF8wbvTv/ACFedVwlejpUg18j2Kco1F7rT9Gn+RcQnPWpUJHPWq0bo3Rx+dTh8Djn6VxuE49C&#10;2muhlaxY+TJ50Y+RuuPWsyuqMa3MTRsvysMfMOlczeW0lpcMhAxnjPpW9J33OqjVTXLLQiPSlTpS&#10;HpSp0rX0OseOtOz09qaOtOHJqJGci1BdBsKxwR3q0Gz05FZiRGVwFUsc9q0rawuEwWcIvoea5anK&#10;upjPl7jqKsfZP9v9KguLW4QEx4IAz71hzJmPMmDsqKCWxiqs9z53AOAPTvVdzIWxLkexpVAx0rrh&#10;FI3jFBUidKYOtOHWtLFWJ7MDeauVWtQNue+asVzzs2clRa2JYf8AXCr6dKpW4zKPlPSroUg1xz1O&#10;KpuOpyUg6ipABnpWL0MbijrThQBzTsVJm3cUDBp2M8DqaaOoqXFK6IuVZdLgmnVj+7Y8ZUd6hutL&#10;mtcErmM9GXkmtAcGrtvcIy7eCenPetViJwE6k1uc4gydu3A75qnKyozc966O+01bs5iYQSD8jXL3&#10;tpPazlZUKjs/UN/hXq4evCrpex3UqkZi+dnvViyfdOQckEd6poBVi3wsinpyMkV2VNrHRPaxqgdu&#10;lVb9TIkSZ+eU7QPare5UQMeg5zVOGX7TqEZPRASua44J7nFHTU2tPiCRbRwEwMVbA5qlatsc+jGt&#10;FAK86o3e7OGo9bsQVdi+6tVwBnoKngrnepysnqpqEXmwhu685q2OtNuB/o8n+6f5VMHaRjGXvXRh&#10;0o60i/ep4HNelsd4DrVW+cGRVHarjEKpPpzWZI26Ysec+tb01d3HBa3EHWnDrQBzTsV0m1wxSjrQ&#10;OtOxQSAHNPzjn0po6049KVxXNLTCMyr9CKsufnrOsZPLmwf4hitGuWoveOKotbgOtOpo608dagwA&#10;dacDijFAGTTDQZdoHjC9zxmst0MbkHpWpKckD0qN7dZgcnmpcOxtCXKZw61Iv3h9aRozG5B6djQn&#10;U1zPQ3WpeUYUU6o4jlRmpK5W7HM1YRjtUn0GaxGcsc5PJNal5J5VufVuKya7qMVbmZ1UbqNy7pWp&#10;XWj30V5ZTvb3cf3JEPI9vce3evfvh58WbXxMkVlqLR2ep4AXJ+SXpypJ6+tfPC9M96ejmOQSKxR1&#10;IIcEggjvkcivpsrzatltTmi7xe66Hk5nldHMadpq0ls+v/DH2QTtA4wPrnOaSvG/hz8YNvlaXr8v&#10;z7lSK8Y88kAK/PFewRssqpIjh0cZVlOQRX7DgsfRzKl7Wg/Vdj8kxuDrYCp7Ourdn0ZJRRRXa01u&#10;cNwoooqbDEI4ptPpCOKQDaKKKjlAKQjilorOxVxlFPxRRYLm3RRRX355oUUUUAFFFFABRRRQAUUU&#10;UAFFFFABRRRQAUUUh6GgBaQ9DTCDgHJprtgHO4D1pbgrsc7AISegFeB/Hv42PoEVz4d0G5aPVXQr&#10;cXCHH2cEHhSDw5Hp069a2Pjp8ZU8D2D6Tpku/XLhOSGyLZDkb2weCew9ea+SJJZZpZJpmklkkcu0&#10;jc7yTX5/xDnaor6thnr1fY/TeFuHPrNswxkfcWy7/wDAOdvLV7dyH+YMc7se+cfnUFdPNEt1EUfg&#10;Yrnryzks5drcqejdsV+WqTvzM/faM7LT/gIhoooqzoCiikPAoGLTSwwaNwNJiolNR3GlcaCc9adR&#10;iiuGdaUtjdQsPXpQOtC/dNFc9gHUoPNMB5p1KxNh9A600HmnGkIfQOtNQ5FOHWggeOtOpo606pJA&#10;daeOtMHWn0E2HYo6U0HmndaDPlLUZ+UVIOtVYZdhAOTVhn4yMAd81zSV3ZGEvc32JR1pw4NV1l3y&#10;LGhZ5jwI4sMT+BBruvDnwX8b+KCn2fRJrKCTGLi/BgXB7/ON3fqFIruwuW4vGO1Cm2eficbhcJHm&#10;xFRR9XY5D9KTzUUHLDFfQ3hz9kQhVm1/X3kGPmgsF249QXbOfrtFep+GfgL4I8NmOSLQ4LuYY/eX&#10;3+kHPrhsqD9AK+xwnBeOq/7xaJ8Ri+NstoaUbz9NPzPjTSdH1TxDL5WlaXealIO1rAz7fc4H8813&#10;ekfs7+OtaKpLZQaSj4xJezDcc/7KgkH6ivtG3sLa0jVILeKFF4CxoFA+gFSmNDjKrx7V9jheCcFS&#10;/jNyPjMTx3jZaYanGPrr/kfM2jfsfgMr6x4ikdSMNFYwbCD/ALzbgf8AvkV3mk/sx+BtLKNJY3Go&#10;Srg77u4Yg/gu0fpXr2BRtHoK+no5Jl+H/h0V8z5XE8Q5pivjrv5afkc7o/gbw7oQU6foenWjKeGg&#10;tkVvruxk1tsgVeEHHTip9o9BRgGvWp0adP4YJHhVKtSs71JNvzZXQs/VV/KnPsAIKfiBUwUDoBQV&#10;B6gGt7/Iwt3IItvYEfWnMBnv+FShQOgFGB6UvkFtCHBHQGjDY5AxU2KKLIaViHP0/CgYJHFTbR6D&#10;8qMD0FVfsGvcaAB3FGB7U7A9BRgelK7Abtx2oPQ8DNPpMVFn3HoQ7WPYUoU5GePpU1Jij0AYVFNI&#10;BB7/AFqXAoIGOlL5E2IApH8KfgKc3QjA6U+jA9KLDSsQGJZEKPGjIeqlciuf1j4deGNajf7b4f02&#10;djyZPsyb/wDvrGf1rp6KxnRpz+NXOinWq0XelJr0djyDVv2ZPBepKTawXelyH5t9rcHj8HDD8q4z&#10;Wf2VLyAu+k+IxgD5Y7yM5/FhkH/vkV9I4HpRtHoK8SvkOXYn46KXoe9h+Iczw3wVm/XX8z451f4J&#10;eO9CY/8AEqj1WEdZbKQN/wCOnB/IH6VwPiTTruxxHqOn3NhdA/ItzGUP05xn2r9BNoxjAwar3unW&#10;l7byRXNrDcRMCGSWMMp+oIr5fE8E4Kp/BfKfUYTjfE0nfEUoy9ND834riKbG2RMnPB4IIqUY9Qfp&#10;X2d4n/Zz8C+KHklOjrp1yQR5+nubfH/AQNh+uK8s8Q/sc38HmzeHvEKsP4bbUEIz/wADUHP/AHyK&#10;+WxfCGNoa0rS9D7jBcaZZidKrdN+f+aPBT0qeCBrmRVUYB6mt/xL8JvHPg3zX1Lw7cXFrGCTdWg8&#10;6PA7nbyB/vAVkaVf2qAxPJ5Nx3SX5T+tfGY3BYnCaVYNH18MVRxMPaUJqS8nc07a2W3TAAz3Pepq&#10;YGG0FWDA+hzTxyK+alo7VNzkk76yFyfWgdaSlHUVNuwutiC8sVuVPADY6gViurxOVYcjjHtXRk45&#10;71R1W3GxZVA3Lw2K66FTWzOmlNrRmWOtOplXLK2LYkfrnpXbJ8p1SlylnT7XzUyTtHfNaUNvGmPl&#10;3fUVFZgbjxVxeCK8qrN810eTUqSvcciLvGFHX0qyIFJ5UY+lQ9KtR8qK5JSZxzbZE9pzlOQOcGoS&#10;CCcjFXqZNDvHvSU+5jzldaWmGQISpxkU1pmYYUD6itjXUmBUdTg0hmx05qBULdQSfepfJYdqgVgM&#10;hboaASp460nlOO1KAV6g03Zg7Mtw3QICuMH2pZEScMrEMCMYNVG4U/SqysQx5NKFPW8HYmMOsWMv&#10;NBxl7ZsHujN+grJknW3LJICJl42Y4/OtskkHmoJraK5H7wEsB1HUV6lHEOOlTU7YVGvj1KX2prqJ&#10;TnCDjaKlsGAv0X/ZPFPg0SW0DMcyxNyMcEfWpbby4rlZdvAODkdu9d3tYO6hqXOUGvdNRBgZA5HS&#10;r1s+8YPUVG9qpRXibhhnFRrmM554ry5tS9TyZe+aA609Dhh9arxThl561KuW5rm5TneheUbgCKbc&#10;sBayMeMqR+lNgkIwKr6lMNgiHXOazjFuRhFXlYzR1p1NYqv3mAHtVWW6LHahwB37160YOR6fKSXU&#10;+f3anjuaqjrQOv1pwHNdcVymqsgHWn0mKWmQA606mjrTx1pXHYB1p1GKM45osQDymMZH3h0Na1rI&#10;J4FfPPQisVmDtU9ldG3k2nO0mqnT5kTUjzRsjaA5p+KYuGVWU5Bp4U1wtWPOasA607pzRwKZM+MY&#10;oAjPzPmnEccDmm1IOlUaWIpYRNH0AYCqixGMkGrzEgE96haPzFyeDWcoXLixkZI4qdcEc1Wxs65N&#10;V7zUhbJ5Ocuw6+grkUHKVki+Ry2GXtz5su0coOKgAGaiSRWPWpdw9vzr0FCysjrUbKw+gHBB6YqP&#10;zlUckVC87OSMYHtVKIcoTSiRiuANoPavSfhp8XLnwy0enavI9xpp4WViWa3/AB7j2rzMfeB7+tKN&#10;qYOMBeRgdK9LCYyrg6iqU3a3RfqcuMwNLG0fY1FdfivQ+zLG+hvrdJoJFmjdQVdDkMD3qxXzJ8Of&#10;iZdeCrlLecm40hjmSEkkxZP3l9vUCvo7StUtdasY7qznWaBwGV1b17EV+v5bmlLMqfuP3ux+N5pl&#10;dXLKtpr3e5dopOgoBzXr6Hj6i0UUVNhiEcU2n0mKLANopxHFNrPlAKKKKkDbooor7088KKKKACii&#10;igAooooAKKKKACiiigAoopD0oAWkPQ0mDjrimscKRknI7UxX0Gtna30rzr4wfFa2+G2hPhlm1e5U&#10;paW+7vg5dueAOtbvj3x1Y+APDk+qXz42jbFFnmWQg4UD64r4j8WeK7/xvr13q2pSebPIeFydsS54&#10;jH0r47P83/s+l7Gk/wB5LY+54Y4feb11iKytSj+L7FHU9SudY1K5vL2Zri5lkaV5HJJJb3NVucgr&#10;wR39qU80V+NzbnNzb1e5/QsYRppRgrJbLoAODmkngS5jKOAVP6e4paMmpHe2xz97ZPZy4PKno3bF&#10;V66e4hS6h8tgCv8AKucvYHtZShGR2btitU7nZRmpOxEehqPJ9aMn1pKwnVUTsUGxR1p1NHWnVwSb&#10;nubqNgooopFj1+6aKF+6aKDIB1p1NHWnUAKOtOpo606oIAU8daZT06UEDx1p1MNKp45qUm9idOo4&#10;dafUefQ49+1aPh/w9q3iy7W00XTrjVJ26rbIXC+5bgL+Jx61tSo1K8uSlFuRhVr06MeepJJeehSx&#10;ngcGkaUAnIwT0APP+AFe9+Dv2StX1IR3HiS/XS4SAfsdr+8mx3yxG0H/AL6Fe9+Cfg34R8DiJ9O0&#10;eFroMrfa7pfNmyMchmHy8/3cV9tl/CWLxSvW9w/Psy44y3Bt06H7yflovv8A8j5E8IfBDxr4zaNr&#10;XR5bG1kwReagrQxYPcZG5vXhcH1r2/wl+yNYW5WTxJqs2oOMZt7P91H7gnliPyNfRojUdFH5UuB6&#10;Cv0DB8LZfhdZx55d2fmOYcZ5njfdpS9nHst/vZynhr4b+HfB8aLpOkWtqRx5qxBpD9XIyfxNdMFU&#10;YG3aB6CpQoB4AowK+qp0YUY2pxSPhqtWrXlz1ZuT89RhA/8A10gPzDpUmB6UbR6D8q1sZW8xaKKK&#10;oYUUUVNgCiiiiwBRRRSAKKKKACiiigAooooAKKKKACiiigAooopWAKKKKQCYoI4paQ9KAG0UUUAF&#10;FFFTYq4UjfdNLRSGQgAdKU5AOMA46mpNo9BQQCOlD16it3ZXkRpIxgr+fFcn4r+GXhfxfCw1TRLa&#10;4lP3riOIJL/32MN+tdptAGMDH0o2j0FZ1KVKtHlqwTNaNWrh5c9GTi+6bTPm7xH+ykqB5/DGuS2g&#10;JyLa/PmIPQblX5R06q31ryvxL4A8Y+CWc6roU01on/L7ZAzRkep25I/ECvuXaPQUyaJGhkUquGUg&#10;5HFfGY/hDLcZ70I8kvI+0wXF+YYfSvapHz0f3/5n5/W+qW12+EmUEdUYhWB+hFXB0ySCOxFfWni/&#10;4IeEPGibr3TYbS6xxc2BEDk+pIHJ+ua8U8Wfs0eJPD3mzeHtQi1q2HzJZ3R8uYD0DE7W/MfSvzTM&#10;eCMbhG54dc68j7/A8V5di0o1X7OXnt955vTJk8yJ1PO4VHfm90G9NlrenXOl3qnHl3MRXd/u+o98&#10;Y96sxskke9SGGM8Gvz+phq2Hqcs4tPs9D6pTTSnF3Xdao5+3j8yUA8hScg1qRgDGKqWUe3e2OrGr&#10;qgYrec77nZUnfYsWvyNz3q6grOiPIye9aKFduc81589TgnqPqeE9M9Krb6VXYEdQO9c8lcwkrl4y&#10;gdADTdzP0FNhQuRt6VcSPb2rncrHM2kUJrPB3MMZp0aIgxgZ+lXblN8f0GapADIqoycgU2x3SlB5&#10;oHWnAc1V2PmFHUVIVB6gU3FPT35p3JK1xACp2cHHFUGiaM/MOfatGRvmx2ppUMCD3raMuU0g+Uzz&#10;Utqm+cAcYolgMZyORUln+7uMnvW901c2k/duaGdgz1PTmq0+mRzqWiwH6kdjUzPliOop1u20kHkH&#10;sa54ylTd4nFrFXRDp1w0D+RdDYf4WbkH2qaUYcgkEHkEVNLClwuHXcOnTkfSsW+N1p0uU/ewDkZ5&#10;IrqoyVaXZlx/eOyNKpY2b+8cfWsJdfLADyAzezEU2XWZ2UhUEYI/Gu5YeTNHQlI2rzVfsUZYsDJ/&#10;CB/OssapLdMd8g3H86zCzStvdiSfU04cMCOD611ww0YLU6YUIRWu5olixGST9aUAZ6VBFOMYPX1q&#10;yNrAEGtHdEtWFxQOtFA61mZ3H0DrRQOtAhwHNPxTRyadnaOaVguAGTUcz87V/GkeXnA5pg61pawc&#10;tgHBp/1oA5p3SruaXRctL5oQEckp0+la0UvmKCGDD261zo4Ofzqa3uXt3yucVzzp82xyVKfNsb5O&#10;Bmq7Nvaqf9txn5ZPl9xUsV5DLjZIjZ/A1j7OXY5XTkiwOtPFR71/vfyoNxHGCSy4HfNHJLsL3uw9&#10;+DTCeOelVLjV7df4ix9BWdPqU05IB8uM9h1NXGlKRvClJlzUr9Yhsj+aUjqOlYUjM7EtyT61Y/8A&#10;11FKmcmutUVFWR304qGhECRTweaYOtPHWs3ob2Q7qaeCeOaYOtPqboiyHUoOD1pgPNPFSZi9wQTw&#10;c8Gut8BeP77wTfIqMbjT5CDPZqSMjPLJ/dOPzrkwB07U/JPGetb0K9TC1PbUnaRyYnD08XT9jVV4&#10;n174f8QWfiXT0vLObz4XGdygAg+hHbFaRIXHvXyp4F8b3vg3UBNCTNayEedbhiAwzz+PvX0v4f1+&#10;y8S6ZDeWcyzRyAYbPKnuCOxr9fyjN4ZhT5ZaTPxvN8oqZbVutYdDVopAMDrn60te+4tWTPDunsFF&#10;FFSMKQjiloqbAMopxHFFZ8oGzRRRX3Z54UUUUAFFFFABRRRQAUUUUAFFFFABSGlpG4BoAQ81na1r&#10;FroemXV9ezrb21tG0kkjY+UAZq3I4WNmZsKASWzwB718k/tDfFt/Feqy+HtNkP8AY9pIfPlU8XMo&#10;OOP9lenuTntXjZpmEMuoe0l8T2Xdnu5NlFXN8SqUV7q3fZf1scb8V/iZd/ErxI9y5ZNMgLLa2zk/&#10;Ih43EdMn+VcXjn9aTqefXP4+tOr8KxFepiqsq1R3k/w9D+mMJhqeCoRw9BWitP68xQeadTB1p9YH&#10;WFHSkJwCagefrSbsCjcleUcjOM+lVrmFLqMxsPl9aN+407OK4ataXQ3jBRd0YFzavbSbW6dm7YqK&#10;uingS5j2soKn26e9YlzavbSlW6dj2xWClzbnoQq3IR1p1NHWnVZ0XCiiigY9fumihfumigyAdadT&#10;R1px6UAKOtOqMHkVJUWdrrYh6bgelKh4ppOB6113gP4WeJfiLcKuj6a32YMFa/nVkgXnn5sEHHoB&#10;murDYatjJ+zw8XJnFicVQwlP2teajHu9DlScAnrXVeDPhn4m8fzAaLpcs1vnDXkg8uBfX52GDj0A&#10;zX0x8Ov2VNB8NSwXeuS/8JBex4JikGLYHIP+r6t3+8SD6V7naafbWESRW9vFBGg2qkaBVUegA6V+&#10;iZdwa5+/jnbyR+TZtx9Cn+6y2N3/ADPb7tz578B/sk6TpqpdeKLx9TuVGfstsxjgB9/4m/PHtXum&#10;jaLpvh2yjtNNsbextRhVjtown4nHetnYuPuj8qDGhx8o46cdK/S8Hl2GwMFCjBevU/I8wzbHZnLn&#10;xNRy8un3DAg2gc496AApAyBUmKNoJzgZr0jyGuwtFFFAwooooAKKKKACiiigAooooAKKKKACiiip&#10;sAUUUUgCiiigAooooAKKKKACiiigAooooAKKKKVgCiiiiwCEcU2n0mKQDaKcRxTaACiiipsVcKKK&#10;KQwooooAKRvunvx3paKAIip2gBV+mKaydCEXjnkfyqeijXuRYxtf8N6V4ksGtdV022v7Zgcx3ESu&#10;B7jI4PuK8N8ZfstW0jTT+EtSk06XlhY3bmSE+wIG5R9c+1fReBTCgVcBQMdMCvKxuV4PMI8uJpqX&#10;n1PYwGa43LZc2GqNeW6+4+CfEHhbX/AM3keIdJmsV3bVu1XdBJk4BDjK59iQfaqsUySoGRgw9Qev&#10;4V963+mWepW0kN7awXMLqVdJ41dSMc5BBFeJ+O/2YNK1SaW+8NXH9g3hyxhGXt3P+7jI7fd49q/L&#10;804IcV7TAO/k9z9My7jOjXtTx65ZfzLb7tz553MTwMVYt5MHBOas+JvCniHwFcGLxBpklvEzbVvo&#10;VLwPzwcj5Rn0Jz7VShaORQ0bh1PO8Hn8u1flWLwlbB1HSrxcWffQq069NVaT5ovZrVGkgGKfHGZG&#10;x61Whm7N0rRt49i+55ryZ+5uYSaWiLFviNduMH2qcdar9DnvUiSYHPNcMkcciV/uN9KpbSWO1cir&#10;4XeDTo4lSiMuQzvymdscdVNLWmenPIqpcQbSGAwM9qpTu7FKdyJOaRn25FNd9ox0NR5JPPNbKNzS&#10;w7qaB1oHWnVoO4EBhg9KpXTG3IK/hVqSYRqcDcTVd084c9fSrjdPUuF4vUmt5RMgJYbu4qx0rGOY&#10;nwp2kelSrcykH94a3lSvqhyp31Wxr/a1VSN2HHTFVz8+STjPX3rN3ncDkk1oWrmYBcZo9mqeqIcF&#10;TdyjeaSJsvAcP1IPest42jfYVIYdc9K7BLQHGTjFMudMgulw6FT/AHga7KWN9npLU0hiuXRnLIMj&#10;mnYrQudJNu5U5z/Cw6VTkgaLqM+4r1YVIzV0dcZxlsyOpY5SnvjtUY604DmraTFJItJchhyMVKsq&#10;GqeMmnADPSsrGfKXN6+tHmKOc1WHWnYp2I5GTm4XHAOaYXd+ucUwdaeDU6ByoB1pw60Ac07FFhCj&#10;rTqaOtPptWASmTzbFwDyaJpQg46n9Kqn5zmrhFsIxuKCc5zzTupoA5p2K6LIuTQUS/dpR1qNjycm&#10;o0FZDRT1GDxxTB1p460ehV30HjrTsA9qaOtOHWmRchlh2HOMCox1q4wDDB5+tVZIirc8DtXNKBa1&#10;AdaeOtMp6DNYFN2HYpR1qVIxj1pSox0AqbmVyMdaeOtJtK9OaUdaadyRxXOB2rpPAvje78Haks0W&#10;6a1kI86DJAcA9fr71zg60rEBTnoB6ZrWhWqYap7Sk7M5sRRp4qm6VVXR9ceHvENr4m02G9s5Vlhk&#10;GQwGCD3BHatMnFfL/gTx1deDNT8zcx09yv2iDcTkZHzgew7V9KaTq1rrenw3drIs0MgDK6n8wa/Y&#10;spzWGY0ld/vFuj8azbK6mXVrbwexdooor3rM8S4UUUUWGFFFFRYDYooor7c88KKKKACiiigAoooo&#10;AKKKKACiikPSgBabJ/q25xweaRmAXkn8K4r4pfEC2+H3hS6vpWZ7p0K20IbBeRhhfwB5NYVq0KFN&#10;1ajskb0KM8TVjRpK8n0PPf2h/i63hfSz4d0qfbqV4h86VG5giOVIyDkMf0r5SwMYA44/SrWratda&#10;5q0+o3krT3Vy7yPI7ElvxPTH61UHWvwrNswnmWKc5PRbLsv8z+l8iyenk+EVOPxPVvu/62HUoPNJ&#10;RXjH0Q+gybQaYZNoNQSTZGKlyUVdlJNj5JiQRnrUPWm5yadXn1KjlsdShYeg4p1RqTkVJXN6iHoc&#10;fhSTQJdRlXAwfbpSr92np0zUu5N7bHP3VnJaSYYAqejdsVDXSzRLcxlH5X+VYV7ZPaS4PKnoe2K3&#10;jNSO2lUvuV6KKK0sdFx6/dNFC/dNFIzAdadTDgHJP4E4FXdJ0q91y/jsdPtZr29kICQQxkucnAwB&#10;xj3rSnTnVlyQV2ZTqwhB1JO0Vu3oVQMkDH8/6c10Hg7wDr3xAvfsuh2E16c4kuD+7ii5/jfG0fhz&#10;XvXwv/ZKJEOoeMpTk4YaZbv06f6xu/0Xj1J6V9KaPoWn+H7O3stNsYLK1iwFit4wqgevAr9CyrhG&#10;piPfxjtHsflOd8e0sPejlq5pfzdP+CeJfDT9lHRvDLQXniST+379MEQMMWyng4KkfP8AjwfSvebO&#10;ygsrdIoII4IkG1I40ChR7AdKt7QOwowPSv1LCYGhgoKFCKXn1PxTMMzxeaVPa4ubk/w+7YYFAH+N&#10;L1xTsD0owPSu9HlWFooopjCiiigAooooAKKKKACiiigAooooAKKKKACiiigAooooAKKKKmwBRRRS&#10;AKKKKACiiigAooooAKKKKACiiigAooooAKKKKVgCkI4paKQDKKcRxTaACiiipsVcKKKKQwooooAK&#10;KKKAA9KbmnUhAxQAh5XjFRt0OQMVIKUgEHis+txW7mdf2FrqcD215bx3UEq7WimQOjA8cg8V4n46&#10;/Zisr6Sa/wDClx/ZV22S9pIxNvIeeBgfL26V71tHoKCAB0rz8bgMNmEPZ4iCa79T08BmWLy2fPhZ&#10;uPl0fqj4V1bRdW8J6mLDX9Pl0+bOFkK5ifHdSOMfiffbV6GcGMY+ZemQa+ytd8PaZ4l06W01Oxgv&#10;beRSGSeMMOnUdwfccivn/wAcfs66joxmvvCkjXVspMjaZO2XA54jbpj2PPvX4znnA9ag3XwHvLt1&#10;P07LuKaGM/dYv3J9+n/APPFdT35paoLM0VzJa3UcllfRHbJBMpVgfpVjc2Op/Ovyath6lKXJNWl2&#10;Pr3G+pegk8sHdzn1qZXUkc1hyXz/AGhRn5BwauRy7gCvQ1zSpO1yJU2amVHeqt5N+649ah3sP4j+&#10;dVLm9YnYADRCm73JhTY/qeeaXFVfPb2o82Rj14rtULHVyMss6xnrTDOWBwMVCeevNKDV2FYce9LH&#10;1FJT0HFOwitdR7XDetRDnjpVu4XMOTzg96qZxzXVTfu2Zte8bE0MQkbaPxNaESCEDb1HpUdrFsiH&#10;HJ5qYDFcs5Xdjlm7luKQOOetSiqSdOOtTxzFcbhXM43OWUUyeSNZUKMMqf0rMurB4ckAMh7VqK6t&#10;0NPOCOeR3qqVadN+QoydPY5Ke18s7gOvb0qHFdHe6ZuDPHyMdK54qUZlIxg96+jw1aNZaM9SlNTW&#10;4lSxRPJjaM+9JGgkYD1OK1IUEaBVA961lLlKlPlKX2SUelN2ndgjBFanTn0qG5i3gMoAPtWXtGY+&#10;1ZSHB6VKiF8YGKfHD3PFTDjpxV8yFzEYtmzyRineQPWpR1FDyogPc1OpFyL7Nz97H1qGdjDkAbj6&#10;invOX4HApgJ7VotNyipuLk7hzQOKtmEMpyADVdoip966VNdDaMkCjJAq5DZkjLUtpahRvbk+h7Vb&#10;HasKlTsYSmQm2jUdKabeE9R+lTueaaOtZczI5mVm09W5QkexqB4miIBFaRPfvTZoxcJjo1aQqW3L&#10;jUa3M/FA60roUbaacoBFdCd1c2W1w/Wn+SbgABTkdKlt4N/UYA71djXygMfnWFSaRjOfLsZi6cwJ&#10;3HAqZLBMDk1elj3YOKSvMqSmmQ6smVhYKOjfrTJLZ05wCB1q4OtOPIOelZ88jP2kjNAqP+KtCW1D&#10;LlOo7CqLAhiCMEV0wmm7G8XzAOtPBwRTB1pw61foWOUBcbfkxyCO3vXZ/Djx/L4N1ARSuzaVKR50&#10;QJPlc8uo/UiuNHWnjC452gHOfT3rqwmIng6yrUnr1OHF4enjKLpVUfXljex30EcsLLKjqGDKchge&#10;9Wa+f/hX8Qn8O3SaXqDH+z5nARi2fIYkY/A176siuqumHVgCGByCDX7RleYQzCg5xeq3R+M5jgKm&#10;X1+SWz2fcfRRRXrHmhRRRSsBsUUUV9oeeFFFFABRRRQAUUUUAFFFIehoAWkY4Un0FJjpzTHIwQSe&#10;fQ0r9hXXUr397FYWc1xO6xwxIXZ2PAAGTmvhv4w/EqX4keKXnRmGl2pMdlGc/czgsR/eJ7+ler/t&#10;OfFTbGPCWmXGWZRJqEiMR8p4WIYPfO5h6YH8Rr5vyeeetflfE2autL6nSfurfzP23grI/Yw/tHER&#10;95/D5Lv8x3XPv196KaDzSmvz6yWx+r3b3FzQZNgOaC4RMkVSln3sQKUpKCuwhFyY95izHk0zqaYO&#10;tPHWvOnJzd2dqikOHWn0ylB5rIBw6ipaiHWn5qbGRKv3TT06VFGalFQyR3SieFJ4tjgFT+lFPXpz&#10;UaozV1sc9fWL2khBGVPRu2Kq11U0STxFJFypHp0+lc/fWElpLgkeWeVcf1rppSv6HdRr3fLJ6kC/&#10;dNIcY5OB61Y0nTLzWtQgsbG0mu7uchUhhUszEnAwBX1T8G/2W7bRmtdY8YJFfXu5Wj00HdDD0I8z&#10;Iw59hwOh3da+hyzJ8Tmc/wB2vd7nhZ1n+DyWlzV5Xk9ordnkHwn/AGfNf+JjR3lwraRomcm6mjIM&#10;gyOIkOS3H8ROPc9K+v8AwB8L/D3w301bbR9PjjbGHupRumkPfcxGfw6V2kVvFBGI4o0jRRgKigAD&#10;0xT9qnsPyr9pyzI8LlsfdV5dz+dc74lx2dTtUly01tFbfPuQ5ymeMnrTh823PqOlSbVxjAx9KMD0&#10;FfRbnyVhaKKKBhRRRQAUUUUAFFFFABRRRQAUUUUAFFFFABRRRQAUUUUAFFFFABRRRQAUUUUAFFFF&#10;TYAooopAFFFFABRRRQAUUUUAFFFFABRRRQAUUUUAFFFFKwBSEcUtFIBlFOI4ptABRRRU2KuFFFFF&#10;hhRRRSAKKKKADFFFFRygGKQgYNLRUgRnBFIxwpyAR6HvUhA9KaQD1Ga1V+rJt1Rxvjj4YaF4+tsX&#10;1sIr1R+6vIMRyoe3zYyeex4r5u8d/DXxD8OGkeaNtW0oHi/t1J8sE4AlX+HtzyD2OTivsPA9King&#10;jlhdHiSRWUqUZQQwI5GPevlM24bwWaxbnHln/Mt/mfT5Vn2LyxqCfND+V/o+h8IQypcIHiYSIeAy&#10;n8wQatRTyRAAE4r2/wCJP7O8N882reFSun3nMj2HPkzHqdo/gb6cV4bcJdWF69jqNtJp96hIMEyl&#10;d2O4PevwnOcgxWUy5pxvDutj9gwGa4XNKfPReq3T3X+ZO1y7j7/B9BUWOaaM+tPFfLRjoeukraAA&#10;M07oOOKMUo60iRU5p+KaOtPoMgHWpUHFNUDHSnUrkDZOY2HtVRVBYDHU1cf7jfSqkPMyf7w/nW9N&#10;6GkdjTX5do9qWjHIp2K5W9bnJJip0p/WmL1FSxjJNIzBflPHFTpMQMEVGByKf1NRZCdmTJKMVl6p&#10;YRzvvjAWTHKkda0AB6VUuifOB7gcVrh26c7x2CkuWehj2qFJ0RhzzWmBjpxUVxZeeFdH2SDkYOOa&#10;gS4Zsg5V14KnvXtKXtdjrknIvY9s05wEjJOBxxUELHBZifzqC6ujIdoJIqVCV7GUYSbsSF16lhTD&#10;cKOFGarDrTuldPKjbkRI07E46Uh5680zqRT6vQNAHWnDqKaOtPHWkA41JaxCSTJAOPWox1q9aR7Y&#10;i3qambaV0ZTuldAyY7UhFTlMg1XkO04rKL7mUX3IgcsaUdaKB1qih4607GKaOtOoFcrXkWcSAAdq&#10;igj804q1Ocwn0pLOPam71Nbc1om3NaJYVdihQBTxQOtOA5rB+bOdu24tNkTaM9qkxQeRjrWc48xk&#10;rsrjrT+tNPykigHmuF6FrUk6DiqF7EWbzBwO9WmfnGaRl3oV7HtWkPdd2aQbiZw604daawwxHoae&#10;nSu1aq50XHDrTue3WmjrTqQhwGFAwOmMY4r2P4Q/EPe8eialNlsf6NNIc56fKSf0rxsE5HNSJI0b&#10;qylgVYMCpwQfUHsfevTwGOqYCvGpTei3Xc8nMMDTx9F0p79+x9hEcnjbt985pK8++FXxAHiXTxZX&#10;koOq24Xe+cCVOisPr0x2616EQBzX7ZhsRDF0VWpO6/I/GcRQnhKzo1VqvxEooorpMDYooor7M88K&#10;KKKACiiigAooooAKQ9DS0h6H+lADM4/AVxHxY+IkHw58J3WoSbWuWXy7eM/xSHOPwHU12crpDE8j&#10;ttRQSzMcAD3r4d+OnxHf4i+L38mST+yLBmhtY+xIJDOfr0zXzWd5gsvwknf35bH1XDeTvNsbGM17&#10;kdZf15nB39/Pq1/PfXM7XFzOzSSSMSWZ2YknPfrUAPNJ6e3SivxOcpTbk3qz+lYx5YxhHRLT5D6V&#10;pAiZNMzjk9KqXNzvO1enespNQV2bxg5OyFmud/AJqEfeFMHUU8da86Uud3Z2xioqxKOtPHWogeRU&#10;lZgPoHWmg804dakmw8dadTR1p46ikYj46kp0UOBuP5VMqKwIIA9653NLcyc0tyNelOFIyGJsckHv&#10;QPl9/rVLVc3QhyVvUeDgiul8E/DLVPiRemysoNtuhHn3UoIihB/vHu3cAV2Hwk+BOoeOZYtR1PfY&#10;6GCCG5WS555Ceg/2jz6V9Y6DoGneHNOt7DTrWK1t4QFWOJQv1Jx1NfoWQ8LTxbWIxmkOiPzXP+Lo&#10;YB/V8C+aot30Rx3wu+DWhfDCwVLS3F1qTj97qE6gyv8A7I4+VfYda9AEZBU4UNuzn2qxtHoKMD0r&#10;9roUKWGhyUY2R+HYnEVsZUlWxEnKT3YtFFFbnOFFFFABRRRQAUUUUAFFFFABRRRQAUUUUAFFFFAB&#10;RRRQAUUUUAFFFFABRRRQAUUUUAFFFFABRRRQAUUUVNgCiiikAUUUUAFFFFABRRRQAUUUUAFFFFAB&#10;RRRQAUUUUrAFJilopAIRxTafSEcUANooooKuFFFFTYYUUUUgCiiigAoooqOUApCOKWirAZSMMqfp&#10;TyOKbQBEVyD6kYrkfHvw00bx9YMl7CFukH7m6iISWNscENjpnt0NdmQCMEcUjKNvI4rmr0qWIh7O&#10;rHmXZmtGtVw01VoytJbHxl41+H+t/Di68vUYvtemu2IdTiQ7Gz0Vh/AfrnPb1GCjb8MhDKa+4NQ0&#10;u01Wxltbq3inglUq8cqBlIIwcgj3r5x+JnwHvPDrTap4bSS408Zkl0/cWkiHcx/3l9j07V+NcQ8H&#10;So3xGAV126n6xk3E8MVajjHyz79H/keZDrTsVHBKkwBBII+Vo2G1lYetTYzX5JKLjLka17H3bkht&#10;SL0pABmnAc1FzO4opx6UYozjmkSI/wAsR+lVEO1gfQ1YuchAO55qtjNdEFZGkfhuasTb4we9PHWq&#10;dpPjKN07VcTmuaUbM5ZRY7FSJ0qOpI6kzasOHWnBTmgDmnmoIDOOapyNvkJqS5m2AKpyT1quOta0&#10;lrcuC1uOwD1pk9iLzgEpIOjjr+dSVZt1Jzn0610Ko4bFudjBfzYmMbFgRxyeCKSt66slvFwcKwHD&#10;d6xZYXgkKsMEcc9DXq0K8ait1N4VLoYOtOHWjFA610WfUq47FKOtFA61JI7FKOtA604DmnYVxR1F&#10;aNr/AKlPxqgBzV21fMJHcVE9rGU9rFjpVKbiTJ6Grbfd/CoJU+XNYJ2MYsgHWnYpo608dau5oA60&#10;49KMUEZGKZI2ZcwsPY1YtYWdEVVFV5wXCxr1cjBrdtIVgiVRjOMk1lUnyQM6k+SJHDYIuC53N6VZ&#10;8iP/AJ5r/wB8igAA08da4nNs4HOTIWso5Dx8pqnPbm3bDcjsRWr1PNEiCRCpAIx3q4VZLcqNSSMK&#10;ZMjIqvmr8kZjco3TqKqzR7Gz0FbSStc7YO6uQjqKfRiisDRFK4AE8mBjpTOlPuf9fJ+FMHWu6Pwn&#10;QGTT0OaABmnYxSAUdadTR1pw60EF3SNXudD1KHULQn7RC25ecZPofY9DX014N8VW3i7RobyBsNgC&#10;SM9UYda+W+g9u4FdP4A8Yy+ENZWUsxsZmAuUU/e56ge1fU5DmrwFX2M3+7e58pnuW/XaPtYL347f&#10;5H02RxRVa1uYr2GKaCXzIWAIYHqOoor9gXvJSjqmflDfK7Nam/RRRX2RwhRRRQAUUUUAFFFI33T2&#10;4oAWmucIx9qjwf756etZfiTX7Tw5oF9qd7KY7a2haV2J64B4HucVM5RhFzlshwjKpJQgrt7ep49+&#10;0v8AE8+G/Dw8PafcH+09TU+Yyt9yDkP06FuQPbd6V8lD07dMfrWz4y8V3PjbxHe6xdtl7h9yJk4S&#10;Poij0A64rGr8JzjMJZjipVH8MdEf05w7lMcpwUKdvflq/X/IdR9ab+NV7m625RfzrxG7H1MYOTsF&#10;1c/wr9Miqo60lA615spObuz0YxUFZD6enSmDrTxWJI4daeDzTB1p460Ejx1pw600dadUiHjrT4eX&#10;FRA81LGcc0jKxeUk9aU9DimxENg5x71b03T7nV72Gzs4HuLqdwkcMY3OxJwMelc6pynJKKuzz6lW&#10;MIubei3I0Rp8IAWlfhEVcmvoD4O/s87mt9Z8TxYzh4NOkGeOCGkGMH6fnXXfB34DW/g9INT1uOO7&#10;1nG5EblLfoeBjBb3PTtXswjUADaOvpX7Lw7wtHDpYrGx95/Z7H4rxDxdOu3hcvdo9Zf5EMFtFbxJ&#10;FGqqiqAFAAAA6VIB93BA+b1qXYvoPyo2L6D16V+oJKKsj8rau9R1FFFMYUUUUAFFFFABRRRQAUUU&#10;UAFFFFABRRRQAUUUUAFFFFABRRRQAUUUUAFFFFABRRRQAUUUUAFFFFABRRRQAUUUUAFFFFTYAooo&#10;pAFFFFABRRRQAUUUUAFFFFABRRRQAUUUUAFFFFKwBRRRSAQjim0+kI4oAbRRRQVcKKKKmwXCiiik&#10;FwooooGFFFFABSEcUtFADKKfikI4qLWAYcYx1qNkLAjAweo9alxQeQaLpu7D0PHPil8DLbxCZdV0&#10;Hy9O1YctHjENwf8AaAHyt7jr3rwCaG40+9uLHUIJLK/gbbLbzDBU9jnvntivuDAwTwPUmuE+JHwr&#10;074h2Y8wfZNTiBNvfIMPEfRv7yn3r874g4Vo5ivb4dcsz7rJuI6mESw2KfNDo+q/4B8tDrTx1qzr&#10;uhan4Q1ZtK1i2EFzz5Uq5Mdwg/iQn9QarKfWvwLEYephasqNZWlHofqlOpGrBTpu6ew6jGaKjnfY&#10;vHBrmWpqlchllMsp54UYpg601ev161JiupaGqVlYUHBBHarkFwRgH9arKBtp69KiaUiHqaSMGxyK&#10;lHHSspSQRgkfSpPNf++351lyHO4XNLeAPmIFRSXYI2r19ao7iSMkn605etHKLlHg5bJ5NSYpuKen&#10;Iq/Ql67DkHBqzFwoqt0q1F0FRIzkSdRio7qzW7QZwGHRjU2BRjPHasoy5HdGHM1sc7KjRSMrLgjj&#10;noaYOtdBe2Qu4+wYDg+9YbwtHIQw2uvY9DXv0K/tY8r3PQpVFJaiDrTgOaaOtPHWt3oVcdigdaKB&#10;1qhDx1qxatsJ96rjrTixVSR1HNZS1IlqXmJz1pr8ofpUNvcCUAE81O33T9KwasYqLiVR1p460Ac0&#10;7FXYsKUDJApD0qvPchQVTr/KqSbElcu2I8+5L4G1BgfWtmMDYKydHGYH/wB8/wAq0oWIbBJNctZa&#10;2OKsnzE46ipMU0Dmn1xnKA608UwdadQK5T1GPJEmPaqToHUgjnHFaN//AKhfrWeea7oaw1Oym7RK&#10;RGDj0pCdoJ9OaszpnDgDA64qjcvsXb3NY8rbsdUXzFUtvdmJzk96B1owKB1rsSsrHSPoB5oHWnYq&#10;SbijrTh1po604daBD6B/DjqOB7UDrTgBmpst2RdnrXwa8cmBl0K8Y7G5tXY52/7PtmivK4Znt5Uk&#10;ido5EYMrKcEEcgj3or7bLeJJYSh7GtFytt6HxeP4ejia7rUpKN9/U+0KKKK/oc/JgooooAKKKKAC&#10;kblT9KWkPQ0AQlQBwcnp1718vftVfEYz3MHhOxm/dRETXu0/xfwL+GMkf7S+le9/EHxja+BfCWoa&#10;vdE7beM7U7yOchVH1OPwr4E1jVbrW9WvNQvZDLe3MzSyvuyCzHr9McV8LxTmLoUFhqb96W/kj9K4&#10;JyhYvEPGVF7kNvN/8AqdSM0+mVHNMYBnP0r8l2Vuh+/K8teoXU3lIQD8xGPpWeCSwJOTQ7mRyzE8&#10;+tIOtcM5uWx6EIKKsyWgdaaDzTh1rEofSxnLGkoXgioM7Eo60+mUoPNBA4Hmng80wdafSsA4dafn&#10;HXOPamYzj+pwK2fDHhnUfF+tW+maXbPc3U+Nq7du0ZxuYjgAVpTpTq1FSpq8n0OWrXp0YSqVHZLf&#10;yE8O6LqHiTU7fTtNge8uZ2AWNRjGTjk9h719j/CL4Paf8OrGO4lMV5rU2POuCchAf4UyMgD9e9Wv&#10;hN8I9N+G2lIvlR3WrSgGe7ZQT/urnkAHtXoojQ/wrwc9O9ftfD/DVLLYrEV1epL7kfzvxNxTLNJv&#10;C4R2orfvL/gDuT6Up7c0uB6UYr7y1j8933FooopjCiiigAooooAKKKKACiiigAooooAKKKKACiii&#10;gAooooAKKKKACiiigAooooAKKKKACiiigAooooAKKKKACiiigAooooAKKKKACiiipsAUUUUWAKKK&#10;KQBRRRQAUUUUAFFFFABRRRQAUUUUAFFFFKwBRRRRYBCOKbT6TFIBtFOxRigBtFOI4ptTYAoooosV&#10;cKKKKLDCiiikAUUUUAIRxTTT6Qjio5QGfdpDjB6A+tOoIBGCARSv0DQ5nxr4I0vx1pLWWoRBifmj&#10;mQ4kifsVP15r5e8X+ENR8BaoLDUl82CRj9lvkU7JFHb6/X8K+xigPYZ6dKyfEvhrTvFekT2Go2yX&#10;FtKDy33kPZlPYjsR0r5HPuHqGc0r2SqLZ/5n0uUZ1Wy2Xs5u9N9O3mj43ZtiliRgdPeqTSs75PIP&#10;rXS/Eb4f6l8O9XEVyXudJmc/Zb0Kcf7jjoG/THI5rmVGQPmDc5yK/nvF5fXy+tKhXjaS/E/bMNXp&#10;YmlGtSd4vr/mOxUi9KEAI6U4DmuK50AKeKTFKOtSZjx1pw600daeOooM7jgOacBzRilHWoIuOHWn&#10;imDrTx1oMx1WY/uiq1WoOUrOTM57XJ05pwAzTUpw61icw49KrX9iLmMsMBwCc1aHWngZ46Zq4TcH&#10;dCjJxOWKmNyrDBpR1rZ1PTxOhmiXEijkAdax1XLHggjjFe/RrRqxuehCamrijrTsU5IWP+NTLanH&#10;LVrzobkkQU2QnA5q19mA71E8G5jgnjtU3Qk7ldTtII4+lWvtmyMhh261EYGweKgnOFAPNOykaWUi&#10;wl5ERzkGnG9jAOMk1nADI4p9bKnFl+zRO927/dGBUR7nv60mckU7rVpJEpWNnRX/AHcqd8g1o9OR&#10;1rAsbswXIP8ACeDW+uDjBznmvNrpqVzz66alcsQvvABOCKmHWqgO05HWpY7jHDD8a4nFo4WrFjFH&#10;SmFw3Q804kRIXfGOvJqbMmzK2ot91PxqjTri4EkxYtkVWlu1AIUH616NOD5bHZBPltYnkkSOPBwa&#10;xLnIlIJJzyM9qts5k7k1DOm8Z7jvW7pqx1QXKVgeacOtGKB1rJux0jx1p1NHWnVJAo604daaOtOH&#10;WgB4608daZSg8ipIJKKKKCT7Tooor+vT+dAooooAKKKQ8g0ALSNnacDJx0qLJQ8k4x61yXxM8aQ+&#10;BvBWqatLKweFCsKg8vKQQi9fXB+gNZVaio05VJbI1o0pV6kaNPWUtF8z50/an+Ig1jxDB4bs5R9k&#10;05vNuCvRpiPl/FVYfi3tXg4G0ADgAYAHp6VPqF7Pqd/dXlzIZLm4kMsjudxZixYkk9TyfzqEYzzw&#10;K/AswxcsdipV31/I/qrKMvhlmCp4aH2d/N9WOdwiHP51mzTGZ+p2jpTru68xzGvAH61XHavFqS7H&#10;1FKnaPMx2M0o60UDrXMa2HjrTh1po604dagQ+gdaKB1qCB4PNOHWmjrTh1oM7Dx1p2M8Zx70zjOT&#10;nHfFafh/w/f+K9Vg0zTLdri9nIVEUcDJxknsPetKdOdaoqVNXk9jCpWp0oOpJ2S3ZZ8K+GNR8Ya3&#10;a6XpcPnXNwR5ZK/IBkAs3oB196+2PhV8K9M+GmipBAsct/OVa5u3OWkbHIz147CoPg/8JNO+GekB&#10;di3OqzhWubtlySePlHcAGvRgik42jGc9O9fuHD2QQyymqtZXqS/A/nLiniaeb1XhsM7UY/8Akz7+&#10;g7aM5wPrS5Ax9adijA9BX2tnuj8+SFoooqhhRRRQAUUUUAFFFFABRRRQAUUUUAFFFFABRRRQAUUU&#10;UAFFFFABRRRQAUUUUAFFFFABRRRQAUUUUAFFFFABRRRQAUUUUAFFFFABRRRQAUUUUAFFFFABRRRU&#10;2AKKKKQBRRRQAUUUUAFFFFABRRRQAUUUUAFFFFABRRRSsAUUUUWAKTFLRRYBCOKbT6QjikA2iiig&#10;q4UUUVNhhRRRSAKKKD0oAQjim0uaSsgCkYAAkDBx1paKdx3MnXdCsPE2lXOn6lbJc2syFXRxx9Qe&#10;xHYjkdRXyp8Rvhvd/DnVBtJudEuHzbXhHMZPWOUY4bsO2OeuQv2BtAB4FZ2uaHY+INKurC/to7m2&#10;njKOjqOhHUHsR2Pavms7yOhnFFxmrTWz/wAz6DKM3q5VVunem91+p8UjgYJznkEVInSui+Ifw+vf&#10;h3rBikBuNJuHJtbsAnb/ALDdg36Y561zgHAI6V/OeNwNfAV5YevG0l+J+3YfE0sVSjWpO8ZDx1pw&#10;HNNHWnV55rceBzTwOaavSnVNzMdSjrTAeaeOopEDh1p460Ac04DmlcgUdRVm3qDFORirDnHNZtXI&#10;lqrF7GKB1pA25QRSjrWTVjmeg8dafjNMHUVbhjBGTwRUtpGTdhiREjn8qo6hp4jbzowMH7wArW75&#10;pCAQQRkHqKdOrKm9NiIzcX5HOinbRjgYqzfWf2aXKgmNu/pVcckV7kXGUeZHbfnV0I/yofXFQDg1&#10;LMc8elRVWhaTQ/J+tVp41l7BSPQVNISgHPNRdTzWkWzWDKjwGM5HIpg61oYBGD0qtNCVO4fdrpjI&#10;35iLFKOtA604DmtSrD0GR2rSsNQ8tgkvToGrNpQe3aonFSMZxUjpVdZeVYEU7rXOpNJH9x2X6Gn/&#10;AGyc/wDLVvzrkdG5xuhfqbskqRA7mAx2FZt3ftcnagwgqkXZz8zFvqaUda1hRUdxwpKO4+gUDrTg&#10;Oa2v2NnrsAAB6U7A9BS4oxnipEUpU8piPXkUwdauXEO9M91HWqY61zTVmbp3HjrTqaOtOqRWFHWn&#10;DrTR1pw60riH0DrQOtOxSIFB5ooHWigk+1aKKK/r0/nQKKKKACiikYZUjpxQBG+1hyeK+SP2rvHw&#10;1TxBa+GLOT/RbH/SLog9ZzkKv4IT/wB9+1fS/jXxRaeD/DGo6veOVhtYGfaDyzYOFHuTxX57arql&#10;3rmrXmo3j+Zd3UrTzNnILsxLY9gSMfjXwvFWOdGhHDQfvS38kfpnAuWLE4uWOqLSn8Pm/wDgFfA9&#10;OnNVLy58pfLU5Zu9Szz+ShPU44rLZzJIWbqa/IKk+VWR/Q9GHNrIATnOeaeDzTKclcuvU7SZelA6&#10;00GnDrUkDqev3TTKUGoJHr0pw60wdafjNTYgeOtKeAccGmrwQOv1qaKGSZxFGrSSucAIMnJ9KIpz&#10;koJXbMZS5U3LQs6dpt1rOpQ2VjbSXNzcSbIYohlnPT8K+0/gp8HLP4baPFcXIhudcudpnuCMhFPR&#10;EyMgfzrF/Z1+CieCrFNb1e3Emt3MYCLIufsqcEAZH3j3Ne4+WuQSoODxx0Nfs/DWQrCwWJxC997e&#10;R/PXF3E0swm8DhnalHdr7T/yDGWzgfWnccc96dgelGB6Cv0FKx+Y2FoooqhhRRRQAUUUUAFFFFAB&#10;RRRQAUUUUAFFFFABRRRQAUUUUAFFFFABRRRQAUUUUAFFFFABRRRQAUUUUAFFFFABRRRQAUUUUAFF&#10;FFABRRRQAUUUUAFFFFABRRRQAUUUUAFFFFTYAooopAFFFFABRRRQAUUUUAFFFFABRRRQAUUUUAFF&#10;FFABRRRQAUUUUrAIRxTafSEcUgG0UUUFXCiiioGFFFFACEcU2n0YqOUBlFOI4ptSAU1x8jdBx1NO&#10;oIyMHpTuO5jeIfD1j4m0ifTtQiS4tp0wcdQexB7EdQexr5U8b+Br74fa39hud01lLn7LddVcDnB9&#10;GA/OvsPy1/ujpisHxd4S03xnodzp1/Cro4LK68NC+OGU9QR14r5bP8ipZzh3Haa2f6H0eSZxVyqr&#10;Z605br9UfH2KUda0PFHhnUPBmuy6VqA3svzRXCjCTRk4Dj+RX8azs4r+cMTh6mEqSpVVZx3P2qnU&#10;hWhGpTd1LYeKfTF/pUiciuMp6DlAxT1Apgpw60EDx1p460wdaeOtTYgcelKnNIOtPHWkZ3JYZMHb&#10;VgdaqAc8dasW53sATnBrKSMJIuQR8gnn61ZqOPpUtcbuzkabCnoMjpk1GelWLUZpN2M27A1os8RR&#10;wMEY+lYV1YPZOy9R1BNdNVXUo1nQJ/GOa2w+JdKWuwqVRxehyjckknBpgODmpbtPJmIbiqrNuPB4&#10;r6OPvR5keyveVx0jbzmmjrQOtOxWyaRaVgFOIBGO1Npw5U/ShMLlWRPKPQEGmVckj3x1VGMle4rp&#10;UrmidxAeacOtAHNOxVDFHWnU0daeOtZEAOtOHWgDmnYrUgUdaeOtMHWnjrWQrjh1p4HIpg60+nYi&#10;444weMis6SPypGB78ir+aju48qGxyB1qJLmGnYpjrTx1pg608da5W7G9xwHNOxTR1p9Im4U9elMH&#10;WnigkB1op2KKCT7Tooor+vT+dAoopD0NAC01/un6Ug6HmqmqXsem6bdXU8gSCCJ5HZj0UAk/yqZS&#10;UU29hpOb5Vuz5o/a38dsw0/wtavgEreXe09MEiNTj3y3PoDXzQMIoHRR29K3vHHiqbxt4u1XWZMg&#10;Xc7OisckLjCD8EAH1zXL31yFxGnTuRX4LnGOeNxVSq/hWny6H9U8OZasvy+lh7Wlu/XqRXFx58h5&#10;+UcD61XzmiivmW7n3CikrIenNPHWmJTx1pEjh1p460wdafUkDqUdaYDzTx1qCRxpUJNJ1oBCnJ6D&#10;0pPTchtLclB6evsM19L/ALNHwWWUweLdct+Mg6fbSDhhwRMwI5z/AAj0+buuOF/Z8+Dz+PteTU9R&#10;hP8AYVk43pIOLlxhggP93oxPp8vc19qW9qkEUcUSokaEbVXoBX6dwtkTm1jcRHTov1PxbjXiT2d8&#10;twctX8T7eRYCoD0APXgd+lOH9adtHoKMCv1q2zPxAWiiimAUUUUAFFFFABRRRQAUUUUAFFFFABRR&#10;RQAUUUUAFFFFABRRRQAUUUUAFFFFABRRRQAUUUUAFFFFABRRRQAUUUUAFFFFABRRRQAUUUUAFFFF&#10;ABRRRQAUUUUAFFFFABRRRQAUUUUAFFFFTYAooopAFFFFABRRRQAUUUUAFFFFABRRRQAUUUUAFFFF&#10;ABRRRQAUUUVICEcU2n0hHFADaKKKmxYUUUUgCiiigApCOKWio5QGUU4jim1IB1oY/Ke/FFFO/Ydz&#10;j/iP8PrPx7oj28qiK8hBktbkDmN8HHPXGeo7ivle+0y70W/utP1CMw3tvIUcEYBP94eoI6ehr7VP&#10;Ur6jpXmnxk+GQ8Zaat/p0aJrdon7pxx5y8lo29c9ieh5r4Hinh+OY0HiqK/eR/E+w4ezl4Kp9Urv&#10;93Lr2PnFOoqQCo4iCpGGDqdrJINrKQcFSPUHn3qSv57nF05OEtGt0frvMpq626eY/FA600HmnDrU&#10;iHjrTx1pg608daVyBw608daYOtPHWpMh1WrZCvzetVaupxGtZyZjNk6MQM5qZJQarA04VzaHNYs5&#10;GOtWrcqF681njkip4ZNhxWbhcylG5e8zAzVSWXfJkde1STTL5fBwTVUyKgJzzWPKyIwZl63b7sTJ&#10;8394elY4610WQ5bPKnqO1Y15bfZpioHyHkH+lfQ4KpePJI9ahNJcrIR1p1NHWnV6aVzpAdaeKYOt&#10;PHWpIHg4+lU5Y9kh9+atmobpT8p71tB62KTsQDrTx1pg60+trlXHYpR1poPIqQDmosIB1p460Ac0&#10;7FVzEBilHWgdadioJAdaeOtMHWnjrRzEDgBmnFQwwRmkHWnDrU2FczmTazD3pB1qzex4IcDA6cVW&#10;HWuWaszoi+YcOtPpg60+kSA608daYOtPHWgVx1FFFTcR9p0UUV/X5/OgUh6GlpD0oAjPAP0rw/8A&#10;an8bnw54F/sqCXy7rViIMZOfK58z8xhf+BGvbiVIcZ7HOa+F/wBovxmfFPxMvkSUvaaYDZxEN8pK&#10;n5yPcsTz3CivmeIMZ9UwMknqz7PhHLv7RzSLa92C5vu2R5bcz+RHnvjj/P41lhvMcsx681JdXHnz&#10;H+4OB6VEByK/CJS5n5H9VUqaS5nuPoHWigdaxOgeOtPHWmDrTqDIfSg80wHmnDrUkDx1p461Gach&#10;OOOT2zUbkknQdvxrqPhl4Bv/AIieKLXSbPMak7rifBIgjBHzk+vtXN2VpPf3cNpaxvPPMwWONVyz&#10;E8V94fA/4UwfDHwxDDMiSaxdETXsw5+cgfID/dXpjpnmvq+H8qlmmKUpr93Hc+E4pz+OS4RxpNOr&#10;O9vLzOv8J+FrDwfodnpOmwLBaW6hUUdSO5J7knmtzGcfWnBFHRQPwpcV+8U4KnFQirJbH8wzlKrN&#10;1Ju7e4tFFFakhRRRQAUUUUAFFFFABRRRQAUUUUAFFFFABRRRQAUUUUAFFFFABRRRQAUUUUAFFFFA&#10;BRRRQAUUUUAFFFFABRRRQAUUUUAFFFFABRRRQAUUUUAFFFFABRRRQAUUUUAFFFFABRRRQAUUUUAF&#10;FFFABRRRU2AKKKKQBRRRQAUUUUAFFFFABRRRQAUUUUAFFFFABRRRQAUUUVIBSHpS0h6UANooooKu&#10;FFFFTYLhRRRSGFFFFABSEcUtFRygMopxHFIKkBhQE5ofaVYHgc5qXA9KQqPQVovd2Fa+54H8cfhu&#10;8EsvibS4Op3X0CDOeP8AWj3A6+teQKVb5g2VP3W9fXivtO5to7iF45EWSJgQyOMgg9Rivlv4oeAZ&#10;PAuvgwI/9k3rs8Dcnyn5JjJ/UH8K/FuMuHlTf9oYZb/Ev1P0/hzOPaRWErvVfC/0OSHWnDrTR1pw&#10;61+Qn32ttR4608daYOtPHWoIuOHWnjrTB1p460GY9fvD61eXotUk++v1q+B8orGRzz0HAc07FNHW&#10;njrWBkA608dRSYpz8IT7U0QV55NzYBxio+p55oDZY+tFVoaJWHYAHpTJ7cXELIfvAErUi8jnmnDq&#10;D6U4ycHdEqVndHPupjkKsMEUVo6pa5ImQZHes4da+gpT548yO6EuZXAdaeOtJilHWtDS48daiuOY&#10;x9akNR3P3BWkPiBO5BilHWmg8ipAOa3NAA5p460YoHWpuA+gHmgdacBzSIFHWnDrRigdaVyR2KUd&#10;aKKRA8dacOtItKOtUQEqB4mXHbis4rhsdxWpVG4TZMTjgis6kbl03rYiHWnjrTB1p9cxqOxSjrTA&#10;eaeOtArDqKKKgR9p0UUV/YB/OgUh6GlpGGVI9qAON+J3i6PwN4K1fVywEsELeWD0aQghB/31ivzr&#10;1S6kcuWkLyu+6RycsxIOTnvkmvqT9sjxf9lstK8OQSjE2by4UN2UkID9TuP1UV8kyMZXL5zxjmvx&#10;7i7Ge0xaoRfwrU/orw9yz6vgfrc1rN/gtv8AMVBkU8daZH1NOr4A/XNmPoNNB5p1QIEJp4PNMHWn&#10;jrQZDx1pw60ylB5FSQS0m7YM5AA5yelN5BI5x1ya734N/Dab4n+M7ewUMLCBhNeTJkARAjgHsT0r&#10;fC4aeLrqhTWrOHG4qlgaE8RWdoxVz2L9lD4R4lHi/VIPlDNHp0UuSRgjMnPBwcgH1yewNfUqIA2f&#10;lODxjtVbTNNg0qzt7W2hSC2gRY4okUBUQDAAHYDFXMAEYA61/RGWYCnl2HjQpr182fyZnGa1c3xs&#10;8TV66Jdktv8AgklFFFeseGFFFFABRRRQAUUUUAFFFFABRRRQAUUUUAFFFFABRRRQAUUUUAFFFFAB&#10;RRRQAUUUUAFFFFABRRRQAUUUUAFFFFABRRRQAUUUUAFFFFABRRRQAUUUUAFFFFABRRRQAUUUUAFF&#10;FFABRRRQAUUUUAFFFFABRRRQAUUUVNgCiiiiwBRRRSAKKKKACiiigAooooAKKKKACiiigAooopWA&#10;KKKKQCEcU2n0hHFADaKKKACiiipsVcKKKKQwooooAKMUUVHKAUUUVYDSRyPasDxd4XsvF2hXWm3a&#10;jZKvDLwYmH3WH0ODXQEAg8U0jcMH9a56sI1oSp1FdMqnOVKaqQdmj401jR7vw/q9zpt+nl3VtJsO&#10;B8rDsw9QR+RqvivoL41+AP8AhItHGqWMP/E1sELYXrJHyXU+pxnHvXz2kgcEZOQcAYwRjqDX81cR&#10;5PLKsTJL4Jbf5H7dlGYLMsPGp9qOkh4608daYOoqUDmvkT2BR1FSEU0DmnUECx9RWinQfSs3pV6A&#10;kqvNZSRjNXJR1p9JilrnOa49ORUd1JkADj6VIpwpPpVOV9z9asaVxo60+mDrTx1p2LHp0p1NFOHW&#10;oMgKh1KH7p4IrEuYDbzlOxOQa3sA1WvrUTQFhyw6Gu/DVOWWuxpTnyPUyKB1pOS3IxjjFPxXtJXO&#10;57XFAycVFcnIA9KnQZHvVOWTMpPbpVQ3uVFCAc06mjrTx1rW5oAPNOHWgDmngc0hXAdaeOtJilHW&#10;gi46gdaB1p4HNQRcB1pwAzRilHWqsTcdRQOtOxTJFTnrUd1GGhLY5FSDrSuN6FfUUmrkxuncyx1p&#10;9NIwSO4NOHWuJ6Ox0p3VwHWnjrSYpR1phcdRQOtFTYR9p0UUh6Gv6/P50Fpsh2oxPGATUTk4PzEd&#10;+vauE+MvjIeCfhlr2piV45/szW9uQ2D5rgqhHuCc/hWVeoqNKVV9E2b4ajLFV4UILWTS+Z8SfHfx&#10;n/wm3xJ1m8ik32qSm3gwePLQkDHoD1/GvP0zikz5hZyd2fm4GOSf5Uo61/NuJryxNeVee7f4H9qY&#10;HCQwWFp4WnoopL7h6nBFSVEOtPB5rmOoeOtOpo606oAB1p460wdaeOtBkOpR1FJR9elTp1I16Ing&#10;iluJVgjR5ZXYBViGWJPQAetfevwL+F6fDPwfaW8yI2q3IE95MByGIGIwf7qjjHqCe9eCfsofC46/&#10;4ik8T38DPY6e5FsXHyyT8EMBjGFBz7MR3WvsWOFU24wAABgetfrnCeUujT+uVl7z+H0PwHj3PPb1&#10;llmHfux1l5vt8iXjNLgcUuB6UV+kn5BYWiiigAooooAKKKKACiiigAooooAKKKKACiiigAooooAK&#10;KKKACiiigAooooAKKKKACiiigAooooAKKKKACiiigAooooAKKKKACiiigAooooAKKKKACiiigAoo&#10;ooAKKKKACiiigAooooAKKKKACiiigAooooAKKKKACiiigAooooAKKKKmwBRRRSAKKKKACiiigAoo&#10;ooAKKKKACiiigAooopWAKKKKLAJigjilopAMopxHFNoAKKKKmxVwooopDCiiigAooooAD0phwQc8&#10;in0hAxUWfQCF1DdT17Z6182fF7wKPCviD+0LSP8A4lupMWG1eIJ+Syn0DKCQOxDD0r6WZVYHIGPe&#10;sfxZ4atPFWg3mn3UYMcyEq+OY3A+Vh7ggGvnc9yqGbYJ0be8tV6nsZTmEsuxKqfZlpJeX/APkgDm&#10;njrU+p6ddaJqV1p96gjuraUpIMf98sPUEfkagHWv5frUpUKroz0a/M/bYSjUipxd09h4608daYOt&#10;OrEB+BVi3fBx1qBacDtII7c1D1MpamhRTEbcoIOSaeOSK53GxyPQSd9seBxmqtS3DiR+OgqIdadj&#10;VaAOtPoA5p2KoVxU6U4daaKcOtZmY8dacB7U0daeOoqrtbEGPqNt5E2V+4xzn3qtW5c24mt2Xqw5&#10;FYhJBbIAwcV7mHqc8LHfSfMrCSP5anB69KqEZp8r+Y2PSmjrXelY6krAOtPHWkxSjrVDuOHWnjrT&#10;KkWgkWlHWgdadilckB1p460wdaeOtIgdSjrQOtOxVEAOtPpg608daBXAdaeOtIBzT8CgRQvIwkoI&#10;GM1COtX7tN0W7uKoDrXHONpXN4aqw6lHWgdadikMB1ooHWipuK59p0h6GlpG+6a/r8/nUgl2nOT/&#10;AA4r5b/bW8V/Z9O0Dw3Aw/fO19Ng87VGxM/Us3/fNfUrKAh3fifavzy/aO8VHxV8XtbdZPMt7JhY&#10;REHIAjJzj/gZf8K+N4pxTw+XSgnrJpH6LwDgfrmcRqSXu005fPZHm2TgDsBge1A60lKOtfiJ/Ur8&#10;hw608daYOtPHWgyHjrTqZSg81NgHU9KZT0pGQ7OOeuK1fDfh678U69Y6PYDfc3cy28Yx0JIG4n0G&#10;ayiQB833e+K+p/2PvhmyrceMNQgBZ8wWQdeByDI4/HCg/wCy39417OT5e8wxsaNtN35I+a4hzVZP&#10;l8sRfXZLuz6A8DeEbXwR4Z0/RrJBHDbxAEj+JzyzH6nNdEF5HNSBQAAAAB7UYFf0LTpxpQVOK0Wx&#10;/JFSpKrOVSbu5O7+YtFFFamYUUUUAFFFFABRRRQAUUUUAFFFFABRRRQAUUUUAFFFFABRRRQAUUUU&#10;AFFFFABRRRQAUUUUAFFFFABRRRQAUUUUAFFFFABRRRQAUUUUAFFFFABRRRQAUUUUAFFFFABRRRQA&#10;UUUUAFFFFABRRRQAUUUUAFFFFABRRRQAUUUUAFFFFABRRRQAUUUVNgCiiikAUUUUAFFFFABRRRQA&#10;UUUUAFFFFABRRRQAUUUUrAFIRxS0UgGUU4jim0AFFFFTYq4UUUUhhRRRQAUUUUAIQCDxTGHBIGWx&#10;xUlIQMHiosI8a+OPgk3ltF4hs03z2i+TcAdWiOTu9yDz9D7V4qhDgEdjX2Jd2kV5azQSRpIkqsrI&#10;6gqQQQQR3HNfLPjXwtL4M8RXGnFWFsW822kbkvEc4BPcjBBP+z71+KccZL7OazGktH8X+Z+l8MZi&#10;6lN4So/eXw+hjYpR1pgPNOr8jPuh460+mJT6mxmSQy7CatGQCMn1HFUR15oeUggAkik1cz5eYloH&#10;WkRw3Xg0/FZWEKOtOpo608dai5ncB1FSYpoHNPqbEgOtPHWmDk0/cqDk5pisOA5z3rD1hPJlJT7j&#10;85HY1rNNuIwcVVurYXNs0Z+8Mla68NJwndm1JuErs58daeOtBTBIPBU4oHWvpFqem9rjx1pwHNNH&#10;WnDrU3IHYpR1ooHWi4rjx1pw600dacOtSIdilHWigdaZA8dadTR1pw61RA9QNvSgdaBTgOaCBR1p&#10;w60YoHWgBXXehX1FZhXBYdwa1R1FULuPZOSOARWFRXVyqctbEI606mUoPNYm46iiioIPtOmv9xvp&#10;TqbJ/q2+hr+wD+d7X0Of8Y+IY/DXhHWdVlYKllaSznPQkISB+JFfmJNdyXt1NPKS0srmSRmOSWJO&#10;ST3PNfbv7X3iI6L8KWsY5Sk2p3cdvsDYzGMu34fKB+NfD2OSfXr71+RcY4jmxEKCeiWvqf0N4a4L&#10;2WBq41rWbsvSP/BHnpSpTAeaeOtfnh+yDh1p460ynpQZjqKKKBD05z9KUHB56d6YDzTuO/SoehFn&#10;0N7wZ4WvPGfijTNFs1P2i6lEZcdIwCMsfp1r9GvC/h+08M6JYaXZRiK0tIUijT2UDH48ZJr5y/Y9&#10;+HmIL3xdeRA+cTbWXmDkAYMjjPcnCg+it6mvqNVGRzzX7Rwpl/1XCvEVF78/y6H808d5v9ex31Sm&#10;/cp/+ldSWiiivuz8zCiiigAooooAKKKKACiiigAooooAKKKKACiiigAooooAKKKKACiiigAooooA&#10;KKKKACiiigAooooAKKKKACiiigAooooAKKKKACiiigAooooAKKKKACiiigAooooAKKKKACiiigAo&#10;oooAKKKKACiiigAooooAKKKKACiiigAooooAKKKKACiiigAooooAKKKKmwBRRRSAKKKKACiiigAo&#10;oooAKKKKACiiigAooooAKKKKVgCkI4paKQDKKdigjigBtFFFTYq4UUUUWGFFFFIAoIyCKKKAItoB&#10;ODnj1rz34yeD/wDhI/DrXtvGGv8ATlM0ZPJZOsi/kOB6gV6NtHoKbJCkkbqVBDAg5FcGOwscdh54&#10;eptLf9DowteeFrxrw3R8aI6vyhLKeQSMYGf8akHWul+JHhf/AIRTxVPDFGY7K6/0m2yOFVj80f4M&#10;CcdgRXM1/KuOwcsBiZ0J6OP9XP3LDYiOKoxrQ2Y8daeOtNTpTh1rzLmlxxxiq5JL8HFSzHGMcVFR&#10;cpKwuT2PNSJOy9Rmox1pw609A0LKSo3UEGnh1z1qtQOtZ2I5S55i+tHmAd81WHWnYosKyJjMSMYx&#10;TMknk5poPNOHWixOg4AZ6U/vnGT2po608HBBoTsSYmp23k3O8fck5/GqwHNb15bi4tWHV1yy5rAy&#10;evQg4Ir3cNPnhbqd1KXMrEmKB1poPIqTFbmgo604DmmjrTx1oJHYoHWigdaCbjx1pwHNNHWnjrTE&#10;OA5p2KaOtPHWqIAdaeOtJiip5jO48dadikTpTqoXMFVtQXcFcdBxVmmXCb4G9gTWcldWCLszMpR1&#10;oHWnAc1yXOsB1op2KKRNj7RpD0NLTZDtRj0wCa/sA/nY+Lv22vEgu/GeiaIkmUsbTz5FB/jkYgZ/&#10;BB/31718413fx28QDxL8XvE15v8AMiW7e3jbOfkjOxce3y5/GuFr+eM4rvE4+rU6J2P7F4ZwawOU&#10;YelbWyb9XqwHWnjrTB1p1eMfTD6elRA807OKCLEtFNQ5p1IjcUda0vDmh3HifXdP0mzBa8vJ1gRc&#10;dGJAJJ9BnNZg56YJ9+lfR/7G/gNdU8SX/ia6gL2livk2rSDO6VsZbnuFwT7uPSvTyvBvHYuFBdXr&#10;6I+dz7MVlWXVcR1S0829j6m8JeGbXwpoGnaTZKqQWkSxqF7kAAt9TzzW4hG7rznFPWNF6Ko4xwKX&#10;aAeg/Kv6Kp0404qEVotj+P6kpVJyqSd3J3fqLRRRWhAUUUUAFFFFABRRRQAUUUUAFFFFABRRRQAU&#10;UUUAFFFFABRRRQAUUUUAFFFFABRRRQAUUUUAFFFFABRRRQAUUUUAFFFFABRRRQAUUUUAFFFFABRR&#10;RQAUUUUAFFFFABRRRQAUUUUAFFFFABRRRQAUUUUAFFFFABRRRQAUUUUAFFFFABRRRQAUUUUAFFFF&#10;ABRRRQAUUUVNgCiiikAUUUUAFFFFABRRRQAUUUUAFFFFABRRRQAUUUUrAFFFFIBCOKbT6TFADaKc&#10;RxTaCrhRRRU2C4UUUUhhSMMqQemKWkPINAHAfF3wo3iTwu8tum69s8zQ8csB95fxA/lXzqmHCnPB&#10;BI+nTn8a+xHjSRSO+P6YzXzB8RvC7eFPFM9vFHsspz58HGBsYk7R9HB/Aivx3j3KrqOYQXlL06H6&#10;Bwxjb82Dm/NHOCn0AfKfpQ/CV+KH39iJiS3JzQOtA607FAwxQOtA607FO4CjrTsU0daeOtIm4DrT&#10;qMUDrQIKelAAzTsYqbkCjrTh1po604daSJHcDmsS/g8i4bjAbmtzGeKp6lD5tv5hHzr/ACrsw0+W&#10;pYqlLklqZCDin0wU+vaZ6D0AdaeOtMHUVLikSA608DmmDrTx1oIHYpR1pKUdaqwrjh1p460wdaeO&#10;tMi48dadimjrTqjlIsAp9MHWnjrVXMwHWnEZBHY8UYpR1FSMynTY7D3pB1qe8TbPnoCOlQDrXI42&#10;djri7q4+iiipHc+zzwDWP4u1dfD/AIU1nUnICWVnNcEt/soW/pWkSSDyeuK8j/ak19tE+C+sBZCk&#10;140dmo3feDt8w/74DV/WeNrfV8NUq9k/yPwXLsO8VjKVBfakl+J8BTTvd3Ek8jFpHkLOWOSSSTz6&#10;8kUgowM5xS1/N7m5O8t73P7ZhFQjyx20/AB1p1NHWnVBQo604daaOtOHWgQ8dacelNozjnr7VBl6&#10;kkERlZUVPMZzgIOrE9q/RP4JeCl8A/DvR9Mxicxi4uDjkyyAM2foTj8K+Nv2cfBZ8bfFHSopIRLZ&#10;6e32y4LDKnyyMA+xYr+Aav0EijCYHYdB6V+rcIYFRU8Y1voj8D8Rsyc6lLL4vb3pfp+BNRRRX6af&#10;iwUUUUAFFFFABRRRQAUUUUAFFFFABRRRQAUUUUAFFFFABRRRQAUUUUAFFFFABRRRQAUUUUAFFFFA&#10;BRRRQAUUUUAFFFFABRRRQAUUUUAFFFFABRRRQAUUUUAFFFFABRRRQAUUUUAFFFFABRRRQAUUUUAF&#10;FFFABRRRQAUUUUAFFFFABRRRQAUUUUAFFFFABRRRQAUUUUAFFFFABRRRU2AKKKKLAFFFFIAooooA&#10;KKKKACiiigAooooAKKKKACiiilYAooopAIelNp9IRxQA2iiigAoooqbFXCg8g0UUhkW0ZPPbFedf&#10;Gnwx/bXhoahCu660797nGSYz98flz+Fek7R6Co7i3int5IpI1eJ1KsrDIIIwQa8/MMJHHYWeGntJ&#10;f8MdGFrywteNeO6/I+P16A5yD2xjFMYnJ5rc8Q6H/wAI/wCI9Q06Ysxgkby2ZiS6H/Vn3+UjPuDW&#10;LJAyOTnK1/JOJoywtWdGp8UXb/gn7lRqxrQVSOzVyMdacOtAHNOxXPc2WoYpR1ooHUUybjsUo607&#10;FGKBBQOtFFArjx1p1NTpTx1qCLiVInSkAGadjFAhRSsocEEZBGOaQdadjNNNp3Rmmc/LEYJHVvvK&#10;entTR1rS1aH5llA68E+tZ+K9+lLnppo9CDursAOafTR1pw61sXdAOtPHWgDmnAc0EijrTgOaMUVR&#10;A7FKOtNB5pw60Ejx1pw600dadQIdilHWmg804damxkPHWlI4pB1pw60riuVNQXcFcdBxVIda1LtN&#10;1scDpzWWOtYTVnc6acvdsPHWigdaKysWfZKjcPxr5e/bj10QaH4Y0cHi5uXuyB22JsH6St+VfURH&#10;ykDg47V8Qftnav8AbfiZp1ir7o7HTowy5yFkd3J49doX9K/pPiav7LLZpbt2PzXgfC/Wc8pN7RvL&#10;7keCUUUV+Fn9WgOtOpo606gBR1pw600dacOtAh9G4Lyeg5pKns7KbUryC0t08yeeRYo0H8TMcAfm&#10;aIx52o9zCclTi5PZas+v/wBjXwYuk+EbzxFNGY7jVJ/JiyP+WMfQj2LF/wAhX0cpy3HY1z/gfw1D&#10;4S8K6TpEKKEsreOIcdwBk/UnJ+tb4Q7gR654r+i8swyweEp0fI/jPOcdLMswq4qT3k/uW34E1FFF&#10;eqeQFFFFABRRRQAUUUUAFFFFABRRRQAUUUUAFFFFABRRRQAUUUUAFFFFABRRRQAUUUUAFFFFABRR&#10;RQAUUUUAFFFFABRRRQAUUUUAFFFFABRRRQAUUUUAFFFFABRRRQAUUUUAFFFFABRRRQAUUUUAFFFF&#10;ABRRRQAUUUUAFFFFABRRRQAUUUUAFFFFABRRRQAUUUUAFFFFABRRRQAUUUUAFFFFABRRRU2AKKKK&#10;QBRRRQAUUUUAFFFFABRRRQAUUUUAFFFFKwBRRRRYBMUEcUtFIBlFOI4ptABRRRU2KuFB6c9KKRhl&#10;SPakM8f+OPh7JsNchTp/os3HZslSfocj/gQrykgYAIB7V9O+KtDi1/Qb6wkAIljIVv7rYyD+BAP4&#10;V8zSRvFIySpiRXKuvTa3cfQHI/Cv5947y/6tjo4qKtGa/E/SeHcW62H9hJ/D+RWksx95Priq5BBO&#10;RitEHb0prQCXkgCvzE+wU7GeOtOA5qSS3eJuR8vrSYqrlp3CiiimFwooHWngDNTckeBhRQOtJRSJ&#10;H0ZpoPNPHUUCHJyRUvSmAAGnigyILyLzbdkxlsEjNZ1vab23PwB2rcQAuvHeqdxD5MpHqc13YWry&#10;vkRtCppylf7NEe36VBcWoiwR0q6KJFBQ5APFdqky1J3MwdadRjr9aK6bnUKDzTh1po604da0IHYp&#10;R1oHWnAc0EijrTh1oxQOtK5HMPA5pwHNNHWnjrRczuOxQOtA604iosIR13Iy+oxWPjBA9zW0nNZV&#10;wnlzsv41nPU1pO+gwdaKKKyOg+ynbG72XNfnX+0Fqf8Abfxc8U3AJIivDAOegjAjx+amv0PLiOCZ&#10;3b5VBJJ7DFfmR4h1E634h1W/kyxvLqWUnOc7nZsn65r934zrctCnSXV3PmPDagnjcRXa+GKX3s58&#10;HmnUki7JSO1LX5Kf0UtQHWnU0dadQAo606mjrTj0NFr6CavohA24lec16z+zH4SbxX8XdNdoxJba&#10;bm/kJGVGwjb+bsmPoa8mUcgjg+tfX37E/hQWmga14gePbJezLaxEjpHHg8exL4/4DX0eQ4VYvH00&#10;1ov0Ph+Lsc8BlFarF2lJKK+eh9LiRc9BkU5W5GOh5p+xf7o/Kl2gdhX78j+TBaKKKQwooooAKKKK&#10;ACiiigAooooAKKKKACiiigAooooAKKKKACiiigAooooAKKKKACiiigAooooAKKKKACiiigAooooA&#10;KKKKACiiigAooooAKKKKACiiigAooooAKKKKACiiigAooooAKKKKACiiigAooooAKKKKACiiigAo&#10;oooAKKKKACiiigAooooAKKKKACiiigAooooAKKKKACiiigAooooAKKKKACiiipsAUUUUgCiiigAo&#10;oooAKKKKACiiigAooooAKKKKACiiilYApCOKWikAyinEcU2gAoopD0NTYdxjqrAgmvnz4qaH/Y/j&#10;Cd1TEN2BcoR0ychx+Yz/AMCFfQe3k59K84+MujfbdAg1BU3TWb4JA6ox2t+Gdp/4DXxPF2AWOyqd&#10;l70dV+p7uS4r6vjYp7PQ8YSnDrSL9KWv5jbsfrL0aQ5sEfMNwHY1Wms/44zx/dNWk6U7FFxKVjL/&#10;AIsEEGlxWjLbrKOMK3rVOWJozgrx6inzGkZqRFilHWgdacBzQaBSjrTsUYoIDFA60DrTwOaCbjlp&#10;QeaB1pwHNBmOQ/Ov1p2pR71SUfSm9OafK+63ZDzgE1VO8Z3M7PmujP6U2d9kbe4NRNeoFJAyRxiq&#10;8k7TdeB6V7SgzujBjAeaeOtMHWnjrW50jgOadimjrTx1q+YzuA608daQDmn4o5iLgOtOxTR1p460&#10;jMB1p460hFOXpSuSKOtPHWmDrTx1ouTccOKzdQTbOG9RWmBk49apaiuRE31BqJmlGXvFGinYornu&#10;dZ9S/ETUjovgPxLeq202+n3MoIPcRMR/KvzVifcPTOOnrya+/wD9pHUf7L+DPiOUMVMka24wfvCR&#10;1Q/oTX5/IPm9sfrX7HxlU5sRCHZXOfw2pqODr1baykl8kv8Agkd7H8wccDpUFXpF3xlevHFUCMNj&#10;0r86uftEZCjrTqbTl6UyxR1px5FNHWnqMsB6mgL21GPwoHrxX6P/AAR8Mp4R+GPh2wKhZTbLcS8f&#10;8tJPnYH6FsfhXwJ8PfDv/CW+OfD+kgZW7vYon4ziMkFz+C5r9MIYEjSNEUIiABVUYAAxjH5V+m8G&#10;Ye7q4h+iPwjxLxf+74RPvJ/kv1LNFFFfqZ+FhRRRQAUUUUAFFFFABRRRQAUUUUAFFFFABRRRQAUU&#10;UUAFFFFABRRRQAUUUUAFFFFABRRRQAUUUUAFFFFABRRRQAUUUUAFFFFABRRRQAUUUUAFFFFABRRR&#10;QAUUUUAFFFFABRRRQAUUUUAFFFFABRRRQAUUUUAFFFFABRRRQAUUUUAFFFFABRRRQAUUUUAFFFFA&#10;BRRRQAUUUUAFFFFABRRRQAUUUUAFFFFABRRRQAUUUVNgCiiikAUUUUAFFFFABRRRQAUUUUAFFFFA&#10;BRRRQAUUUUrAFIRxS0UgGUU7FBAxSAjJ3VS1nTotV0e9s5ANk0Lxk+mQRn8Kv4HpTXUbGGMgg5Hr&#10;WVSkqsHCXVWfzKjJwkpLdHypNbyW1xJBKu2WFzG49x97+lAAzXVfE/Sf7M8Y3TKuyO5/frgYGTw3&#10;6oxP1FcqOtfyHmWGeExtahJWSdkfs2Fr/WKNOo+qHYxSjrQOtOxXlnUGAT0pzKGBBHFNHWnjrQRd&#10;rYozWWw7kOc9qrjO7BGMVsAAdqhls1lywwp9qq5rGpbcoDrTsUPG0bYYYHrSjrTNU0xMUo607FGK&#10;CbijrTqaOtOHWgkUU7ODmgDmnAD0o2JOfuITBcuvvk00dav6xH+8ikA6jBx3qgOtfQUZuVK56MJO&#10;UB2KUdaB1pwHNWVzCjqKkxTQOadQQKOtOplPTmhEAOtPHWgDmnAc1RAo604UYoHWpJHYpR1oHWnY&#10;oIFBwc1Bfrm2YjswxU1Jcx5t39NpNTLUa0ldGMDzRRRXMd56x+1/fC1+EBizj7RqEEWPXhn/APZP&#10;0r4ijOa+vP22L3y/CGg2OTmW/wDOxnj5I3H/ALPXyHHX6lxbNyzFrtFHpeH9PkyTn/mk3+hKOoqn&#10;cptkJ9auVHcJvhz3B618WfpUWUx1p1GKKo3FHWndO5HuKaOtOoE9Ue2/sheHk1n4si9lUbdLtZLh&#10;TjjcSI1H5MT+FfdIwGX6Cvlz9iXw8ItK8Q6yy/NPcLaqSOmwbjj6+YPyFfUaryDX7rw1RVHL4O2s&#10;j+UuOMX9ZzyrFbQSj+Gv4ktFFFfVnwQUUUUAFFFFABRRRQAUUUUAFFFFABRRRQAUUUUAFFFFABRR&#10;RQAUUUUAFFFFABRRRQAUUUUAFFFFABRRRQAUUUUAFFFFABRRRQAUUUUAFFFFABRRRQAUUUUAFFFF&#10;ABRRRQAUUUUAFFFFABRRRQAUUUUAFFFFABRRRQAUUUUAFFFFABRRRQAUUUUAFFFFABRRRQAUUUUA&#10;FFFFABRRRQAUUUUAFFFFABRRRQAUUUUAFFFFABRRRU2AKKKKQBRRRQAUUUUAFFFFABRRRQAUUUUA&#10;FFFFABRRRSsAUUUUgEI4pjdDUlIQMGgDyz41aUJLGx1GNeYZDC/+6wOPyZR/30fWvIx1r6K8daQd&#10;W8KajbqMymLcg/2l+YfmQK+dgdxzj0bH44Nfzzx9g1Rx8ayWk1+J+kcO1vaYd039kcOtOHWjFA61&#10;+Xn1HMOxSjrQOtOA5oIFHWnDg9KAOadiqsTzDXjSVTvH6VSmtWhOR8yVodSKdgYORkdxTGptGPRV&#10;6ewyC8Z6/wAJqntKkqwwRSubxkpCDrTh1oxQOtFyh4606mjrTx1ouQVtUh8y2Y/3cGsUda6ORPMR&#10;l67hiufaPY209QTXrYSfQ66LuuUSpE6UwdacK7jYeOtPHWmDrTx1oJuOAGadjFNHWnjrTsTcB1p4&#10;60mKUdaZI4dadimjrT6kkB1p1NHWnUECjrSyDdGy9iCKQdadjPFISephYwQO4Jop8q7ZX+tFc9j0&#10;I6q5sftxXZF74StwSRsuJCO3JjA/rXy+vSvor9ty53eNvD8GW+TTi+CeBmVh/wCy185oa/ReI5c+&#10;ZVfLQ+o4Lp+zyKgu6b+9skQmpVGVI7VGvUVJXyp9paxnyKUkK/jRU97H8yyD6VBVJ3N4vmFHWlPQ&#10;96QdaeuAwyMjPIqkuZ2Qm1FXZ98fstaGNF+DukOybZruSa5Y45YFyFJ9cqq166GxIB7Zrmvh/pH9&#10;h+CPDen42m2063iYf7QjUE/XOa6VByc9c1/SGAp+xwtKHaKP4nzKv9Zxtaq9eaUvz0JaKKK7zzgo&#10;oooAKKKKACiiigAooooAKKKKACiiigAooooAKKKKACiiigAooooAKKKKACiiigAooooAKKKKACii&#10;igAooooAKKKKACiiigAooooAKKKKACiiigAooooAKKKKACiiigAooooAKKKKACiiigAooooAKKKK&#10;ACiiigAooooAKKKKACiiigAooooAKKKKACiiigAooooAKKKKACiiigAooooAKKKKACiiigAooooA&#10;KKKKACiiigAoooqbAFFFFFgCiiikAUUUUAFFFFABRRRQAUUUUAFFFFABRRRSsAUjfdOemKWkPQ0k&#10;BXl2tE+RkYJ/SvmjXdP/ALJ1u9tFBCwzNGuf7vVT+Iwfxr6acDHtjmvDfi7pv2LxZ5qqAl1EknA/&#10;iX5SPyC/nX5b4gYR1cvhXW8Ja+jPquHq3JiXT/mRxq9KXFNFPHWv57P0QB1p460mKUdaYhw60+mD&#10;rT6oyAdaeOtCgYoHWlcB1RXFos6kjCt6ipR1p461JF2tjIkhaI4cfQim4rZeNXUhgMGs65s2gO4f&#10;Mh/Sg6o1VIgHWnjrTB1p460zWw7OOaxb9PKu5B68itqszV0y8cnqCDXZhJctaz6lUHaRQHUVJio0&#10;qUda9k7QHUVLimYpQeaCBw608daYOtPHWqIHUo60DrTsUAA60+mDrT6kkB1p1NHWnjrQZ3AdadRi&#10;gdaBGTe8XMn1FFSakm27z2IormlKzO+m7xMr9tSYP8VNMQNkJo8WRngEzz//AFq8BXqK9u/bEmWX&#10;4uIgzmLTYEP/AH3I3/s1eIp1FfeZ475lX9f0PuOFo8uSYW38pKOtSr0qKnoa+fPp3oOlQPCRjtxW&#10;eQQxHpWjmqdzHtnz0BFJOw6cuhF0rZ8HaWdc8X6Jpm0uby9ggI6j55FX+tY+cc9a9C/Z60/+0fjT&#10;4TgOXCXSzHuMxhn/APZR+Vehgqbq4inBdZJHFmdZYfA1qz+zGT/A/RBEEcaqOAgAGPbFP3/vE98V&#10;PtHoPypNi5ztGR7V/SHLbRH8TjqKKKsAooooAKKKKACiiigAooooAKKKKACiiigAooooAKKKKACi&#10;iigAooooAKKKKACiiigAooooAKKKKACiiigAooooAKKKKACiiigAooooAKKKKACiiigAooooAKKK&#10;KACiiigAooooAKKKKACiiigAooooAKKKKACiiigAooooAKKKKACiiigAooooAKKKKACiiigAoooo&#10;AKKKKACiiigAooooAKKKKACiiigAooooAKKKKACiiigAooooAKKKKACiiipsAUUUUgCiiigAoooo&#10;AKKKKACiiigAooooAKRvun6UtI3Q0rARZyp+leZfGmw32unXoAzGzRH/AIFz/wCy16awPb06Vynx&#10;N08XvhK9YLueHEq+2G5P5Zr5riLD/W8qxFO2vL+K1uell1X2OKhLzPB8UtFA61/JrP1wAeadQBzT&#10;wBmmIEp460mMUo61RkO7U5KQdacOtQA8DmnYpo606gzuKOtOwDwRkHqKaOtOHWgi/Yp3On4JaIDB&#10;7VS5B2sMGtvGar3NmswyuA3tQbQqW3M2q+qRh7RuB8rDtVsxtGxDjHpTJ08yF165BrWm7VEzpTtK&#10;6OfAwaeOtNUcj2yKcOtfQnpLVXHjrTgOaZT16UIkdilHWmg804daogeOtOpo604daVxXAdafSYpR&#10;1pEXAdaeOtIBzTwOaDMB1p4AyKAOadigDN1b/WRHvg0U/VB8kR7880VyVPiO6l8Jxn7Xpx8ZJ/8A&#10;rxg/lXi8favXP2sLppvjRqKn/llDCn4bM/8AswryOPpX3edu+Y1n5s++4ZXLkuFj/cX4ktOToajB&#10;5qVK8I+jeo9BkVHOm+MnuO9SDg0pGQR61BC0lczkGXxXtf7IOm/2h8Y7ebAItLOW56dM7U/9nrxZ&#10;02SFehJyDX0X+xJaLJ4+125AGYtOEeR/tSqcf+OV9JkEVVzOh2vf7j5niqr7PI8S+6a+/Q+0KKKK&#10;/oE/kQKKKKACiiigAooooAKKKKACiiigAooooAKKKKACiiigAooooAKKKKACiiigAooooAKKKKAC&#10;iiigAooooAKKKKACiiigAooooAKKKKACiiigAooooAKKKKACiiigAooooAKKKKACiiigAooooAKK&#10;KKACiiigAooooAKKKKACiiigAooooAKKKKACiiigAooooAKKKKACiiigAooooAKKKKACiiigAooo&#10;oAKKKKACiiigAooooAKKKKACiiigAooooAKKKKACiiipsAUUUUgCiiigAooooAKKKKACiiigApD0&#10;NLRQA0YqnrVst5o99BgfvIJE6eqkVdxTZVBjcY6gisa0PaU5U+jTRUJOMlLsfLQUgnPVTsx68Hmg&#10;dRV/xHaGw17UYMbRHcSbQOON2B+hJqgOor+N8VT9jiKtNd/1P2ejLnpRkupLigdaKB1rmNB9OUcU&#10;0daeKoyAdacOtGKB1qBXHjrTx1pg608daDMdigdaKUdRQQOHWnY9BzRilHUUCuNmtluUwVAb1xWb&#10;NatA2GGR2IrXHWnSIHUhhkYprcuE3A4GdPLnkTpzmmjrWrrumPb3byKMoQOB2rKXhsGvoabvTR7t&#10;OSnC6HjrTqaOtOrWwXAdaeOtMHWnjrRci48dacOtNHWnDrSEPHWnYpo608daCAHWnDrRigdaCB46&#10;049DTaOtAFPVP+PdD70VJqSf6K3sworCpG7udlJ+6ef/ALWqKnxlvWCgFrWEkgdTyM/kB+VeOITn&#10;8a9o/a8Qr8Y7jIwHsYCD9M14wtfa51/yMay82foPDWuTYWX9xfgSVJGahB5qVK8Q+iZLT15FRZqS&#10;M1mZkV2mMSgDI4FfS/7DUIOqeK5sHAit0Vj3y0mf5D86+cCocbT0r6n/AGIrQR6F4jm6t9qgiHsA&#10;hb/2YV9fwtHmzOmu1/yPg+N5uOQ1V3cV+Nz6iooor93P5bCiiigAooooAKKKKACiiigAooooAKKK&#10;KACiiigAooooAKKKKACiiigAooooAKKKKACiiigAooooAKKKKACiiigAooooAKKKKACiiigAoooo&#10;AKKKKACiiigAooooAKKKKACiiigAooooAKKKKACiiigAooooAKKKKACiiigAooooAKKKKACiiigA&#10;ooooAKKKKACiiigAooooAKKKKACiiigAooooAKKKKACiiigAooooAKKKKACiiigAooooAKKKKACi&#10;iigAooooAKKKKmwBRRRSAKKKKACiiigAooooAKKKKACkb7p+lLTX+430oYHgXxMtfs/jK+OMCXZK&#10;B7FcfzU1zAHNd58YLby9ds58f66DZ/3yxP8A7NXCDrX8m8SUPYZviILpK/yZ+s5ZU58HSfkOpR1F&#10;IOtOxXzJ6XMPxSjrTAeadVXIH09AMU1ORThUkDsUo60DrTsUEgOtPA5po6ipMUECjrTsU0dadQTY&#10;KkjNIANp+lKnSgm5R1OP5kJAO4HOe9YF5pgOZIhggZI/wrpdRX9wp6kGs7r717+FfNTsdtCo4KyO&#10;b27TjBB7g0tbF7YC4yyYVx6d6yXieOTay7cdz3rpPRjJSEHUVJimgc08dakpqwDqKkxTQOafQRcB&#10;1p460wdaeOtK4h1A60DrTsUyBR1pxpo606lcVyG/5tJfqKKdeDNtNx2oqZbnVSdonF/tmRtH8Xbb&#10;jCyaVEw9/wB5IP8A2WvCh1r6B/bagK/EfRJ9x+fSUT8RNKf/AGavnxDX2+fR5cyrerPv+FJc2R4X&#10;/CSjrUqVEvSpIzXzp9Q0SDrTxwaZT06VO5kSpX17+xhbongvW3AG5tRGTjniJK+PzkggHBNfZP7G&#10;kAHw+1eYH7+rSD8BFER/6FX2HCeuaL0Z+dceP/hFkv70fzPoKiiiv3U/m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wBRRRSAKKKKACiiigAooooAKQ9DS0h6GgDy341WoNrptw&#10;BjY7Jn/eGf8A2U15ZEdwP1r2b4u2vmeF1k6+VPG/4YK/1rxpRg8etfzXxzS9nnDf8yT/AAP0rIp8&#10;2BcezHDrTx1pMUo61+dnvDgOafimjrTh1oAco+U0qdKKcgoM7ijrTh1oxQOtAh2KUHmigdaCB460&#10;6mjrTh1p2FcUHkVIeAcUzFKDzRYzGXw327exFZQ61rzruhkHqprKC4JHcV6+Cd4tdjopsMA1HcWs&#10;d0u1hgjoxqUdacea7rmvO1sYNxbPbPh1+XswqMda6CWNZkKuMg/pWRdWL2zbusZ6UzshUUtyAdaf&#10;TB1p9I0AdaeOtMHWnjrUCuOHWn0wdaeOtO5IDrTx1pMUo6ikQMuR/o0v+6f5UVLMMxOP9k0Upbms&#10;NjF/bit9nibwvODxJaTR9Ou1wf8A2avmVDkn64r6y/bjsS9h4Tvcf6qa4hJ/3ghH/oJr5OGAfSv0&#10;TiWHJmdRd9fwPtOBqjqZHSv0uvuZIDUsdQjrUy9K+RPu3oSjrT06molNSpS21Mth2dvPpzX2X+xm&#10;yr8ONViByy6vJn/vzCP/AGWvjbA2jjvX2D+xj/yJWte+o5/Hy0r7DhNWzSPoz8248f8AwjS/xR/M&#10;+iKKKK/dD+Z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wBRRRRYAoo&#10;opAFFFFABSN90/SlpG+6aHsByHxIh+0eD78D+HY35ODXhgHNfQvjGAS+F9VUKCfs0jAY7hSa+fFy&#10;ScjGOK/n/wARKfLjaU+8fyZ99w7PmozXmLQOtA604Dmvyc+qFHWnDrRigdaBXHjrTx1pg608daDM&#10;dQOtFA60APoHWgdadiqsZ3FHWnU0dadRckenNOA5pqU8daZApAI6VjuuHP1NbQ6isebidx2zXbgp&#10;Wbia0nrYYOtOoxRXrGwDrSuiyLtYZHoaQdaeOtA9tjKvNPa3JkUbkPb0qoBk88V0RAIORkdxWbfa&#10;btJki5HUrTOinU7lHFKOtNH3sYIPcGpMVmb3QVIvSmDqKkoFcUdadimjrTqCRWG6JwfQ0UnXiih6&#10;kxdjoP217Hz/AIZ6ZdKAWg1WPtztaKQH+h/CvixPvfhX3l+1bp5u/gpq8m0s9tcQTD2+cIcfgxr4&#10;Ktc5fdk/OcZ9K/T+Labjj+fvH8j6fw8rKeTyh/LJr77MmqRTxSADNOA5r4ex+nt3JE6VLHTEFTKB&#10;tqJdjJ6gzbSv1r65/Ywlx4e8QQbidl2jEZ9UA/8AZa+SF9SN2O1fUX7Fk7GXxTblgVUW0gx1OTIC&#10;T+Q/OvquF52zWm+6a/A/O+OVfJKnk4/mfU1FFFfvR/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VNgCiiikAUh6GlpD0NAFDV4xPpl3GRndC4x9VNfNxBz17&#10;/wBDX0ywDJICMggjBr5qlTZOw/u5/UmvxHxGh79Cr6r9T7Thx2dWPoxg606jFKOtfip9oAPNOHWg&#10;DmnYoIFHWnjrTB1p460EjqB1oHWnYoJuLT05FMHWniquRYcBzTsU0daeOtSIF6ipcUwDmn1VyQHW&#10;su8AF1JgY5Fag61nXw/0j6114N2myqT94goHWgdadivZOgUDmnYptAPNArjqUdfegdacAM9KCXfo&#10;U7vThLmRBtlHUetZzIVbawwRXQZyQTziq93ZLcqSuFb2pWNoTtuY4HNOodGjYgjDjse4poPNSdV0&#10;PHWnU0dacOtAAOtFOxRQZHtnxq0n+2fhN4rt8BmXTppQD3ZELD9QK/OBNvTBU5IP1FfqTr1gmpaL&#10;qFm4BS4t5ImGM5DKQf51+XUkL29xJFKCsqSNvB7HIBH54/Ov2PjKlyzpVO90dvhpiE6OIodnF/fp&#10;+gDrTx1FIBzTwOa/M7n7W9B461OnQVEgqZKzb6mNyVBjpgGvov8AYyuvK8Va/b5AMlnG+P8AdfH/&#10;ALMK+dF6V7h+yLefZPijNESALjT5UAPqJI2/9lNe9w/L2ea0PU+L4rp+0yfELyv9x9p0UUV/Q5/K&#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TYApG+&#10;6aWkPQ0gIiPkb6GvnHVYxHql6gAASZxgf7/FfRr/AHSOlfPPiNBH4g1UA8faZR/5ENfjniPH/Z6E&#10;v7zX4H13Dr/eVF5IzqUdaB1pwHNfhR9zcKenIpMUooIuOA5p+KaOtOoEA608daaOoqTFBAAc0/FN&#10;HWnVPMK4DrTx1oUDFA61RFx4604daaOtOHWgm47FUdSAEgOBmr461Q1H78XuDXZhdKlu46ekimOt&#10;PpMUo617R1AOtOA5oA5p+KCQxQOtFA60APo6UDrTsUE3ILm0S5U9N+ODisqWBoW2kYx3NbgFNubZ&#10;LhMHGRSsaQny7mEOtOHWn3EDwSYK4TsfWmDrUnYmpK6HjrRRRQZn08h80OD3BFfm78WtI/sT4n+K&#10;rPaFWLUZ2RQMDazZX9Npr9JWXaDtAB9q+Df2qtEGk/GC9uPujUII7rpxwPL/AJpX73xhR5sCqi+y&#10;zyPDfE+zzOpQl9qP4p/8E8jTpUsYyaYg4p69RX4xc/oyTuS4xT0pg608dai5i3oTRnGDjOOcV6X+&#10;zrqH2D4yeHAGAWV2hb3LI/H54rzROR6V0/w31AaV8QPDl/wgh1C3Zz0wokG4/ln867cvq+xxdKfa&#10;SZ4mbUfrGCrUu8ZL8D9G6KqRuxVPmJyQevapwTu696/phux/HqdySiiiq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HpS0jfdP0qbAQyD5DXz74sXHijU&#10;gOAbmQ4H+8TX0Cx5X6ivAfGAKeKNXXHPnsR+dfkXiMr4Og+03+KPq+Hv41ReRlYoHWmocinV+Bn3&#10;Q+ihOacAM0EipTh1oxigdaVybjsU4HkUlFMRLigdaahyKdU8pA+gdRSr0pcVRI/FFC9KB1oIFB5F&#10;VNQHER+tXMVV1H7qV14d/vUXD4ikOtOxTR1p1e2dQo606mjrTqCQHWnYpo60+gAHWnU0dadQQKOt&#10;OIFNHWnUCuNkiWZNrAEHue1ZNzaNA/HK+tbApZEWRCrDIxU2KhUcHoYI60VZurJrV8j5oz0PpRSO&#10;pSTPpsHKk+lfJn7bOiBb7wzq0acPHNbSPjjhlZAf++nIr6rAb1OK8U/a20H+1fhNJdBCX068iuBj&#10;sDmM/h8+fwr+l+IKDr5fUiuh+fcKYpYXOcPUeicrP56fmfEkdSAc1GlSjrX896dD+tndDqevSmU9&#10;OlQZPQmH3RVi3dklR1Yq6sCGz0OarpzVhAMUQlyyUuxz1I86cX1P0i8PX66tomm3q4xcW0cykejK&#10;G/rWmOZB9K8++BGsHW/hV4anJ+aO2FqwB6eWSn8lH516Dj5wRX9N4Op7WhCfdI/jbGUvq+Jq0v5Z&#10;NfiS0UUV2n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N90/Slpr/cb6UCZCeq14L43P8AxV+q+nm170vI/GvBfGTBvFerE84mYfqK/JPEW31Kiv736H1f&#10;D38eb8jGAp2KaOtPHWv5/PuwXqKlxTMUoPNBI6gdaKB1pWIHDqaUdRQOtOA5piuPAp2KaOtPoJAd&#10;aeOtMHWnjrQSOoHWgdadiggWq2oD5BVkdarX/wDqR9a6cP8AxYlQ+IoDrTqaOtPHWvdOq4DrTh1o&#10;xQOtAh2KUdaKB1oJuOxRRSjrQIB1pw60YoHWggdilHWigdaCRSisMFQQe1FLRVXRN2fQe0Y/CuW+&#10;JmgJ4l8AeItNZNxuLKZYx/t7DtP4Ng/hXV4pkqK0TqyhlIOQR1r+rqsPawlTezTR+WUajo1YVY7x&#10;aa+R+WSKVbDcMuQR+J/wqQda6b4peHh4W+JPiPTVTy4ob2TylxgCMsSmB/ukfnXMjrX8zYin7CtO&#10;Ftm19x/Z+FxCxGGp1d1JJ/eOHWpkHFQjrUydK5TaW5Kg4qaOok6VKhwuah6HPJn11+yLrhvPAt5Y&#10;MwL2d6dq56I6IwP57698Q9/fFfJH7IOq/ZvF+s6azBFubJZFGerxvjH1w5/KvraIYUZr9/4Yr+3y&#10;uk29VdM/lrizDfVs5rpLSVmvmv8AMlooor6w+R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b6U6kboaAK6/d/GvBPF3/I1ar/18v/MV76wAX0r598TO&#10;W8T6p3/0uXr9TX5D4jS5cHRX95/kfV8P/wAab8jPxSjrRQOtfgR9zcdSjrQOtOxQRcB1p4HNMHWn&#10;jrQIdilHWgdadiggB1p460wdacaBXH4pR1pq9KcOtAh1KDzSHpSp0oIHDrVa/wD9Uv1qyOoqtqH3&#10;I66cP/FQ4P3ililHWgdadivdOoB1p2KbSg80E3HUDrQOtOxQIUdadimjrTqBXAdadimjrTx1oIuA&#10;607FGKKBBRSjrRQQfQtI33T9KWkYZUj2r+tGfk58VftieGV0r4gWGqxphNUtf3hA6vG2P/QTH+Rr&#10;wgdRX2h+114XXV/hxHqSRb59KullL458t/lbn/eZD+Br4wQY98nNfg3FGG+r5nN9JJM/qHgjG/XM&#10;mpp7wbT/AE/AkA5qVBxUQ61NHXyFz7iTJVHFPTG3npTBUqAYqG+pzzO++BetnQPip4dnLkRzXQtn&#10;JPB3jZz+JBr70STc1fmtZXMthcRXMDFZoZBLGQcEMDkH8xX6KeE9Tj1rw/puoRuHjubeOZSD/eUH&#10;+tfrXA+IvSq4Z7p3Xoz8J8QsJy4ijiYr4lZ+qNuiiiv1I/J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9KWkPQ0ARSHC+2a+d9Ybdrd+3UmaQ5/4FX0NJ&#10;/qnPsa+crh/NuZHJyXbJJ78nNfiviPUvSw8PU+t4eV6lR+QwdacBzRilHWvw4+2HYoPSigdaCASn&#10;jrQAM9KcBzQAo604daMUDrQQOxQelLQOtArCp0pw60gHNPxQIB1p4FMHWnjrQQOA5qpqH3YquDrV&#10;O/8A+WX0NdWHX71Ch8RTHWnU0dadXt3OwB1p4HNMHWnjrTIHYoopR1oFcB1pw60YoHWlckdilHWi&#10;gdaZI6lHWkpR1oAdiig8UUnoZp3PoOkblTS0h6Gv62Pyjc5zxx4dt/FPhLVtHmXcl7aSQLjsxUhT&#10;+BwRX5u3FvLbXk8E0fkzROySRkY2sD0/Pj8K/UB0XgkDHavgj9onwqfDHxX1nbHstr5xeQ4GB85+&#10;b8nD/mK/MuNMLzUaeJXR2Z+weHeOdOvWwd/iV16rT8jzQdamTpUeKelfkVj94epMtSg4Un0qJalT&#10;kVBi9yaEkgHOM45r7R/Ze8Q/238L7S3ZgZdPme2ZSeVTAZP0YD/gPtXxagAHtX0B+yL4lFj4n1TR&#10;pHxHewLNGCeN6tyAPXa5/KvseFcUsPmkYt6TVj874zwTxGVSla8qbv8ALr+B9Z0U3P1pa/ez+cRa&#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HpS0jfdP0o&#10;Ap6hJ5NhcSdNqsf0NfOePmB98/nmvoHxPL5Hh3UnBwRbyEfXaa+f85bnjPIFfhPiNL97h6fk3+J9&#10;rw9H3akx1FKOtOxX40fXCLTh1FIOtPA5oJsOxSjrSUo60CHUDrQOtOxQQLQOtA607FArijrTqaOt&#10;OoIuA608daYOtPHWgQ49DVLUPvr9Ku1Svv8AWj6V2YbWon2CnrIqjrTqMUDrXrnTcB1p460Ac07F&#10;WIKUdaSlHWpuQOHWnYptKDzSAdQOtA607FVci4o607FNHWnUxXEY4Un2opJTiJyf7poqWy4q6PoW&#10;kPSlor+tz8jIiNwJ7A182/th+ERd6FpXiOFMvZzG1nwMfI+SCfYMv/j1fS20YIwMVyvxG8KReM/A&#10;utaRJGrG4tW8skfdlUEof++gK8fNcJ9dwVSg+q09T2skxry3MaOKWyevo9GfnKOtOHWllt3t5nhm&#10;BimR2R42HKsD8w/PIH0pcCv5wknFyjLdH9dwmpxUlsyRamjqFOoqVeorHYzmS11nww8Q/wDCJ+Pd&#10;E1Tftjhul83nA8piA35DNcov3hUgHAGOOmK0w9b2FanWW8Xc87GUliKFSjLaSsfpNDIJlVlOQRn8&#10;Dg1MOn41wXwU8U/8Jh8O9IvnfdcRxfZpyWJPmJ8pJ9yBn8RXcrzISGJxxjNf07ha6xNCNVbNXP5H&#10;xVB4WvKjLeLa+4mooorsO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uAaWkboaAOa+IE32fwnqByeUC/8AfRx/WvDF5PPY17H8UJwnhR1zzJNGmP8Ax7+lePY9&#10;q/nfxBq82Z04fyx/PU+9yCNsNJ92OHWnU0dadX5YfTAOtPHWmDrT6AHUo60JyKdipuZ3AdafTB1p&#10;9USA606mjrTqCRR1p1NHWnDrQQA608daAOadimTzBVC8P7/8K0B1rPvP9e/tiuzCK8yqXxEI607F&#10;NHWnjrXrHQA606jFKOtO4AOtOxRigdaRADrTsUYpR1oJ5gHWnUYooIFHWnU0dacelVcCO5O23kP+&#10;yf5UUXX/AB7Sf7p/lRWcnZnTTV4n0PRRRX9dH48FNdVKMCOCDmnUjfdP0pPUPQ+Dv2j/AAf/AMIn&#10;8Tr+SOMpaal/pkJxhcsTvA+hB/MV5hkZFfYv7Vvgb+2/BEGsQR+Zc6TJuY4yxgbh+fY7G+gNfHoA&#10;LdBX8+8SYJ4PH1H0lqv68j+n+Esy/tDK6bb96Puy+W33ir1FSjqKYBzTx1r5Q+yepKOtTIcAnrjm&#10;ok6VIgBBzkD2qOhzyPo39krxW0V7q/h2WQCN8XcAJ6sNqyY/8c/I19NRgByc8mvz++G/ieTwd430&#10;jVwSIoJwZlBxmNjhwPwJr77s3S5SKeNw8bqGRgc7lIyD+tfuPB2NeIwDoS3g7fI/nfjfAPC5isRF&#10;e7UV/n1LtFFFfoB+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Nwp+lLSHkGgDzn4uXITS7KDu8pk/75Uj/ANmFeXqcqPpXefFuffqljDnOyNnx7Mcf+y1wg7V/&#10;LXGdb2mdVl2R+lZNDkwcfN3FHWnDrRigda+JPZHYpaKKCbj06U6mp0p1TYzHqOKKaDTh1qhXAdae&#10;OtIBzT8UCDFA60DrTwOaCAp6c0mKUdaDIcBzWTMSZXyc81rGsk8tz6mvQwi965tSWtxo608daTFK&#10;OtembjqUdaB1p2KBXAdadim0oPNBI6gdaKB1oMh1KOtJUigbelACYoPSgdadgUAyG+4tJvpRSalx&#10;Zy0VnPc66KvE+iKKKK/rw/HApDyDS0jdDQBm63pMGs6Xe2Nyokt7qB4ZEIzlWUg/oa/O3xZ4bn8I&#10;+KNT0i5H76zneMns43YDD2K7SPxr9ID0PrjvXyn+1p4HFvqOneJ7aEpHMgtrooOjjJQn6jcp/wB0&#10;V+fcYZe8RhFiIL3oP8D9J4FzP6pj3hJv3an5rY+dR1p46igCnAYNfiNz+h3pvuPFTR1COtTJ0qdt&#10;zFq+xIGB55+U9q+1f2d/GA8V/D+0imfdfacxs5QTk4UDa34qR+Rr4rReOOvWvX/2ZvGH/COeO102&#10;WTFpqqiHJPHmA7o/xxvH4ivr+F8f9RzCKk7Kas/0PgeMMv8Ar+WylFXlTd1+p9k0VGTleCcH3pVB&#10;GPmzz61/QN9Ln85X1sPooop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jgE0tNl/wBW/bg0m7asaPE/iPcifxVMuc+SiRfzb+tc1itHxJc/bvEGpT9jcNtz3AworOr+&#10;PM4r/WMyxFR9ZP7j9UwK9nhoR8gHWnYpo608da8g7LgOtOxRilHWgQCnDrRigdaCB4HNOxTR1p1B&#10;Io604daaOtOHWgm47FKOtFA60Ecw6lHWgdaU8AmggSQ4jY+gNZf3mNaNzkQyH14rP6V6mEjpzHRT&#10;AdadimjrTx1rvNQHWnUYooICgdaB1p4HNAAOtOA5oxSjrQZDsUUUU7AA6049KaOtOPSkJlbVD/ok&#10;n1FFM1c/6I3+8KKznud1D4D6Nooor+vD8aCiiigCNgCCCMjGK5X4i+Dbfxt4N1TSZhzNCRG/92Rf&#10;mRv++sV1uKbIimNwVByOmOtZVaarQdOezVjSlVnQqRrU3Zx1+4/NK9sp9NvprS6TybiCQwyIw5Dr&#10;nd+uKYBzXtX7UfgE+HfFya5bx4stUBMhUfKs6nnP+8uPxBNeKqQSK/mjMsHLAYuphpbX/A/rHKcf&#10;HM8HSxUXe619ew7FSJ0pABmn15PMesSJ0q3p91PY3dvc2zmK5hkWSJwcFWBBBB7cgflVNOlTKu4Y&#10;9ePSpjJqSl22OWrBSTj0a1Pvj4feLovGnhLTdWiIxcRjeo/gcD5h+ef0rpgOlfMX7LHjb7Nf3nhq&#10;6l/dSj7TaITwr7lV0/EbSB7GvpxDk9c8/lX9KZHj1mOBp1Xvs/U/lrPMA8tx9TD/AGd4+n9aEtFF&#10;FfQH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h6UALVbUZxbafdTHpH&#10;Ez/kCalYnn6Vzvjq/ay8MXxDEF0EYweu7g/zrzswxCw+Eq1X0i2bUYe0qxh3aPFJJDLIzk53nd+e&#10;TTR1oAAxx7U7FfxvJucud76/ifraikkl0DFKOtA607FSIKUdaB1p2KBXAdadimjrTx1qeYkB1p46&#10;0mKUdaOYzuOxQOtA607FUIUdadimjrTx1oMgHWnUYoHWgCveE+QOe9UqtXjfJGPrVWvZwytTudNN&#10;aXAdadTR1p4611GgA804daMUDrQQOxSjrQOtOxQTzBRRSjrQQAPNOHWjFA607gOxS4zQF5604Dmk&#10;Iz9Y+WzHuwopNe/491+oorKo9T0aC9w+j6KKK/r0/FwooooAKa/3T9KdSHoaAOH+KngVPH/gm/0l&#10;yvnlPNgdudsqglf14+hNfBk9rJZXEsE0Rgmjcq8TdV55B9wR+VfpOUAzwCD2r5C/af8Ah8NB8Vpr&#10;9nFssdSJaYquAtxnBz7MuD9QTX5jxnlntKSx1NarR+aP1TgXN/q9aWX1H7s9V5M8UHWnDrQBzTsV&#10;+L+mx+63fVai9KkQ1GOtTKBjpUmbNTw5rd34b1yx1O0I+0WsyTR5OASp6H2IyPoTX3l4T1+08U6H&#10;Y6pZuXguYllXnpkDIPuOa/P0Y2nPAx1r6K/Zc8d7ZLnw1dyYBzcWeT3yPMT9QQPrX6Lwbmiw2KeE&#10;qP3Z/mflfG2WPEYWOMpr3oP/AMl/4B9KUUwHOeT+NKBx171+5n4bcd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9KWkPSgBvauA+K955emW1sCQZJN2B3C5z/MV3x6HHWvJPin&#10;dibXILcMSII8nJ6Fjz/Jfzr4XjLE/Vslq23laP3s9jKaftcXFdtTix1p9Jilr+Xbn6WFAPNA604i&#10;i5Ao604daanNSYpXIFA5p2KaOtOqCeYKKKUdavlJsPTpTqYKfVCAdadTR1p1BkKDzTutNHWnjqKE&#10;xXKF6cyhR2FQDrUs5zO2aZivfo2VOx2Q0iGKUdaB1p2K0HcKB1ooHWgkeOtOpo608daDIB1p2KAO&#10;adigBo608DmkxSjrQA6lHWkpR1FArmXrhPlRfjRTNfJBhHbB4ornqP3j1MOvcPpSiiiv7APxQKKK&#10;KACkPSlooAYRxz0rlPiJ4KtvHXhLUNKnCgyQ5hkIz5cq5Kt+B/TNdbimugMbDAGQe1YVqMK9N06m&#10;qZrRqyw9RVafxLVH5wanplxo2pXNhdI0dxbSGGRWGCGB/qKhr6F/ai+G32WWLxZYxAROVhvVUdWP&#10;3Hx9OCfpXz0K/mrN8BPLcVUw8lpuvQ/qTJczjmuDp4mL12fqA61OvSosUoJyOa8M9tkv+cVreGtd&#10;ufDeuWWrWR/0i1mWVMnGSD0PsRkH2JrJHBFTKu5cevpVU5ulNVYfEjkrQjVg6U1eL0Pvvwl4ltfF&#10;ug2WrWb7re5jV1GeVyBwfcc5rcXn8818w/sweP8A7FqEvhi8nzBcfvrUk42y9WUezDkD1U/3q+nR&#10;xjGa/pbJMyjmmDhWT1Wj9T+X85y6WWYypQktN16dCSiiivoDx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D0NLSHoaAImbGf93NeD+Kb7+0fEd/NnK+aY1/4DwP05/CvbNcuhY6XdT5&#10;wY42Ix34PFfP28ytvbksS5J65Jx/LivxTxGxnLHD4SPVuT/JH1mQUvenVY+gdaB1p2K/DT7W4YpR&#10;1oHWnYqbk3ADBp9MpQeaRI6gHmgdadigyClHUUDrTsVpcdx2KWmg804daYgHWnjrSYpR1oMh2KAc&#10;Gg02U+XEx9QcURV5JE2M5sswPuaUdaSg19ClZWO5KysPxRTUORTqokB1p2KaOtPHWgnmAdaeOtIB&#10;zT8UEBSg80lA60APoHWgdadigApelJRQQY+vN+/QdscUVFrr5vSPQCiuWe57VBe4j6booor+wj8Q&#10;CiiigAooooAKRvumlpD0NAGZrui2niHRrvTr6JZbW5iaKRcdQQRx788H1r4N8f8Ag+58B+Kb3SLk&#10;H902YnIwJIiflIPc+tfoCRnPoRXkH7Qvwx/4Tjw2moWMAOrachkj2jl48HenvxyB618NxTlKzHCO&#10;rTX7yG3+R9vwpnP9mYtUaj/dz3/zPj4dacBzTQMnachgM4IxjnBBpw4xX4C1ZtPp+fY/otSuk11/&#10;LuPHWpk+7UI61Mv3az2MpFvT724028t7y1kMV1buJYpB1VgQwP5gGvtz4Z+N4PHnhiy1KJ8TECOe&#10;Pd92RQA3HoTyPYj1r4bXO3ivTfgb8QP+EK8VRwXUm3S9RYJO2eI36K/68mvtuFc1/s3GexqP93U/&#10;A+A4syn+0MI69JXqQ/Huv8j7KoqpHKrhSshYMMghuMYzmrCdvmzx61/Qad1c/AOth9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pGOFP0paRhlSD3FJ6gcT8S9QNr4cMYYrJPIqcHt1P8&#10;sfjXkQPpXc/FO+Euq29opJWGLcwzxuZv8FH51xOB6V/L3GuM+tZvUjF6QtH7lqfomT0/Z4RPrIVO&#10;lOpop4618Ie4A606jFA61BADrTwOaTFLQTzDsUU0HmnVXKTYUdadTR1pw60xAOtPHWkxSjrVE8w8&#10;dadimjrTqZAYzxUV4SsAGe9S1WvmJZVz05ragrzsEVdlWilHWnYr3DsuNXqKkxTQOafQSJilHWgd&#10;adigyClB5oHWnYpXHYKB1oHWnYouIUdadTR1p1MBR1pwxnpTR1p1BBzOsvnUZPwoqK/fzb6VuuDi&#10;iuaSuz26L5YWPqaiiiv7BPw8KKKKACiiigApD0NLRQAzA4pjxhgRxgjBqXA9KR1BVhgcilYVr7nx&#10;3+0J8Lx4O8Qf2xYwgaVqLE7UGFgmySVxjADAFgOxBHpXkmB1r7/8YeFLLxj4fvdLv41mgnQg+qNj&#10;hh7g4Ir4b8YeE73wT4hu9K1BT5sMhVJAuFlQ8qy+2OPrX4PxZk31Gv8AWKUf3ctX5M/fOEM8+v0P&#10;qtZ/vYaLzRijrUyfdqMDmn9K/PtD9BlcmTgcdacq5UqAASMdOKjTrUgO059KzaTevQxfu7H1Z+z/&#10;APEgeLdE/sq9m3alYLtVmbJmh4CnJPJHf2x6mvY0AwMHtXwV4S8R3vgzxDaavYt+9gIOwniVc/Mv&#10;48j8a+2/Cniaz8X6JZ6rp8oe3nAOM8g45UjsQa/fuE86/tDDfV6z/eQ/FdGfgHFOT/UMT7eiv3U/&#10;wfVG9RTc/Wlr78+IFooopgFFFFABRRRQAUUUUAFFFFABRRRQAUUUUAFFFFABRRRQAUUUUAFFFFAB&#10;RRRQAUUUUAFFFFABRRRQAUUUUAFFFFABRRRQAUUUUAFFFFABRRRQAUUUUAFFFFABRRRQAUUUUAFF&#10;FFABRRRQAUUUUAFFFFABRRRQAUUUUAFFFFABRRRQAUUUUAFFFFABRRRQAUUUUAFFFFABRRRQAUUU&#10;UAFFFFABRRRQAUUUUAFFFFABRRRQAUUUUAFFFFABRRRQAUUUUAFFFI33TjrigBabIdsbH0BpgBUc&#10;sfXrWT4p1L+ytAvbjeVbyiqc/wARGB+prkxOIjhaM60toq5dOLnOMF1PHPE2oHUvEF9cA5RpPl57&#10;D5R+gBrMpACCC2DnJOO3oKdX8Z4mtLE15YiXxSbb+Z+sUaao04wXQB1p460wdaeOtYmo6gdaKKgg&#10;fRSj7tIOtMzAdaeOtJilHUVoUOA5p2KUDmgdTUmbCgdaB1p2KozFHWnU0dacOtACjqKo3LZlNXzx&#10;Wc43Mx967sGvebZdNXdyOpE5FJigV6puOxS0UUriuA606mjrTx1ouRYB1p1GKKVguA60+mDrT6dh&#10;BQDzQOtOxTFcUdaUnAJpB1pty2y3lb0Un9KBLVnJTNulkI/vGimA5P8AvEmiua57sLRVj6vooor+&#10;wT8MCiiigAooooAKKKKACkIyCDyDS0UARyL8p5x715R8dvhcnjjw6b20SNdXsIi0Ld5EGSyH19ve&#10;vW6jliR43UoGBByPXiuDG4OnjqEsPVV4s68HiquBxEcTRdpI/OmWKSCd45IzE6MU2N1Ujrmkr339&#10;of4RCxeXxRo0IEEhH223jX7p7SADoOgP514GuSc4x2INfzVm2W1ssxTpVFZd+6P6XynNaOa4WNam&#10;7vquqfYctTJ0z3qPFSJ0rxj1XqSIvGPuj19K9V+A/wASz4N11NNvZQNJv5AMsf8AVSkgA+2e5ryt&#10;KkK+ZkYBLeveu3L8ZUy/FRxNJ6r+mjycwwdPH4aWHqrR/h2Z+gMUomCupymMgg5zmph0/GvEf2f/&#10;AIpf25YjQNRm339um63mc8zRcADn+IV7WDyo59a/prLMxo5nho16Lvf8H2P5ux+BqZdiZUKq1X4r&#10;uS0UUV6x54UUUUAFFFFABRRRQAUUUUAFFFFABRRRQAUUUUAFFFFABRRRQAUUUUAFFFFABRRRQAUU&#10;UUAFFFFABRRRQAUUUUAFFFFABRRRQAUUUUAFFFFABRRRQAUUUUAFFFFABRRRQAUUUUAFFFFABRRR&#10;QAUUUUAFFFFABRRRQAUUUUAFFFFABRRRQAUUUUAFFFFABRRRQAUUUUAFFFFABRRRQAUUUUAFFFFA&#10;BRRRQAUUUUAFFFFABRRRQAUUUUAFFFFABRRRQAUh6UtIRkGk9tAGMRj68V538VtTKWlnYg8ynzXX&#10;PZeMfmf0r0MgKpzg14n471P+1PEtwVIMUH7pCO46k/nX53xvjvqeVOmnaVR2X6nt5RR9rik3sjnx&#10;x04pR1ooHWv5nP0UcRSp0pD0pU6UriuOoHWgdadipJFFOxTR1p1BkFKOooHWnAc1qO4+iiipEA60&#10;6mjrTqdzOwo606mjrUgxtPFMm42b5ImPPIOKzQTnrV6+f92BVEda9bDLlhc3prS46gdaB1p2K7Lm&#10;gtA60UDrUkjsUo60lPUcUAFA60UDrVXIHYpaKKYAOtOpo608daCBKg1J9thO3qNtWSODVDXn2WDA&#10;cZYdKUnYqn700jnMYopoPNFcp7h9YUUUV/YZ+GBRRRQAUUUUAFFFFABRRRQAUjAEEHkd6WigCnfW&#10;UF7aTwTxRywyqySIyhgykYOR34r44+Mfwsm+H2vvNbxtJot05a3fJby2ycxsfbqD+FfaRHBwB0rE&#10;8V+FrDxfoN5pd9CktvMhUHHKNjhh7g8ivl8+ySnnGH5X8cdn+h9HkWcVcnxPOvgl8S/VeZ8DDrTh&#10;1ro/HvgW+8A+IptPvFZosl7eYDCypnAfP6Y7da57gEV/OWIw9XDVJUqsbOO5/RlDEU8TTjVpO6lq&#10;iSPtUvWol6ipa5C5Iv6Vqlzo2oQX9pM0FzA4kSRSQQQc9vpX1/8ADD4gweP9DhnVhHfQ4juoM8q4&#10;HJHqDXxohP19q6fwL4xvfBGvQ39nISo2pNBuIEseckfX0r67hvPZZRiOSf8ADlv/AJnxnEWTRzTD&#10;qdP+JHZ/ofb1FYXhnxFa+KdItdSsJjNbTxhl55HqD6EGtlc5HJzX9G06sa0Izpu6evyPwKcXTk4T&#10;VmtPmSUUUVqSFFFFABRRRQAUUUUAFFFFABRRRQAUUUUAFFFFABRRRQAUUUUAFFFFABRRRQAUUUUA&#10;FFFFABRRRQAUUUUAFFFFABRRRQAUUUUAFFFFABRRRQAUUUUAFFFFABRRRQAUUUUAFFFFABRRRQAU&#10;UUUAFFFFABRRRQAUUUUAFFFFABRRRQAUUUUAFFFFABRRRQAUUUUAFFFFABRRRQAUUUUAFFFFABRR&#10;RQAUUUUAFFFFABRRRQAUUUUAFFFFABRRRQAUh6GlpCMgij0Ayte1EaVo11csf9XESvPVsHA/PFeB&#10;mTzZGkJyX+Y57ZNenfFPVTBp1vYoSHmbzGGeQAen+fSvMAMGv5x4/wAw+s5h9VT0pr8Xu/kfdZFQ&#10;5KEqj3Y+iigda/MD6YenIpwFNXqKkxUEBilHWigdaCeYdiiiiggKUHkUDrTgOa0uA+gdaB1p2KQr&#10;gRTkG7j1pp4qe3UdSOtJ6ES0HxwKvXBqXYvTA/KlxQelTqcxm38RDcfdFVMVqNgu2RkehqhJHskI&#10;9ea92irUkdsJaWIh1p9JilroNLgOtOxTR1p460CAdadRiigm4UGigdaqwhy9KUdaBTsUXI5gA5p+&#10;KaOtOouK4D71Y/iN8RQJnqcn3rX7Vz/iOTddovopwKU9rnRQV6i8jNxRTVYntRXMevofWFFFFf2G&#10;fhgUUUUAFFFFABRRRQAUUUUAFFFFABTXwFJPYU6kIyDSYHG/Ej4f6f8AEHQJbK6ASdAZLe5UDdE2&#10;Dg5649R3r418Q+HL7wtq91pupwiC6gkKkHO1vR1J6gj9a++CgxwMcV578WfhZbfEHSWMapDqluub&#10;a4x+OxvUH9M18BxNw9HM6axFHSqvx8mfbcNZ/PLJuhWd6Tf3ea/U+OKehzVjVdKutC1GfT76Bre5&#10;gco6PnOexB9KrjgivwKpCVKUoTVnHc/eYVI1YxnB3T2JkqUfc9h+lRJ0NSqcD8K53G+pLVtD0L4R&#10;fE2XwJrJgunY6PcsGniBJ8piR+8H4da+sbC8iv7eGeCQSQyKHVwchgfevhGPhRjCjqMjgfhXrvwR&#10;+K7eHLyLRNUkYabM4ELu2fs7Ejgk9j+lfp3CXEf1Kay/Fy917N9H29D8w4nyH28XjcPH31uu/n6n&#10;09RUCSrNEJFcMrDKlDkEUu8fLy33sV+6qSbS7n5A9NyaiiiqGFFFFABRRRQAUUUUAFFFFABRRRQA&#10;UUUUAFFFFABRRRQAUUUUAFFFFABRRRQAUUUUAFFFFABRRRQAUUUUAFFFFABRRRQAUUUUAFFFFABR&#10;RRQAUUUUAFFFFABRRRQAUUUUAFFFFABRRRQAUUUUAFFFFABRRRQAUUUUAFFFFABRRRQAUUUUAFFF&#10;FABRRRQAUUUUAFFFFABRRRQAUUUUAFFFFABRRRQAUUUUAFFFFABRRRQAUUUUAFFFIehoAWkbhTj0&#10;phJAPJ6Vj+JtQOlaNczCRg+0qnzfxHgVxYzExwlCVee0U2aU4OpNQXU8l8b6sNV8SXbhi0UR8mNg&#10;eCBz/MmsIda0fKUkZRS2SWOOPWlNujdEA/Cv42xuOeNxM8TP4pN/ifp9FKjThTXQoDrTgOakltmi&#10;ORyKYOtc0XzHUpJjgOafTKUHmkA6iigdaDIAeaeOtJiigB4HNPA5pq9KcOtWA7FFFFArBVq3+7VY&#10;dRU8L7WxSepEixSP90/SlzxmmXDfKMcU6Sc52OZb2ID3qrd/6wfSrJ6VRnffJnsOK+gWmh1QEooo&#10;HWqNgHWnjrSYooJuPopoPNOHWgQDrTwOaTFLVXJ5h2KKb+NOCM33eaLEBS81Klux+8QKlSJV6jJo&#10;sTzIhSJnxgVg6larLfyM5PykDiuoJ2jNczM26ZznqxqKj0sb4eUuZsijgijxhcn1xRUtFY2O3mZ9&#10;K0UUV/YR+NBRRRQAUUUUAFFFFABRRRQAUUUUAFIehpaKAGcAUjjIyMZ7Zp+B6UEAjoKVhWPMPjB8&#10;Jrbx3pbXdoqQ63ApMcuMeaACdjeuegJ6V8l32n3GlXc1peRPb3MLlWRxgg+nvmvv4jlsjPHT1ry3&#10;4vfB+28eWT31iiW2tQodj4wJsZO1sDnPQE9K/NeJuG/r0XjMJH347rufoPDfEf1CSweLl+7ls+3/&#10;AAD5QjNTrS6hp9xpF7LaXUElvcRMUZZFxgj+efWmJnHWvwmcZU5unJWa3P2l1FOKlHZ7EoOCMGpQ&#10;u9SCu7PGD3qJKlHWsr9zFq2x7j8E/i6YJIPDutXBkRsLaXbN64ARiTXvyPv2kAHJHv8AiK+FUwoz&#10;wMfhXvXwf+LzTGHQ9cnYuSFtr2RvvZwAsmTwfSv2DhTihQ5cvxsv8Lf5M/KeJOH+VvGYSO/xR/VH&#10;vNFVxJu5VtwAHQ9fenA9OW+961+yXWi7n5i9NyaiiiqGFFFFABRRRQAUUUUAFFFFABRRRQAUUUUA&#10;FFFFABRRRQAUUUUAFFFFABRRRQAUUUUAFFFFABRRRQAUUUUAFFFFABRRRQAUUUUAFFFFABRRRQAU&#10;UUUAFFFFABRRRQAUUUUAFFFFABRRRQAUUUUAFFFFABRRRQAUUUUAFFFFABRRRQAUUUUAFFFFABRR&#10;RQAUUUUAFFFFABRRRQAUUUUAFFFFABRRRQAUUUUAFFFFABRRRQAUh6UtIehoAZwAa85+JOqeZPBY&#10;KflUeZJg/wAWeBXoF1OltDI8hwioSxPpivFtVvjqeoXFy+d0rkgH0HSvybxBzP6pl8cFB61X+B7u&#10;UUPaVvaPZFQccdqfTR1p1fzUfbAw3KQeRVKZPLbp1q7UF0m6Ld6Gt4S5SouxWHWnYpPSnVub3Cgd&#10;aB1pwHNBFhR1pwAzRiigQ+gdaRehpR1p3AdRRRVCuKOtOHBz3po606gl6k6TEcN09aguLtNxG7OO&#10;2KCxAznpVAnczN713YWKc7kqF3cma5Z/u8D3qKm0oPNenY3SSHUDrRQOtMY6lHWgdadigzuGKB1p&#10;yRs3ap1thjJ7dqBcxD9OTUiRFvvDFTIi+g/Kn96qxlzDEt1781KFC9AB9KMYpaZF2A604gelNp/8&#10;JoMtSC7YxW8jZP3T/Kub5LFu1b2rvstG9yBWDWU9T0cMvduAPNFFFQdfKfTFFFFf2AfjQUUUUAFF&#10;FFABRRRQAUUUUAFFFFABRRRQAUh4BpaTrQAwhSOxz60hUc5C8/rUm0egoIGOgpWJsea/FX4RWXj2&#10;xNxbbLTWIgfLnCjEg/uvjr9T0r5U1XR7zQNSubDULdrS5hcq0b549CD3Br7yIGCRgHHWuC+J3wvs&#10;PHunEuot9QiUm3u8cqfRvUH9K/OuJeGKeZR+sYdWqr8T7zh/iKpl7+r13zU3+B8iJUlXvEXhrUfC&#10;OqyafqcBgnQnBwSHXsynoQf0qio4Pf61+CVaU6NSVKorSWjXY/ZoVYVoqcHdPbzJIyeDmpkwAOQu&#10;3oc4x/hUMfapxx04rBScXoLkUb+Z7t8IPjC0gg0PXJcynC292569AEfJ4PpXt6EMVII2nBHvmvhx&#10;FDYzXtXwn+MTWwttG1yUmFiEt71myRyAFbPQe9fsPC3Fajy4DHS1+zJ/kz8r4g4ds5YvBK/8y/yP&#10;oGiq8cyyoHjcOhAIZTkGpATxz371+yKSkro/NGmiSiiirAKKKKACiiigAooooAKKKKACiiigAooo&#10;oAKKKKACiiigAooooAKKKKACiiigAooooAKKKKACiiigAooooAKKKKACiiigAooooAKKKKACiiig&#10;AooooAKKKKACiiigAooooAKKKKACiiigAooooAKKKKACiiigAooooAKKKKACiiigAooooAKKKKAC&#10;iiigAooooAKKKKACiiigAooooAKKKKACiiigAooooAKKKQ9KAFpG6HHWkPbmkZgqknoBmpcuVXYH&#10;JfELVDZ6T5CHElwdvB52d/8ACvMVO45/Ctvxhqv9q61KytmGI+TGAeCB1I/GsQDBr+S+MMz/ALTz&#10;SpKL92Gkf1Pv8uoewwyvux+KKKK+IPSuFRXB/cfjUtQXL5AUdquOpcdSsOop9JilrqNwHWnU3r06&#10;1IkbHGaVxCA806p0tx1pwiGeg/Kp5kZcyIEJ9Kdg/wB01YCgdhTh1qri5ythvSlHWrO0ego2Kew/&#10;KnzE8xBilHUVMYhiozEcHGaadw5kRXDbIT78VRqzesdyoRVavbw0LU7m8VpcKB1pyRu3ap0tsj5u&#10;K6QuQ09Iy3YirKRRp0GT6mpOlVYXMQpbHuRipUhUHjn60opyjB44pWMdR4GOnFFFFOxncMYoHWig&#10;daYh9A60DrTsUCuGKWkoPINOwjK1yTCxR5681kA81d1mXffEZ4UYAqiOtYSep69BWgPoooqTY+mK&#10;KKK/sA/FwooooAKKKKACiiigAooooAKKKKACiiigAooooAKQ9KWigBhHFNYfL6HHBqTFGAe1HmJq&#10;5yXjTwPpnjfS5LS+iXcoPlXCACSNsHBBx+nevlvxt8P9S8B6kbe8TzbdyTBcqDtkX+hHfP4V9oFF&#10;II2g+2Kzdf8AD9h4i0ueyvrWK4glUhkdR6cEHsR2I5FfGZ/w3Qzmm5JKNTv38mfUZLntfKZezb5q&#10;b6dV6Hw8ODUy9K9D+JXwdvvBsj3thuvtJY5LAZeHPQMPT3H4150j8DOMt3/+tX89Y/L6+W1nQxUb&#10;Pp5n7Zg8bRzCkq2Hd0Tp0qQYZW6HI5yM5qOPkVKvBGOK8iTcd/kazjo7bs9R+F/xfuPDJTTtZkku&#10;NNxhZSSzQfieo/lX0LYX0OoW0U8EqzQvgq6kHOa+Lo1A244C9MdvpXbfD74j3/gu5SH57nTN2ZLM&#10;Nypz1TsPpX6nw1xdLAuGCx0rwe0nuj87z3h6Ne+JwqtPquh9VUVh6B4nsvE+nR3un3AnhfsOCD3B&#10;HUGtXzMlT8w5Ar93pVYVoKpTd09n3Py2cZU5unJWa6E9FFFakhRRRQAUUUUAFFFFABRRRQAUUUUA&#10;FFFFABRRRQAUUUUAFFFFABRRRQAUUUUAFFFFABRRRQAUUUUAFFFFABRRRQAUUUUAFFFFABRRRQAU&#10;UUUAFFFFABRRRQAUUUUAFFFFABRRRQAUUUUAFFFFABRRRQAUUUUAFFFFABRRRQAUUUUAFFFFABRR&#10;RQAUUUUAFFFFABRRRQAUUUUAFFFFABRRRQAUUUUAFIelLSHpQAxjkHHpXO+NddGjaJcOj4mlHlx4&#10;OME8ZH0610LgAdcV4/8AEnWv7S1tbWIg21sMHB4LGvjOK80/svLKk07SlovO56WXYb6ziFF7HPwz&#10;b22nG7rz/SrA61nYwcjgjoaniuGHXDCv5MnDmblfVn6NKC05dkXKMZ4qAXQz0oe5J4AA+lZKLMlB&#10;k8jrEvNUmbc5PrQWJ6nP1oC7iMV0WUTosoh1qRIdw54p6IF6jmpB1qeczchEQL1Az9KeKB1p2KWp&#10;FxRTqaOtOpk3CilxnipEhJqiG0iMHmnHpVlLX1FS/Zl9BU3MudFJBmn7G9KufZkXkCmyrsQn1Fbw&#10;jql3M+YzpIVdjuGfeo/saAfKOPerVGa+iirR5ToUnaxTK7DgcU7JJqwUDdQKiaMxHpkGrsXzCUUU&#10;DrTLuA606jFFBIoPNOpo604daDIB1p4HNJilHWgB2KKKKCQoPSlAqK6fy7aSQnGFP8qdwWsrHOXT&#10;+fczP1ycflUI60mfve7Zpa5nqe0lZWQ+img80UFn01RRRX9gH4uFFFFABRRRQAUUUUAFFFFABRRR&#10;QAUUUUAFFFFABRRRQAUUUUAFNcZRunTvTqTrQBVmgWeEpIkciFcEMMgjFeLfEn4FLOZ9T8OIsUxy&#10;8loT8reu0dAa9z2jHQU2RFaNlIBBHTFeNmWU4bNaLo4iN79eqPRwOPxGX1Pa0JW8uh8OSwSWk0kE&#10;0TwzIxV0ZcOhHqD296VK+pvH3wu0vxtbl9q2OohcR3SKN30YYwR9a+dvFvgrVPBl40N9bkRlsRXK&#10;ZMUg/wBn3+tfz5nnDGIyeo5xTlS7n7BlWe4fMVyX5anZmRHTyBgZwAOfaoYzkVKDgivjJfDZrQ+k&#10;d1tubvhfxVqfhTUReWMzIzD96rEmOQDpu/xr6H8CfEbT/GMKRrJ9m1FMGW0kPI9we4NfMEfBGOO9&#10;XLO6lsZo57eUwTRHdHIrFSh65BHIr67IeJcVks1C7lS/lfT07Hymb5LQzKN0uWfdH2ZRXjngL4zi&#10;5MdjrrmKU4VLs/dYngbh2PvXrEdwk8aPHJvRuQUbII+tf0Plmb4XNaSq4eXquqPyTGYGvgZ8laNi&#10;3RUanjgt+NOBr2tzz/UdRRRQMKKKKACiiigAooooAKKKKACiiigAooooAKKKKACiiigAooooAKKK&#10;KACiiigAooooAKKKKACiiigAooooAKKKKACiiigAooooAKKKKACiiigAooooAKKKKACiiigAoooo&#10;AKKKKACiiigAooooAKKKKACiiigAooooAKKKKACiiigAooooAKKKKACiiigAooooAKKKKACiiigA&#10;oopD0NAC0jDKkdOKQ9uaRuVPPalcDF8VawuiaNPc5+fG2NSeSx4FeHSO80jO53O7l3PvXY/EjXBf&#10;6otlE+YbYfNg8FjXI8Yr+ZONc3/tLMHRi/cpbeb6n3+T4V0aHtGtZDetOAA6cUYor86ue8KCc9aU&#10;03pT1G+nqJtoEQsRVqOML2FCR7AOKfXO3cxbuGB6UYo69OtOWNvSlYzuNHWn1IsPHIp6xrjIzWli&#10;eYhw3ZeakjjZuvFToBxxUsYBJyKfKYcw2G1CfM3PpmpQoBHApR2p2KaMW2xRTsU0dadVWIshc1Fc&#10;DIAPSpKhk+Yn0rtwkeeon2KRUkUxt6g0g61adQVHAqucK2K9uxspXDFBGRg9KUdadgelMd2VHiKH&#10;I5FNHWrhAIxiqzp5bexoOhO4lKOtA607FAuYMUUUUECg806mDrTx1oFcAeaeOtJilHWnYQ4cEVn6&#10;5NizKjjea0OlYWvzZlgjB+6DkVLdlcqguaZmYooorA9sKKB1ooA+m6KKK/sA/FwooooAKKKKACii&#10;igAooooAKKKKACiiigAooooAKKKKACiiigAooooAKRhlT9O9LR1oAiC8Z4Jqlq2jWes2ctteW0Vx&#10;BICGSRQR9fY+9aOB6UED0rOpTjUi4zV0+44N03eLsz538ffA260nzb3Qg91aDLvbEkyIOfu+oFeW&#10;tE8EjRyq0UinBSRcGvtd1BUjHXtXDeOPhbpHjBGk8pbO+HK3MK4JP+0B1/nX5NnnBEazdfLtJdns&#10;ffZXxPOmlRxmse/U+ZI+1TAkEYOK3fFfgLVvB8zC7g8223YjvIsmIjPQkdD7EfjWCOcV+K4vB18D&#10;UdLExcZH6NRxFLEw9pSldEy8DPHAI56YPX8K7XwX8SdS8KGOB2a70/I/0eQ/dGeSrf0rio8jnJFS&#10;qRjGODVYPHYnLq0a+Glytde/qc2Jw1HGQ9nUVz6l8MeL9N8WWwlsLgswx5kTkB0Poy9vwrfwcDnv&#10;XyRpuo3Ok3UdzZzPbXCH5ZIzg/8A1x7V6/4O+M8VysdtrY+zSAhRdrzGx6c9wa/c8j41o4yKo433&#10;J9+jPzDM+HquEk6tD3o/ieuUVThuUuoklhmEsbAEMjZB981PuOByOT61+nxnGavFnyTutGiWimj6&#10;0c5qgHUUUUwCiiigAooooAKKKKACiiigAooooAKKKKACiiigAooooAKKKKACiiigAooooAKKKKAC&#10;iiigAooooAKKKKACiiigAooooAKKKKACiiigAooooAKKKKACiiigAooooAKKKKACiiigAooooAKK&#10;KKACiiigAooooAKKKKACiiigAooooAKKKKACiiigAooooAKKKKACkPQ0tIxwpPtRsAxs4GPSsnxL&#10;ra6LpFxcZG8KVjB7selapOV644ryb4ka7/aGqLZRNmC3HzEHhmr4/ifNVlOXzmn78tF6no4DDfWq&#10;6j0ORlkeed3c5kkYu5+tGOlIOtO61/KU5Obcnu9fmfpqtFJR2QUDrThGxIqXyKyERYzxVmGHinQW&#10;4zk849asAAdBS1OeUhqR5xmpBCoNKKliiaU4UfjU6HPzEexfQflThVtbBSPnY59jTXsyvKHP1qtD&#10;L2iIKUUEHJBGCKSqsNO4/oKli6VEikirEScUrmTdgHWn04RrnrTtg9CKErkXIx1p1O8setG2rEMb&#10;7p+lQjrUkxx0NRjqK9rCQ5I8xcUOxmq0ifPVk1DPxiu0paEVKDzSUo60FjqRotw55pR1p9Ow07FM&#10;kBtvcUtPmj5DDj6UynY0TuFA60DrTsUrDFA5p2KaOtOpEBSjrSUVYD+tcvqkwmvpj7gD2roppfKi&#10;ZycBQTXJnlyTzkk5NZT0VjswkbScmGaAeaB1p2KxPRCiiigbVj6booor+wD8WCiiigAooooAKKKK&#10;ACiiigAooooAKKKKACiiigAooooAKKKKACiiigAooooAKQ9DS0UARtgrg/rSFfoakwD2FGB6Umuq&#10;B2ZVu7SG9haGeGOeJ12skihgQeCCDXk3jL4HW900lzoki2cjHJtpCShP+yeo+nSvY8D0pGVcEkV4&#10;+Y5ThMzhyYmF/PqjuwmOxGBnz0JW8uh8garod/oN01rf2strMvRZR94eoI4xVZDxX1pregaf4gsm&#10;tr+1iuY2BwHXkfQ9Qfcc15D4t+B09t5l1okxmiGW+yyN849lPQ/Q8+9fiWc8EYnBt1cD78O3U/Rc&#10;DxLRxC5MT7su/Q8uTnrU8a7QdvX2pbiwuLC4eC5geCZOGjkUg/X0oQ1+aTpTpy9nNW9dGfVqSnC8&#10;HodJ4W8aan4UlH2WVpLckFreUnYf8PrXsPhb4l6Z4i2QSN9jvuMwyHCsf9k96+f0GOc4xVfUr37L&#10;bMu7bIwOPb3r6zJuKMflD5FLmp9mfO43J8PmDvFWn3R9dq24Zz17U/PSvlrwh8Ydd8JMkM8x1GyO&#10;MQXLncB/st/SvbfCPxV0bxaqpDcfZbv+K3ucIwPtzyK/csn4pwGax5FLln2en4nwmYZFjMB7zjzQ&#10;7o7qiq4lLLkMD078U8knbz+Rr7JO587fuS0Uzv1p1Ddhi0UUUwCiiigAooooAKKKKACiiigAoooo&#10;AKKKKACiiigAooooAKKKKACiiigAooooAKKKKACiiigAooooAKKKKACiiigAooooAKKKKACiiigA&#10;ooooAKKKKACiiigAooooAKKKKACiiigAooooAKKKKACiiigAooooAKKKKACiiigAooooAKKKKACi&#10;iigApG+6fpSEc9aa5wjc4461LaSuwMLxXrY0XRpplI85vkiGf4jwK8XbfcSmRzuZmLOTyc11XjXW&#10;P7Y1No42zbW5Ma8/ePc/0rnvIAyQe1fy9xjnLzTHulF/u6Wi/wAz7/KsMsPR5mveZCIlyKl2qOw/&#10;KjZilr4E9rmClHJApKkhGT0pkttEyIEUU/I9KbnOKdis7HM3cAMnFakKCNBxjIrMU4YH3rUDblXH&#10;pUM5alxRwacOSKaOtO6VFznsitdphg44B4qNE56VZueUX61CK2ubxbtcXAHapYepqOlQkMKYnqTg&#10;cin5pg60+riQJilpD0oP3a0px55JCuMkUOemBULJtPAzU9GB6V9RGHLHlGnYrnpUM3Lge1WnTbye&#10;lVXbe2alqxtF8xGF5607FFFKxYUoPPPSlSJ5mwo/Gr0NgvG/mtIxcnYzlNIoMm7hQTUQhfJ+U1vp&#10;BFGOFB/CopFAbgCtJU+VXuZxrGL5Un9ykK4PJIP0raAGaVokYfMgI+lZ2L9qYg606tCWwRwfLOw9&#10;gaoyQvE2HB+oqGrGkZxkNoPSlHWndOcZxQU3Yz9am8uzcDjeQBWDbW0ty+0DA/vGtbVlN1dQ2wB2&#10;KCzVPBCsUYQDgdDXBWqWdjupz9nT8yrFoyKPnYk+xp50uHHAOfrVugda4vaT7i9pPuZc+lug3RHc&#10;O460VrYAoqlVklqWqsj3aiiiv7QPyYKKKKACiiigAooooAKKKKACiiigAooooAKKKKACiiigAooo&#10;oAKKKKACiiigAooooAKKKKACkPSlooAbgEdBUcg+RuF6HrUuKCoIwQCPelqIwtZ8Nad4js/JvrWK&#10;ZR0YD5l+h6ivLPE3wXurbzJ9Gl+0x8n7PKcSD6Hofxr28IoGNox6YoZF2kFRj0xXzmacP4DNotYi&#10;mr/zLc9TB5licE/3UtOzPk2+sZ9Jmkt7uKS3lT7ySKcj8elc1eXJu7kuT935RX2Frfh3T/EFk9vf&#10;Wkd1GwI+cDI+h6j6g15B4o/Z8I8240O9Cnlhb3Jz+Ctj9CD9a/H804FxOEvUwb549up+gZdxLh6j&#10;tifdl36HiwUeg568U4EqVI7HNamt+GNV8NzeXqVhNa5OAzodj+4fofpWZwK/Oq1KrhZezrRakuj0&#10;Z9vGpTrrmhLmT7ao7rwp8Xtd8MqsMsi6nZdBFdsVYewbmvY/Cvxd0TxF5cDymwvGwPJuV2Anj7rZ&#10;Kt+efavmRThsjqeM1IEUnGBz1r6zK+LMyyy0ZS56fZ/oz5zH8P4PFe9y8su6Ps+OZZUDKwIPcd6k&#10;7ivlTw14/wBc8MY+yX0r26/8sJSzp9MZ/lXqPh/49WN3si1aBtPcYBmQ70PuQOVH1r9byzjXLsb+&#10;7rPkl57fefAY3h7F4WTdNc68j12isvTdfsdWgSSyvIrlG5BjcE/l1q+XOBg9fWvvKdanVjzwkmu6&#10;PmZQlB2krepLRUIyepJ+hpwPI61omJpklFFFUIKKKKACiiigAooooAKKKKACiiigAooooAKKKKAC&#10;iiigAooooAKKKKACiiigAooooAKKKKACiikPSgBaKj3fWmlznqKluw0iaimAnHJqOR9o6n86E76i&#10;J6Kzr3Vbewh33FwkI7F2x/8ArqrBq8moMPscMrpn/XTDy1x7Z5P5Y965Xi6Kn7PmvLstS+R7m3RU&#10;ce/YNxG/vinntXWtSBaKKKYBRRRQAUUUUAFFFFABRRRQAUUUUAFFFFABRRRQAUUUUAFFFFABRRRQ&#10;AUUUUAFFFFABSHpS0h6GgBrnA/CuZ8aeIP7M0xo422zzgouOCB0JroLmaOCB5ZXAjUEnJ7Yrx7xD&#10;rD6zqkkxGIgdqD0A6V+d8Z52sqwDpU3+8novQ9bLcN9YqXeyMwjLCnelA607Ar+W+Zu9+p93fVAA&#10;M9BSPHnkADFOoqtR6lZutTxDCk0kkW7oMfSnqMKB3FXzEt3Hp0p1NFOoJCrtrMGAU9apDrTwSDkc&#10;GpaM5rmNXFKAqZLH8Kzo7h+hJ/Op8lhyc/Ws7HM4NCyS72I7DpTR1pABkU/FWhrRWCjOOaKKsZLC&#10;+RU1VVOCMcVMj5PNXEhrQkpjE5x2p5K44NMr08DS5p8zMwHWnYpvSmSS44FfQXRVh1ww27fXis8g&#10;q1WiSTknP1pkq7hkDmsHqaw90hPQ0+3gadh2GeaIkMrhcYGeTWxbQLGoCgZ7mtKcHN2JqVOVDra0&#10;WNRwKnESe9OHanDrXsxpxSsec5NkZg4ODUE8W0VdIpsyCWIgDnHWoqUU46CjKxmjrTqQjBx3FHOa&#10;8ex27ij0oeASAggHPrSjqKkraMe5i3y7GZNY+Scg5FQkDHQVsOoZSCOKxtS/0KGdmJwo4rKrG0XJ&#10;dDppz5tGZiJullk7sevtT80kOREvBzjP50jZyODXz0pc0j0Oth1FFFQXcAeaKB1op2J5j3iiiiv7&#10;UPy8KKKKACiiigAooooAKKKKACiiigAooooAKKKKACiiigAooooAKKKKACiiigAooooAKKKKACii&#10;igAooooAKQ9KWigBu0EdBTHBIPSpaTAoFYo3mnwX1m8FxCk8TggpIgYEY9CMV5z4l+BeiaqJJbEy&#10;aZcHkeWN8ef9w4x+BAr1TA9KCox0FeVjMswmYRcMTTUvVa/eduGxmIwbvQm4ny34h+EHiHQWZltv&#10;t9spyJbP52H1BAIPtgj3rkGDRsyspRkO1sggg+hB7/SvtAoGBBUMMdCKwfEHgnQ/EcTC906GWXaR&#10;5yrtlH0Yc1+Z5j4f0JXlgZ2/uy2PssJxZWhpio83ofJ6/MMHke9Sr0r2DXPgFGEeXSdRePuIboZH&#10;03Af0zXn+t+ANf8AD4Y3OnyvCp5miQumPqvNfmWP4azPLX+9o80e61X4H2WFznB43+HOz89DHsr+&#10;50ubzrS5ltZhz5kT7W/Ou+0D41a3p+1LsRalAuMmQYfHf5h/PBrzxepXjcOoIII/OpV5HPNefg81&#10;x2Wz5sPUcfLp9zNsTgcLi1+9gpH0Bovxo0PUyqz+bYSEYPmKGTP+8CePcgV2llqdtqQSS2uY5ozj&#10;BjcNn8q+UEHFWLO8uNPlElrcS20gOd8LlT+Yr9AwXiDi6ati6SkvLQ+RxPC9CbvQnb1PriivnjR/&#10;i54h04jzLhb6JcArcjccfVefxNddpnxuguSovbOaA5GXg+df8a/QsDxplOMV5T9n/i0Pma+Q46i3&#10;yx5vRnrNFcrpPxD0PVMLHqMauTjZMdjfrXQLcpKu6OUOp6EMCD+VfXUMdhcSr0ail6M8OpRq0Xap&#10;FotUVCjN3p5yeh/Wu0wvfYfRUQ3ev60pYY5b9anmXYbsiSiogw/vH8TTtw/vD86q99gH0U0fU06g&#10;AooopgFFFFABRRRQAUUh6Uw5HOaBN2JKKgMh9fyoEhJHBpXS3FcnoqMse1NaRsHg1Ll5F2bJqKhR&#10;yVznNO3nHoPenzK9hElFQSXCxjLSKg9WYYrK1DxTplgj+dqMCMAThXyfyFY1cRRoq9SaXq0XGE56&#10;Ri36I3KRvumuEufinplvlYPPu5T935dik9uuD+hqq3i3xRrAK2GkfZ4nOPOlBGB65bGfwFeDV4iw&#10;ENKbc3/dTZ2LBVnrJcq89Dv3fYu4kKPesrUPEen6aGNzdxR4HQHJ/SuZTwnr+qqG1LWZEjbrFAWI&#10;x+HH5itfTPh/pFg6yNbfa5CRlrg7wfw6fpWKxuZ4zWjQUI95vX/wFaj9jh6Ws583p/wSo/j77a5i&#10;0nT7jUHyBuxsQe+ef1Ap6WPiLVjm7vE02Fv+WVqMyAe7H+lddHbQxIFSJEUcBVUACnlFIwVBH0rq&#10;jllatrjK7l/dj7sfw1Zn7eMf4cfv1MLT/ClhYyiXy/PueCZ5zvcn156fhW0iAADA4qTAHajFexRw&#10;tLDx5Kasvx+85pTlLcMD0oPalorpWhAUUUUwCiiigAooooAKKKKACiiigAooooAKKKKACiiigAoo&#10;ooAKKKKACiiigAooooAKKKQ9DQAtI33T9KYcgde1Z2t6vFpOmz3EjEbQQoz1bsK5a+Ihh6Uq1XRR&#10;3LjBzfKjlviFr/kwjToW+eTmRgeg9PxrgFOSDUt7cyX9xJPI2XkYkgnPHaoVGMV/Imf5rUznG1MR&#10;PZaL0/zP0HBYdYagl1JcUtMzTlr5o7BaB1ooHWtSh45Ip8iYGaYv3h9anxu4NQ5WMW7EA604daUp&#10;tY0g61oncLjsUtFFMRJHyRU1RxAVJWZlJhUi9KjpQTVGY6iigdaoYDrTx1pMUtaJdCbiOSOhpm9v&#10;7x/Ohidx5ptfQUI8kLlco7cx7n86WmjrTq67j0ClGMjPSkHWnqm9gvqcURVySeygMYZmGSTxn0rR&#10;hUAcCoWXaFPoMVYgYbelenQSUjgqNyH4oooHWu8xFB5pexAoxSjqKuxJnypiU0ypbjiU1EOteFUV&#10;ptnZHa4o6ipKZ0qVBvxVU1zOwpbipFv69O9ZfiuFVsOACxPPuK2wAEIwOlYOtS/aLh0zwBg0Y1qj&#10;h3fcMOnKpfoZ8DboVYemKkYAgZFU7CXIkibgq3A9quda+Vtb3j1pJqRHJEDnFQEFTg1bI4qKVMjO&#10;Ku6JuRdKKKKWhoe7Z+b/AD7U6mj7x/z6U6v7Reh+YhRRRTAKKKKACiiigAooooAKKKKACiiigAoo&#10;ooAKKKKACiiigAooooAKKKKACiiigAooooAKKKKACiiigAooooAKKKKACiiigAprDKn6U6jrStcC&#10;EcYxyfWmSqMEYJB6j1qwAB0AoKg9QDUuN1a+gM5fWfAeheIFIudPi8zr5kahH/NeTXF6n8DLB3dr&#10;G+uLY9kk2yL+HGfzNeubR6CkKKeqg/hXhYzIcux/+80k/wAPyPRoZji8N/CqM8BvvgrrdoGNvNbX&#10;i4zhWKOfwPH61z974C8Q6cf3uk3DjuYlMg/8dz/Ovp8KB0AFIY1bqoP4V8nieAMrra0G6fpr+Z7d&#10;LiXGx+OzPkqWCW1k2SwvFJ/ckQofwzQufTB9O9fV9xp9tdIVmt4pVIxh0DfzrCv/AAD4fvA2/SbZ&#10;SRgmJPLP/juK+WxPh1UTvQrJ+qf6aHq0+J4NfvKX3M+ckzjrV3T9TvdNbdaXM1s3XMMhUn8q9kuv&#10;g9oMw/dLdWxPZJc/+hA1lXfwRi2k22pvGPSaMSfqCteJLgrO8J/Bs/SVjqWfZfWXvr70cnYfEvxB&#10;Z7Qb77QAfuzAE/iep/CuisvjLdoALmxilPcxyFP0NV5/g5qMafur22mH+2HT+Waoy/CvXYQSkUU/&#10;/XOX/EVtTp8X4HSmpteephN5PiNW0vwO0tPi9p0wHn21xAe+1dwrUt/iJod0Qftaxc/8tUK15Y/g&#10;LX4CA2myn/dKH+RqKTwprcXXS7v8ISa9CHE/EmEVq1By9Y/5HJLKstqfBU/E9ri8S6XMAE1C0Ynp&#10;mVc1civIpcGOSGQeqMD/AFr561Tw3qE1sS+nzo6j+KFs1zb215aNgwzQle5Vlx/SvSp8d41fx8G/&#10;lf8AyIXD1CfwV7ep9Zq4JFSZr5PtvEWpW3yxapdwY/553LL/ACNXofHfiGEIy63fMvIG64Zsn8a9&#10;CHH1P7eFmjOXDc/sVon1HRXzMnxN8TJ/zGJv+BAH+lTr8VvE64H9rlR6tGh/9lrrjx3g5f8ALmf3&#10;GEuHMTH7cfvPpKivnFPij4rkzs1R390hjP8A7LVmDx/41mxtu7uQ/wCxaof/AGnW642wr2oVP/AT&#10;P/V/E/zx+8+haK8EXxT8QLjCgaiT1ytkB/7JU63XxFusADUhnjlNn9B/OqjxlTn/AA8LUfyM/wCx&#10;Ki1lVgvme5npUTvtBy354rxdNC+IV2Rvnv4gf715tA/AMf5VN/wrrxbef8fOpqAeolupT/7LW/8A&#10;rDj6n8LL6n4Gf9nUEvexEfxPWnu4IVJeWJcc5LAY/WqNx4r0e1UmXU7VSBnaJlJ/AA153B8GbyXD&#10;XGpwqfaIufzJFakHwYsAoa4vbiUjqEKoD/46f51ccx4gqr93g4x/xSM3h8BD4q7fojbufiZoFup/&#10;02Rj/sRMf6Vl3Xxj0uJSILe5mOODJtRfzLZq/Z/C3w9bAE2bS4OcySsf5cVu2fhnSLEp5Gm2kZBB&#10;DLCpb88ZrT2PEWI+KrCl6K/5kc2W09oyfzRwh+KGr6iP+JZojOScfKjyD81wKHufHmqsNqfYI27b&#10;Qn5kgkD6V6isMa9EUfQU7ap7D8q0/sLFVv8AesZOS7K0V+AvrtKH8OjH56nmEfw91vUzu1PWnKnk&#10;oC8g+g5X+Valn8L9FtSGm8+6kByfMYBfyFd3tGMYGPpSFFP8I/Kumlw1llLWVPn/AMTb/MxlmGJk&#10;rRny+mhlWOgafpqL9ls4IfeOMZ/PFaBGNoC8d8ipsCjFfQ0sPSorlpxSXkjhlOc3eTv6jche35Uh&#10;6jjPNPwPSjFaqLXUgWiiirAKKKKACiiigAooooAKKKKACiiigAooooAKKKKACiiigAooooAKKKKA&#10;CiiigAooooAKKKKACiikPSgBaQ9KTt1pHBIGCRQK+lxHICkntXlPjbX/AO1b828TZtYSQcH7zV1f&#10;jnxEdLshawuVubgEDBwUXHP415hjJz3zmvwjj/P7NZZh5b/H+iPqMowl/wB9U26BjnPf1pR1oHWn&#10;YFfhmy5VsfWb7gOtPplPXpVcpNgoHWgdadirKHRcv+NWelVk++PrVk9Kyluc0hkvSoh1qw4G2ocV&#10;pEa1FHWnEcU0dadVXAlip9JEPlpayT1sYSFHWnYpo606tBBQOtFA61QD6Q9DS0xmrqw0XOVibDaB&#10;1oHWnYr6KxdwxRRRVCFHUVNarumjP41AOtW7T/W/QVdPWViJOyZcm7UQvhgKdKPlFR4x7Gu7m5Jn&#10;Cti2OtOxUEcmCATmpt6+td8Zxl1Mh1JnHNIZFHeoZJCQcEiqnVjFCSKzkuzHPemjrSE/MaWvCbu3&#10;fqdaVlYfU8I+UVWB5qynQYrekveFIlZwilj0HNctM+93Y87mJrb1W5EVmecF+BXPlwR615mbVeaU&#10;II6MNH7Rn3DmC9dgcYx0q3bXqXIwDtYdQe9ZuoP/AKUwz6VACVIIOCOQfSvM5bxPZ9neNzoqDyMH&#10;pWIl/Mn/AC13fWnG/ncEbyAfQU/ZmHsZFu4nS3yWYY7AdaKwbti02SSTjvRWkaSsd8MOmrn0wv3j&#10;/n0p1NX7x/z6U6v7JkfkAUUUUwCiiigAooooAKKKKACiiigAooooAKKKKACiiigAooooAKKKKACi&#10;iigAooooAKKKKACiiigAooooAKKKKACiiigAooooAKKKKACiiigAooooAKKKKAEJ4ppbjFPpMD0o&#10;EyLA9XpBknHzfjU2B6UUtRu76jPKoKcdakpMZpW7isRcAdSabnkDBqfaPQUbR6CnYErdCMqD2/Sm&#10;eWvPyD8qnxRgelJwi90UnbYr+Qh/gQ/QU1rKF8boEYe6A1awB2FLUOlTe8V9wXktmVBYWynItoQR&#10;6RipPKTH+qT/AL5qbFGKj2FJbQX3FObe7IfKT+4v5UGNMf6sflU2KMVqoRjsiCIHA+7+lBZTxjn3&#10;qXAo2j0H5U7ARBCTzj8KGiBzyaloxS5EN67kSpt9TS4yelSYoxQopKyF8hhH400E7hwOtS4owPSh&#10;ryGrIWiiirEFFFFABRRRQAUUUUAFFFFABRRRQAUUUUAFFFFABRRRQAUUUUAFFFFABRRRQAUUUUAF&#10;FFFABRRRQAUUUUAFFFFABRRRQAUh6UtIehpMBp4qnq2pRaXZTXEzBUjUn6nsKtMdoJJwBzmvLPG/&#10;iE6vfG1hY/ZITzzw7f8A1q+Q4kzunkuCdVv35aRXdndgsM8TV5ehh6tqM2rX811MSTI3Az91e1Ve&#10;lHr70V/JtepPEVZV6rvKW5+hwhGnHkWwo606mjrTh1rnHcB1p3QUYparmC4J0p1NFPHWrAF6irY+&#10;6KqmrEZylZyWpzyHN90/SoR1qwOVNQDqacWCdhcUo6imDk08Lg9auwyWPoaeOtRKcEVKOtTya3MJ&#10;DsUUUVdhBQOtA607FPcAPQ1FT3Jple5g4ctPnY7CjrTqFHFFejcQUUUDrTAByas2JxKmec1CBzUk&#10;Z2upHGD2qoO0rmUtUaU3QVHTpG3bfpSDrXbPWVzjEpQeadijFLbYApG+6fpSnpTJD8tEmkrsZFQO&#10;tA607FcqRpcMVYU4ANQVMhwhJ6AV0U5KLbZMn0MfXJd0yRdkGSO1ZZqS5mM80khOWYkDPoKhkPlR&#10;Mx9DXy+In7Wq9T1KMOWKRk3bb7uVuwwKjB5pM5ZyerHNFbpWVj1UrKw+kAAPSkB5pWO0E+lMepWn&#10;5eimO2WJzwaK3SsdUfdVj6bHX/PtTqaOv+fanV/YMj8W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SE4BoAWkboaYWwM81ma5qselafJM7NuxtRc/eJrkxOJp4SjKvVdoxV2VCLnLl&#10;juYPjnxL/Z9ubOB/9ImBGVP3F7/jXm2c+/Oas6hNLf3Ul1KxZ5Dzk54HSq1fyXxJnk87xsqkn7i0&#10;S8j9BwOGjhqVluFKOtA607FfLcx6NwxQOtFA61BmPoooHWr5R2AdaeOtJilHWrFzDqni+7UB6UsT&#10;HdjJqZamT1LLcKfpUA61OQxHSkMRAJ20oIzuRgc0+mjrTq1KuFTj7oqCpENBDVySiiiggB1px6Gm&#10;0SHgVpQi5ysA2kopR1r6VJJWRQ5fumiigdaskB1p4HNJilHWqFcdiig02Rwq4PelcVi1aT+Yhz94&#10;HFWKyrebyZM8kVpxvvGexrphK+5z1I2eg8HmnU0dadWq1MQHWo5etPJwCaib5uamo7RGlcaacOlN&#10;pR1rn5hjh1qtqF39ns2boW+QfjVgnAJ61i67LulSIfdUZP1qMRLkp3NqUeaVimrbhkDp0qlqdzhB&#10;ED8x6j2pbm7WziJJ+bHArKNwJ5C5OWPHNeJSp9We3Sptu48dRTqZ07j86DIACSwwPSumx1K4+q80&#10;5Pyj8aSS43D5Oh9agzTUTeyH0U0Hmithn1AOv+fanU0df8+1Or+v5H4uFFFFMAooooAKKKKACiii&#10;gAooooAKKKKACiiigAooooAKKKKACiiigAooooAKKKKACiiigAooooAKKKKACiiigAooooAKKKKA&#10;CiiigAooooAKKKKACiiigAooooAKKKKACiiigAooooAKKKKACiiigAooooAKKKKACiiigAooooAK&#10;KKKACiiigAooooAKKKKACiiigAooooAKKKKACiiigAooooAKKKKACiiigAooooAKKKKACiiigAoo&#10;ooAKKKKACiiigAooooAKKKQ9KAFpG+6c+lN79TQ33T1xip5kBBPMkELO7hUVckk9K8s8Sa++tXxd&#10;SRbKSsS/zJrX8deIxMx061fCL/rmHf8A2f8AGuTHQHv0r+cuO+JPrdT+z8JL93H4n59vQ+syvB8i&#10;9vNaiDHpTJ4NuGHftUwHIpzDcCK/IeZ6JbH0CdmUsUUrrsbFJVrU2WoDrTsU0dafQSA607FNHWnV&#10;qHMFKOtA607FBAVPbx5OcVAelXIvljBHFLch6EhYHgdqDyMVGrfNUo6isZXuZEMqYwRxTB1qeT7n&#10;41FitEm1cpO4YpelFFajHoc1JioM4qRH4oM7DyKic5NPkfgY4pvevXwNO3vskB1p2KMUV6hVwHWn&#10;Ypo60+gQUUUjuEA4qrmYFtoOagL7ye9K77j1pAADSNbAP0qxbXDQnByV96hxSg8gdqLtbENX3NdG&#10;WRQQaf1rJjleNvlJ47Zq4t8uz5/lb1FdUakTldNonc5GPTrUWaRJlk5DBs++Kdn6fnWMnzO4lddB&#10;KApyKXIxkkfSo3uI04Z9vt1pBZkpIAJPQVyGqagqySyM4JLfKv0rU8Qay1tYyeV8rE7R+NcJJI8s&#10;m+Q5PauesudWPXwWHk/eZJc3LXUhLE47AmogcGigdazsuh76ikPzQDzSUU7C5UPxRTQeadVaEBRR&#10;RUAfUI6/59qdTR1/z7U6v6/kfi4UUUUwCiiigAooooAKKKKACiiigAooooAKKKKACiiigAooooAK&#10;KKKACiiigAooooAKKKKACiiigAooooAKKKKACiiigAooooAKKKKACiiigAooooAKKKKACiiigAoo&#10;ooAKKKKACiiigAooooAKKKKACiiigAooooAKKKKACiiigAooooAKKKKACiiigAooooAKKKKACiii&#10;gAooooAKKKKACiiigAooooAKKKKACiiigAooooAKKKKACiiigAooooAKKKKACiikNAC0h6Gj8aax&#10;Iz3pXC9g6CuX8Y+JjpVqbeE/6TMCODygxyfr6Vp65rUWi2LyuQXYYRCeWNeT3l5Nf3MlxMxaSVsn&#10;nPHpX5XxpxN/ZlB4PDP97L8Ee1l2DdefPLZEJyzM5JyxyaclNpQcV/M71bffX5n2ySSsSjrTqYjZ&#10;p56VNjNqxBcgcfWoR1qeftUWK1i9DSLDFKOtA607FOwrhilHWkorQkfiimg804cmgYVYjlDLtqs/&#10;y5pisUYEU+Uhq5ex6daljOMZ5qqlwG68U43OBxzWbi2Z8rLEzDAFR0xZQ/3utP61aVlYVuUKKUI+&#10;elOMbelUO4yk6CnYKjkVFMSMdq1pQc5WBK4CT5uTkVKsoNVh1p3SvoYJRVkFiyHBNOHWqu4+ppQ7&#10;Z+8fzrS5PKW8CkJHrVfe3qfzo60XFYlM2OnPvTCS/Oc0mKWi47ABzTsU0daeOtMVxKUdadikPAJ9&#10;KVxATgE1DI+/vSO5boTimVLt0LS7igkdDinCR8/eb86aOtOxTuNpIcXY9WJ/Gm9+maeACDxTJXEU&#10;TueigsaCOVPRHNeJ7ovdpACSqjLc96xqdcTm4nkkJJZmPX0pgPNYyZ9JSi4U1EdRRRTsagDzTqbQ&#10;DzVCbsOpQeaByalROam6M3oMoqfaPQUVNyb+R9NDr/n2p1NHX/PtTq/sCR+MhRRRTAKKKKACiiig&#10;AooooAKKKKACiiigAooooAKKKKACiiigAooooAKKKKACiiigAooooAKKKKACiiigAooooAKKKKAC&#10;iiigAooooAKKKKACiiigAooooAKKKKACiiigAooooAKKKKACiiigAooooAKKKKACiiigAooooAKK&#10;KKACiiigAooooAKKKKACiiigAooooAKKKKACiiigAooooAKKKKACiiigAooooAKKKKACiiigAooo&#10;oAKKKKACiiigAooooAKQ0tI33T9O1ACE5HvVXUL+KwtZppn2IgOST1+lSSuI13s+xV7k15f4r8SN&#10;rVy0URIskbCgn75Hcj+VfHcScQUciwjqN++/hXdndg8LLFT5VsUdc1uXXLwzOSEBIjTOQo/pms8c&#10;fWjA9KK/k3FYmpjK8sRXd5S1fr5eR99CnGlDkgtAoopR1rlNABxUivkU3AoHFBD1Em6im4psknz+&#10;1IJQTVxi0UlYfiigFc9adlfWrENpR1oynrQWA4AzTHYXpSb/AEpmT60VfKPlAknqc0DrRQOtWHKO&#10;wD2pwGKbUiDNGguZjkjLEYq5DjGDyR3qNUwBThx04qDmbuWKUHmolkwOefrT0bdQY2Y9gMHgGqU8&#10;Jzuz17VbcnNN69ea9vC0vc52NSsUdhFFSzpsOexqMda6zZO4lKMkfKpNTQR7n5GRVsKF6ACrWpDn&#10;YoL15BBp2KuNEHU569qqhG8wqaATuJTlUt2qZIAOc5pw46cUC5iDy29KXyj71PmmPIq555rSxNyM&#10;goD3qB5SeKmL76QqG49aixUdNyvSjrT2iKkY5FLFHubNRcu4LGX6AD3qZYFX7xyfapUTA9qdgDtV&#10;2MXK4xYUOB61leIW8uxZVO15Dtx7d62f0rl9cuftF9j+FAR7VFRqEbm+GTnUOblgeA5Iz2yO1R1r&#10;kAjBGR6GqNzB5L5Ayh/SsYSTPo4TclZlcHmloxmlSMyttHToTWj0KuCozEBec1ZjsWOCxwKsQwLC&#10;oxg+9TEcGuZzOZyuMhsozjOTU/2OIdiPxoh6VJiseZmDkyvJZE/6s8e9FWc0VXtGHPI+hh1/z7U6&#10;mjr/AJ9qdX9lSPyMKKKKYBRRRQAUUUUAFFFFABRRRQAUUUUAFFFFABRRRQAUUUUAFFFFABRRRQAU&#10;UUUAFFFFABRRRQAUUUUAFFFFABRRRQAUUUUAFFFFABRRRQAUUUUAFFFFABRRRQAUUUUAFFFFABRR&#10;RQAUUUUAFFFFABRRRQAUUUUAFFFFABRRRQAUUUUAFFFFABRRRQAUUUUAFFFFABRRRQAUUUUAFFFF&#10;ABRRRQAUUUUAFFFFABRRRQAUUUUAFFFFABRRRQAUUUUAFFFI3Q/0oAWmyHEbHpgGk6L1PTvXCeOf&#10;GDWSvp1lL/pDDErg/cU9Rn1P6V4ua5rQyjCyxVd2S2830OnD0J4iooQKXjPxaLuV9NtpCI1/1rg/&#10;e/2R7etcn1wfTpVEEg575zVqGUOMHgiv5KzrNMRnGLliaz32XRLyP0CjhY4WChDcloopR1rwdDos&#10;JSjrTsUYo0CwUkrBUx39aWRwi571VkkZyOOKuMWxJXA80mKKK6bGt0FKDzSVIoHpRYnQSlBxS4ox&#10;SJFoooqigoooHWgjmHqMipoF55qFeoqzD1pGTdiaiiiouYhS7ioyKSoi/wAxFbYeDk9SkrkonJIz&#10;UnmD1qtQOtfQKTWiFylmYboycdqqDrUjswRsE9KqCVxzxxTHGJp2o/dqe+DU2cVQtLokbDw3UVbE&#10;hJxiqi7GMosnUbuaikTD5/OnmXy1qlLPJI/B49q10IimWiVAPNR+cKgyfWgdazNOUe0rMeOBSEA9&#10;RmilHWi49BAKfijFFO4BjPHrU6w7VBAFRQ8uPrVutIx5jFtoiozinMKaehpNWDchvLgWlvLKf4Bx&#10;7muMaQyPubliSTmtzxNdbVS3UksSGasLvXDXetj1cLDljzDjwDUcyeZERipKOlYRdjvTaMkAjjqQ&#10;a0YIBFEOBuPJqqke69K46fNV+tpMucrgOtPphDZ+UcUueOSQfpXPoZ6EsTDOKlqqDg1Mr5qbMxaZ&#10;JRTQRnrRSFY+iB1/z7U6mjr/AJ9qdX9nyPyYKKKKYBRRRQAUUUUAFFFFABRRRQAUUUUAFFFFABRR&#10;RQAUUUUAFFFFABRRRQAUUUUAFFFFABRRRQAUUUUAFFFFABRRRQAUUUUAFFFFABRRRQAUUUUAFFFF&#10;ABRRRQAUUUUAFFFFABRRRQAUUUUAFFFFABRRRQAUUUUAFFFFABRRRQAUUUUAFFFFABRRRQAUUUUA&#10;FFFFABRRRQAUUUUAFFFFABRRRQAUUUUAFFFFABRRRQAUUUUAFFFFABRRRQAUUUh6GgBaQ9DTC2B1&#10;/Gua8WeK49Bs2jU77uUERx5yR/tH6V5+Ox1HLsPLE13aKNaVKVafJBalfxr4vGixG2t2BvJB68Rj&#10;uT715WWaYgs5dixZm96fcTveXDzzuZp5OXc9/TNMHHHb0r+V+IM+r55iXKfwL4Y9F5+p+hYLBxwc&#10;LL4u47FA4OR1oHWnV8qrdT0PUljlYcEVKHXPWq2cmnYqPZoysWTIuOtMNxjhVJqIdaeCQetHs0Fh&#10;juzHmkqUgHqM0bQe1aJWLTSIqKl8setJ5JqrEXGDrTh1p3ksOeKNp9KRPMLRSbTSA81Ax1FFA61Y&#10;7gOtOA5oxSjrQZXHAc1PB1qCnKxDDk0iZIt0Ug+YA0p4BrPVuyMRjvUY604jdzRivcoU1FFrQB1p&#10;+KYOtPrpAjmfbEw79KpjrU1w+SFqPFWaJWFDFWDA/N61bhuHPPBqoOtWEAAGABQTJImkkeTqQB6V&#10;GBg0dTTsUXMkrC0DrRQOtO4DqUdaSlHWmSOoooHWgCWIDzRVg9KrJ99frVoda3g7GEhGA2VCxCqS&#10;egqzgdO1Y+uXX2WyfBw8nygDsKVTRXKprnaRzuo3Bu76WXPH3V+lVqbnJFOryXK7ufRxiox5UKDz&#10;TqZS5pJXGkRwrm6mIGW6CtW204sA0vAz0qvokG8yzuMlm+UHtitmuetJ3sjmrT1shiW8UYwFB/Ck&#10;aFGByoP4VJmiubnkcvMyjcaYCpaM9s4qjtKkhhgitw+o61Rv4Nw8xR9cV0wqPZm9Oo+pQooorWx0&#10;aH0cOv8An2p1NHX/AD7U6v7OkfkIUUUUwCiiigAooooAKKKKACiiigAooooAKKKKACiiigAooooA&#10;KKKKACiiigAooooAKKKKACiiigAooooAKKKKACiiigAooooAKKKKACiiigAooooAKKKKACiiigAo&#10;oooAKKKKACiiigAooooAKKKKACiiigAooooAKKKKACiiigAooooAKKKKACiiigAooooAKKKKACii&#10;igAooooAKKKKACiiigAooooAKKKKACiiigAooooAKKKKACiikPQ0ALSNwp+lMLbcd6xvEXiCHQ7K&#10;SSRi0pyEjB5J7fhXDisXSwdGVes7RW7LhB1JcsNWReKPEsXh+zLkh52GI4x69vwzXkd/eTandy3M&#10;zkyO2SSc49hU+p6hNqt89xcMWkP3QTkKvpVXaCMYGK/lzibiapnldxpv9zDZd/M+9y/BLCw538RH&#10;k4xQOtSeUOxzSbNor4tW6HsCDrTx1plP7LV2AdiiiinczswpQeRQOtOA5piH0DrSHpTl6UCFxS5p&#10;KD0oAUdadTU5xUmKDIaAPSl2L6D8qXFKOtPQm43ykpfJHbrT6AOakBnkt7UnlsO1Tgc049KqxNyu&#10;kbOenFTrGAOQKsRAbRwKk2gnoKz5WZSmQowGAelMmXn5TxU7xoRjgVG0HynDY4r0cLQ+1ILkHSio&#10;2MiHGA2KQzPj/V/rXo27GhL069KhmmIOFNRPJI/UEewpmT6GmXyi5JPPNPHWmDrTx1qyxU5kxVmo&#10;Ih82anpXIkA60+mDrTx1pmIDrTsUYop2FcKUdaSlHWmIdQOtFA60E3H5xz6VajbcoNVetSRSBMg9&#10;KuLsZyVyz1H1rkfEt151+IlOUQdfeumu7gW1vJKTjYOPc1w13Izy7m6nJOawxM1sjswcPfcmR0Zp&#10;maMmuE9m4/r3ptw/CqOJHO3A9+9MeZYV3MeewqvbzGe+iZv74x+daRi2i1FtXOks8ReWvTAxj3q9&#10;VAHDA+lXEfeua82V73Z5Mm73Y+ikWlrMi4U2RQ0bjHUGnUVrHRhd30OfORgZ6E0Ur/fP+8aK7T0T&#10;6QHX/PtTqaOv+fanV/Zkj8iCiiimAUUUUAFFFFABRRRQAUUUUAFFFFABRRRQAUUUUAFFFFABRRRQ&#10;AUUUUAFFFFABRRRQAUUUUAFFFFABRRRQAUUUUAFFFFABRRRQAUUUUAFFFFABRRRQAUUUUAFFFFAB&#10;RRRQAUUUUAFFFFABRRRQAUUUUAFFFFABRRRQAUUUUAFFFFABRRRQAUUUUAFFFFABRRRQAUUUUAFF&#10;FFABRRRQAUUUUAFFFFABRRRQAUUUUAFFFFABRRSHpQAtIxwpPTimFuT16Vm6vrUOlWjPIx34+VM8&#10;muTE4qlhKUq9Z2ii4wc3yx1YzX9dttDtDLMfnPCIDyx7V5Pq+rz6xevPM5d8/KgPCLU/iC8uNRvf&#10;tFwxJcEBQeFHpWXjFfy/xTxNVz2s6VGVqUNl39T7fLsDDDx9pL4hNopcUUV8HZW5WtD3Lt7hjFBG&#10;aKeke8jsO9JOxD0IGU54p6qSOlXUt0zwCfc1ZSJV/hH5VTqpCdRIz0gdhwPzp32Z/QVo7Qewpjxl&#10;TxyKx9szH2rM5kK9qQdavlQ3UCqssXlnI5BroU0y4yTG0Cigda0WpY6lHWgdadignmADBp9MHWn0&#10;EBQOtFA60EjqUdaSlHWgB1KOopB1p2Ksgsr90U49DTI3DLj0oc1pSpuoznauNJpT0FJRK4RPr0r3&#10;VFRVkWiq5/eNSYoPzHNFOxqGKMA8UUo60Bdh5A9B+VJ9nHrT80DrSsHMMig+bg1N5LelKgw649at&#10;Zq1G5nKRU8th2pOfSrdG0egpchPOVQeadU+xfQflR5S1XKK5COtOxUnkUhhcdBkUrMXMhlA61J5L&#10;elOEGeS2PbFHLLsK6GUf55qTyR6802VDHG7MRtAJP0otbcL30Of8S6o8Tx26nPG6QehHSuen1BGk&#10;G8EHHUU+9ne6uXmccsSDn0HSs13zIea5HFTlc+jw1GMYWtqW/tsX97P4Ux78Zwq5zVWjpQqaOvki&#10;OeQzNlu1Phfy5o3/ALrA1FmjrxnrWjjpoD2sjrgwdOnXBqSGTacZ4rM0u8E8IRm/eLxjNXh1ry5x&#10;s7M8ecOV2ZeQhuhp1UwxTkdu1TJc7vvDFYcphy+ZN0ps8gihZzxwTSeavrWdqeoxH9yrZA6nNaQi&#10;5PQcIOTsio33j7nNFVXvVH3Rk9iaK7vZs9FQZ9NL1p1MUHjnvzTj2r+yGfj4tFFFMAooooAKKKKA&#10;CiiigAooooAKKKKACiiigAooooAKKKKACiiigAooooAKKKKACiiigAooooAKKKKACiiigAooooAK&#10;KKKACiiigAooooAKKKKACiiigAooooAKKKKACiiigAooooAKKKKACiiigAooooAKKKKACiiigAoo&#10;ooAKKKKACiiigAooooAKKKKACiiigAooooAKKKKACiiigAooooAKKKKACiiigAooooAKKKQ9DQAt&#10;IehphOe5H0NZGva9Bo1qzO5aU8LGDyf/AK1cWKxdHCUnWrStFdS4Qc3aO4/W9ah0a3MkrBmI+VB1&#10;Jrzm/wBRn1a6a4mbLdEUHhRUWoahNqdy0s7FnP3echR6VFENvTjPpX808R8S1c8quFJ2pR6d/U+w&#10;wmDhh4c8viFng86Juxxk1lY2MVPJrZzWdewbX8wcA8cV8FUjf0PXpSezKtHWilHWsTquC/MQvvVx&#10;ECKOKjtYgzZwKueWPrWT0OeUhYkwM9qdUwUBRwKQqMdK5ZSOdu5GOtOpNhFLSHcgkQq2exprjKke&#10;1WHGVOfSoK3ixxZTK7WINIOtPn/1w+lJiu2L0udSelxR1p1NHWnDrVEAOtPpMUtABQOtA604Dmgk&#10;UdadijFFVYm4DrT6YOtOkcIvvTinJ2QhrSGPp1oW65+YZ+lQNl+aReOnFe1Sp+zVh2LhuFxwDUMk&#10;jSdRxTM0An1re4uUAaeOtJiii4D8UYpoPNOHWmAUDrTsUYoIF6VZTlRVapYX7Gri7EyVyWiilHUV&#10;VzIB1pwGSMdaFGWIqwiBeoGatRuDlYRIc8ntUgFHenYrp5Uc3MGB6UEA9RRSjrVKzdhczEEK8Vke&#10;Ij5VqYUYhpfT071s4Hfgetcpql0bu7dwflB2KK5sS4xhZG+Gi5zuY81iSh5BPp61mT6ZIMsExjmt&#10;qV8kAdqbk15Mbx2PolUlE5p0dD8wI/CkropIlmBBUHPtVKS1RSQUUD1ArdanZGqpGVRV82MbdCRT&#10;Dp3HEgJ9MVpYrnRWhlaGQOhIYHt3res9TjnUK52SViPYzL0XI+tNMLgcoT9axnBTWoqkYVFqdSrg&#10;9Gz+VI0qryzYx9K5hSV9VoPzdefrWHsPM5vqy7mre6sCSkPXoWrNPJJPJPemDjpxSg810QgoKyOq&#10;NNQVkh1FFFa6le8fUo6inHtTR1FOPav686n4kLRRRQAUUUUAFFFFABRRRQAUUUUAFFFFABRRRQAU&#10;UUUAFFFFABRRRQAUUUUAFFFFABRRRQAUUUUAFFFFABRRRQAUUUUAFFFFABRRRQAUUUUAFFFFABRR&#10;RQAUUUUAFFFFABRRRQAUUUUAFFFFABRRRQAUUUUAFFFFABRRRQAUUUUAFFFFABRRRQAUUUUAFFFF&#10;ABRRRQAUUUUAFFFFABRRRQAUUUUAFFFFABRRRQAUUUh6GgBaRuhphyMc5rn/ABP4oj0iJoYzvumB&#10;ACn7vua8vH5jh8tw8sRiZcsV+Poa06cqsuSCuyXxD4jh0SA5IknbhUHr715xeX02o3TzzsXkbpk5&#10;2j0FMubl7yZpZJDJK3JY9vaoxweK/mniHiGvndbkb5aa2S/U+ywmChhld6yHDgYHAqSOox1p/Svk&#10;G21y7I9CS5tyWmzRiWIjAPFKvIqQDt0pJdyNVsYhTYSp6g09I881YvocPuUcHg4pqLsUCuKfu6HX&#10;zXVyWEALwMVKnIqKL71T9BXNJnLK5N/CKKZG+cVLiuaRD0G9aXySeRmpETkcVLjjArNysZ3KxhyD&#10;9Ki8gDvViQ7QRUBJwea3ptscWULhGDk4picg1cb5gc8/Wq0kexsjgV6MWrWO2MtLCYoHWj6U5IiR&#10;knFaXC4tFSrEMdc07aPQUXFzEOD6Uo3ZHFTDrTgOaVyOYjw3pRtb0qeg9KE7k8xCSEBzVV3LseeK&#10;tOyt8uPrUZgVunH0r18LSajzyHcrgn1pw608wkdOfek27etdxdxaB1ooHWgY6lHWgdadiggMUUUU&#10;7iuKDzTqYOtPpkhSqcMKQdadigVydWzTh1FVwSOatWo8w5PatErmD0JY0wQe9TUlLXZGxg3cB1p8&#10;Y81sDrTAMnFW4owgHHNbU4ubsZSfKN+zN6imPEV4q0OtDqCpyO3Wu+dBON0Y8xi6ze/Z7Q44eT5R&#10;jtXJySYBGea0Nf1ATXhRfuplfpWQST15r5eu3OpY+iw1PlhcM8570CkpR1rM7rMdnA4pskXmpk8G&#10;nDrT6adg1KBG0lfSkHWp7pPm3gYHTioB1rZamqSY8dacRnrTKUHmlYYGJG6oD+FNNjE4Jxt+hqSj&#10;vnvRYrmZVbTgfuv+BFRSWEi9Oa0Mknk5p1Fg55GQY2jHzKT7iitcdaKZXtWfRo6inHtTe9OPav67&#10;PxoWiiigAooooAKKKKACiiigAooooAKKKKACiiigAooooAKKKKACiiigAooooAKKKKACiiigAooo&#10;oAKKKKACiiigAooooAKKKKACiiigAooooAKKKKACiiigAooooAKKKKACiiigAooooAKKKKACiiig&#10;AooooAKKKKACiiigAooooAKKKKACiiigAooooAKKKKACiiigAooooAKKKKACiiigAooooAKKKKAC&#10;ikpD0PNIB1I33TUbttQknAA6k1xHijxoQXtLCUhh8rzA9PYe/vXhZvnOGyeg62Ifour9DpoYeeIl&#10;ywLvijxeNOVra1Ie5I5fPCf/AF64CSV7iZpWkMkrHc0h6037zEnkscknufenhcDHb0r+Zc6z/FZ3&#10;XdSs/dXwx6L/AIJ9phcJDDR0+LuHXrTsUm3FKOtfN6LY6wHWnjrSYpR1piuPHWnZplL1qrkjzEJU&#10;I/IVSYbGKntWhEKp38OH8wcDpXPWjcIS94g8zac1PHL5gqr1p6nZ04+lcbhc1auWgdpyKnR93U4N&#10;VUlBHPFPSRd6896xcW+hi4tmgPuijOKgM3HWmecx4rncG2ZKJJO/SqrvuPHH0qSblagHWummrGqV&#10;h2ac0W9OlORKk6A1o5a6Dcr7FQIF7c0opx+8aaOtdCuw1HYxSjrRQOtWVcdilHWkp6x7uaCXoFMk&#10;fHAqXAHBFAUZ6D8q7sJQ53zyM7lXvTwKs+Wp42j8qY8AHQ17W+hXMR4A7UhQHsKdt29eaB1pWDUr&#10;vEVPHIpMVbwPSo3iz04+lFirkFKDzSFSrAGn4pFrUKB1oHWnYoIDFKOtFA607gOxRRSjqKZIDrVl&#10;DtUEcVCoG/p3qcVrEykSpKT1FSrIDUFA61anYx5SzkDvV4bdo57VlVZimyAD9Aa66VfldzGceYt7&#10;6q6pfi1s3fOCQQPrUucDlhXJ+J9UDzC3jJKIPm571rXrtQ0ZdChzzSMN5N8rEklmJOTSA80wdRTx&#10;1r58+pUUtB1KOtJRQIfSg80wHmnUxWCUbo2HtVIHGR3FXhVGXiU44raJcHfQAeadTaAeaZVh4PNO&#10;plKDzQFh1KDzSUUCH0U0Hmigg+j/AP61OPam/wD1qce1f12fkQtFFFABRRRQAUUUUAFFFFABRRRQ&#10;AUUUUAFFFFABRRRQAUUUUAFFFFABRRRQAUUUUAFFFFABRRRQAUUUUAFFFFABRRRQAUUUUAFFFFAB&#10;RRRQAUUUUAFFFFABRRRQAUUUUAFFFFABRRRQAUUUUAFFFFABRRRQAUUUUAFFFFABRRRQAUUUUAFF&#10;FFABRRRQAUUUUAFFFFABRRRQAUUUUAFFFFABRRSHpQAtIaQnHekyTnrSuAp6e9Qz3CW8TvIQiKMl&#10;iar6lqcGnQNLO5QKOmeT9K8913xDPrUrYYx2oPypnr9RXxXEPE2GyOnyX5qj2j/n2O/DYOeJl2Xc&#10;u+J/Fj3sbwWzmK25Vm/if2+lcljcwPvT5pN7DPJHFIOtfzbmWaYrNa7xGLleXTsl2PtMPQhhocsE&#10;OA5FSA80wdadXkWNrj6TFKvSiqEFA60UDrVEDqUdRQOtOA5oAfH96nSoJI2UjORTYvvVZWJn7VVu&#10;ZHNJ8srmGybHK+lFatzpwLeZ0HSqxsV7E/nXny9x2Z1RqRkUx1p68MPrUklsU5HIFR0lqaJplsDc&#10;ARTqihk3DFS1g1YxegEbhihIwOoFPOFX3poPNSpWC46mv90/SnVDLJngcVotRLUioHWigda6Y6FD&#10;6OlFAqwHoNxHpU/QccU1QAgwMUZrejSdV6GbTYdaB1ooHWvfilFWRNx1L1NA607FUMjePd0qMYyR&#10;jkVYqOVNh3etA7kdA60UDrQUMli3ZIFRY29at1FImRn0pWEnYhHWn0wdafSLAdadimjrTqAClHWk&#10;pR1FO5JJFy341YxUEP3qsVpFmMmA607FNHWnUEhRniilHWri7EcpDqF2tnbySk8gcD3riHkaRy7Z&#10;LMSWz+lbHiS98ydbdCSq8tWN1rnqybdj28JSUYczAdafTB1p9YnaAPNO600dadQQKF5606m5oDgm&#10;qsA4daqTj5zVuqcx+c1cWOC94YDzTqZSg81ZqOB5p1NoB5oAfmnj7tMHWnUEBRRRQKx9IrSntSLS&#10;ntX9dn5ALRRRQAUUUUAFFFFABRRRQAUUUUAFFFFABRRRQAUUUUAFFFFABRRRQAUUUUAFFFFABRRR&#10;QAUUUUAFFFFABRRRQAUUUUAFFFFABRRRQAUUUUAFFFFABRRRQAUUUUAFFFFABRRRQAUUUUAFFFFA&#10;BRRRQAUUUUAFFFFABRRRQAUUUUAFFFFABRRRQAUUUUAFFFFABRRRQAUUUUAFFFFABRRSN90/SgBa&#10;Q9KZk4ByaR2xGxLY981DlYYpH8qxtb8RQaNC29t8pB2oD/OsnxL4zTTwbezYzXO3DNnhfeuBnu5r&#10;qZpZJWllfqxJ4HpX5RxHxrSwalhMulzVVu+kf8z3MFlsq37ypojS1PV59WuDNcSZ/uIDwoqg8uMg&#10;cn1qAdacOtfz/XrVcTVdetK8nvc+rhTVNcsdg6mnjqKTFKOtYlkuKB1poPNOqrk2H0U0HmnUxPQK&#10;B1oHWnAc1diBR1p2cUYp8Sb3HseaRLdia2hyQ549q0E6VCgAFPyR3qk7HDNuQ+RA6FcdRWaRscqe&#10;a0kyarXkOG8wDHasMVTc48yFDQqHoeM+1VriAYDKMeoFWh1p2B3HHeuCD1sdUW0ZqnacirUTgjLc&#10;VDJHskIPQ801nwcDkGr0kb/EWSyt3oyo71W+lLGjSttBqeUl6D3mwcDmo+pq2loq/e5+lS/Z4/Sr&#10;i0hqaRn0DrU8tuYzkciosVsCdxR1p4AyKYOtPVPmX61pTi6jsguS0VJ5Yx1oCc19BSpKCtEy5iMd&#10;adipvLWkMQwea35CbkRpx6CjZS0FBSPypzzSjrTmAwaQXKo607FM/iNOB5pXK5h1FFFMRDLHsOe1&#10;Rg81ZYbhiq5Xa1KxoncUdadTR1p1ILijrTgOaZSg80CHxn94KtVUHBFWh90VpAxkgNOQ5FIOtOxi&#10;mSHWor+4W0tpZTxgfL7mpc4rm/EuoeZKtshJVOW570m7GlKDqTsjEklaaZpGJLOSTk0A80lKOtc1&#10;ne59FH3VZIcOtPplKDzRYQ6gHmiigmw6gDmmg8041QDzwKou+ZGq3I+2I+uOtUCwJ96cSorW46gd&#10;aaDzTq1sa8o+gdaaDzTqLEjqXNMzQDzRYmw/NFJRRYLH0otKe1ItKe1f10fjwtFFFABRRRQAUUUU&#10;AFFFFABRRRQAUUUUAFFFFABRRRQAUUUUAFFFFABRRRQAUUUUAFFFFABRRRQAUUUUAFFFFABRRRQA&#10;UUUUAFFFFABRRRQAUUUUAFFFFABRRRQAUUUUAFFFFABRRRQAUUUUAFFFFABRRRQAUUUUAFFFFABR&#10;RRQAUUUUAFFFFABRRRQAUUUUAFFFFABRRRQAUUUhoAWkPQ0xn69eBWVrXiK10a3LTOd54WNT8zHt&#10;XLiMVRwtJ1q0uWK3bLhCVR2irsv3VylrA0kjqiAElieled+JPHD3u+2smMdv91pckM3sPasnXfEt&#10;1rs5EjbIAflhB4+p96ywBkV+AcRcaVMdz4XAO1Nbvqz63BZYoL2lbcOpPucn608UmKUda/Km+Z3f&#10;z8z6L0HYoHWigdakyHjrTsU0dadQSFKDzSHpSpzTsK46pUiLEc8U2JMvzyKtdOnFDdjKpKw37OtN&#10;aIqeORU6KT1Jp/lD1p6mNypVm0Xk0wqFbGBVizA2NxVXFOWlyUdadSgDIqQqMdKa1OW5GDg0rkOh&#10;Xrn1pdlIU4NXd2sJ+RQchGK45FN38VNdoDhwMdjiq1eRUXJI6o+8RXQztb1qHFWbkfIKrVUdVc6I&#10;gOtWbKPAZj3qtVqzfchHoasUyz0ozRRUHLqI4yhHtVQJyavcbSfaqjMMmtoRdR2RcLjMD0pw6imZ&#10;oB5Fe9QpKmrG9i3/AAinVHG2RTgea9CJhawuKUdaKB1q7gOxmkMfBpw606mZ3K44ODTm+6fpUjR7&#10;uQKgnO0YrNqxadyLA9KMUgPNOqLF2Cijr0qSK3aY4Hy+/aqSvsDaI6bLHwDitCOyVCCx3GpzEmPu&#10;L+Vaqm31MPacpibSPX8qTJ9K2Nin+EflTTDGRjYo/Cs1C5p7VdjLHWnYq49kh+6SD2qvJA8XUE+4&#10;qeVlxmpEdWIn3DHpVepIjtOaIuw5K+xZxS9aajBqs28HmkkgYHNaRXNKyOeUuXcp3TmK3eQDoDtz&#10;3Nci2n3FxIZGZNzknkmuo1u4HmLbx8KnLY9azCc9a4sRPlnyI78O3GPMjHl0yeMElQwH901UbcGx&#10;tK/Wuj6DjioLm0S6Q9A2Oo61jCs1ud8KzW5iZoB5pXRo3KsMEcD3ptdS1VzqWquSZpd1Rg807FKw&#10;Cg806mdKJJPLXNNakrUhuJM/KDUA60u7cxJ70lbpWOhKw6lzTAeadTKFB5p2aZSg80Eco8HmnUyl&#10;B5oJHZooHWigD6WWlPakWlPav64PxwWiiigAooooAKKKKACiiigAooooAKKKKACiiigAooooAKKK&#10;KACiiigAooooAKKKKACiiigAooooAKKKKACiiigAooooAKKKKACiiigAooooAKKKKACiiigAoooo&#10;AKKKKACiiigAooooAKKKKACiiigAooooAKKKKACiiigAooooAKKKKACiiigAooooAKKKKACiikPS&#10;gBaKb2zk4pjNweWoE2luS01ztRj6CqV9qMGnWzTXE3lRqpOWPNedeJPHlxqRe3tC0FuflJzy4r5b&#10;O+IsFklO9eV5dIrdnfhcHVxb9xadzoPEfjqHTt9vaYnueQWB+RD7n19q8+urua/uWnnlMsrfxE9P&#10;YVCec+/Wgccdq/m/OuIcZnNVyqytDpHp/wAE+1wuCp4VXS17jttBpaB1r5l2atax3vUVDkU4daTG&#10;KUdaQDqB1ooHWgyHjrTqaOtPHWgkB1pwGDRigcGrIJLbl6vIlU4hsYNV5W3KCKzephUFAGelOwPS&#10;mmhm2p71Rje5DJ9+prM/MR2quDknNSwtsIPTmrsU1dWL2KUHmmq2Rn1paa0OV6D6KF6UVYDHjDIR&#10;gflWY0ZWQitaq97CFXzQOAOa5sRScocyHCfKZd0+QBUFOlbc/FNHWuWK5Ynox2uA61JC3kPnkqet&#10;NwKWgHqXElV/unA96fkf3hVDpT1+7TUHJ2RjyFie4GNq1XpKK9yjRVJWNFGwUUo607FdSdih0Rxi&#10;pupyKr9KlRiO9XGRk1cmHWnYqMPUqe9dCdzMB1p1GBTSwAzmruRYdnFVbgbjmpS+4cUwjNQ3cqKs&#10;Vx1p4600rhjVuyg34dhg54FKC53YtySVx9tZ55cAg9BV9YPlxjA9KdHHj0qWvYo4eK3OCdRsh+z+&#10;hprx7asUEBuozW8qUXsZqVtzPP3qUdalmjEbdOtMxXkTjyy5TdO6uHFIQCMY4paB1pXQaIqT2e07&#10;1GR3FVlXk54rX7Y7VUuoAnzAAjvxSnTuro3hU7kEIy+0dDxmtK5nWzs5H6YHAHc1TtF3THHQCs3X&#10;b7zJ1gViUT73PejmVGlzdRcjqzsyjJK0kjuclnOaQHmkV1PfJorwW23zM9RK2g+jpzimg807rSGZ&#10;+rRZRJF6qcNj3rMrbvE32snsMmsSu6jK8bM7qD5o2Cgk0VG9wqcHlu2K1NSUuAvPFVJpC7YySPSm&#10;tK0jc5FJW6VjVRsKKdTKUHmmWOoB5ooHWgB1KOtJSjrQA6gdaKKDIfRTQeaKAPphaU9qRaU9q/rg&#10;/HBaKKKACiiigAooooAKKKKACiiigAooooAKKKKACiiigAooooAKKKKACiiigAooooAKKKKACiii&#10;gAooooAKKKKACiiigAooooAKKKKACiiigAooooAKKKKACiiigAooooAKKKKACiiigAooooAKKKKA&#10;CiiigAooooAKKKKACiiigAooooAKKKKACiiigAoopD0P9KAFpD0pm7jqfxqC6vYrO2eaaVYkUElm&#10;bHFY1KsKUHObsl1Gk27LcsMQB7VzXiHxja6IGjVvPuSPlhQ9Pcmub8R+P5bktbaezQx9DMeHb/d9&#10;veuOZi7MxYlmOSSeSfevx7iDjqNK+GyzWX83Q+kwWUOf7yvt2Lmra5ea1cF7mQkZykIJ2r7/AFqk&#10;ABQeaVea/DK1eriKkqlWXNKXV7n1kIxhHlgrIdQOtFA61iUPHWnYpo606gApR1oHWnYoI5gHWngc&#10;0wdaeOtBA7FFFFBIoPNSoAe1RDrVhR8q1T0Ieg6pEcqOpqMdafUmO+4/zyeMdaCSeppg606nciwU&#10;uaB1p2KtO4yaCcKADz9atqQ1Z2KlSdk9TVGEol6iq63XHSl+1D0qjKxPnFJMQ8JU8giqzSsx4yBU&#10;oyV9TWsX0FymLNH5UjIfqDUY61pajCGAkA6DBrNHWvOqq0rHoQknEfR1pD0pobb1rNRctjSw8cda&#10;dUKks/U1NXtUKKgveE1YKKUdadit7k3GjrTqMUDrRcLgOtPpMUtaLQQAnNP3H1NMoB5q1KxGhJvb&#10;1P50goHWnYqrisFA60UDrVXJHeUJWGB35q/CgyuO1RWceELH1qdP9Z6c120YWab6nNOV/dLAp1NH&#10;WnjrXtJrocr1AdadwKMUHpQtSSveDcoIqqDzVy6+4KpjrXk4le+2jpp/AOp6c9qZT16VhTXcodgU&#10;7yRKpXsRinRJuwetTYAGOgr06VK6u9jCUmtjGdhYJKzHDYIUetc+yea0jMcs5yc1Y8S33mapCEP7&#10;kDafTNQg4TI5z3r5zFzTqOMXoj2aEOWHO+pA8G3oeaasjJgN+tTUjKGHIzXHdG9xolGetOMi4PzG&#10;q5XaSKT9anlLsPvbhUtZmzgEY4+lc99sUfdGT71d1m4VIhCPvE8isjpXfRguW56WHppK5M87yd8e&#10;wqOm0A810WR12Q/JoB5pKUdaZPKOHWnYptKDzQSOoHWgdadigAooooAUHmnUylB5oI5R1FFFBJ9M&#10;rSntSLSntX9cH44LRRRQAUUUUAFFFFABRRRQAUUUUAFFFFABRRRQAUUUUAFFFFABRRRQAUUUUAFF&#10;FFABRRRQAUUUUAFFFFABRRRQAUUUUAFFFFABRRRQAUUUUAFFFFABRRRQAUUUUAFFFFABRRRQAUUU&#10;UAFFFFABRRRQAUUUUAFFFFABRRRQAUUUUAFFFFABRRSHoaAFopin3NKx+U49O1D0D1HUjcKfpVG+&#10;1GDTYTLcTiNFGTubmvPPEXxEnvi8GnM1vB90y5IZvp6V8xnHEOCyanzV5Xl0itzuwuDrYt+4tO51&#10;XiLxnZ6Gpj3Ce6I4hQ5x7k15trWv3mvTbp5DsBysKkhVFZzMXdmYlmY5Ynkk+9Ljiv54zzijG5zO&#10;zfLT/lWz9T7TCZdSwquleXcFGRjt1xT6aOtPHWvjLJarc9TV7gOtOoxRTICgdaB1p4HNAAOtPHWk&#10;xSjrQIdiiigdaDIB1p460mKWgB1B6U0HmnjrQSLFyR9asgdKgiHzGp6bdzKTHYpaaDzTqRADrTqa&#10;OtOoIClB5oHWlIq4oVxR1p9NWnVZIDg0/NMHWnVRF0KCc9asJ92q461ZX7oq1oZvQR0DoykcEViz&#10;RGKRkPHcGtyqN9D5kfmY+YH9KzqU/aL3dy6crMzc7etNZsmmtkk0g6iuuhRUFeR6KWlx8X3qsDrU&#10;UQG7p3qfFdD12M5MMUUUDrRykAOtOIoxS1VgGg806kxSjrTJuA607FGKKYhR1p1NHWnVQBQelFKO&#10;oqyDRiGI1x0xSg4INKowg+lRg8n6V6F7KLXQ43q7lwHcAQKWq8cu3g1OpDcg13U5qXUweg4HmnHp&#10;TRyaHYLnmulNIgiu/uiq2KfM5Yjk0yvJrSUpnVBWVgpV+8PrSDrT4sbuayjq7IZcj+UD+lU9XvBZ&#10;2pbo7cACrBcY64Fctq9+b27bBPlLwOeK7cXiVQw/uvUmhTdSd3sZOoAyW+4nBVsmlsb3zotjkKw4&#10;AHek1Fh9kk+orBMrBwysVI7ivlqceeLvufTQpqcNTp6Wse21Z1AWVS47MvWrqapBglg4xz0p+zZh&#10;KnKJNOMDNU7q6S1TcTz1AqO61cGImJN3uawp7h7h8ysT6DPFbRpuR10qMnuLcTm4naRu/SoweaTr&#10;QOtdqVlZHopWVh9A60UDrTDmHUo60DrTsUFBQOtFFBkPoB5pmaUHmgCSimg806gApR1pKUdaAHUU&#10;UUGR9MrSntSLSntX9cH44LRRRQAUUUUAFFFFABRRRQAUUUUAFFFFABRRRQAUUUUAFFFFABRRRQAU&#10;UUUAFFFFABRRRQAUUUUAFFFFABRRRQAUUUUAFFFFABRRRQAUUUUAFFFFABRRRQAUUUUAFFFFABRR&#10;RQAUUUUAFFFFABRRRQAUUUUAFFFFABRRRQAUUUh6UALRTSQB1NNzweTU8y2AkpG+6ajLYX73b1rI&#10;1nxLZ6NCTNKWkP3Y0OSfbFcuJxdDCU3VxElGK7lwhKo7QVzWdwiZZgB9a5HxF8QbbTFkgtSLi6wR&#10;kHKKfc+vtXGa941vta3orm1tc7dqMcOPQn19ulYAAznHNfime8ezcnh8r2/mZ9Tg8mX8Sv8AcXdU&#10;1a61ufzruUy/3UJOF+gqqMZFGKB1r8bq1qlecqlWXNKXV7n1UYRguWCsh2KWiisigHWnjrTB1p46&#10;0AOoHWgdadigyDFKOtFPSJ252mp5kJtISlHWpDA4GdpqNuOoKmmmmLmQ6gdaaPrTh1pkNWH0DrQO&#10;tOxTSuTcAOafimLTz0oE9CRAM1JTIuRT6Ri9QHWn0wdaeOtBIDrTqMUUECjrTh1po604da0iybDq&#10;WiirsIB1p1NHWnUzIKsKeBUA61MlaU06kuWO5L1JKhb5iQenSph1qNhya+hpYSNCPO9xRZi3MBim&#10;YHgdRUWK1r6HzE3Y5UZzWYBya460bS0O+E7xHR9vrUw61ADgirAYECsbDkLigiloqiRoPNOpMUtB&#10;NwoHWiigQ6img806gBR1p1MNKhyKq4Dh1p2KbSjk1aZDNRP9UP8AdqKkifdCDn2pR1ru5k1Y42rA&#10;OtSKSOhxTcUo61rGy2JauP3H1NB5680lFaczJsMcc02kJO6lrik7u5stAp8QyfwplOMqwqzHgYqo&#10;SSd2J66FTXL37LblUP7yTjA7D1rmMnGM8das312by5aQnhflX6VWzjmvExVVVqj7Hq0KahDzK2pu&#10;BaOPUgVjDgitHV5QdsY+tZtaUVpc9aivdH5opoPNOziui5tvuMuP9S30qgvPvVy6fagU9TVXGK6I&#10;Kx0RT6AOtOxTR1p9MoKB1ooHWgjlHjrTqZSg80D5h1FFFBAUDrRjNORC5wozigBaAeak8h/7ppox&#10;nB4IpLUSdwoopR1pjAHminYooMj6ZWlPakWlPav64PxwWiiigAooooAKKKKACiiigAooooAKKKKA&#10;CiiigAooooAKKKKACiiigAooooAKKKKACiiigAooooAKKKKACiiigAooooAKKKKACiiigAooooAK&#10;KKKACiiigAooooAKKKKACiiigAooooAKKKKACiiigAooooAKKKKACiikPQ0ALSHpTSSV6kGopZkh&#10;jLu+wAcknFRKcYq8nZB1sSkccVSv9QgsImeeZYkUZJY4rD1bxnHCGis/3svTeeg96878QajPqN7v&#10;uJDKRyATwPpX5lnnHGFy9uhg/wB5U/D7z2cHls8RL39EdPr3xBlnDQ6evlKODI4wx9x7e9cXc3DT&#10;yu8rmSZxyzHJqLccYycelNIB/CvwLNM4xucVefF1G1/Ktl6H2WHwdLDK0EJk5znnGKB1oHWnYrx1&#10;dqy0O64UUUVpcQoPNOHWmjqKkxRcAxSjrQOtOxRcnmFHUVIiNKwVQPrUQBJAHU1qW8XlRjjk9aiU&#10;kjCcuUSG0VB6t3zU6jFLQOtcl2cjbY4jg1G1ukvJqSggY6U4yaErmdNAYm6fL61GOtabp5iFSM5H&#10;Gaz2XY5XuK61JM3hK+jAdadTRyRVhE9q0TsD0GIpbtUghyeakAx04pQeRS5jFu45LfA60ph4p8fW&#10;pOtBm20V9u2gdamMeRURXaaA5haKKUdaAAdacOtGKK0SsK4+ihelA61dyQHWnUYoq4xcnZGQo61J&#10;EeajHWnqcEYr6DD0VS95bkE9Q/x1aWAshY8HtTDbMOeK9ScG1dmakkRkAjBGR6Vj3UJgmPYN0rXb&#10;K9RVa+i8+HIHzDvXn1YXR0U5WZmHoakiO7A9KjUZPPGOKevynjivNudj2uWKKB8yg0UyQooooICi&#10;gdadigBo606jFFACjrTsYpo606mK4DrTuBz6U0dafV2JJraTD+We/OKs4rK3FZMgncK0oZRKgbPI&#10;4IrpoyWzOeceXUkoHWigda6U7GT0HUjfdP0paY5NXJ2VxJXIx1pxoxRjNcOpoA7ZrG8Q6h5SLAhI&#10;ZuXIPT2rTurlbW3eVugBx71x9xO11NJIxJLHOTWOKnyx5UdeGp88uZ7EqEMmaUkKCW+6OTVaKXYf&#10;XHY1BqV2AnlRtkty3P6V5MYe97p6sYNystilcym4mdz2OAPaoaXJpK9FKyseglZWFHWlY4BNJuAB&#10;B496qTXBc7VJwO471SVy1FsSV97884ptNHWnV0LQ3WgDrT6ZSg80wHUDrRRQA6im5oB5oMh4PNOp&#10;lOX7w+tADgCSAOSelasECwRjAGT1NZ1r/wAfMda3bFY1G0YVX2Ak4Peql5bjAkUAeuBVo02f/UP9&#10;DUxZhGTTMylHWkoroO4fRTQeaKDI+mV/rTz2pkf3RTv8a/rdvU/HB1FFFMAooooAKKKKACiiigAo&#10;oooAKKKKACiiigAooooAKKKKACiiigAooooAKKKKACiiigAooooAKKKKACiiigAooooAKKKKACii&#10;igAooooAKKKKACiiigAooooAKKKKACiiigAooooAKKKKACiiigAoopDwDQAtFR7jjPNNfpuywA68&#10;1PMgJqjkcIhLMFGOucVg6r4ustO3RrIbib/nnGcn8a43U/E17qkhVpTFD2jRiPz9a+HznjDLcpvB&#10;S559l+rPRoYGrX3Vkddq3i61sQyQsbiZf4VP9a4/UNbvNVc+dJ8vURLkKB7+tUM09TkV+FZvxPj8&#10;3k41J2p/yrT8T6ShgaVBaK78xBwDjj6Vk6lzcsDzjGK2COKxtQ/4+3/CvjamkbnrUbuRWHWnYFNH&#10;Wn1z3O0aQMHimA81L1pjLg1qnYVwHWnYpo60+mMAOadTR1p460E8wDrTsZoxQOtBBPZpvk3dhWiO&#10;tVNPA2t9atjrXLU3scdR62HjrTsU0dadUGYUUUo60AA6iqt4gDb8Y7VcqteDMI+taQYoO0ivAm5s&#10;9hVmookwo7VLXXcpu4DrTsU0dafSEKpII5qdOlV6ni+7VGb1Hnio2G4E1JQMDtxQSV6UdaHG1yex&#10;oHWmWtRw607FNHWn1otXYgKB1ooHWt6VKVR2QDqKKUda9ulSjTVjIB1FTwpuOcdKiA5qzb8Rk130&#10;0nIiWhYV/l2Hr1pTgVW35kyD0qwpDAV6UZ391nO4pDJo8rnFVunb8KvSj9230NUq5cQktjSLMm6g&#10;8iUjs3OahPQ1rXkPnW5IAJFZJHOCcEV4dSHLK/Q7qcrqzHxyYwMmpqrYqVH4waxua2JB1p2KalOp&#10;kWDFFFFAgoo60oQ560riuA604daMUVdgsO4FRu9DyY4HNMquYVgzz1qW3cwv1yCaiHWnUJtO42rq&#10;xqRurDIOT6U4dazI5DEwOT1q9Dcqw+bArsjNSOOcGiZvun6VDkk9akL7uhBFNxTnLSxKVgoPIoqh&#10;qt8LG0Zt2JG+Ue3vWN7K7LinJ2Rka9qH2iUQKfkU8896yieKinukj3PLIFLHk5zn/Csq71ovujg4&#10;HQtXltSqyuz6Kjh2o8qLmo6glqu1CGmI7dBWKJpCxk3fMe1RliSSSST60g613QgoKyPXhTUFZFhL&#10;uReoB+tON6+DwPyqAdadiqsVyodveTqSB6UuKbmgHmrSSErIdiiiimIKKKKAFB5p1MHWn0AFA60D&#10;rTsUGQUo6ikpR1oAkifZIrehrXjkSRAQcn0rGPSnxSNGMqxH0qJx5jGcOY2MZ4qpeT5ART9cVWN3&#10;MRjc35VHkk5yc1moWFCHLuOopoPNOra5tcKKKKZPKfTSdBTv8aanQU7/ABr+tn1PxodRRRVAFFFF&#10;ABRRRQAUUUUAFFFFABRRRQAUUUUAFFFFABRRRQAUUUUAFFFFABRRRQAUUUUAFFFFABRRRQAUUUUA&#10;FFFFABRRRQAUUUUAFFFFABRRRQAUUUUAFFFFABRRRQAUUUUAFFFFABRSAUjcClcB1FRgnGefxpkr&#10;7VySVpN21YPQnprnCMenFc7qfjCy09WjSQ3FwP8AlnGcn8TXH6p4uv8AUw6CRreE8GNCckehNfE5&#10;txfluV3hzc8+yPRoYGtW6WR2Wr+KrPTFZDKZph0jiOTn39K5DVPFl7qYeMOYYCMGNCQSPf1rD3Fu&#10;pJ+tOFfh+c8X5jm16UZezp9o7/efSUMvpUVqrsOW4PNOAGRRilHWvh9W/wCrnp6jx1p3QU0dacel&#10;WQKpyprEvT/pcv4VtL2rFuOZ3zzzWVX4TejoyGlB5FLilA5rnOwdigjiig9KvmM7jMUo60UDrWhX&#10;MOxRRSjrQQAPNOHWgDmncCmBb0/7jfWrY61Ss22SY7EdKv1x1PiOOoveuKOtOpo606pMwoopR1oA&#10;AeaiueijtmpiOKqzPumVa1pq4o73FHFOoxRXQMB1p460wdaeOtVYB2KUEjoaSlHWmQSoSacelRxH&#10;mpD0pkDJANo4qMdakk6CoqLjTHjrT6anSnV20KEqjuIB1p2KaOtOr3IQjBWiAUo60lKOtVcyHdKf&#10;FLjMeeetRM4HFMzhtw6+tUpWdwcbl0CpIpApwappckDkUv2lewOa3jV5XcxcWy/LIFQr3IqoelMS&#10;bzD8x57Zp/Wqc/aBy8oqH5T6Vl30PlTZHKnvWusbY6VHc2nmwlSPmxkVnVpOcdC4TUWYo607FDxs&#10;jbSOlFeRa2533VrihiD1qVWzUQ604cUuYRLQFOaj3H1NG4+pqiCfFB4qDcfU0bj6mmKxKXGKYXyD&#10;TM0U7jFB5p1MHWnjrUgA606jFLVXFcOppHcKCKGYLxUI5Jyc0cz6BbuPWR1IIYj8amF5IO4/Kq9K&#10;T6k4pqTQciJn1FlUlsKAOTXnuu+IrjU7yVkkZIFO1QOOfWtXxdqxt4haRN+8kBLlT0Hp+Ncgg4q1&#10;eW57WBwsbe0khSxkbLEsT1yc0/A9KbilB5qttj2bdhw607FNHWn0DAdadTaAeaZA6iilAyQKbdiW&#10;mgB5p1L5JpTEwGcii4htA60UUXAdilpoPNOpgFAPNA607FBkFKOtA607FABQKKKAH0U0HmnVNibA&#10;OtOptAPNIB1FFFVcdz6aToKd/jTU6Cnf41/W76n4wOoooqgCiiigAooooAKKKKACiiigAooooAKK&#10;KKACiiigAooooAKKKKACiiigAooooAKKKKACiiigAooooAKKKKACiiigAooooAKKKKACiiigAooo&#10;oAKKKKACiiigAoopD0oAWimZwOSaN3HGfxpX7gPoqLdwSWx+NQXV7FawmSWdI0UZJZscVlOrCmua&#10;bsu5Si3oi3+NQzyiOJ2ZtoAPLHAFcfqvxCgtwyWkbzt2dvlX8D3rkNS8R32quVuLglD0iQkKPrX5&#10;7m/G2X4BulQftJ9lt9561DK69bWSsju9V8cWdgpjhZrqcDoh4B9zXG6p4r1LVmdXlMMBGPLhJ6eh&#10;PcVjjg04jdjPNfjWa8V5lmr5ZT5Ifyrb79z6PD5fQoapXfmKhJ75+tSDsOg9KaBjFPHWvjm9dP8A&#10;gnpPQdiiiipMgzT+y0wdaeO1ADqXNA607FWSA7Viy8ySf71bY6isR/8AWN/vGsqvwm1HVjB1p2KM&#10;UVzHVzCjrSkcGm05vuCmtyCOgdaB1p2K3AUdadimjrTqBXAdacelNHWn0BcWIkEEda0opRIgI57E&#10;VmDgipY3MbAgkDOSB3qJx5loZTjzGsoG3pSVDDdK4wTipRyMggiuazOR6C0o60mR61HJcogI6nti&#10;nZgPmkESkk1SRt0u7rmmvIZW+bp6UdOnFdkY8pso2LdFMjJKDnvTz0pIzasA608daav3aevSrELR&#10;RSjrSuZ3AEjpT0JxyaTFGcCmvedkSOlYFajHUVE0hZuCcDtT0kPcV6uGwyvz1B2JsYpajEozT96+&#10;teurR2ELQDzTdy/3qTf6dadxEv1pplHQc+9MyW6k/SjGKi5KQHnrSg80lA61BY+gdaKAMnFVoTdj&#10;oo97Zq/CqqBnk+9QRJtUetP6HNddP3TCTuW6O+TzUKSepqRW3EYr0YzUjn5She24jlyACjdzVKWL&#10;IOBj6Vu3MQkiIA6Vk4wCPQ14uKpNTutjppTbVmUgu3rS1NMm3n1qEcmuBxsdidwop8cfmNjpirKQ&#10;oo6BvqKpK5DlYp0VbaNScBQM+1V3iKsRSBO4yipEiPepRHg9B+VOw7kABz0p2D6VNignAJosTzEX&#10;PpTXfbx3p5lyDUZANIdiMknqaKVlxSAZOKDa6FXoaiupha2rzMcYB2g9zV2GHC5PGPWuU8R6n9su&#10;TDGc28Rx/vNQ9CqUXUnZHPXUEt7NLM7Al2zzUBsJFBxzWjtHoKXpSU2j6GE3DRGSYmT7wxTR1rVe&#10;NZAQQOe5FUJ4DCx4+Xsa6IvmOiM1IjpQeaYDzTj0q7Gg+j6U+3t2nIzwvrWhDbRx/wAO4+pFZSly&#10;mEp8pnpBI5GFPNWktJF6x/rV6LhqnrF1WzndVszNjKOVNNxmtUjPXn61DJZrICR8p9uKFUEpmdJH&#10;hc4qEdatTI6AhhxjrVUda6U7nSncdilooqxgOtOpo606lcyClB5pKKLgPopoPNOouAUoPNJQOtFx&#10;XH0UUVJIA80UUUAfTidBTv8AGmp0FO/xr+uX1PxodRRRVAFFFFABRRRQAUUUUAFFFFABRRRQAUUU&#10;UAFFFFABRRRQAUUUUAFFFFABRRRQAUUUUAFFFFABRRRQAUUUUAFFFFABRRRQAUUUUAFFFFABRRRQ&#10;AUUUh4FAC0Uzk880j5CE88VN+gElIarvcLFGWd9igZySAK57VfH2nWDNHG7XMoHSPpn615mOzTBZ&#10;dDnxVVRXn/kbU6NSt/Djc6duRWVq3iCy0lT9onVD2XOSfbFee6r461O/3CNzaRHj90Tkj61z7SNK&#10;5d2ZnbqzHJNfl2a+IFOF6WXx5n/M9j3sPk0379Vnaar8RndSlhCEHTzJj1+grlL7ULvUZd1xPJMc&#10;52sflH0FVQAOMcU7AznHNfkeY57mGayviajt/KtF9x9DRwVGh8CFFOAA4xxTR1p4614fNpY7LDsU&#10;ZxRRUmZIg3EVYVRjoKigAx0qancyk2GB6Co261JTZOgpCuMHWnjrSqBjpS4oC4o604daaOtOHWqu&#10;RccawWPzH/eNbx6GsLGWP+8ayqvSx0UdHcKKeE5pwjXPWua5tcipam8paY6elNMLkYHNPxSbcUtb&#10;p3GGKB1ooHWmQOxS0UUCuA608daVEp+B6Uri5htOV2XoxH0NBHFNHWjQl2ZIZGIwWOPrSDg0UDrV&#10;WQaDqOtFKOtUIfE+OKsJyKrYqSOTb1qbGTVyapFHy01WDdKWlzIybsFKOtA5NO2etbU6UqrskZgO&#10;tJMwRfc8USSKi4HJPeoCSepzXtUaEaUbdR2DGKMmigda6U3azLsA608DmkxSjrRcWg7FKOtJRRcN&#10;B9FNB5p1UQFA60UDrQA8dafCMuKYOtTQAZ6U46szbsT0DrQOtOxXXFnPcMU4MVIwaaelKlaaLYRM&#10;spPUcVSvEVG3jgHjAq17VHNEJYyMdBmqq3qRsOOjM6TlDnniqw61M5KMVPJFU/NPPHevFlvY9CKL&#10;9uBsJxz61KKqWs2Mg1ZEgJpJ2MppkgGSKbMmMGnq4AzjNVpZyzEdqvS1zONx449qCy4PzVBuPqaT&#10;rUXNrDzMOg596buJ7mmgYpaLjsAHNOxTaAeakY7A9KckH8XbrTT0qeeRbS3kd2HlovOetWldmTfR&#10;GP4i1UWVt5SHEsvAweQK5DHOe9WdUnku7tppT0OE9hVQHms27nv0KSo0/MdRRRWZ0hTZEEiFSM8Y&#10;FOo6VSfYE30Mg/IWU9QamtoDM3tReRbZgeOau2sPlxAd+ua6JSsrnRKVlcnRfLQKoHvingmmg4NO&#10;rn1e5zXb3HxffqeqynDCrCNkVLTM2mhaM4oo6VAmMuYxPGQeuOKyGTY5U9q13aqN7HyJAMdq6aMu&#10;5rRl3K1FFFdNzrCgHmiipI5R1KOtMB5p460EjsUUUUAFFFFBNgzSg80g607FAhaKKKAPpxOgp3+N&#10;NToKd/jX9cvqfjQ6iiiqAKKKKACiiigAooooAKKKKACiiigAooooAKKKKACiiigAooooAKKKKACi&#10;iigAooooAKKKKACiiigAooooAKKKKACiiigAoopD0NAC0UwE+tDZxnJqb9gH0VFvwMlsfU1S1HWL&#10;XTome4uUhUZOXcD8qyrV6WHjz1pKK7t2KjGU3aKuaVNfhG7cVwmpfE21hBSyikuX7O52p+feuX1L&#10;xtquplla5MER48u3Yj8zXwmY8b5Xgm6dKXtJ9l/mevQyrE1tWrLzPS9T8SWGjx/6TdBCeig7mP4V&#10;yWqfE5mV4rCDGeBLMefyrhs5kL/xt1buaXaB2H5V+V5lx3mOMvDD/uo+W/3nv0Mmo09amrL19rN/&#10;qj5uZ5JB/cJO0fhVT09qb1IzT6/PauIq15urVm3J99fzPZjGENIxsHFA60UDrXPZbLYbSY7FKOtA&#10;607FAwxSjrSUo60CHUHgUUCgyJYW4qcHkVVHy9KkSU+lFjNq5axTJBUYlYmnZzTsRYBTqaOtOpCF&#10;HWnDrTR1p1CJHN90/SsZEw2fUmtgqfLb6VmY+97GsquhvSYmKMUUHpXObAab1NAPNOxQK4YqN1wa&#10;kND/AHacW0K5FQOtA607FdFy7CjrUqAY6Coh1qZOlJuxD0HUUUUEAOtKQPSkHWnHpQA2gdaB1p2K&#10;oApR1pKUdaq4DqKKKpa7EEiMQODT0mPcVCDTgTXbSwt5c0yGrk3n+1DSsw9qjpcn1r1Y2grRRFg6&#10;kU6mjrTqdytAoHWgdadimRcWgdaKKBDqKaDzTx1oAB1p1GKKq5ADrTsU0dafTAByant+CQagHWnq&#10;cEGnHR3M5K5aHWn1GrbgCKkrvikcz0CgdaKQ0APo9aRTkUpqwM/UY9gMg4BGKyq3bwCaIpgHisVo&#10;9jlfSvJxCtK6O6g9NRobacirMU/HK1XxUyjCiuc1lYmMxYcDFMo6UUa3M0rBRRRQMKKKB1oFcB1p&#10;2KMUHpQMVRuYD1NYXiPVDO5t4z8iHLEdyKn17Vhp8Koh/fSHoD0HeudY7jk8ljk+9TOelkdmGw6f&#10;7yWw2UboyfxqtV3AxjtVWQAMcCsVdnqR10GA806m0A81ZY6jGaKWgCtOnmXUC9u/vV1VLtsVCW6D&#10;FQRRtPfxRqOdpOa6K1tkt02qMnqWNKrPliZVanLGxnxaZI4+ciM+nWpP7HYciXJ9K0h1p1cftZHH&#10;7WRiS2sluTuXI9RUYJBrfb5lII3D0NZd9ZmBtyfdPJ9q3p1G9zaFRy3K/mH0o35pgPNOxW10avQB&#10;1GajuBugY9hzUlMm/wBS/wDumqT10Gt9DNopoPNOrrO8KB1oooAdiim5oB5oMh+aAeaSlHWgB1FF&#10;FABSg80lA60ED6KKKAPpxOgp3+NNToKd/jX9cvqfjQ6iiiqAKKKKACiiigAooooAKKKKACiiigAo&#10;oooAKKKKACiiigAooooAKKKKACiiigAooooAKKKKACiiigAooooAKKKRuFP0oAWiq7S7VyWwPc81&#10;n6h4isNMiZri7RMDpu3MfoBXLVxVChHmqzUV5tIuNOc3aKubFIxwpPtXAal8VbWHKWdvLcN2eQhF&#10;/mT+grmNR+IGr6iWRbk2qH+GHIOP96viMw44yfBK0Juo/wC6rnrUMpxNbdW9T1W/1W206PfPPHCv&#10;rIwGfpXM6l8TbCFXjtle6kwR8nCj8a8xmmkuJDJK7SyHqznJP4mmkk4yc4r82x/iFjazcMJTUF33&#10;l/ke9QyOlD+I7nSal481XUCyxyi2ixjbFncPxrn5ZZLiXzJXMjnqzkkn8aj6kZqZQMdK/OMZmeMx&#10;0+evUcm++33bHuUsPSoq1OKQgAz0p20Z6CjFLXnKKtZq5rdgOtOpo608daoBKUHkU7FGKDIdijFI&#10;DzTh1oAB1p1GKKAClHWgdadigjmClHUUg607FBA/FHSmg808daCQB5p4PNJiirIJMilqIdafmpsT&#10;YdUidKhB5p4JppE2JX/1TfSss8Ma0ZSfIfn+E1lZOetYVdTWkOLDFNB5p2KMVzm4YooooICilHWn&#10;YoGQ9zSpyKT+I0orc0HEVIvQVHUi9KbVzKW46gdaKB1oJHYo609UzTsBR0GaSdxXItlGG9KeOtPq&#10;lqFyGlHWpNoPagpiuulh5VNyeYbRRRXqU6MaewrgOtPpg608da6b33JAHmnjrSYpR1pEjsUUUUAF&#10;KDzSUDrVED6B1oHWnYoAMUo6igdadigAHU0DrRQOtMgdilooqgAdafTB1p1BJLE+04PSp1IboaqD&#10;rTwxU5FdEZ2MmrlqioBcHPSneefStOdGfKSjgj0oklxwKgMhb6UmT60ucOUcecnvVC+hxiQcDocV&#10;dB5olQSRsuM5HFcs1zGsXYyF+8PrU2Kj2FJSp7VLXIl0Ot6q4UUUUiQoHWgdadigVwxRiilHWgQl&#10;R3k8dnbPNI4WNQT7n2qYnaCeARzzXFeJNW+3XDQxHNtEex+81B0UKUq0rIzr+9kvrpp5CcnIUZ4U&#10;VYgk8xFb04rO9ffr71PaThCEJ4JrJq59C4JR5UX81BccEVOOenIqK6HK1mnZ2MI6SIR1p2KaOtOq&#10;7mlgoyB16UHpVW8uQAI05Y8Gqir6hFXNbQ48Hz2GWfKrnsK2h6dvSs6BfKijwMBQMAdq0I23KDXF&#10;Vd2efVTbuPxRRRWBgFNkQSRsp5yKdQaabWwK6MJxsdl9DTQealv023j44HFQ16C95XO+GquPHWor&#10;p9kDe/FPHJqpfzB8IOMGtoK7NYR5mVB1p9MHWn10nYFFFFABQOtA607FBkFKOtJRQA+img806gVw&#10;HWnYpo60+nYLBRRRRYLH04nQU7/Giiv64fU/GB1FFFUAUUUUAFFFFABRRRQAUUUUAFFFFABRRRQA&#10;UUUUAFFFFABRRRQAUUUUAFFFFABRRRQAUUUUAFFFFABRRRQAUjfdP0oooAydZ/5Bt1/1yf8Aka8I&#10;v/8AkJS/jRRX4P4hH0+V9Qi+630qSXqlFFfjGC+KXofcxHUUUVmQA61MvSiijqSOoooqyAHWnjrR&#10;RQA6iiigyAdaeOtFFADqKKKBCjrTqKKDIB1p9FFAAOtPHWiigkdRRRVkAOtPoooAB1p460UUECy/&#10;6h/901ljrRRXPUNKQ6iiiuc3CiiiggUdadRRQMh/iNKOtFFdCNB1SJ0ooqjJjqB1FFFQSWFpH60U&#10;UokDR1p9FFbU/iAB1px6Giivfo7EEVFFFagA608daKKAHUo60UUEjqKKKACgdaKKogeOtOoooAUd&#10;adRRQAUDrRRTIH0UUVQAOtOoooJFHWnUUVZADrTj0NFFQAq/dNFFFakAOtPHUUUVIGXL/wAfTUtF&#10;Fcb+I638IUUUVIAOtOoooIClHWiigYy5/wBRJ/un+VeZL98/7zUUUHs4D4mOpqf65frRRWaPTNm3&#10;/wBWahuuq0UViviORfEQjrTqKKo2FHWspv8Aj8aiiuinsXT2Z1X/ACxX6Crlt9wUUV5tQ82oTUUU&#10;VicwUUUUwMnUf+PyT8Kq0UV6EPhO+n8Aq/eH1rNuP9e1FFdNLc6KPxEY60+iitjpCiiigAHWnUUU&#10;GQUUUUAKOtOoopkgOtPooqigooooA//ZUEsDBAoAAAAAAAAAIQDTcIuPKocAACqHAAAVAAAAZHJz&#10;L21lZGlhL2ltYWdlMi5qcGVn/9j/4AAQSkZJRgABAQEAYABgAAD/2wBDAAMCAgMCAgMDAwMEAwME&#10;BQgFBQQEBQoHBwYIDAoMDAsKCwsNDhIQDQ4RDgsLEBYQERMUFRUVDA8XGBYUGBIUFRT/2wBDAQME&#10;BAUEBQkFBQkUDQsNFBQUFBQUFBQUFBQUFBQUFBQUFBQUFBQUFBQUFBQUFBQUFBQUFBQUFBQUFBQU&#10;FBQUFBT/wAARCAEvAz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n0yigAooooAKKKKACiiigAooooAKKKKACiiigAooooAKKKKACiiigAooooAKK&#10;KKACiiigAooooAKKKKACiiigAooooAKKKKACiiigAooooAKKKKACiiigAooooAKKKKACiiigAooo&#10;oAKKKKACiiigAooooAKKKKACiiigAooooAKKKKACiiigAooooAKKKKACiiigAooooAKKKKACiiig&#10;AooooAKKKKACiiigAooooAKKKKACiiigAooooATcMVHJIka7mbZQ7rHHuZtq18M/tTftRXWq6jd+&#10;E/Cl4IrSL91e3sLfO7f3E/2a6aFGVaXKj28nynEZxilhsOj0/wCMX7Z+i+Ar6XS/D9uuvapG22Vl&#10;fbBF7bj95vavXPgz8T7b4t+BbPXYI/s0so2T2+7PlSr95a/KHHz19Z/sD+OntPEereFJpf3VzH9t&#10;gT/aX5Hr0q+EhCleJ+ncQcG4bLcp9th9Zw+M+66KKK8Q/FgooooAKKKKACiiigAooooAKKKKACii&#10;igAooooAKKKKACiiigAooooAKKKKACiiigAooooAKKKKACiiigAooooAKKKKACiiigAooooAKKKK&#10;ACiiigAooooAKKKKACiiigAooooAKKKKACiiigAooooAKKKKACiiigAooooAKKKKACiiigAooooA&#10;KKKKACiiigAooooAKKKKACiiigAooooAKKKKACiiigAooooAKKKKACiiigAooooAKNlFFABRRRQA&#10;UUUUAfOn7ZPxal+H3gUabp83lavqx+zo6/eij43PX52171+2f4ql174z3Nnu3waVbxQKn+06bm/9&#10;CrwWvp8NT5KR/UHBeWQwWVxrfbmFenfs1arLo3xy8KSxM3725Nu3+6yOteY16B8ALVr341eD4o/4&#10;b+Nv++fm/wDZK2q/AfRZ1GM8txPN/JM/V2ihKK+SP49CiiigAooooAKKKKACiiigAooooAKKKKAC&#10;iiigAooooAKKKKACiiigAooooAKKKKACiiigAooooAKKKKACiiigAooooAKKKKACiiigAooooAKK&#10;KKACiiigAooooAKKKKACiiigAooooAKKKKACiiigAooooAKKKKACiiigAooooAKKKKACiiigAooo&#10;oAKKKKACiiigAooooAKKKKACiiigAooooAKKKKAH0UyigAp9MooAKKKKAEBzQTivjz4+ft1Xfwk+&#10;KV94T0vw3b6nBp6RfaZp52idndFfan/AXWtHwJ/wUR8CeIZoodds77w3M/8AFJ/pEP8A32n/AMTX&#10;csBiXDnUDp+qVeXmPrOisLwr400Txtpi6hoOqW2q2jf8trWXeK3a4GpR+I5+UfTKKKYgooooA/LX&#10;9qC2ltvjx4rWT+OaF1/3fJSvLK+of27fBD6d46sfEkMf+i6hB9nkb/pooH/sv/oNfL1fVUJc1I/r&#10;XhnEwxeU4eUP5Qr379ifwm2vfGWG/ZP3GlW0s7P/ALbJtX/0J68Br9E/2NPhQ/w/+Hn9p38Ji1XV&#10;ys7qy/Mkf8KVGLqclI8rjXM44HLJ0ftz9w+iqKKK+YP5fCiiigBhA2j0ox/s8fWj7zA9q8l+P/xz&#10;074H+E2vZ9s+qXH7u0sw2Gkf/wCJXNTKUYx5pHThcLVxteGHoR5pSNb4t/Gvw58HtBa91y7VZmX9&#10;xaRfNNM3oq96+CPiD+2f4/8AGGri40y9Hh/T4W/dWsID5/32b71eQ+M/HOsfEHXp9Y1y9a7vJG4D&#10;fcT/AGE/urWBXx+JzOrVnyUT+peG/D/A5bS9rj4e1q/gfrr8B/H4+Jnwv0LXJGVrqeDM+z/nqp2v&#10;+or0IDIAr5L/AOCd3iL7d8Otc0eV976dqAZU/uJIpf8A9CV6+tgc8+lfVYep7alGZ/N+fYH+zszx&#10;GEj9iTHUUUV0HghRRRQAUUUUAFFFFABRRRQAUUUUAFFFFABRRRQAUUUUAFFFFABRRRQAUUUUAFFF&#10;FABRRRQAUUUUAFFFFABRRRQAUUUUAFFFFABRRRQAUUUUAFFFFABRRRQAUUUUAFFFFABRRRQAUUUU&#10;AFFFFABRRRQAUUUUAFFFFABRRRQAUUUUAFFFFABRRRQAUUUUAFFFFABRRRQAUUUUAFFFFABRRRQB&#10;+Tn7bulPpv7S/iptvy3SWtwv/gPEv/sj14PX17/wUh8LNYfFDQteVP3V/p32d3/24mb/ANkevkWv&#10;0rLpc+FgfYYaXPQgdL4B+JPiX4X63FqnhvVJtOul++Im+SX/AGHT7j1+kf7MP7W2mfG22/sbVYot&#10;L8WQxb2tg/yXK/xPF/8AE1+WlXtE1u+8N6vaalplzJZ6hZyrLBcRNsdWrLGZfSxcf75GJw0a0T9y&#10;u/oBXzX+198avEPwpi8Pp4emiguLuVml86LfvRQPl/8AH67H9mf44QfHL4bWmpylE1m2ItdQhX+G&#10;UfxD/ZbGa8X/AOCg+lTtbeFNSRf3UU0sDt/vhP8A4iviaFLlr+zqkcOYWlWzijh8XH3DV+EP7cmn&#10;a1d22m+MrZdLuJPkW/iO633f7X92vq2G6gu7VJ4WWaGRdysjfK1fjdX2v+wt8XLvV4r/AMF6nK0p&#10;s4xPYu7fP5X8Sf8AAfkrqxOEjCPPA+54u4PoYCh/aGB+H7UT3/45/C63+K3gG/0WQBJmXzLaXb/q&#10;pVxsNflxruhXvhrWL3S9Sga3vLORopIm/vLX7FE9D618zfG74R+G/F3xv8Cx3VgHn1EXT3m1tvmx&#10;QR/Ju9fndaxwmJ5PdPD4Q4lnk850avwM8O/ZS/Z1n8f6xB4m1q1Mfh+zk3wJMv8Ax9yr0P8AuLiv&#10;0IjhSKNUHyqtUdM0uy0XT7e0s4Ut7aJdkccalVVfStLIGa5q9aVWR8znmd188xTxFb4fsinBwaaf&#10;l6cmlPQV4r+078cR8F/AxurVVm1m8byLKJum/j5m9lriqTjSjzSPIweEq4+vDC4de/I6n4kfGrwl&#10;8JbRZfEeqxWbkfu7cHdLJ/uoOTXD/B/9qzQvjV4xvtA0rTru18iDz1kuCo81d23gdetfmp4j8Tap&#10;4u1ifVNZvpr68nbc0srbq+hf2AreST4yXcq/ci0193/fS14VLMpVsRCMPhP23MfD/CZNklXF4ipz&#10;VYx/7dP0buZBbxNK38NflF+058TZPib8VtUuVkZrCwkaytEDfJtX+P8A4E1fpp8Vdabw/wDDjxLq&#10;sX37KwmuF/4DGzf0r8c3dnZ2b77UZtUtCMDLwsy+lWxVbGz+wFFFFfKH9Mn2n/wTdkYXnjdf4dtn&#10;/KavuU8n618kf8E8fC7af8Pdb1mWLY+o3wWL/aijUr/6Gz19b4wBX3mXxthoH8T8Z1Y1s9xM4fzj&#10;6KKK7z4wKKKKACiiigAooooAKKKKACiiigAooooAKKKKACiiigAooooAKKKKACiiigAooooAKKKK&#10;ACiiigAooooAKKKKACiiigAooooAKKKKACiiigAooooAKKKKACiiigAooooAKKKKACiiigAooooA&#10;KKKKACiiigAooooAKKKKACiiigAooooAKKKKACiiigAooooAKKKKAH0yiigArgvil8Z/CfwdsrK5&#10;8Uaj/Z8V5L5MBWN33N/wEV3m7C5r5c/4KC+CJfE/wYTVbaLzZtEu0umC/wDPJvkf+Yrow9KNWpGE&#10;zWhGM6nLI7/w3+1n8KvFVysNp4vtIZn+6l0Wh/Vhtr1mzvYNRt0ntpY54nXcrxNuVlr8MK9h+A37&#10;TXin4H6tEkF3LqXhx2/0nSrh9y/78X91q+jr5JaHPRmetUy33fcPvX9tD4P3HxW+Etw2nW5udZ0d&#10;/ttrGi/NJ/fRf+A1+Vn3G2tX7X+APHOk/EnwjpviHRrlbrT7+PzVYfw/3lb/AGl+7Xxb+13+xne/&#10;2le+NfAdl9piuGaXUNHt1+dW/iliX+L/AHKjKscqEvq9UWBxPsv3Uz4fop80LQyvFKrQyr8jI6/O&#10;tFfZnvH0P+w18TZPAXxrtNNlmZdK8QL9imT+DzfvRP8A99fJ/wADr9Afj98Lx8V/h1f6PFtS82mW&#10;2dv4JV+6a/Ifw3rEug+I9M1OJmR7O6iuFf8A3Xr9t9IuxqWk2V108+BJf++lr4vOI+xxEasDxsVU&#10;lhcTDFUviPx91TS7vQtQurDULaS0vbaTypIpV+ZWr3b9iGKWX41xvDuwthK0mf7vy19RfHj9lvRv&#10;i8f7Stm/snXlTat0i/K/++veuD/ZF+Fb/Dnxx43sdUaOXXbM28G+L7giZHfK/wC9/wCyVzTxMa1I&#10;/VsdxdhczyKrB/xeX4T63xxWBd+E9Mu/Elrr0luH1W2t3tYpizfLG7KzDb9UWt+kOK8E/DIylH4R&#10;aKKKCRAOK/Pb/gojqE8/xE8O2jM32eKweVV/22Yf/EV+hJOAa+MP+CgHw5vtcg8OeINNtZLyaCY2&#10;MsUCbnYSbAn/AI9/6FXnY+M54efIfecEYmlhs9ozq7HwpX6EfsG/Ca48JeD77xPfwCG81l0MCMOU&#10;gXOz/vrdu/75rzn9n39h++v7y01zx7F9ktY2V00rdlpf+uv/AMTX3baWkNnapbwKsUUahVRRwtcG&#10;W4KVOXtZn3niBxhh8fS/srL588PtSML4j6L/AMJL4D8QaT/z+WUlv/30pWvxwmhltriWKVdksTbG&#10;R/4Xr9spUEqMjdDX5aftZ/DKT4dfFi/aKHbp2qs15bvt+XLffT/vqjNqXPCEzm8LMzhhsZVwU/tn&#10;itXtC0W78R61ZaXp8bS3t5KsUcS/3mqj99/kr7w/Yt/Ztfw1DH438SWgi1GeL/QrWVfmt0bq3+81&#10;eDg8NLE1T9r4n4hoZBgJ1ZfH9g+lPhJ4Eh+HHgLR9AhwRaQLG/8AtMPvN/30a7PP3j9KeMVR1TVb&#10;bRrKW6u5o7e3jXc8srbVWvvLxpRP4rqVKmJqSnL4pFxfu8jApAf7q/rXzx4y/a2sLGaSDQLFtQKf&#10;8vEh2pXHaf8AtR+LdT1W1tksrD9/OkXlqrfxNXz1TiDAwq+ycz6GnwzmdWl7bk5Yn15RTIWZ4lZv&#10;v7afX0Z8wFFFFABRRRQAUUUUAFFFFABRRRQAUUUUAFFFFABRRRQAUUUUAFFFFABRRRQAUUUUAFFF&#10;FABRRRQAUUUUAFFFFABRRRQAUUUUAFFFFABRRRQAUUUUAFFFFABRRRQAUUUUAFFFFABRRRQAUUUU&#10;AFFFFABRRRQAUUUUAFFFFABRRRQAUUUUAFFFFABRRRQAUUUUAFFFFABWbr2h2fiTSLzTNQgW5sby&#10;JoJ4W/iRq0qKXMB+SH7RP7M2vfBTxHdSRWs1/wCFJpN9nqCLv2J/dl/usteJ1+6F5YW2o27wXMMd&#10;xE/3klTcrV55qH7N3wu1O5e5uvA2hTzP8zObJPmr6rD53yQ5KsD26WZckffPjr/gn58abbwpfa14&#10;T1vUI7PS7nbdWT3DbIkl+66/7O6v0LhmjvIVkidZYnX5WRtytXL6P8LPCGg2E1lp3hzS7S0nXbLD&#10;DZoiuP8Aa9a1/DfhXS/COmjTtJtEsbJHZ1t4uFUt1rw8XWp4ir7WB59epGrPmicB8Sf2ZPh58VHa&#10;fWdBhW/f/l9tR5U3/fa14brP/BNLwjcSs2m+KdXsV/hSWKKb/wCJr7IBHY06ppYuvS+CZMMTVh8M&#10;j4iH/BM3Rg373xpqDxfxIton/wAXX0B8APFN9eaNqPhHXhjxL4TuRpty+P8AXxbc29wv+/H+qtXr&#10;agqOaqQ6ZaW97cXcVvGl3OFWWZV+Z9v3d1FTFVcRHlqinXlVj7xZC4dT6V454Mi8v9ozxwE+5JpW&#10;mtJ/vf6RXsp6Csix8M6bYa7f6vDbJHqV8kUVxP8AxSLHu2f+htXPGfKpCo1PZRl/eNmiiioMAooo&#10;oADxXFeM/B8/ivWfD03mxpp+n3n2yaFvvSsq/J/3y1drRjFBUJypy5ohsooooJGbN3J6mvn/APbL&#10;8DaT4w+E8z3i+VqNrKv9nMoy0k7MFSP/AIF0r39X6CvH9e8K6x8Q/i/YvqsD2fhTw2ftVurf8v14&#10;6fI/+7Ev/jz+1Z1oc8eQ9TKq8sJioYqEuXk948r/AGfP2KrPwVc2mv8Ai6SDVtXX97DaxJm3gb/g&#10;R+Zq+tEjWNNi0v3Url/EnxH0DwjdJa6pqUVvcOu5YSrM7VlTp08LC0TTMczx2dYj22LnzzOkeZUQ&#10;s9fF3x7+LU3jjxBPpllM0ejWbbPk/wCW7f3q998S/EubxLo11Y+G9E1O7ubiJoort4fIiXcv3tz1&#10;8y6h8C/HGnz7X0OWUf34nRq+N4ixNerS9lhD6zhbD4TD15YjHT5JL4Tga9R/Z28GS+KviBa3Bj32&#10;en/v5H/2/wCCrXhb9mnxfrt0n22GLSbX+JpXDP8A98rX1T8PPh7pvw70BNOsE/2pJW+/I395vevn&#10;ckyKvUrwrYiHLGB9XxHxLhaeFnhsJPnlM6xKfRRX66fiAUUUUAFFFFABRRRQAUUUUAFFFFABRRRQ&#10;AUUUUAFFFFABRRRQAUUUUAFFFFABRRRQAUUUUAFFFFABRRRQAUUUUAFFFFABRRRQAUUUUAFFFFAB&#10;RRRQAUUUUAFFFFABRRRQAUUUUAFFFFABRRRQAUUUUAFFFFABRRRQAUUUUAFFFFABRRRQAUUUUAFF&#10;FFABRRRQA3jH0ry/4yfH3wj8D7G3m8R3courvd9msoE3zS7ev0X3avUcAj618q/t2/A+f4i+BYvE&#10;ukQNPrGgozvAn3pYP4v+BL96uzB06NWvGFf4TixdSrSoSnS+I8h8d/8ABR7xDfNLF4T0K006Ifdu&#10;b5vNf/vivIdS/bI+L2pXDy/8JbJbL/zyt7WJVX/xyvE6K/XqOT5fSj7sD81qZliqsveme2af+2f8&#10;XtPlVm8Vm4Rf4Li1t2/9kr1TwR/wUZ8T6dLHH4n0Oy1W3PDzWJ8iX8q+P6KdTJ8vqx+AKWZYql8M&#10;z9e/hD+0b4K+M9vjQtS8nUEXMmmXY8u5X/gP8S/7ter5z2r8ONK1W80S/t77T7mSzvYG3xXFu2x1&#10;ev0C/ZO/bIXxvLb+EfG86wa99yz1F/kS8/2W/uv/AOhV8LmvD88JH2tB88D7DL84hiJeyq/GfY1F&#10;FFfHH04UUUUAFFFFAB2pOKOwFcJ8UviZa/DjQvtLr9ovp/ktrcfxt/8AE1jWqRox5pESlGEeaR27&#10;OqffOymrdwt92Rfzr4Y8S/EnxJ4ruWkvNUmWNvuwwtsRKxbbW9QsJfNg1C5hf++krpXx8uJqXN7s&#10;DxJZpH7MT9BzzQOlfK3wt/aE1LTL6DT/ABFN9ssJW2/a3+/F/wDFLX1LBOtxCsqNuVh8tfSYLH0s&#10;dDnpHq0MRDERvAlpCKAay/Emv23hfRbvUrttlvax73Nd0pRhHmkdPwnMfEz4r6d8ObCJ591xez/6&#10;i0j++/8Atf7tZXwr+Nll8Rbi4spbb7DqMS7xCX3eYnqtfKvjPxbd+NvEF1qt83zyt8if88k/gStT&#10;4TXs1l8RdBeFvma5WJ/9xq+E/t2rPGWh8B84swnOv7nwH3PVZ7OCWTe8Ss/97bU4anV957sj6OMi&#10;JUCr8qfrTZgvl/MmPxrzn4nfG3RfhvA8Up+3aoy/u7KJ+f8AgX92vlzxn8dfFXjKWQy35sLVv+WF&#10;o21f++6+bzDPcJl3u/FI+qyvhvHZr78Fyw/mPszV/H/h7QWVdQ1mxtG/6eJlSs4/GLwWP+Zm0v8A&#10;8C1r4Ed2d97szt/fdqZXy0uL6nN7lE+3jwFDl9+sfotpfjHRNaXdY6raXY/6Yyq9bQk8wfK2a/NW&#10;GeW2l8yBmhdf40bZXe+Efjp4v8LzxpHftqUC8eRdfMWruwvFtKcuSvE8rHcD1qMefD1ec+8M5orO&#10;0W8e+0y2uZY/KlljV2Q/w1oHpX38Zc0eY/NGuWXKLRRRViCimblqKS/gh+9NGv8AvPWfNECxRVWO&#10;/t5Pu3Ebf7ript49afNEjmJKKKKssKKKKACiiigAooooAKKKKACiiigAooooAKKKKACiiigAoooo&#10;AKKKKACiiigAopu9P71O30uYAooopgFFFFABRRRQAUUzctG9f71Z80QH0UUVoAUUUUAFFFG+gAoq&#10;u95DD9+RU/3mpqalbSfdnjb/AHWqPaRI5i1RRuWirLCiiigAooooAKKKKACiiigAooooAKKKKACi&#10;iigAooooAKKKKACiiigApjoroysvyU+igD84v2wv2TrnwRqt74z8K2jTeHbhvNvLSFf+PJv4n/65&#10;f+g18k1+5U9vHcxNFIFeNl2srD71fJHxu/YD0TxZc3Gq+C7mPw/qEnztZSLm1dv9kfw199lHEUYQ&#10;+r4v/wACPjMyyaU5e1w5+dlFeteMv2V/ih4HuGS78JXt7Ev3LjTF+1RP/wB8/d/4HXJW3wo8bXkv&#10;lQeDtdml/uJpkv8A8RX3MMfhJw54TPkpYavD7BytS2aXL39utmsn2vzV8pIvv7v9ivoL4dfsK/En&#10;xrLFLqtjF4V09vvS6gy+b/36T5v++ttfavwR/ZN8F/BoQ30NsdY19V/5Cd6vzp/1zX+CvExvEGDw&#10;8OWn78j1cJlGKqy/kMj4Y+Ovi/ovgDRT4g8A/wBsTpbJ5ssOpKl23+9Ey/e/4FXsr+LRa+DG1++s&#10;rix8qz+1y2MpXzYvl3FG/wBqukAA6Vl+I9Mj1zQdQ09/u3UDwt/wJcV+SYqt7SMpRgfoFOlKlH4j&#10;zjwh+0d4c8SXKW1z5ulzO2E+0/cb/gVesRypKiup3K3Svz31Kwn0q/uLO5VkuLeV0ZP9uvRPhl8c&#10;9W8CPFaXjNqOkYx5bt88X+7XwmCz+UZ+yxR5lDMPe5Kp9kZC0Z4zXN+EfG2k+NtMW90y5WeJhyv8&#10;a/7y10uOK+3p1I1Y80T24yjKPujScHNfGv7QHiGTWviNeQbv3VgiQRp/6HX2WRkYr4k+NOnS6X8S&#10;9ZWVf9bJ5qf7r18pxHKSwseQ8vMub2Rw1FFFfmp8yFfYv7PniSTxD8OrUTNvms5GtGf+9s+5/wCO&#10;7a+Oq+o/2VFb/hENUb+A3/y/98LX1XD1SUcXyHqZbL97yHuGM8V83/tP+Pt8lv4Ys5D8v+kXm3/x&#10;xP8A2b/vmvbPHvi628D+GLvVLllAiX92v99v4Vr4d1fVLnXtTutQu233E8rSs9e9xBjfY0vq8Pim&#10;ejj8RyR9lEpV6l+zr4XfXfHkd8Y91tpaGVm9XYbU/wDiv+A15bsZ/lr66+GvwuudB+HUdkl9NpGq&#10;XbLPPcWyLvU/3Pmr5bJsJLEV+f8AkPKy+h7WreZ6xuB6c1498efjOnw/07+z9PZZNauV+T/pkv8A&#10;fat3/hWWrT8XHjbWZF/6ZCKH/wBBSvI/jH+zjqcn/E20K5u9XlRf30N7P5sr/wC6zV9tmlbFww0/&#10;q8D9Ryehl88ZBYyr7h873d9c6peS3F3O1xPI25pZW+Zqr1Yu7OexnaC5gktpV+VkddrrUVfiVXn5&#10;vfP6Qpey5P3PwDKKfTKyNB9e0fs5/CaTxVrUev6gmNKs23RK3/LeX/7Gsr4Q/ArUviDdRXt/HJY6&#10;IjfNK6/PP/u//F19j6DoFn4e0uKwsolhtYlCqijGK+/4fySVWX1vEfCflvFPEsadOWBwkveNNFVE&#10;207ij+GuR+Inj2y+Hvh+W/um3SD5YYv4pX9K/UKlSNKPPI/FpSjGPNI0/E/i3SvCNg15ql3HbRD7&#10;u8/M3+7Xgvi/9qa5d3g8OWKxL/z8Xf8A8RXjXi/xjqXjfVn1DVJmlZv9VCG+SJf7qVi1+c43P69W&#10;XLh/difOV8ylP+CdTq3xR8V62ztda7dsj/wQt5Sf98rXPPqV5M+6W5nf/flaq9FfOTr160/jPJ9r&#10;VmTpf3KfdupU/wC2r1p2PjLXtLbFprN7EP8AZnasUf7lFHta8PthzygepeHf2jvFWjFRfSQavD/d&#10;nTY//fS19aaPfjU9MtbsrsM8KSbf94V+fNffnhM/8UvpX/XpF/6DX3fD2Lq4lTjVlc9/La86nPzm&#10;wOlNk/1bU4dKZN/q2/3a+xn8J7sj4/1j4+eN7bVr2CPVkSKKdkXNrF/e/wByqn/DQvjvP/IYTH/X&#10;rF/8RXE+If8AkPan/wBfMv8A6HWfX4/UzDFQlP8AenxksTX5vjPafhr8aPF+veOtG02+1RZbSebZ&#10;KogiQt8n+7X1Wo718P8Awc/5KhoH/Xz/AOyPX2+B+VfcZDXq4ihKdWR7+W1J1KXvjqKKK+rPUCj+&#10;CihvuUpfCB8geJPjr40sfEGpWsGrIsVvdSxIptYvuq3+5WeP2gPHf/QYT/wFi/8AiK5Hxh/yNut/&#10;9fkv/odY9fkFfMMVCrP3z42piavN8Z7D4F+NvjDWvGOi2F5qazWtzcrFIv2aJCy7v92vrEcnI718&#10;J/DH/koXhz/r9i/9Cr7sU4XPpX2mQV6talKdWR7eXVJ1IS5x9FFFfWHrnz98e/il4h8EeJrK00i7&#10;S2t5bXzWVoEf5tzf3q80P7Q/jkjH9qRf+AsX/wARXR/tW/8AI7aZ/wBeP/s7V4nX5dmmOxVHGThC&#10;Z8ti69WFWcITPST+0P45Y5OqRE/9esX/AMRX1V4H1O51fwdo19eNvurmzimkfbtyzKCa+DK+qdY+&#10;JH/Cv/gxoEkG0ajcWMUVsj/wnZ96vQybMKv72WIn8BtgcTJ8860zW+KPxx07wKHsrVFvdW258nd8&#10;sf8Av1846/8AFrxX4lnaW41eeGJvu29o/lKv/fNcnc3k9/dS3NzK01xK29ndvnZqirxsdm9fFy9y&#10;fuHFXxlWrI1YfFWtW0vmxareo/8AfSdq+n/2cPE2qeJvC19Jqt3JfSwXXlRyS/e27Fb+tfJdfUf7&#10;KnHhDV/+v7/2kldmQV6s8ZyTkb5fOXt+Q9xzXzr8b/i14l8HeMxYaVeJFam3V9rwK/zV9FZzj0r5&#10;E/aZXb8R8f8ATnFX1ud16tHC89I9fHzlClzwM/8A4aH8c/8AQUi/8BYv/iaP+GiPHP8A0FIv/AWL&#10;/wCIrzaivzqOZ4z+c+c+s4j+c++/Ct/JqXhvSrq4YNPPbRSyEfxMyCvO/in8d7HwS02naaqalrC/&#10;eQN+6i/3z/7LWb46+JJ8CfC/Ro7Rx/al9aRRQf7PyDc9fLs00tzK8srM8rtuZ3/jr7HM84lhqcaV&#10;L4z2MVjeSPJD4jqNe+KnivxDI0l1rFxGjf8ALG2bykX/AL5rJtvFWtWcvmwarfQv/fSdqyqK+Fli&#10;a85885nge1m5n15+zr4j1LxJ4MuZ9UupL2eG6aJZpR8xUKp/rXrGOMV4p+ysP+KHv8/8/wC//oC1&#10;7WDk1+tZXOU8JCUz7DCSvQgB5FQT3UVtE0ssioiruZmb5VqHVNXttI0+e8uplht4F3yOx4UV8jfF&#10;r4033j25lsbFpLTQ0bHlfxz/AO03/wARWePzKll8Lz+IeJxMMPG8z1Xx1+0rpmjPJaaHD/al2nym&#10;Rn2wr/8AFV4lr/xo8X+InfztWe1ib/llZjylX/2euJor84xOb4rEStznzFXGVaxam1a+uW3S3k8z&#10;/wB95Wpqahcp925nT/claq+P7vz0eXs+9uT/AIDXm81U5ffOk0j4jeJtDZGstbu4tn8Dyb0/74f5&#10;a9c8E/tQzRtHbeJLQMp/5e7Rf/Qlr5/orsoZlisPL3Zm9LE1aPwH6BaHr9j4jsYr3T7iO5tZRlXR&#10;sitEGvh74a/EnUPh3rKTwM02nyt/pNpu+Vv9v/er7O8Pa/aeJtItdSspFmtZ03q9fpWW5lDMIf3j&#10;6bCYuOJiatfOfxx8feMfA3ihEsdUEel3UQlhU28TbSPvLuK+3/j1fRZOK8k/aM8Jf2/4GlvYk3z6&#10;c32hfl/h/irTM4VZYWfsfiNMVGXs/cPCv+GgvHf/AEGU/wDASL/4ij/hoLxz/wBBhP8AwFi/+Irz&#10;uivy7+0MZ/OfKfWa/wDOfYXwG+IF7458N3DapOtxqVtOUdwqpuXqv3a9RznrXyP+zb4j/sjx19il&#10;O2LUYvKH++vzJ/7PX1wMMM9K/Tcnxf1vCwnP4j6fBVXVpXkOooor3DvCiijOxd1AHiXx/wDihqXg&#10;cabY6LcLb3s7NJI5RG2p/wAC/H/vmvHj+0F45P8AzGEP/brF/wDEVS+NHif/AISb4harOrb4rdvs&#10;8X+6n/2dcLX5RmGZV54qfsp+4fJYnGVfaz5Jnox/aB8dn/mMp/4Cxf8AxFfSHwc1PXNb8GWt/r1x&#10;9pu7pmlX92ibUz8v3a+QPCfh+bxT4l03S4V+a6nVX/2E/jevu/TrCLTtPgtIV2QwIqKtfQ5BPEYi&#10;U6tWXunoZfKrW9+cy/RRRX2x7oUUUUANx09BURkRT94flUd+JJrOVYn8qRlKq/8Adb1r8+PGHiXx&#10;bZeIb7TtV1rUZLm2maMqbpsEV7OV5XLNJyhGfKfK57nsMkhCcoc3MfoYLlD/ABj8qlGGHFfmxZ+N&#10;de01t1trmoQt/sXLV6B4Q/aY8Y+GpFW8u01q1X/lndJ8/wD32v8A7PXt1+FMVTj+6lznzGG48wdW&#10;XJiI8h9yhB6Y/GkYKi7tteX/AA0+Pvh34jlbRZPsOqY/48rl/nb/AHf71d/rukprmi3+nSOyRXcD&#10;wM6H5l3Lt/rXyVWhVw9T2dVcp+hYbF0MbS9rh5cx5t49/am+G3w7ZotT8S2892vW1sv38v5LXlkv&#10;/BRn4cLLtXSPEUkf99baL/47Xwp8Y/hjq3wi8e6loGrRsWibdBct9yeJvustcRX6JhOG8HWpRn7T&#10;mufH187xMavI/dP1N8I/tyfCrxTMlu+rzaRM/wB1dThMS/8Aff3a910rWbLXrCK80+7hvLWT7ksE&#10;m5Wr8QK9K+Dfx/8AFnwS1qK40i8abTHb/SdMuH3W8q/+yt/tJXPjOFoqHPhJ3OnDZ/Lm/wBogfoj&#10;8cvgq/iUNruiR/8AEzRcT26/8vC//FV8yTQy20rQSoySo2x0f+Cvs/4N/F7RPjT4Ot9d0iT5W/dX&#10;Nq/37eX+JGql8TfgppPxBja5iVbHV1+7dov3v96vw7OMhlUlOdL4z2a+EhiI+1w58m+HPE2peE9R&#10;W90u5a2lXsv3H/36+ofhh8edN8ZRRWOpBdO1bH+rZv3cv+5Xzb408Aax4FvvJ1O2ZUZv3VwnzxS1&#10;zvzbvlb56+Tw2OxWVz5JnmU8TVwktT9EQ3FeMftB/C+XxXpiaxpse/UrFfmi/wCesf8A9j1ryz4e&#10;ftCaz4UEVnqu7V9NX5Fdm/ex/wDAq+ivCPxS8O+NY0/s+/j89v8Al3lO2X/vmvtoYvB5tQ9lKR78&#10;a9DFx5T4c2bG2t8j0V9a/EX9nzSPGNy+oafL/ZeoN94om6KX/fWvPof2U9ZM/wC+1m0WL+8itvr4&#10;2vkeKoy5Ye+eHUy+vGXuHiFnZz391DbW0TTXErbFRPvtX2j8MPCkXw58C2trdMqSqrT3Lt/fblqw&#10;PDvw+8I/Be0bUr26je8Vf+Pu7f5/91VryP4u/HK58b+bpWlF7TSN2HkP37j/AOxr1cNSpZND2tX4&#10;ztpRhgYc8/jM341fE9viBrvkWjN/ZFm+2HH/AC1f+/Xm1Fbvgrwjd+NPEVrpdovzSt8839xP43r5&#10;SrKrjq/9+Z40pTxNU9E/Z3+Gp8Sa9/bd7Fv02xb90r/8tZf/ALCvqq7uvsNq8vltIEX7iVQ8MeGr&#10;PwtottpljH5VtbpsQev+1WxtBFfqeAwX1HDckPiPrcJQjh4ciK1reRX0CTW7K8TfxVN8veuM8WW1&#10;34esp9Q0jA38zREbl/3q8tufFOrXcnmSX8wH+w22vj864xpZDOFDFUveZ9LhMrnjvepSPVfGvwu8&#10;OeOoSNTsI2m/huEG2Vfo1eM61+x/BNIW0rX5YVH8F1bh/wDx4Fa07PxfrGny74r+Zv8AYlben/j1&#10;el+D/iLHrjLa3arFdN93+61eTl/E2R8Q1PZV4csz2v8AhYyaN8PV908Wsf2PLzzf9L8QoYv+mVr8&#10;3/odekeEf2b/AAp4WlWeWGTVLpR9+9+df++fu164AO1HNfoVDJMDhpc8IHl4rP8AM8ZHlrVRsMMd&#10;tFsiTYi/wrT6KK908AQjkZr4+/aJ8Uya348lsFb/AEXT08tV/wBv+OvsBz8pr4P+JDM/j7xEzff+&#10;3S/+h18hxHUlDDRijx80ny0jnKOP4elFbngVIf8AhNdAS42+R9ug3b/95K/PKUeecIHzEY88+Q9u&#10;+GH7N9vLYxaj4mDTTS/Mtkvyoi/7f+1XtGneAPD2lxLHbaPZRhemLda348bFxT+lfsGGwFDDQ5YR&#10;PtqWHp0o6GNN4T0SddsmlWTD3gWuV174G+D9eRt2mRWkrf8ALW0HlPXoXPr+lLjNdE8NRq+7KJcq&#10;VOXxRPlTx9+zZquhq93ocz6pap832d/llX/4qvpXwtC0PhzTI5FKuttHuVu3y1q4wPanVyYbAUMJ&#10;UnOl9sinhoUpc0BD0pk/+qP0p56Uyf8A1R+lelL4Tolsfn94h/5D2p/9fUv/AKHWfWh4h/5D2p/9&#10;fUv/AKHWfX4hX/izPhJfGdl8Gf8Akp/h7/r4P/oD19xDpXw98HP+SoeH/wDr5/8AZHr7hHSv0Lhv&#10;/d5H0uV/wRaKKK+wPXChvuUUN9ylLYD4C8X/API263/1+S/+h1j1seL/APkbdb/6/Jf/AEOsevxH&#10;E/xZnwdT4jpvhh/yUPw9/wBf0X/oVfdh+6a+E/hj/wAlD8N/9f0X/oVfdg+4a+84b/gSPocr/hSH&#10;0UUV9me2fKv7Vv8AyO+m/wDXj/7M1eKV7X+1b/yO+m/9eP8A7M1eKV+QZv8A79VPjMZ/HmFdP418&#10;Ut4j/sW2iZvsunadBAv+/s+f/wAe/wDQK5ir/h/w/d+JtbtdOso9087bVJ/grzKUp/wofbOaHP8A&#10;BAND8P6l4lvltNLtJLuduSqr0r13RP2WddvYVe/1S00/d1WNWlb/ANkr3f4e/DvT/h9osNraxq0x&#10;XM1w335W9TXXhsrk19/guHqUI81c+ioZbDl5qp8u6p+yrrVtGzWWsWt2392aNov/AIuvSP2d/Cmq&#10;+ENC1ex1a2a3uPtxZf7jrsX5lr1xRx60uMV7GHymhha/tqSOynhKVGXPAQ9RXyJ+0z/yUcf9e0Vf&#10;XZ6ivkT9pn/ko/8A25xVxcQ/7mYZl/APJqKKK/Lz5c6Txx4lPibUbVgzfZ7OzitYk/3VrP8AD/hn&#10;VfFt99k0q0kvJf8AZ+4lP8JeGLvxh4gtNKsV3yzt9/8AuJ/G9favgTwJpvgLRYtP0+FVZf8AWS4+&#10;eVv7zV9JluW1Mzq+2n8B6GGwk8XPnn8B4HpH7Kut3EW6/wBXtLJ/7sEbS/8AxFN1f9lTXLeJ2sNW&#10;tb1/7sytF/8AF19Ske9AHvX1/wDYGB5eSx7n9n0Dyb9nnw3qPhTwxqFjqlobS5W+dtrH767E+avW&#10;hytG3A4rjvin4sTwZ4M1LUAcTLFshX1kb5U/U160IwwVDl+zE6Ixjh6Z4N+0N8TpNc1Z/Dunyf6B&#10;Zt/pDr/y1l/u/wC6teK0+aZ7mVpZW3zO293f+KmV+S47EyxdedWR8fXqyrT5wr3L4V/s8Sa7BFqn&#10;iTzLe1f54rJflZv9t/7tYv7Pnw6Xxb4ibVL2Pfp2nvwj/wDLWX+E19cqqRgqtfT5JlMasfrFU9bA&#10;4OM/3sznNH+Hvh7QoFjtNHtE2fxeSpb86s3/AIL0PUomjudJs5kbs8C1vUV9z7Gny8vKfQezifO/&#10;xT/Zyt3tJdR8Lo0NynztZBvkf/d/2q+dGRkleKVWR0+R0ev0RKjHqK+Rf2kPB0fh3xiuoW8ey11N&#10;dx2f89V+9XxOe5XClD6xSPBzDCQjH2sDyavc/wBmbx62navP4bupP9GuR51tu/hl/jSvDKuaLqkm&#10;i6xZahC2yW1nWVW/3a+Vy/EywleEzysNVlSq85+hOarXtrFe28kMqB4pF2srfxLUWk6hFqum2t3H&#10;/qp41kX/AIFV7Ffs3uyifZ/FE+B/HHhyTwj4p1LS2+5BIxi/2k/grCr6A/ao8KCKfT9fgj+WX/RZ&#10;2U87vvJ/7NXz/X45mWG+r4qcD4zE0vY1ZxLuj6pJousWWoQtsltZ1lX/AIDX3voepRavpFrewtui&#10;njWVfo1fn3X1v+zd4k/tz4fxWkr75rCTym/3fvLX0PDeJ5ak6J6WV1fe5D16iiiv0U+kEHauT+Jf&#10;iYeEPBeqalvxLFA6xe8h+5+tdYOlfPP7VPibbbaXokTcSv8AapP/AGSvNzGv9Xw05nNiKnsaUpnz&#10;m7s7Ozffdt7U2in7Pm2rX458cj4k91/Za8Kefq9/r0q/JAv2eD/eb79fTvc1xPwl8I/8Ib4I03T3&#10;TZceWJZ/+urfertq/YMrw31TCwgfZ4Sl7GlyBRRRXqnYFFFFACAYr5i/ar+FT3aL4t06DfNAuy9R&#10;V5dONr/8Ar6dzxzVe4t47qB4pVV4mXaytXbgsXPBV41YHjZtltLNcLLD1T8xafX0n8Wf2WZzcSar&#10;4SKeU/zSaczbAP8AcrwPVPBWu6PM0d5o17bsrdWgav2TB5rhcdHmjM/nDMMix2X1eWrAy4Zpba4S&#10;WKVklR96ujfOtfUfwL/aJXWfI8P+J5AL37sF4xwkv+y3+3XzTZ+HNXv5dsGlXczP/cgavRPCH7OX&#10;jTxJcxPJaf2Tb7vmuLp9rr/wH71cWcU8BiKH+0T1PSyCpmuCxMZYaEmj6M/aB/Z90T48+FhaXhW0&#10;1e3+ey1FU3PE393/AGlr8xvil8FfFfwi1iXT/EWlzRQ7/wB1fQrvt51/vK1frl4P0LUvD1l5F9rM&#10;mroqqsbzQKjL/wB8/erW1PR7LWbV7bULWG7t2+9FPHvWvz3L84q5dPkh70D91xOWwzCPtZ+7M/D2&#10;tjw54Q1vxlqMVlomlXeqXsvyrFaRO1frfN+zf8Mbm5+0y+CtIeb72829djoXg7RPC1r5Gj6VaabF&#10;/ctIVSvoqvFceT91SPHpcOy5vfmfKH7OH7Feo+FdHu7vxdrmpade3yp/xLdE1B4BHt/56On32r2o&#10;fs9LpyhtH8deMtKlX7u7VmuEH/AJdy16+TnvRj0r4itjq+Iqc82fVUMFQox5IGPe+HrTWNG/s3U4&#10;11KFo1jlE6/f/wBqvm74q/s93Ph8S6poAku7BfmktP44/wD4pa+qTimsocfNXgY3L6OOhyTNK+Gp&#10;Vo8kz87acjsjbkbY9e1/tFfDOHw/dp4g06DbZ3TbZ4k4RZf73/Aq8Sr8oxmGngavspHyNWlLDT5D&#10;rNL+Kvi7RY1jttduzEv3Vmbzf/Qq0Ln43+NrlNra06H/AGIUT/2SuDoqPr2KhDk5w9vV/nLWo6vf&#10;a1c+fqF3PeS/3riVmqrRRXNKU5y98x5g/jr65+AHw4Hg/wANjULqLGq3yh33/wDLNP4Urw/4E+Af&#10;+E18YxT3Me/TbH97Pv8A4n/gWvshECIq19zw7gf+YqZ72W4b/l7Me33eKwZPEMFjK8GoyRWsv8O5&#10;9qstbucfWvJPjBu/tKx/u+W239K9HiTM6mT4F4yn9k+xwGHji66onqEF1bahDiKRJUb+61eY+Lvh&#10;fNDJLc6SvmxP8zW5/h/3K4fTdUudInWa0naFlr3Xwnry+INFjvD8rMPmT+61fBYHMsu49pTwWNpc&#10;tWB7FfDYjJJe1pT908L/ALB1FZPL/s+4Lf3fKaur8LfDPULyeK5vd1pEjblG7569hWNBjPWpM446&#10;V1Zf4d4DCV1Vqy5+UivnuIqw5YjkTau2iiiv12K5T5oKKKKYDSOntXxP8b9FbRfiXqyuu2K6b7RF&#10;/wAD/wDs6+2icV5B8evhefGujJqGnJu1WyXKp/z1j7pXzudYSWLw3ufZPOxtGValaB8k0I7I25fv&#10;pTnRoZXilVkdG2Mj02vyn4JHyJ9NfCv9oiwv7a303xFL9kvFXat4/EUv+9/davcbW9t7qESQSrLG&#10;33WRtwNfnpW14f8AGOt+F5N2l6lcWg/55q3yf98V9hguIpUocmI949mhmUoR5Zn33SfWvmPwj+1F&#10;f2jrB4is1uov+fu0G1v++K928JfEDRPGVuJNLv4p2A+aLO11/wCA19nhsyw2L+CZ7VDFUq3wHT0U&#10;UV6p2BUc3+rb6VJUc3+rb6VD+EmR+f3iH/kPan/19S/+h1n1oeIf+Q9qf/X1L/6HWfX4hX/izPhZ&#10;fGdn8HP+SoeH/wDr5/8AZHr7hHSvh74Of8lQ8P8A/Xz/AOyPX3COlfoXDf8Au8j6XK/4ItFFFfYH&#10;rhQ33KKG+5SlsB8BeMP+Rs1v/r8l/wDQ6x62PGH/ACNmt/8AX5L/AOh1j1+I4n+PM+DqfEdN8MP+&#10;Sh+Hv+v6L/0KvuwfcNfCfww/5KH4e/6/ov8A0Kvuw/dNfecN/wACR9Dlf8KQ+iiivsz2z5V/at/5&#10;HfTf+vH/ANmavFK9r/at/wCR303/AK8f/ZmrxSvyDN/9+qnxmM/jzCvob9lbwmrNqGvyJ8yn7LD7&#10;f36+ea+y/gHpa6T8L9I+X5rhGnb6sxru4foe2xnP/IbZbT5q9z0qiiiv1E+tCiiigBD1FfIn7TP/&#10;ACUf/tzir67PUV8iftM/8lH/AO3OKvl+If8Aczysy/gHk1FFFfl58ufSv7LXhBYNLv8AxBOo864b&#10;7PA391F+9/4//wCg17/3zXD/AAa01NJ+G2hxouwvbpKw/wB7mu3bgGv2bLqEcPhoQPtMPT5KUYjq&#10;KKK9I6RCM186/tX62ypo2kq3ys7XUq/+Op/7PX0X3FfI37TV59p+IiQD/lhaoa+ez2ryYOZ5uPly&#10;UDyOiiivyg+UPs74FaCmhfDnTV27ZrlPtEg92r0Tr94V8JW3xH8T2kCwQa3ewxRLtVUl+6tP/wCF&#10;o+LP+hhvv+/tfeUOIqFGnClyHv08ypRjy8p91b/ejf718Kf8LR8Wf9DBff8Af2j/AIWj4s/6GC+/&#10;7+10f6zUP5C/7Uh/IfdZb868R/ansln8EWF5ty8F6vz/AOyyMP8A4mvA/wDhaHiz/oYb3/v7VHWP&#10;G2va9a/ZtQ1W5vLfdv8AJmauTF5/QxFCdLkMa+YQq0pw5DFooor4Y8M+1vghqX9p/DXRZGbc6QiL&#10;/vn5f6V3x715P+zXNv8Ahtbj+7PIv/jxr1g9K/acBLnw0JH2mHlzUos5X4jeF18W+D9T01l+eaL9&#10;2fR1+ZP/AB4CvheaF7aeWKVdksTbHSv0RJBwOxr41+P/AIT/AOEW+INzPFHstdQX7VH/AL/8f/j3&#10;/odfL8R4TnjGvE8vNKXue1PNq9e/Zm8TDSPHEumyt/o+oRbdv/TVfmX/ANnryGr/AIe1iTQte0/U&#10;o2+a1nSWvjcDX+r14VTw6FX2NWEz9BqCM1S0q/j1LT7e6ibdHNGrrV2v2WL5o8x9zzDXfYu70r4d&#10;+Lfin/hLPiBqt2rb7eKX7PB/ur8v/wBnX1h8VfEqeFfA2p3u7ZL5Rjj/AN9vlWviDfvbdXw/EmJt&#10;yYc8HNKunshtd58F/C//AAlHj+wjZd9rat9qkz6rXB19RfsweEhpvhq41yePFxqDbY/+uS//AGe+&#10;vnspw3t8TGJ5eBpe2qnuf8FFFFfrp9kFFFFABRRRQAUUUUAJ1qCS1jm+9Grf7y1YFFBEoxkVPscE&#10;P3Y1X2UYrl/H3xO0L4eWXnatdrC7/wCrt1O6WT/dXvSfFT4gW3w48I3Wrz4eRfkgi/56y/wrXwR4&#10;m8Tal4v1ufVNSma4up26Bvuf7CV9Lk2TzzSXtKnwI+D4k4ip5NH2FCP72R9Aa7+2ROJWXSNCHlfw&#10;vdy/+yrXT/Dj4j+NPjLY3X2KWw8PxW8vkzXSxNLL/wAAVvlr5Ar7a/Zh8JzeGvhxHPcxslzfyfat&#10;rdlP3a+gzrL8FlmFUqUffPk+G81zPO8dy4ifuHofhHwtJ4ZtZVuNW1DV7iZt8k17Lu/74X7qLXSA&#10;ZpcClr88lLmfMfs9OEaUeWIUUUVJoFFFFAHLfEjw4nivwXq2mMoeSaBhEP8Ab/h/8er4Tr9EZBvj&#10;xXwN4ws/7N8W6xbIuxIryVF/3N9fB8TUvgqnz2aR+CZj0UUV8GeGFH8FFdj8IfDS+K/Hml2kih4I&#10;m+0SIf7q1tQpe2qwpQHSjzz5D6e+CXglfBfgi0jlj2XlyPtE4/22/hr0VaZlQFXNPB4r9ooU44en&#10;GlE+5pxjCPLEXPFcT8SvDj67pKSwLvntm3qv95eN1dnuHymgDqK5sxy+lmeFnha3wyOmjWlh6sas&#10;D5k6M6t99a9b+D5YaFcE9pq0PEXw20/WpGmiP2W4b+NP4q1fCnhr/hGdKW0Mvmtu3M+3rX4/wzwh&#10;jskzf21T+EfTZlmlLHYXlj8RvUUUV+5nyYUUUUAFFFFABRRRQB5N8TvgLpfjdmvrIrp2r/xTKvyS&#10;f7696+bPGPw01/wRK/8AaNk32fd8t1F80Tf8Cr7qxUNxaxXcTRzxrKjLtZWXrXzeNyWhi/fh7sjz&#10;a+ApVvePzyor7C8Ufs9+FfEjSywW7aZcN/HafIv/AHzXjHjH9m/xF4fV5tNZdagX+CL5Jf8Avmvj&#10;MTkeKw/vw988Spl9elseSVYsL+50q6W6s7mS2uE+7NE2ymTQy20rwTxNDKnyMjrsqKvB96lI833o&#10;H0l8I/2g/wC0JYNJ8SsqXT/LHeD5Ef8A3q+gImDJx0r87a+t/wBnfx7J4u8KtY3ku/UNPPlOzfed&#10;P4Xr9ByXNpYmXsKu59Fl+LlP91M9eqOb/Vt9KkqOb/Vt9K+xfwntyPz+8Q/8h7U/+vqX/wBDrPrQ&#10;8Q/8h7U/+vqX/wBDrPr8Qr/xZnwMviOz+Dn/ACU3Qf8Ar5/9kevt8dTXw78H2WL4leH2b/n4KV9x&#10;Dqa/QuGf93kfTZX/AApD6KKK+wPaCh/u0UyT/VtWcvhA+BPGH/I263/1+S/+hVkVq+KpvO8Uawy/&#10;x3kv/odZVfiNf+LM+Dq/EdN8MP8Akofh7/r+i/8AQq+7F+6a+E/hh/yUPw9/1/Rf+hV92L9019/w&#10;z/AkfQ5X/DkPooor7M9s+Vf2rf8Akd9N/wCvH/2Zq8Ur2z9qn/keNN/68f8A2Zq8Tr8gzf8A36qf&#10;GYz+PMK+6vhcmz4d+HlX/nxi/wDQa+Fa+6vhf/yT3w9/14w/+gV7PDP8eZ35X/FmdXRRRX6MfSBR&#10;RRQAh6ivkT9pn/ko4/69oq+uz1FfIn7TP/JR/wDtzir5fiH/AHM8rMv4B5NRRRX5lE+Ve596+BE2&#10;eD9GX/pzi/8AQK6CsHwN/wAihov/AF5xf+gCt6v26j/DifeU/hCiiityxO4r46/aP/5Kfdf9e8X/&#10;AKBX2Keor5J/actPs/j+Kcf8t7NW/Kvl+IY3wZ5WZfwDyGiiivy8+XCivs/wD4P8N6x4O0a7fRdO&#10;maW1TczWqfN8tdEPh74ZYf8AIA0wf9uif4V9nT4bqSjzc568crlOPNznwdRX3l/wrrwz/wBADTP/&#10;AADSj/hXXhn/AKAGmf8AgGlX/qzU/nK/sqX858G0V95f8K68M/8AQA0z/wAA0o/4V14Z/wCgBpn/&#10;AIBpR/qzU/nD+ypfznwbRX3l/wAK68M/9ADTP/ANKX/hXnhr/oAab/4CJ/hR/qzU/nD+ypfznBfs&#10;yjPw5jP/AE8y166gxVLS9GstGt/s9law2kWd3lwRhF/Sr3QV9thKP1ehGke9Rh7Knyh7V5F+0j4T&#10;/wCEg8E/bYk33Wnt5yn/AGf4q9dHaqd/ZxalYz206h4pFKMvqpoxdD6xQlSCtT9rTlA/Peitrxj4&#10;dk8KeJtR0mbpbTbUf+8n8D1i1+M1Yzoz5Jnw0o8k+Q+vP2dfFX/CQ/D+2tpG33Ont9lf/cH3P/Hf&#10;/Qa9XHQ18ofsxeI/7K8Y3GmSN+6vovk/31r6udwiOzfw1+r5RifrGDhM+wwVX21C586/tVeKAP7K&#10;8PxNx/x9TfT7qf8As9fO/wDBXVfFDxH/AMJR471W93b4vN8qL/dX5K5WvzfNMT9YxU5HzmLq+2q8&#10;xd0TSp9b1ay0+Bd8t1KkS196+HtKi0PRbPT4V2w20SxL9Fr5i/Zk8If2v4suNZnX/R9PTEX/AF1f&#10;/wCx3V9X/dFfZ8O4b2OH+sS+2exltLkhzi0UUV9ge0FFFFABRRRQAUUUUAFFFFAHzJ+1doXibxJe&#10;6VFpmm3F5pcCNI7W67iJa8E074W+LdUlMdv4fv2b1ePZ/wCh1+iHlqRg8mgIF+8MCvq8Fn9bA0Pq&#10;9OJ+f5lwjQzPFSxVWqfK/wAJ/wBle8N/BqXi7y1hibemno28N/v19TwwR20SxxqFReirUoGOlL9T&#10;XiY3H18wq+0rs+lyzKcLlNL2WHiI0gRcntXz/wDEf9rzw74M1SXTdOs59au4W2ytAwWJP+B16p8V&#10;tSn0j4e+ILu1z58VjK6Mv8JC1+Zaygne3V6+k4byahmbnPEfBE+L4w4jxOTclLC/HI+zfCX7aHh7&#10;XLuK11fTbnRzK2zzWdZIl/3iOlfQ+n6hb6nZx3NvIskEi70ZeQy1+VPDj0NfZv7Fniq81jwhqejX&#10;UrSx6bOghd/4UYHCfmrV3cRcO0cBR+sYfY83hPizE5nifqeMPpPKqq9/SvnH9rj4sT+E9DtdA0q5&#10;a31XUCZJHifa8UC//FdPwavoTULyPTLGW5mdUigUszt/DX5vfEvxRc/Fn4m3l3b7pRdzpa2a/wCz&#10;91a8fh7AQxeL9pV+CB7/ABhm0sDg44ej/Fqn3D+z3f3ep/CDw5c300lxdPb5eaZtzP8AO23n6Yr5&#10;g+J23/hYPiDb/wA/j19keB9Bj8J+DtJ0uPlLO0ihH+1tXFfFPja8+3+MNbnX7kt5K6/991+T8XVY&#10;zfufzHq14ThgcPSn8Ri0UUV+annhX0D+yjooe91nVCuNqpbrXz9X1j+zFYrbfDt58f8AHzdyyfrs&#10;/wDZa+hyKnzYyJ6OXx56589ft7eO9f8AAXxR8Dajo2o3FmLa2acQpIyo7eb/AB19X/CD4kWPxZ+H&#10;+k+JbHG27i/exf8APKVeHX8GrwL/AIKD/DKbxX8OLDxNYx+dceH5WedU/wCeDjazf8Bbaf8AvqvE&#10;v2BfjQ/gzxtceDdSudula22+13N8sd1/9mv/AKClf0H9Uhi8pjWpfHA1+sywmYyhP4Zn6REdK8W/&#10;aC/af8NfAS3ggvI5NU1q6XdBpts219v99m/hWvZZJQqAjpX4+/tG+Lbnxl8a/FuoXUrPsvpbSJP7&#10;iRPsT/0CuLJMuhmGI5KvwxOzNMbLCUvc+I+lvDf/AAUonm16GPXPCMNtpDPtaayumaWJf+BJ8/8A&#10;47X29oWt2XiTRrPVdPnW5sryJZ4Jl+66N92vxAr9aP2O0vE/Z18GfbN3mtbMy7/7nmvs/wDHcV6v&#10;EGV4fAUoVcOebk2YV8TVnCqe10UUblr4s+tCiiigAooooAQYpScU1ztWuF8N/FnRPEWtXukeetrq&#10;trO9ubeV/wDWbW6p/erCdanTlyyIlKMTvKKKK3LCiiigDyP44fCuz8V6FdalaxrFq9tH5iSLx5qr&#10;/A1fI1fefjbWbfw94Y1K8uXVIoYGclmr4M+/89fnHEVKlCrCcT5jMoxjU90K9e/Zj1A2nxClti3y&#10;XNm6/wDA1ZW/+LryGvWf2ZbFrz4ked/DbWcrM3/fK/8As1eHlfP9chyHHg/48D68of7jUUV+xSPs&#10;z4E8bWzWfjDW4G/hvJf/AEOsWvQvjto7aP8AEzVfl+W62zr/AMCrz2vxTF0vY15wPhq8OSrOBq+F&#10;9R/sXxRpV6ekFzFL/wB8vX3vbSrcW6yK25HXcK/POvrT9n/4lQ+KvD8ekXM6/wBrWKBdjdZI/wCF&#10;6+n4bxcIylh5/aPWyupyy5D2Giiiv0U+jGk7RXO+PPEUfhbwlqWpysqCCByvu38Nb09wkEbMzBUX&#10;7zMa+Ufj58WIvGV4ujaVJ52l2zb5ZU+7K/8A8TXjZjjY4ShJ/aOPE1o0aVzyB3aaV5W++zb2ptFF&#10;fkEpc8j4w6b4Yf8AJQ/D3/X9F/6FX3YfumvhP4Yf8lD8Pf8AX9F/6FX3YPuGv0Xhv+BI+kyv+FIf&#10;RRRX2Z7Z8q/tW/8AI76b/wBeP/szV4pXtf7Vv/I76b/14/8AszV4pX5Bm/8Av1U+Mxn8eYV91fC/&#10;/knvh7/rxh/9Ar4Vr7q+F/8AyT3w9/14w/8AoFezwz/Hmd+V/wAWZ1dFFFfox9IFFFFACHqK+RP2&#10;mv8Akon/AG6RV9dnqK+RP2mv+Sif9ukVfL8Q/wC5nlZl/APJqKKK/L4nyvQ+9/A3/IoaL/15xf8A&#10;oArerB8Df8ihov8A15xf+gCt6v3Kj/Dife0/hCiiitigzXzt+1hojeRo2rovyq7QSv8A+PJ/7PX0&#10;QO1cZ8VfCg8Z+B9SsMA3GzzID/tqdy15WZUPrGFnA5sRT9tSlA+HqKc6NCzqy7HX5GSm1+OS9w+J&#10;kfV/7NPiyPV/BX9lyS/6Xp7BCv8AsNkpXsmMivhD4f8AjS78BeJINUtvnRfkni/56r/dr7O8GeNt&#10;M8caRHqGmXCzRNwyg/NG391q/UckzCOJoeyl8UD6vA4mNalynR0UUV9OeoFFFFAAKDWB4p8YaT4P&#10;sGu9Uu4rSJful2+Zv92sv4c/EOD4h2V5e2sLRWsE/lRl/vNXL7al7T2XN7xHtI83KdnRRRXUWFFF&#10;FAHzR+1N4S8m+0/xBHH8sn+jz/8AsleA19z/ABN8JJ4y8F6jpoX968W6A/3ZV+7Xw06NDK0cq7HR&#10;tjJX5dxBg/Y1/aw+2fK5lT5KvN/MaHhnW5fDniPT9Vj+/azrL/wD+OvsP4n+ModB+G19qtvIu+eD&#10;Zat/eeT7p/Xd+FfFVeieMvGx1r4Y+EdK8zfJbbhKu7+58qf+O1lluYfV6FWBOGxPsaU4HndFFdT8&#10;MfCv/CYeNtO05k324k82f/rkv3q8OlSliasIHnwhzy5D6l+BvhT/AIRbwBYI0YSe5H2qXPq3/wBj&#10;ivRlpiRrEqqv3Vp5NftGHpRw9KNKJ9zThyR5RaKKK6iwooooAKKKKACiiigAooooAKKKKAPKfjB8&#10;dtO+ENxpceoafe3Ud5vw9sq/Jt9d1dR4H+I2gfELSlvtEv47qP8AiT7rx/7y034k/DnSfib4an0j&#10;VI96P80cq/fif+8tfCHiHw94w/Z28Z7obiS2bd+5uov9Vcr/AJ/gr6fLsuwuZ0fZQly1v/Sj4DOM&#10;2x2R4n2tWHPh5f8Akp+h2q2EOq6fcWM6q8E8bRSL6q1fnj8YfgrrHwu1+5zayXOiytutrxF3KF/u&#10;P/davd/AH7aOmXsUVt4r0+Sxn6NdWp3Qt/tbfvLXtGn/ABV8D+LrHEet6beQsvzQyyr/AOgtXVgp&#10;5jw7iLype6cGZxyji7DQ5cRyyifnBp9pc6jdRW1nBJc3EvypDEu52r73/Zx+FVx8MvAJi1GMDUr9&#10;hdXSdPL/ALqf8BrUm8UfC7wMrX0dxodhN/E8Hlq//jteCfGT9riTXLabSvBqyWds/wAkuoP8rt7I&#10;vVf96vXxWLx3EjhhcPR5Ynz+AwOWcIynjMTX56v2eUv/ALVXx2juEl8G6Dcbuq39xE//AJCX/wBm&#10;rl/2RPhk3ijxdN4jvIcWGlcRb1+9cY/9k/8Aia8DG6WQ/eeaZv8Avqv0i+CPgmLwJ8ONI01U2y+Q&#10;ks7f3pW+9XXm0I5Dln1Sh8czhyGVTijOpY/E/BA6fxZqa6B4X1TUG/5dbZ5v++VzXwK7s7bn++/z&#10;19i/tD6sNP8AhhqEYbY1y626/wDfWf8A2Wvjqv5n4kq89eFI/WM0l70IBRRRXxh4wV9g/s5Mp+Fe&#10;nBfveZNu+vnPXx9X1T+y1frceBbi3zhoLxgV/wB5Fb+rV9Vw9LlxbR6mWy/fnrms6Vba7pNzp93G&#10;s1rdRtFLE3Rlavx++MXgK++Cvxa1XRInkhewukuLG4/j8r70TV+x+QwB9a+HP+Ckfw7Waz8O+Nba&#10;MGaJ2028b+8jfNF/3z8//fdfu3D2L9jivZT+CZrneG56HtYfFE9x/ZW+Ptp8cPAUTXMix+JLBFi1&#10;C3H8X92Vf9lq+Ff2u/hNqfgH4x61dfYZn0rV52vba4Rfkbf99P8Ae3V5l8OviPr3wr8UW+veHLxr&#10;O9i/74lT+46fxLX3R4O/4KB+AvEujRxeMtJn0zUIx+9VIPtVuz/7H8X6V7s8FislxUsRhIc8JHkR&#10;xNDMaHssRPknE+b/ANnP9kzxF8X9ctL7VbGfR/CcTb57q4XY9x/sRf8AxdfqBpem2nh3SbeytIo7&#10;WytIlijjQfLEirwK+UvF3/BRPwRotk8XhrRtR1q42/ut4W2i/X5//Ha+VPit+1n8Q/is80F5qv8A&#10;Y+lP93T9M/dJ/wACf7zVx18HmWc1eevDkidFDE4PLI8lL35n1H+0/wDtq2ng1pfC/gSWK+1z7lzq&#10;S/PDa/7K/wB5/wD0Guo/Yv8AAXjDTfD2oeMvGmq6lc6pr+ySCzvp2byov4XZP4Xb/wBBxXjP7Hn7&#10;I0+u3dr428aWzJpyN5un6ZMvzTN/z1f/AGa+/kjRIioG1V6HFeVmM8LhKX1PDav7Uj08DCviKn1r&#10;EFiiiivmz6AKKKKAGSfdr4N8eOyeOteZWZHTUbj50/36+8ZPutXwX48/5HfxB/1/3H/odfF8Tfwo&#10;HiZp8ETrPCfx/wDFPhZUglmXVbdf4bv7/wD33XpumftX6ZIv/Ex0W7hf/p3dW/8AQtlfNNFfLUc5&#10;xmH9znPHp46vSPq//hqTwnt3CHUd393yV/8AiqyNU/av0mGFvsGk3kz/AMP2h0i/+Kr5norplxBj&#10;Jm8szrnZ/ED4p638Qm2XrLbWStvjtYvumuMop0MLzSpFErO7/dRFrwatWriZ88/jPPnKdafvja+r&#10;f2bPA8nh/wANTatdxlLrUdjKjfwxL9yuK+EH7PtzeXUGreJIfJtk+aKxf7zf79fTEMaRRhV+VVr7&#10;nIsrnRl9YqnvZfhJQl7WZLRRRX3J7x4F+1B4LbUdKtPENtEXlsv3U5T/AJ5N/H/wH/2avmev0I1P&#10;TINWs5bS5jWaCVdjI/8AFXxx8WPhPqHw/wBUlkiia50WVv3E/wDc/wBh6/PeIMvnzfWKR85mGGlz&#10;e1gefVPp2o3OkXkV3ZTSW91G25ZYm+Zagor4mMpQ9+B4fwHs/h/9qDxBptukeoWcGo7f+Wv3Xrdu&#10;f2spPK/c+H1V/wDbuv8A7CvnuivbjnOPhH4zvjja8Ptnd+NPjL4j8bRNBcXK2dk3DW9r8u7/AH65&#10;DR9Iudd1O1sLSNpZ7qXaq1BbWc9/PFBbQNNLL8ioib91fVPwR+Dg8G2Z1bVVWTWZ1+Vf+eCf3P8A&#10;erTDUK+bVffHQpVcZP3z5c1WwbStUu7Nn3vbytEz/wB/a9VK2PGH/I263/1+S/8AodY9eNVjyVZw&#10;icUo8kjpvhh/yUPw9/1/Rf8AoVfdg+4a+E/hh/yUPw9/1/Rf+hV92D7hr7/hr+BI+hyv+FIfRRRX&#10;2Z7Z8q/tW/8AI76b/wBeP/szV4pXtf7Vv/I76b/14/8AszV4pX5Bm/8Av1U+Mxn8eYV91/C7/knv&#10;h3/rxh/9Ar4Ur7r+F3/JPfDv/XjD/wCgV7fDP8WZ35X/ABZnVUUUV+iH0gUUUUAIeor5E/aa/wCS&#10;if8AbpFX12eor5E/aZ/5KOP+vaKvl+If9zPKzL+AeTUUUV+XxPleh97+Bv8AkUdG/wCvOH/0Gt0d&#10;KwvA3/Io6N/15w/+g1ujpX7fR/hQPvafwi0UUV0lBRRRQB8m/tC/DCXw/rDeILKP/iW3jfv0X/ll&#10;L/8AEtXjlfoPqul2utWMtpeRrLbyrtZGr5Q+KfwLv/BtzLe6THJfaP8Afwv34P8Ae9a/Os5ymUZ/&#10;WKXwnzeNwUoy9rA8nrR0DxLqnhe+N1pl7JaTn77K2d/+/WdRXx8ZToy9w8Tm5PgPctA/an1S1iRd&#10;V0uG7/6awv5TV1cH7V2hsv73StRVv9nY3/s1fMVFe3TzvGQ+2ehHMK8D6Vu/2sNNRG+yaLdyP/01&#10;kRK4vxB+0z4k1VWi0+C20tW/jVd7149RUVM5xlaPLziljq8/tlzVNa1DXbxrvULue7uG/ilbdX0z&#10;+yt/yJ9//wBfZ/8AQa+X4YZbmVIoImmlb7qIvztX1r+zp4X1Hwz4QuE1K2a0mnn81Uf7233rvyD2&#10;s8ZzzN8vjOdfnket0UUV+nH1IUUUUAJjK18X/Hnwp/wi/wAQLt4lCWt+v2qP/wBn/wDHq+0a8a/a&#10;S8I/274OGowLvutMfzhk/wDLJuH/AKH/AIDXzudYX6xhf8J52Npe2pHyfRRRX5SfJhX0n+yv4U8i&#10;xv8AxBKvzXD/AGeD/cX7/wD4/wD+g186WFnLf3lvbQLvluJViVK+7fBnh+Lwp4Y0/TIcFYIVRm/v&#10;N/E1fW8O4b21f2v8p62W0OapznQUUUV+ln04UUUUAFFFFABRRRQAUUUUAFFFFABRRRQA1huArlvH&#10;XgPR/iBo02m6xarPbydOPnjb+8rfwt711IXC4zTRxxuz+FVGcqcuaJhWo0q8PZVY80T86vjN8DdW&#10;+EmpPIwa80ORv3F6i/c/2X/2q8xVd7AZr9UNf8Pad4n0ufT9Sto7u1nXZJFKuQ1fCvx++AUnwruU&#10;1LTZGuNBuZdi7vvQN/db2r9byHiOOL/2TF/Efz7xRwlUy6csbgv4X/pJ4zg0DijdSV+icp+USlKX&#10;xG94FsV1Lxt4ftJfuT30ETf8Cda/UCBcRKPavy58J6j/AGV4q0e+/wCfW8il/wC+XWv1GsZVmtIp&#10;VbcrDK1+R8ac31ikfvHhxKPsMRE8E/at1Py7DRtOVsCSVpW/Kvm+vXv2ndV+3/EKK0VsLZ2qp/wN&#10;vm/+IryGv5dzmp7XHTPtcdLnrzCiu5+Efw1k+JOvS2zytDp8C7p5U/8AQK2vi58D5vh9CupadLJe&#10;aUzbZd/34m/2v9iuOOX150PrEIe4RHDVZ0vanlle8fsq64sGt6tpTt/ro0mVP9pa8Hrpvhn4m/4R&#10;HxrpepM+y3WTZP8A7r/K1Xltf6tioTDDVfZVYTPu4EV4j+2P4fTxD+z94pRl3tawrdIP9pGFe1Qy&#10;LJGpX7rV5z+0ZIkPwP8AGjSfc/syb/0Gv2zBy5a9KUfI+qxfLKhM/Hj+Ckoor9/PyYfCjTSpFGrP&#10;K7bVRPn3V9ufsq/sVSvc2ni34hWLoI2WWz0Scfe/uvMv/sn/AH1XDf8ABPvwDH4n+LF7rdzCssGi&#10;225N6/8ALVvlX/2ev0q2j6CvzviHN6tObwlLY+vybLoVY/WKokcSQIscaqiL8qqvapKKK/Pj7YKK&#10;KKACiiigBCOOma898X/BTwx4zlkuLmxNveP9+4tjsd/97+Fvxr0JW3UmMisKlGnWjy1IkSpxn7sj&#10;5u1j9lGcMz6ZrKlP4UuY/wD4muWu/wBmbxhbv+6+xXKf7M+yvrvFLXhVMgwU/sHBLAUJnxt/wzt4&#10;13f8eUH/AH/Srtp+zN4tuG/emytv96ffX1wTsTntXg//AA1fpH/CwT4TOjXxuvt32D7RuTZu3bd1&#10;aYbhSjiOb2UOblPKxccBguX28+XmMvRf2Um3Z1XWfl/uWkf/ALM1eseD/hN4d8FLvsdORrrH/H1P&#10;88v5/wAP/Aa7iiuuhleFw/wQPcpYelR+AYAAo7CnZFZutava6Dpd1qV5IsVpaxtLLI38Kr1ry74d&#10;/tMeGPiR4kfRbJbq3vGDNCLuNUE4Xrs+bmvbp4erVpyqQh7sTKtjcNh6saNWXvSPYdwC9KNwK9K8&#10;/wDi/wDFu0+Eeg22p3dlPfRzT+Rst2Xf/wCPU/4SfFez+Lfh2XVrO0nsY452g2XG3dxVfVa3sPrH&#10;L7hH1/DfWfqfP+8PQKqahYW2p2r2t3DHc28q7WilXcrVborllHmPTPDPFn7MGj6pI8+jXMmmOzbz&#10;EfmirzvUP2ZPFVq2be4srtP7/mbK9n+Mnxtsfg3b6c97YXN99sZlX7Myjbt2/wB7/frc+GHxDtfi&#10;V4StdetbaWzinZgsU33vlcr/AErycTw3Qq0lipw5YHz3Nl9bFTwsZfvT5vT9m/xo7/8AHvZp/ttc&#10;V0Wh/sr6rcMrarqdvbxfxJbJuavqLpSde9cFPIMHCR2xy2hA4bwH8JdA8AR77K2868b713cfNK34&#10;/wANdwBlaXig46V9BTo06MeWnE9GMYxjyxPD9V/Zf0rVdUu759Xu0e4leVkSNPl3VW/4ZN0j/oM3&#10;f/fpK96oxmvOllODnLnlA5vqlD+Q8T8N/s06b4d13T9Uj1W6lks5llVHVfm217UFwmBTqCM110ML&#10;SwkeWlE2p0o0vgCiiiu02PL/AIl/BSz+I+s29/PqE1m8EHkBYo1bPzM3euQ/4ZN03/oNXX/fpK9+&#10;IzVe5uorKJpJnWOJV3M7NjFeVVyzDYifPOHvHHUw9B+9M8LH7Jemf9By5/79LXsnh7RE8OaDY6ZH&#10;KZFtYEgDt1baMVxGp/tE/D/TLz7LP4ms/M+6xiLOv/fSiuz8PeLtJ8W2S3ekahb6hbt/HbybxXbR&#10;ypYD95ClyHLh62B9pyYeUeY3aKKK6D1gzimkBu2aRmCp618/fEf9rzw74M1WbStNs59bu4G2StAw&#10;WJG/3zXVhsJXxc+TDx5meZjsxwuW0va4qfKj6DGBxXlfxE+BNn8Q9f8A7VuNTns38pYvKSJWFQ/A&#10;z45xfGSLUtumSac9iyg75A27d9BXq33MselcePwCcnh8VEuhXoZlh41aXvQkeC/8Mmab/wBBu6/7&#10;9JTv+GTdN/6Dd1/36SvfMijIrxv7HwP8g/qVD+QoaHpiaRpFpZIxlW2iSJW7ttrQoor14x5Y8p3h&#10;RRRWgBSEUtRTXC28DyyNsRV3MaBc3KPAG31prorjaw3V4t4d/ak8J+JfGY8NWhu1nkk8qG6eMeVK&#10;3tzu/Su7+J3xBtvhl4QvNfubeW7htyitFD95tzqn/s1dMsHXhONKcPekeXTzHCVaUqsJ+7ExPGfw&#10;G8M+L5XuXtW02+Yc3Fn8u7/eX7pryrWf2VNUt3ZtN1W3uU/hW4Ta1eo/Br44WPxkTUmsdPubD7Cy&#10;I32llJbdu/u/7lM+LHx98P8AwguLS11Vbm6urldyQWiqzov95tzCvIxPDsMRX+rzpe+cdXE5dWw3&#10;12c/c/mPD5v2cvGkLZW3tZv924psf7OPjV/+XS1T/fuK+o/BfjHT/HHh+11fTJPNtLpAyFlww/3h&#10;XQ52jmvFlw5hYy5ZG9PA4WrH2sD5RsP2W/E9y3+k3ljb/wDAmeuu0X9lGyh2tqurT3I/iit12Cvo&#10;EfWjn1relkmDpfYOiOX4eH2Dk/Cnw08PeDItum6bDDL/ABSsN8rf8CbmusC0AClPNe1TpxpR5YRO&#10;+MYx+EKKKK3LCiiigAziuc8c39ppvhPVJ7357VbZ96/3htromr5//ai8ZfZNMsvD0D/vbpvPmH+w&#10;v3V/77/9BrzcfWjh8NOczmxFX2VPnPm19u59vyJu+Wm06m76/HPjkfEnqf7O3hT+3/Hi3kke6105&#10;PNbP9/8Agr7BxzXlP7PPhP8A4RzwLFcyxbLrUG+0Sf7vO2vVs8V+rZPh1hsLH+8fYYKl7GlYWiii&#10;vfO8KKKKACiiigAooooAKKKKACiiigAooooAKKKKAGbfmFc1488HWXjvwrf6NfxiS3uY9hz/AAn+&#10;Fq6imgg5xVRlKMuaJhUpRq05UpfaPyy8U+HLvwd4kv8AR7xds9pI0bEfx/7dY7HJr379svR4tP8A&#10;ijaXUS7ftdijOf8AaVmWvARwa/onKcVLGYKlWmfyHnOBjl2YVcPD7IuMrn0r9FP2e/GSeM/hZpN0&#10;0m+eCIWs/wDvr8pr86lPavdv2W/if/whGtavo9zPtsr62a4iR/4J1T/2b/4mvnuK8H9ZwKrQ+wfT&#10;cE5pHL8w9lV+CY/4n6v/AG54/wBfu929WuWhX/dT5E/9ArmKdNM00ssrffZt9Nr+Jq8vbVZzP2Gr&#10;LnkfWP7MWhDTfArXzL+81Cdpd/8AsL8i/wDs1ep6zo9vrum3NjdRrLbzxtG6N3FYvwx0v+yPAeiW&#10;u3ZstUDCupznNfruEoRhhoUpH2lCnyUowPgjxp4an8I+J7/SZ/8AlhJlH/vJ/A9YdfRX7Ufg0NFZ&#10;eJII/uf6Lc/7n8LV861+XZlhPqmKnE+SxNL2NXkPsD4A+N18V+CoLeZ997p/+jyg/eK/wt+VcX+3&#10;D4wi8M/AXVYQ2y41aRbGNf7275m/8dU14/8ADPx7c/DzxPFqEfz2kq+Vcxf3lryr9uD44QfFPx5Z&#10;aRpFz52haNF8rp/y1uG++/8AwD5V/wC+6/XODan9qVYQl9k7K+YR+oz/AJz5t/gplPplf0YfAH33&#10;/wAE0Yo/+EX8aSbR532yBWY/3dj/AP2VfbFfEf8AwTK/5AXjr/r6tf8A0GWvtyvxPO/+RjWP1DKf&#10;9zgFFFFeMewFFFFABRRRQAUUU1/kWgBnHG6mMynuv518gfHf9qLU5dfufD3hBxbxwt5Ul7Eu+WR/&#10;7qVy+l/BX4z+KLX+0pNRv4Gb5lS91Rll/wDsK+no5FNUoVcVVjS5u58DX4sp+3nQwVGVXl/lPulj&#10;5inH3a/PQcftMf8Acx/+1a+pv2bLTxdp/hjV7Lxg949/bXhSF7xvNzFsX7j/AMS5r5G8T61H4c+O&#10;+oapKrPDZ6407qn8W2WvW4fwzjXxeHhLm9xnzfFuK9vhsFipR5ffP0fO1UHtSOyyD5SCa+K9U0H4&#10;y/GSyfXoZn03SpF3WmnpeNb74/4cr/F/vNXM/CX42eK/h744g0zWdQu7mwef7Ld2t8zyvEfujbu+&#10;7XmR4dnWoznSqxlOP2T3p8XQpV4QrYeUYS+0fdPiLQLTxNol9pV6m+1vIXglTP8AC1ePfCz9l3Rv&#10;hl4t/t1dSudSuYd6WqTKqiLcNvX+JtteoeNryRPAusXVtK0Mi2UskUinaykL1r5O/ZP8c+I/EfxT&#10;e01TX9R1G1+wSv5V3dtKm7cv8LVy4Kjip4PEVKM+WEfiO/NcTgYZjhIYilzTl8Mj0n9t3/knel/9&#10;hFf/AEBqm/Yo/wCSY3v/AF/t/wCgLUP7bv8AyTvS/wDsIr/6A1WP2KP+SZ33/YRk/wDQVr03/wAk&#10;9/2/+h4f/NX/APbh9Bb/ALpIznvTPMUMSCBjvXzf+0x+0Rd+BbgeGvDkixao8W+e7+95C/3V/wBu&#10;vHvCXwy+MHj+yXXLXU9RhST97HJd6jLE8n+0tefhcklVw6xWIqxpRl3PYxfFFOling8LSlVlH4uU&#10;9J/bmAWw8LbRj99P/wCgJXpP7JH/ACRXSeP45v8A0c9fJXxZ8U+LLqz03w34ygc6ppcjutzIfmmi&#10;bb/319371fWv7JH/ACRTS+f+Wk//AKOevbzHDzwuR0acv5j5fJcXHHcTVqsYcvuHsan8KPMXBzXw&#10;n+0D8R/E+ifGbWLSy8R6pY2URtytvb3kqov7pGf5Q1WvEPiP4qfGy/u73wumpw6Dbt5duLWf7Oj7&#10;ep3b03NXjwyCqqUK85xjCZ9BLjCh7erhqVKUpwPuNnx/H+lNLoo4NeL618T5/hB8HtGvteWWXWmt&#10;YoBb3DDzZbjZ0avnrQYfix+0TfXV/b6vLa2KPt3JO1vAv+yqr9+ubD5PPEQlVnPkpR+0d+O4jpYS&#10;cMPSpSnVl9k+7IpQwxuFSdq+DLjxN8S/2cPFNtHq2oS6hYyfMI552lgnX+Lbu+4/NfZ/g/xbZ+OP&#10;CljrVgR9nvIBMvfb6r+lY43Kp4GMasZc0JfaOnK88pZhKdGUeSrD7J0QbAzjmkaeNV+ZsCvz1034&#10;0eJ/D3xKmubvXtWvtPtrucfYmu5HST7+xNm7/drtdf8AA3xt+Itk2v3NxNbW8q+ZFpkV75G1f91e&#10;9enLh2dGcFiKsYRkeHHjCGIhP6rh5zlE+1lOcBB8opzLnIIyDXwp8Bvjt4i8MeOLLQvEF9c3mnXs&#10;4tSLx9zwSt8vVv8Abr7ozvG7OBXl5jl1XLavs6h9FkudUM7oe2o+7yko5Wvkv9tTx1qFnPpXhuzn&#10;a3tZ43nuSrf6z+6n6V9Z9E9q+Z/2x/hvJr2g23iWyXfPpquJk/vRcfN/wHrXRkc6UcwpurscXFka&#10;88pq+wM/4e/sieGtW8FWl1q11dTarewrP5sUm1Yy39yvK/grqWpfDL4+w+HoblprZ72XTp0UfLL9&#10;7D1qeEP2qNa8MfDyLw5FZfbNXi/0e0ueMFP4Pl/iauz/AGbvgRrcfilfG3ipJLa73PLBb3HMpd/v&#10;O/8Adr62vLFYSliP7Sn7s/hPznDQwmNxGCWUQ96HxyPrUYPanVTGp23m+V50Yl/u76uZr8zlHlP3&#10;OMoy+E434qajNpPw28SXtu3l3MGmzyxN/ddY2r4u/Za8D6X47+I00eswrd21tZvdCKX51Z9yr83/&#10;AH1Xp/7TnhT4iXOt6nqem3N6nhOLTt1xFFfBItqq3m/ut392vn34XaH4v8Qa3cW/guW6g1FYN0rW&#10;1z5DGLcv8X/fNfpOTYPkyutKFaEea3/bp+JcSY+VXOsPCrh5ShD7P8x+ivh/wfonhiSeTStPtrB7&#10;jb5n2eLZv2/drbLqmQTg14t8F7Dxv4M+GuuSeLpp7jVopZZ4GuroTnyhEu35t395Wrwyy8P/ABt+&#10;M4OoPqM+l2UuGjRrhrOPZ/sqtfIUcB9Yqz9rXjyx+0foNXOPqlCl7LDy5p/ZPtiGRTwpA/WrA5Ff&#10;n14qs/ip8BNStbi81i6WKR/3cqXTXFu3+w6PX2F8F/iOvxR8B2OsPGILrLRXUQ/hlU9P/Zvxqsfl&#10;UsLShiIzU4SFlHEEcwrTwlal7KrH7J36tjpxTjIoB3NXw3+0f8RPFGgfF6+trDxFqdhZxxxOtvb3&#10;jKn3OflrTvx8XPjlp/8AaekyzaR4eVdttElz9nafb/H/AHm/9BrsWQ1FSpV6tWMYTOGXFlL29XD0&#10;aUpzgfaAkVh8rUCREGXZa/PrwF8aPGXwg8YfYtXu725tIZvKvrC8l87Z/tp/drudU1L4p/tEXF1f&#10;+HribR/DMUjLbBZ/s5m9z/E3/oNXV4eq4ef72rH2X8/QxocYUMTS/dUpe1/kPsqJ0fBXn3qO6to7&#10;u0mhkHyOu1q/Pnwv8U/HPwW8ava6pd3syWsm27066laVGT/Y/wDi6++9O1OLWdEivrdt0NxCssbf&#10;7LDivPzHK6uVyh73PCW0j18mz6hnMJw5eWcPiieJeE/2TtB8M+P019dSuriKCXz4LN0X5X/2m/ir&#10;Z/axx/wo/WwBgB4P/R6V88fCv4h+KL348WNhceIdTuLJr+VGt5buRkZPn/hr6I/a0OfghrZ77oP/&#10;AEeletWoYqjmOHhi58790+fw2JwOJyfGzwVLk+M8z/YVOE8XY/v2v8pa9Q+NH7O+l/FzULLUZL6f&#10;S7+BfK86BQ26L+7zXmH7CnEfiw+j2v8A7Vpn7Y3jPXvDXiXQYtJ1m+0uOS3lZ1tLl4t/zJ/drpxN&#10;PEVc/nDCy5Z/8A48DXwuH4WpTxsOeB9G+BPAth8PfC9loOnlpLW2TAeVvnY/3jXSlQBwvP16V558&#10;C9Su9X+FXh68vbqW7upbUPJcXD73Y5P8VeG/Hv8AaU1aTxBL4S8FlklWT7PLdRpulaT+5F/8VXzd&#10;HL8TjsTKlH4/tH2NfOMHlmX0sRL4ZfDE+svMTjLA+lPbqTjNfEUnwI+MqaUdcOt3f2vZ5v2ddTl8&#10;/wD/AGq7X9mr9oPVNb17/hEPFUzT3p3rbXUqbXdk+8rV3V8k5aE6uHrRqqHxWPPwvE3PiIUMVh5U&#10;uf4eY+po13HLjLUGVecuvNeBftM/HG++GFrZ6PooWPV75Wk8903CGP1/3q8Y8L/Cj4sfFbTYtebx&#10;DcwxXP72H7XfMjN/tKqfdWscPlEqtD61XqqEDXG8Rxw+JeCwtGVWcT7lWUP9w5/CpB3r5+/Zz8Le&#10;P/Cuua1Y+Lrq7vLDyIms5prnz493zbwrflXs/ifxRYeENKfUtRkaK1VlVnVd23dXj4qnHCzlFS5j&#10;6LBYuWKoe1qw5Dbx7UY9q4+w+K3hLVot0Ovafz/DJcKj/wDfLVW1r4y+D9DhZpdatJmH/LO1l81/&#10;yWuD63R5ebmOv21P+Y63UNSg06wmubmRYYIl3s7dFWvh34jeLm8aeLr/AFT5vKZtkCv/AAxL92uq&#10;+LHxvvPHq/2fYxvZaRu+ZT9+f/ery+vz7Os0jipexpfCfOZhjIVfcgFdD4C8LTeM/Flhpcatsll3&#10;yv8A3Yl+/XPV9V/s6/D0+HdBfWL2PZqF+oI3feWL+AV5WV4SWKrxizmwdD21U9js7WOytooIl2RR&#10;rtVKnoor9ejHlifZBRRRVAFFFFABRRRQAUUUUAFFFFABRRRQAUUUUAFFFFABRRRQB8TftuTqfHui&#10;xfxrYb//AB6vB/DWhzeJfEGm6RCW828nWAH/AHq9F/ag8SDxJ8X9RKHdFYolqo91+/XXfscfD061&#10;4vufEt1H/o2nqYoHb+KRh1/75r9sw1f+yshjVn/KfzLi8N/bnEk6UPh5iL46/sxf8K+0Rdc0Brm7&#10;sIubuKX52jH9/wD3a+f7eVreZLiL76tX6q39lDqFk9tPGskUi7WRu61+a/xe8KWvg/4iazpVhJus&#10;Y5v3AH8C/wBz/gFePw9nH9oQlgMU7yPV4x4dpZVKGNwXuxN62mW5ghlX7jJvq9o9g2pavZWi/P58&#10;6L/31XM+DrnztI8p/vxNXrvwI0Bte+JumArvhs991L/s7fuf+Pba/lrMstlhM4ngv7x91lFf69Qp&#10;T/nPsmwtxaWkEC/djVVq0eKKO4r9OjHkifpcTn/Gfh2PxT4Zv9LlA2zxMin+638NfCV/YS6Vf3Fn&#10;dLslglaJ0r9DABivmL9pX4btZakPEtjDvt5hsu0Vfut/fr5LiHBe2pfWI/YPFzKhzw54nzl4q1tP&#10;D3h++vm+/FF8n+9/BXy67y391u+aa4uG/wC+nr2D48axstdP0pW/1rebL/wH7lZPwT8Krf39xq9z&#10;Fvitfkg3/wB6vvOFPZcN5BPN6vxzPha/76ryH0z8O/2CNJk+GM+p6/cS3nie9095ba3t5/8AR4JW&#10;T91/vdq+GXRoXeJlZHVtrJ/dr9Nv2cfia0N1/wAIvqM++CT/AI83Zvut/cr4t/a1+Gcnwz+NGrwp&#10;GyafqTf2hZvt+Ta330/77r6nhLiGWcTnOrP4z08ww1L2EK1E+jf+CZkv/Et8eRf9N7Nv/HJa+36/&#10;PP8A4JteIEtPHXifSHb/AI/LNbhP9ra3/wBnX6GHpXkZ7DkzGofTZNPnwcAooorwT2wooooAKKKK&#10;AIhxj2rlvihqz6H8PvEOoRHbJbWE8y/8BXNdUeM1i+LtGTxJ4X1XSn+7d272/wD30uK1pyjGpHmO&#10;PFRlOhOMf5T4c/ZP8N2/iX4uRPfKsrWcD3iK/wDE/wB3f/49X32PlyD92vzo+G3im8+B3xVE2pW0&#10;ifZWa1vIv49v+fmr7Z0743+CdY0pbqPxDp6Qsu/bLcKjf98tX2XE+Hr1cVCrTjzQcUfmvBWLw2Hw&#10;s8PXly1Yy947+RcIxxX5y6xpsGr/ALQlxY3Kb7efXtsqf3182vu7wT8SNF+IVvfy6Jcfa4LSf7O8&#10;oHys23d8v518PH/k5g/9jH/7Vp8OqVKWIjL+RhxjUpYiGEnH3485+hUECxW6RqoVFXbX59ftNWcd&#10;h8cdYWBdm9reV/8AeZEr9Co+EBr8/P2p/wDkumqf7lv/AOikrHhaUvrk/wDDI6OOIx/s6l/jifaH&#10;ij/kk2q/9gqX/wBF18g/sa/8lff/ALB0v/oS19feKP8Akk2q/wDYKl/9F18g/sa/8lef/sHS/wDo&#10;S1tlf/IuxvyOXPP+Rtlh7L+29/yTvS/+wiv/AKA1S/sV/wDJMb3/AK/pf/QFqL9t7/knel/9hFf/&#10;AEBql/Yr/wCSY3v/AF/S/wDoC1H/ADT3/b/6G3/NXf8Abh82+KE/4TD4/wB1BdjclzrP2dg39zdt&#10;r9D7K2js7KKCNVESLtVBxX57/GfSbz4c/G7ULwxbCLxL+2f+8u/fX2D4O+P/AIO8T6DBfNrNnYSm&#10;MebBdTLE8Tf3SGrpz+jUrYXCVqEfc5Di4TxFHCYzG0sVLlq8541+3Jp8EaeGbtY1M7PLEz/7GEr1&#10;H9krB+Cml5/56T/+jnr5v/ai+K9l8SvEFja6SzXGl6duU3Q+5JKw/gr6Q/ZKwPgnpX/XSf8A9GvU&#10;4+jVoZFRjV/nNMpr0MRxTiJ0vh5T5V/acTd8cvESf3zb/wDohK+8fA/hy28K+FdM0y1RUhtYFiG0&#10;dcV8H/tMH/i/eun/AKa2v/oqKv0Isv8Aj0i/3TWGeyl9RwUf7h0cK04/2rmEv7x8X/tuatLceNND&#10;012xBBYtcKn+2zbf/Zaz/h3+0nq3gHwfYaLYeFEmtoYh+9Dt+9/2/uV2H7bPg64kk0bxPbxtJHEr&#10;Ws7p/D8wZP8A2atb9mz4y+F5fB1noGtXVrYalYoIVe7Kosi/w/NXqUp0pZJSl7H2vKzwa1KvHiSt&#10;B4j2Up/DI8g+MHxr1r4vaLa6feeHGshaz/aFlj3M33XXbwK+gP2P5bsfCR4LlJEFveSpGsy/wfK3&#10;83au28R/FjwB4a0557vWNOcD/lnA6yO3/AVrsdD1C21Tw9aX1pH5UF1Cs6Lt28MN1fPY3MOfBQws&#10;MPyQ5j6vLcp9lmM8bPFe1nyn5/fD7TodX+P9jbXC7421eZ2R/wCLYzvX6MCFTGFr88fhT/ycXp//&#10;AGFLj/2ev0QJwK7OKZSdal/gOXgeMfq+In/fPzp+M1tHpv7QGsLbr5S/b4ZSV/vsiNX6I2ozbRf7&#10;tfnp8d/+Tg9Y/wCv23/9ExV+hdn/AMesf+7RxD7+Fwn+AOEfdxmO/wAZT1rVrbQ9Iu9Qu38q1tY2&#10;lkf+6q9a+G7/AMSeKf2qPiImkW07WOjIzSrb7sLDEv8AG/8AeevsX4raNP4g+HPiDTbQf6XcWciR&#10;L/eYrxXxT+zP8RtP+GHxBuP7bH2e1vIvsrSuuPKfd/HSyKj/ALLiMVShzVofCLirEy+vYTBV58uH&#10;n8RufGv9nS/+FlpZ634euLi8sYdvnsP9bBJ/f/3a9d/Z6/aNt/F2k/2N4jmjt9Zto+JWbatwi/x/&#10;71eqal8TfBNzpMpu9d0uaykT5o3uFYMv+7X5/fEr/hHI/Gt+3g64mbSWbcrFdoR/40T/AGa9PA+1&#10;z+l9Vx0ffj9s8HM3T4WxX13Kpx5JfFA9E+E/n/Ef9pddVtt0lr9tlv2Y/wAMS/c/9kr7yVcxqR1r&#10;5N/YqvPDVqmpW/m+X4nmfLpKfvRf7NfWAIA46CvneIZ2xnsuTl5PdPs+D6b/ALO+sTnzSqy5jjvj&#10;X/ySjxb/ANgq5/8ARbV8q/sSf8lQ1L/sGv8A+jI6+q/jT/ySnxb/ANgq5/8ARTV8qfsSf8lQ1L/s&#10;Gv8A+jI67ct/5FGL+X5nl55/yUmBPsfxLrWneG9EutS1SaOCxgTfI8vTbXzPrH7ZV3fX72fhPwzL&#10;ehf9W8v3m/4Atdr+2W9yvwnTyM+U15H5+P7ma4H9j/xb4V0bQNSt7+5tLHWWm3u87qpaP/e71lgM&#10;HQjl0sfVhz6/CbZxmeKlmscso1fZR5fiPP8A4yfEX4ieOPDCjxJ4dGlaQk6Osv2Zk+b/AHmr3D9i&#10;L/kmuof9hF//AEBa4X9rT4vaN4k0ez8N6JOl+Vm8+5uIPmiXb91N1d1+xM2PhxqH/YRb/wBAWvYx&#10;nvZEpey5PfPnsr5YcTcvtfa+58R4P+1Mu/43amv99Ldf/HK+6PBmnQ6b4W0u2hjVIYraNUVfZa+G&#10;P2n+fjnf/S3/APQK+8fDxxoWn/8AXFP/AEGuHPpS/s/Bx/uHs8Lxj/auYS/vnwn+1zZxW3xiuPLV&#10;V820idj/ALVfZ3wo0i20b4eaBbW0YjiWziPH+7Xxv+2D/wAllb/rwt//AGevtP4e8+CNB/684f8A&#10;0FaM5lL+y8IieHKcf7cxzPj79ta0jt/ifZSqvzy6em7/AL6avq34SuzfCXw6zf8AQNi/9Br5Y/bd&#10;/wCSk6d/2D0/9CavqP4R8fCPw1/2DYv/AEGlmOuUYT5k5N7mf5gfFfwf/wCThtP/AOwlN/7PX1V+&#10;1j/yRHXP96D/ANHpXyr8H/8Ak4bT/wDsJTf+z19VftY/8kR1z/eg/wDR6V6Ob/8AI3wv/bh5mRf8&#10;iLH/APb55l+wp/q/Fn+/a/ylrH/bj/5Gnw7/ANe0v/oSVsfsKf6vxZ/v2v8AKWsf9uP/AJGnw7/1&#10;7S/+hJWlP/kp5ev6GFb/AJIyB7b8H7xrH9nrSbiP70emM6/gWr4i8B+MJ/C/ja38QfYDq92jPL5T&#10;dWb+/X3N8D7MX/wN0G2bpPYbP/Qq+NPC2pSfBT4xKdTt2eGyuHt5gF+9E/y76MmlDmx0OTnkHEka&#10;vssvq8/JE9bH7YviUD/kUEyO+6TP/oFeSeF9S1DVPjRpmvLpstk9zqqTvEqttXc1fbukfEzwJrdg&#10;l7bavpYiZd/zTKrLTPDvxU8G+JfFx0DR54L6/S3a4drcZVEVlX73/A68mnj4YWNWNLCctz2KuUSx&#10;tWlPEZhzcvwnk/7Wvwj1fxolh4i0a3a+uLOJoJ7dPvNF97cvvmvMfhl+1Frnw30y20HWNL+22Fon&#10;lKuPKuIl/u19ceI/ij4a8LeJIND1bUI7G8ng8+M3B2Iy7tv3vX5a4P4v2vw08ReF76bV7nS5JFiZ&#10;o7iKZTOjfw7dvNRgscp4eOCxmH54fZOnNMt9lip4/L8VyVftHdfDb4teH/inpv2vRrjey/663l+W&#10;WL/eXtWN+0OB/wAKv1Dt80f/AKGK+V/2QpL1Pi/Gtr5n2RrWX7T/ALv8O7/gW2vqr9okb/hlqB/2&#10;ox/4+K+Y4ny+OXe2o0n9k93Is0q5xln1irH3j45ooor8A984gorV0Xwtq/iOdI9N0+5u2/2Yvk/7&#10;7r3T4cfs1i2li1DxO6TFfnSwi5QN/tN3rvwmW18XLljA6qWFq1p+4cz8DPg5L4pv4db1eBk0mBt9&#10;vG6/69v/AIivrBECLtqG2tYrSBYoEVIkXaqp/DU+2v1PAYClgafJA+sw9COHhyIWiiivTOkKKKKA&#10;CiiigAooooAKKKKACiiigAooooAKKKKACiiigA61zXj7xAPCng7WdW2NL9itZZ9n97aua6Qdqq3l&#10;rFfW8sM0ayxOu1kYZVlqoOMZc0jGtGU6coxPzF8PaNq/xM8ZLZ2ytcX+ozs8r/3N3zO7V+jHw18D&#10;2Xw78JWGiWSgLAuGb/no38TUnhL4YeGfBE08+iaTbWE0/wB+WNMMa6sFQpOa+jznO5ZnyUoQ5YRP&#10;ieHOGo5NKderPnqyOc8d+II/CvhHVtUdh/o8DOv+9/D/AOPV+evjtJdRjfUZW33Hm75Xf/ar7O/a&#10;ge5X4dKsCsYmvIvP2f3Pm/8AZtlfImpWf2zT7iBV3u6/KiV+cxzSpgc9w84fZDiij9boTw/905rw&#10;VLi6uIv7y76+zf2X/Br6VoN3rs8flzX+xIv+uS18sfs8+EYPGfxKttMvJGW1ETzSov8AHt/gr9D7&#10;C0h020jtbeNYoYV2qifw19hxNlsf7fnjf54nlcC05SwPPP7JdooorgP1EKrXlnBqFvJBcxLNDKu1&#10;0ddytVmik1zAfkz+2Jpum6J8cdX03S42hsrOKJTEG3bX2b//AGeu58AeDNT8MeA9Ha80y5toryL7&#10;UsrxfI27/brhf2hdIvvGf7U/iTSLGCS5ur3VUtYok+99xFr9SPDfh630Xw1pml+WrR2ttHb42/3V&#10;r3eJcLDE5Th8FCfKfD4TCfWK9WZ8YfDXQ77W/G2ixWEUm6K5ileVU/1SK27fXuP7WPwFX41fDxxZ&#10;QqfEmk7riwf+Jv78X/A//ia9vs9Os7UMba3jh3fe8tdtXNuM18hkuElk8ueE/ePo4YCEaUqUj8gP&#10;2d/FeofDP46eGpvIkS4+3Lp9zb7Pn2yv5TLX6/dRkjk1xj/CPwbN4ti8UN4esDr6Het8YPnDf3v9&#10;6uzPByTX1maY+GY1Y1Yw5SMvwUsFCUJSH0UUV4x7AUUUUAFFFFABRRRQB5T8Vf2fPDfxTIubuNrT&#10;UkXal7ajD/8AAv71eQf8MMR+flvE0vk7s/8AHsN3/odfWfb1oJCrzxXrYbN8dhY+ypTPmMXw5lmO&#10;q+2rUveOC+E3wl0v4T+HpdN02aa5E8nmyyzNyz1wR/ZU0o/EQ+KxrN39o+3fb/s/lrs3bt22vd2K&#10;qAM7RT8Lya5o4/FRnOrGfvT+I7qmUYGtShRnS92HwgBlOleE/Er9lnS/iL4yuPEFzrN5ZyzqgaGJ&#10;V2/Km2vdVwFwDmlO08HmscNiquEnzUZe8dOMwGGzCHssRDmiY2qaDFqXhm40dpGSO4tmtTKvX5l2&#10;7q8q+E/7NGmfCrxQdcttWur6XyHt/KlRVX5tvp/uV7acB+uDTVCgN+FVTxNalTnShPSRNfLsNiKs&#10;KtWHvQ+E8++MHwls/i54ft9Lu72Wwhgn8/fEu4/dqT4RfCmz+E3hubSLS7lvoZJ2n3yrtPNegZ4z&#10;n9KM8Zz+lP61W9h7Dm90X9n4X6z9c5P3v8x578VPg7oXxY01INUiaO6i/wBTdxf62P6H+7XiEP7D&#10;NuLsmXxFcNabvuLCN386+sF6dc07GBxXThs1xmEp+yoz904MbkGXZhV9viKV5HgviL9k/wAN6x4b&#10;0zRrO6m023sXeUyRorPOzfxPmvR/hf8ADuD4a+EbbQLe4ku4oCzebIu1m3OW/rXZYz15pMehxWFX&#10;G4mvS9jVneJ04bKcDhK/t6EOWR4N8Qf2VNJ8e+NbzxFPrN3bXF00TNCkalV2Iq/+yV7pbxiJFjA5&#10;WnLt2Lk7h2NSN37eprOtiK1eEIVZ/CbYbL8Nhas61CHLKfxGb4g8P2XiTSp9O1C3S5s512SROOGF&#10;fOHiL9iPSbq+aTSdaurCBv8AlhLEJQv/AALNfUIU96UgVthMficDrh58plj8nwOZr/aocx8uaH+x&#10;BpFtdJJq2tXl/Ev/ACyiRYt3/AutfSOnaVb6RpcFhapttreNYolz/CtaAO3qeaUAA8Hmlicdica7&#10;4iVwy/KcHlkZLCQ5eY8E8NfsqaT4b8eQeJotZu554bl7kQPGuzLZ/wDiq93A4Yj2qQMOlGBzisq2&#10;LrYt89WXMb4TAYbARlHDx5eY8E8a/sqaR4y8dXPiWbWbu3uJ5EkMKRrtXaiL/wCyV7rHGFTYOtSK&#10;BgfxehoYLtbnA7mqrYqtXjCNWd+UnDYDDYSU50IcvP8AEPIzXh/xO/Za8M/EDUZdTheTSdSl/wBZ&#10;Lbfclb+8y92r28EDvQwDClh8VWwk/aUpcpeNwGGzCl7HFQ5onybbfsNQiX9/4kmMX9xLYf41634G&#10;/Z08H+BrG4hjsEvZLmPyp571fNd0/uf7tesZ96OtdtfNsdiY8s6p5GG4cyzCS56dI+crb9jnStJ1&#10;9NX0jxFqWlzRSebB5SIwjr6CtIHgtIopZPOkRfmfbt3VaHbHSgdT6VyYjF18ZriJcx6mCy7C5fzL&#10;Cw5TF8X+HY/FnhrVdHkkaKO/tpLdpF6ruXaa8y+EH7OOn/CHxBdata6lc3rzW3kMkyqq/eVs8f7t&#10;ezKMDnkUpAGc1nTxValTlShP3ZDq4DDYivDFVY+/EyPFHhiw8Y6DdaTqkC3NndLskjbvXzVqP7D1&#10;o9672XiG4gtd2VSWBHdf+BV9Vgc4JyaUkNXThMxxOB1w87HLmGS4HM5Qlioc3KeAn9kXwzF4Ll0K&#10;C5nimnkSWe/27ppdv8P+7Xe/CD4TWvwj0CfSrW9lvUkn8/fMu0g/5Fd9F/vZ/CpCAPalVx+Jr03S&#10;qzvEeGyfA4Wr9Yo0uWR4T8R/2WdL+IPjOTxBc6zd200gQeSkalflr2rTrZbK2ggX5jEu3dU4C7Rk&#10;5HY09sYbnHrWFfFV68IQqz92J0YbL8Nhas61CHLKfxHiPxY/Zj0z4p+LBrlzq1zaS+UkXkxRoy/L&#10;9a9d0TTk0TRbPT0betrCsKs38W0cVoMF+XNGF59fSqq4qtVpwpTl7sR0MBhsPXniKUPen8R458Yf&#10;2dNO+L+v22q3Wp3NjLDB5GyFVb+dekeGPD0Phjwxp+jRyNLFZQJArv8AeYKtbeFIU0uVJYZoqYqv&#10;UpQpSn7sRUsuw1KvPEQh70/iPBfCf7K2k+F/HVv4nj1i7luIZ3mETxpsy2f/AIqvSvij4At/iX4O&#10;vtAurmW0iuihaWFdzLtdW/8AZa69lUsM9aBtIYVdTG4mtUhWnP3okUcrweHoTw9KHuy+I8v+DHwQ&#10;sfg3Hqgs7+bUBfNGW85du3bu/wDi6p/GL9n/AE/4xalp97ealPYNZxvEqworbt31r13HHXmlyQvX&#10;n6UfXsT7f61z+/3JllODlhfqTh+6/lOc8BeE4/A/hSw0OCZ7iKziESyyfeauP+LHwB8N/FcpcX0b&#10;WmqRrsW9tx8+3+6394V6mox3z+FDEdzWNPEV6VX28Je8dFXAYbEUPqtWHNA+TP8AhhlfN/5GaXyt&#10;2f8Aj2G7/wBDr1b4R/s66D8J72TUbae5vdTmi8h55m+XZx/D/wABFevcMOOaTp7V34jOMdiY+yqz&#10;908jCcOZZgavtqVL3jxz4z/s66d8YNQttQm1GewvYIPIRkRWXbu3d68xt/2HEE3+k+JJ3i9EgH+N&#10;fWIBxzS444qqGcY7DU/Y0Z+4GL4dyzHVfrFal75wXwx+D3h/4Vac1vo0H7yTma5l5ll+pruJIFlT&#10;ayqy/wB1qexB6t+lKSAM54ryKs5V5c9T3j3aGHpYWn7KlHlic5c+AfDd42640HTZnPVns0b/ANlq&#10;OL4beFrd90fh3SoW/vJZxg/+g11GfejPvXL9Xpfym/s4/wApFFaQWqbY41RP7qrU1FFb8sYlhRRR&#10;VAFFFFABRRRQAUUUUAFFFFABRRRQAUUUUAFFFFABRRRQAUUUUAFFFFABRRRQBWu7OHULZoLiJZoX&#10;HzI67lasqz8F6Jpz77bSrOFv7yQKK3qQis3TjKXMRKMZfEcL4b+EnhTwj4gvta0zSYrXUbsYllQt&#10;/wCOrnC/8BruSRjOKRSDxuz+FPJrapOVT3pGdKjSoR5aUeUKKKKk3CiiigDiNP8Ag/4P0zxvdeMI&#10;NCtV8SXQxJqGz95/9jXb44pAKWqlKUviIjGMfhCiiipLCiiigAooooAKKKKACiiigAooooAKKKKA&#10;CiiigAooooAKKKKACiiigAooooAKKKKACiiigAooooAKKKKACiiigAooooAKKKKACiiigAooooAK&#10;KKKACiiigAooooAKKKKACiiigAooooAKKKKACiiigAooooAKKKKACiiigAooooAKKKKACiiigAoo&#10;ooAKKKKACiiigAooooAKKKKAP//ZUEsDBAoAAAAAAAAAIQA/TiKUBnEAAAZxAAAUAAAAZHJzL21l&#10;ZGlhL2ltYWdlMy5wbmeJUE5HDQoaCgAAAA1JSERSAAABVwAAATUIBgAAAFMNo0kAAAAGYktHRAD/&#10;AP8A/6C9p5MAAAAJcEhZcwAADsQAAA7EAZUrDhsAACAASURBVHic7J15mBxV1f+/99yq6p6eLbMk&#10;TBImQGLYlVUBQRARAUVUQFQWNzbhVYQX9fWH4Ioo4IIiKIiC4AqvLyKKqCigiIKKgjvDEhgThmSS&#10;yWw93VV1z/390TWxM5neqqt6m/t5nnmSruWe09vpe889i9Baw2CoA0kAi7LZbJeUclAIsbMQYiWA&#10;ZQBSAPoBJABsB8AG0E9ENjNnAWwE4AN4HkAWwAYA6wFktNbrAWzSWq9l5qc9z9vY3t6+EYBb82do&#10;WNAIY1wNNaDDdd3VjuO8gJn3BLAngBUAliJnNBNxCGVmBWAEwBoAv2fme13X/UMqlVoXhzyDIR9j&#10;XA1RIkZGRlI9PT07WJZ1qBDiIOQM6Q7IzUaTRCTqpRwzKyKaYuaHtNY/klL+GMAwAK9eOhlaF2Nc&#10;DdWSzGazKy3LOkAIcTiAFxPRrvVWqhyY2QXwKyK6LZ1O/ziVSq2tt06G1sEYV0MYOnzffxURHQHg&#10;MACDRNRVb6WqgZnXAvh+JpO5MpVK/bve+hiaH2NcDeXSDeDFzHwygBOa3ZgWgpmntNYf27Bhw5cH&#10;Bgam662PoXkxxtVQDPI8b18p5QkAjgWwOxFRvZWahZk3EtEaZn4eQBrAc8hFGPQh92OwBMCOlf4Q&#10;BBthv3Rd99xkMvlE1HobFgbGuBrmYs3MzCx1HOeNQog3A9iTiNrqrRQAMPMkgD9ore+UUv5qfHz8&#10;6YmJiZnBwUEXgJpzuQXAAZDyPG9HIjpUCHEUgBcDWFTOxhozP6+1vkRKeQuATNTPx9DaGONqmMXx&#10;ff8oIjoTwBFElKq3QrMw8xoA3/Y876ZEIjFUzViTk5OLU6nUcUKItwA4mIiSJWRrAD/PZrNntbW1&#10;PVONbMPCwhhXAwWbU+8H8DIisuut0CzMnAHwlWCTKerYVAfAS5j5QgDHlXJ3MPOQUuo027YfilgP&#10;Q4tijOsCZXh4uG3p0qWHE9H/Q24GV7f40/lg5r8opU63bfv3MYsSnucdKKW8EsCBRCSL6LSZiN4B&#10;4A4A5otjKIoxrgsP6fv+K4joIgCHEJE19wJmfgLAPwCsRS7A3gGwD4D9497QCpbhd6fT6Xd0dHQ8&#10;H6esOXQopc4RQlxcYgNs3Pf9MyzL+j6MgTUUwRjXhYMN4ABm/hCAw+emnAZG7ffM/PHx8fFf9/X1&#10;TQHg2fPDw8Nty5Yte4uU8nPI7cTHAjPfOjY2dmZfX99EXDKKMDuLvYmIdi50ETNPMPPplmX9by2V&#10;MzQXxrguAFzX3ceyrI8AOHa+ZW8QevS1tWvXnj84ODhTbCyl1MlCiJvi8M0y8682bdp0bH9//2TU&#10;Y1fCzMzMYCKRuDFIkijEuOd5x9m2/auaKWZoKoxxbWFGRkbaFy9efL4Q4kIi6il0HTPfvHbt2neV&#10;MqwBgpl/QkRHRagqmHmt53mvSCQSj0c5bljGx8d7Ozs7/5eIDi90DTM/Q0RHA/hnDVUzNAnGuLYm&#10;0vf9I4joc0S0R7ELmfnxycnJg7q7uzeVO7hS6tQg9jMSmNnTWr9NSvmdqMaMiEUAfoBciu+8MPOf&#10;AwO8uWZaGZqChsm2MUTDzMzMIDNfS0R3lGFYmYgursSwAoDneb8Nip5ExV1SytsiHC8qNmcymXcw&#10;85OFLiCivZn5SgAFowwMCxNjXFuEoaGhhFLqtEQi8SARnVUqOD7g0ZGRkbsqlZXNZscARBJ3ysyb&#10;XNe9ELni1w1HMpl8mojOCIp0F+JtSqm3AmiocDZDfTHGtQXIZrO7rFq16o5go2n7cu/TWn8zTHGS&#10;iYmJGeSq/1cFMyut9ceSyWTBmWGDcD8RXVXoJBHZQohPZ7PZ3WqplKGxMca1yfE872Dbtu8moqMq&#10;jEEdV0r9NIzMwcFBBaCcza9S/G7Dhg1fi2CcuNEArmLmpwpdQERLbNv+VA11MjQ4xrg2LxLAWVLK&#10;u4loxxD3P+E4zj9CynYBTIW8F0AutdX3/fOaqKzfiNb6s0E8cCGO9X3/DTXTyNDQGOPahAwPD7cx&#10;86XBxlVHmDGY+WHkJQnUgWsdx3mkjvIrRkr5LeTKGs4L5bh448aNLVnr1lAZxrg2GZOTk4uXL1/+&#10;XQAfKJYHXwqt9R8jVKsimPnxdDp9eb3kV8E4gO+VuGbvRYsWnVALZQyNjTGuTYTrui9qb2//ORGV&#10;rOJUCmYO6xKoCmZ2mflDHR0d6+shv1qI6FvMXHDGT0QkhHgfgFArCkPrYIxrk+D7/jGWZf2IiPaK&#10;YjzbtuvVJ+qHlmX9oE6yo+BJAAU3tgCAiHZXSr22RvoYGhRjXBsfRyn1X0FSwGCE40ZdH7UkzDyS&#10;yWQuQIPGtJbJOICSZRCFEO9BrhuCYYFijGtjYzPzJ4QQV0VZKIWZo0jV3FihTI+IPtIC7au11rqc&#10;jbh9PM87IHZtDA2LMa6Ni2TmTwK4cL6aq1Uyg+prkT5d4fW3A7gpArl1R2v91xIhWSCipJTyFJis&#10;rQWLMa4NyNDQUIKZP4WcYW3InHVm/h0zl7W8Z+Yn0un0e5CLj216LMvagPKSKF4zNTW1OG59DI2J&#10;Ma6Nh1i1atUnAFzQSG2s57J58+YHAJQsD8jMY0qp05s1OmA+stnsBIBitQZmGUwmkwfGrY+hMWnY&#10;L+8CxWHmywG8LwZXQD59qHK52t/fP0lEZzNzwVYszDyhtX5XqxWU1mXW6SQiQUQnxa2PoTExxrVx&#10;sJn5UuRmrLH66YjIiWioB5RSxwYugq0MDjMPM/PJUspbI5LVrBwDoJwKZfOSTqeX+75/olLqHN/3&#10;j5+amloSoW6GGDHFshsDycyfRs6w1sTHOj09vay9vb1gKmclBB0PjhNCvIqI2pVSD2Wz2e/E0A67&#10;IchkMi9wHOfhYt0dZglq5h4F4J4KxThKqXOFEBcB6CciESQvbNBaf2nz5s1frFOfMUOZGONaf5xg&#10;xnphjX2su8G0JwmF67p7Wpb1IBF1lnM9M19JRB+oQITFzFcBOKfQZ4KZf+t53hmJROLvFYxrqCHG&#10;LVBfhFLqfADn12Hzqr/G8loGIUQfgLYKbjkEFXQqUEqdDOBdxT4TRHSQbdt3Adi7Aj0MNcQY1/py&#10;ohDiU3F0Ui2F7/sDtZbZKti2vVOFG46rAJSbXdcvhPhEOe4hItqBme/0PO/FFehiqBHGuNaJbDa7&#10;GzN/vl7hVkIIE38ZEmYu2ptsHvoAvKCcC5VSp6B8Qwwi2l5K+b1MJrNThToZYsYY1zowOjraadv2&#10;tUS0vI5qGOMaDgsVLsWDWej+ZVyaEkKcXGm0CBHt5DjOLePj472V3GeIF2Nca4/o7e39OBG9vK5K&#10;CGF8ruHoRwg/JzPvgxKxxa7rrgIQquoZER3c2dn5WQA1dzEZ5scY1xoTtAE5p956ADCznBD4vr8/&#10;EYX5YdoFQKLYBVLKw4io6DUlOBXAKVXcb4gQY1xrSDab3Z2IvlTlFygqltVbgWakioyr1SiRTCCE&#10;eGnIsQEARGQx8+cA7FrNOIZoMMa1dqRs276OiJbWW5GASkKJDAAmJib6ALw6zL1ElHJdt5SPveqw&#10;KiLqYebPAkhVO5ahOoxxrQ2CmT9IRIfUW5E8jFugQtrb209CFa8bERWLGEgC2Dns2HM4Sin1tojG&#10;MoTEGNcaEMQhnl9vPQzh2bhxY5cQ4uxq6j4IIVYUOpfNZneIKvWZiKQQ4tJ0Or19FOMZwmGMa/wk&#10;pZSfKJQqycweM4+UWxvVUB8WLVr0RgB7VjOGEKKgsZNS7lDN2HMhot5kMvnxKMc0VIYxrjGjlDoN&#10;wJH5x5hZAbjf9/3jx8bG+p988skdiajf9/1jmPn/mDlTH20N8zExMdEnhPhIBDPLgpuIQojtqhx7&#10;Pt7ked6hMYxrKANjXGMknU4vE0J8NH8pycye1vqSoaGhoyzLur2vr29i9erVWQDjlmXdTUQnMvPx&#10;zFyyELWhJoiOjo5LI2oO2VfkXOQ+cCJKSSnfCxP7WheMcY0PmUwmP0xEW2YrQc3TT0kprwgM6nxo&#10;y7J+QkRHMfOfY9SvnDYlCx7f918PIKrNoYLxsTGmI7/G87z9YhrbUARjXGPC9/0jALx1zuF7iehy&#10;AKqMIdYQ0euYeSh67QDUobV2s+G67p5EdC0RRRW2VizONZboDSJKSCk/BNMoseYY4xoPSSL6VP6X&#10;kplV0M01XcE4zzLzBTH5YJ+JYcyWYWpqajvLsm4loiirhxWbncbhc53lVb7vvzzG8Q3zYIxrDCil&#10;ziKiffOPEdGfLcu6t9KxLMu6G8AvI1MuQGv9r6jHbBWy2ezOqVTqR0S0Ww3FxpYxR0QOEV08PDxs&#10;EkdqiDGu0dMjhHjPPMf/F0CYtg+Kmb9QpU7bwMwPRz1mK+B53kG2bf+YiMqpYhUVDuJP6jh02bJl&#10;r41ZhiEPY1wjRil1EoCV+ceCjayfhx3TsqxfMPPvq9UtT5/Na9as+WNU47UIKaXUB6SUPy6RSRUH&#10;vQA64hRARJYQ4hKYtNiaYYxrtHQLIf5rngLYI1NTU8NVjKuY+YogPjYK7ly9erUb0VjNTgrA65n5&#10;ASnl5eU0HYwa13X7ELNxBQAi2lMpdXrccgw5jHGNEKXU6zF/Fs/asbGxyWrGDnyvVS/lmdll5m8g&#10;nIuiVRDZbHZnpdSFzHwfM99GRPvUSxnHcXoAtNdClhDiQtOeuzZU0gfIUJykEOKiArnnGwYHB6uN&#10;K51i5o8CuJOInCrGeeC55557cHAwipj4hkVOTEwsSiQSfVLKVUKIHQAsEUL0IOeyeZFt20vrUPpx&#10;ar6DSqkVUsqatFQnoh3a2treAeDyWshbyBjjGhFKqZOFEIV8daNRyLAs6+fM/EMAJ4a5n5lnlFIf&#10;jcDQNyKW53kvsW37UGY+tKOjYw8Ay6MqhhIFRDRe4NTKAsdjQQhx1sTExA1dXV0bayl3oWHcAhEQ&#10;VEx6T5Fmg1H5N7Xruh9k5pFKbww21a62bfuBiHRpFBYppf4LwO+klL8A8CkiOoaIVjSSYQUAZp6Y&#10;77gQotbNBXdqb29/XY1lLjiMcY2ARYsWHQ3gRbWQlUwmn9RavzdEYsGd69ev/zhaxNc6MjLSrpQ6&#10;m5n/JqX8EoD9iKhopf8GYGyeYzaASCtilYKIhBDiApiaA7FijGv12EKIc2rZIltK+X2t9SfLvZ6Z&#10;f5FOp88aGBiYjlOvWjE1NbVkyZIltwohrsmv3dAEPDfPsQQqaKUdIbsGKdqGmDDGtUo8z9sXwGEl&#10;Lot6J1hJKS9TSn2EmQum0waRAbesXbv2tR0dHc9HrEO9WNHR0XEXEb260Zb9pdBab1PPYXJysg1A&#10;zYtaE5FFROfA2IDYMC9slUgpzyujOv0iRF84g6WUlzLzm5j5kcCnmjuRi4f9IxGdSkTvbKENLIeZ&#10;vwSgWas8PTv3QCKR2J6I6hXY/3LXdWuZ4rugMNEC1bErgGPKuG7R0NCQU6TMYFjYsqwfjY6O3t/d&#10;3f1CrfUeAHxm/isR/QMFQn+amFcDeE29lQiLlHLNPMd2qYMqAAAi6pJSngDgb/XSoZUxxjU8gpnf&#10;UWZGz9LtttuuA0DUxhUA0N/fPwngweAPNQqZrDnB692Uqy1m5kwmsyaV2nqSKqWsaxtsIcQpw8PD&#10;V7bQ6qZhaMoPaoPQB+DkMq/drqurqyYZOC2MA+Al9VaiCkbS6fQ2ca7MHFXH11AQ0c5Lly59WT11&#10;aFWMcQ2J7/svJ6KyNiKIKOn7fsv6trLZ7C6IuSDI5ORkN4oXm250nuzv759v5fLCmmsyByJ6D0wx&#10;7cgxxjUkRFSR708I8eK4dKknU1NTSyzL2gcxt43p7Oz00dwxun/DnGSS8fHxXtQhUmAeDnVdd496&#10;K9FqGOMaDgvAqyq5QQjx0ph0qSeyra3tnGw2+wDiN3ybg7+mRGv96NxjqVRqJRpgNk5EXZZlnVZv&#10;PVoNY1xD4HneS1BhWw4ieilqUFauliilTgHgplKpf9dAnAZwfw3kRA4ze/M1mySi3Rooq+yUqamp&#10;OFvNLDiMcQ2BbduvqjSAnZk7fd9vmR7yruvuGZSvu65WMrXWoQuO15lRz/O2qecrhNi7HsrMBxEt&#10;7+joMPUGIsQY18qxmfmoSm+iHCfEoVAdWGRZ1peJ6Pbu7u5NtRIqpfwJMzdj19rhVCo1t9iOwPy1&#10;f+vJWTA2ITLMC1kh2Wx2J+SSB8LwisnJybj609cMZv4IgNUAvl5j0Zu11l/Jz0ZrEv6EOe3UJyYm&#10;egGsqo8688PMewUuL0MEGONaIZZlHUJEi0LeviKVSr0iUoVqjO/7xwM4l4huAlBN65owaCnl1QB+&#10;XWO5VaG1fmjusUQisR2A5XVQpyBEZEkpy43dNpTAGNfKICFE6PRLytV6OxNNmhmXzWZ3IaIvApjK&#10;ZrNfQ31CozZPT0+fyMw/YmavDvIrgpmVUuoPc49blrVPA21m5XMsgP56K9EKNOWXvI4kARxY5RiH&#10;uq67m+M4f4lCoRqStG37y0S0nJmvSyQSQ/VSpLOzc8PQ0NCJq1evflng/94ZhZMY+gG8gIjqFakx&#10;6TjOP+YeFEIcUA9lymAH3/cPsCzrx/VWpNkRWjeb+6p+uK77IsdxtolXrBRmvp6Izo5CpxohmPlS&#10;IrqImTNBM79/1lupPAgFVmFDQ0NyyZIl7e3t7QcGJfaOrGXvLGb+ORHNjYkWzPwHItq3VnpUQvD5&#10;fBeaO2mj7hi3QAU4jlPtrHWW42dmZmpafb4afN9/DYALgoe3A3i8jurMBwPw5/tbvXp1tru7e5Nl&#10;WXcR0euY+XhmfrqGuv1u7oGNGzd2okadK0LyquHh4UZ0WTQVxrhWADNHtZPal0gkzoxorFiZmZnZ&#10;gYi+QERtQYPDLyFnzJoRtizrLs/zjmbmmrhlmPm3c491d3cfRESN7JLbYXBwsG6lEFsFY1zLRwKI&#10;JAkgKK791nQ63egtSpxEIvEVIprtTvpT27a32fluNhKJxOOe570p7phZZh7zPO+vc48T0dFxyq2W&#10;4PPZ0Do2A8a4lkkmk9kRQGQxqkQ0mEgkGjqfWyn1XgBHAQAz+8x8NebEazYriUTiH1rrT8Qs5onR&#10;0dG5bdVtlG4LVHeY+aB669DsGONaJpZl7QmgK8oxhRDvHhkZacg6r57nHSql/FBeC5v7LMu6r546&#10;RY2U8pvMHGddhN/OLULtuu6uAF4Qo8yo2Hd4eLit3ko0M8a4lgkRvSSGKvjLFy9efEbEY1bNxMRE&#10;n5TyGgDdQK6KPjNfheb1tRZiGkAsbo7gNfvV3ONSykOJqDMOmRHTvd12260sfZmhEMa4loeF6uNb&#10;tyHoH386AiPWIIiOjo6PEVF+3vtvLMv6Rd00ig+NmLLMiGjSsqw/zTlsCyFeG4e8GGgnonq0/G4Z&#10;jHEtjw7El6q4p1KqYb5wSqmTAGyJZAjK5V0JIFM/rWJDAIhlU5GZ1wB4as7h5QCaoqVKkE3YDO6L&#10;hsUY1zJIp9MpxJQSGMxe34Vcj6h6s0IIcRkR5evysGVZP62bRvGSALBPTGPfN/eAUuroOrbRrhgh&#10;xEC9dWhmjHEtAyllB4DeGEUc5HlevdvAEIDP5IVdgZk1M1+GOe1JWogDEdPmEjP/bM4hIYR4Yxyy&#10;YsQY1yowxrUMpJQ75u2aRw4RkZTyrLjGLwel1JuZeW692V+08KzVYeaLY3pfxy3Lmps8sAOAWOoJ&#10;MLNi5meYeX3E5RhN08IqMMa1DIQQtUhVPaZeSQUzMzODQohP5kdDMLNLRJejReJa56KUegdiijdl&#10;5t8BmJgj7zjE0CGXmUeZ+aTp6ekXZzKZfbTWH2LmlnzPmg1jXMtACFGLDp39iUSiHhtbMpFIfJKI&#10;dsw/SER3YB6/YYtwiBDi03GloGqtf4ytf5QcIcQbo54lMzNrrT9sWdb/dXZ2bkilUuuklJ/WWp/C&#10;zFMRiNgYwRgLFmNcy4CIYp+5BhtbJ6LGG1u+778SwJvzjzGz63neZ5ArftJSuK67FzN/u4qC50Vh&#10;5mkp5VbFvLPZ7CoAe8UgbjqdTv/vnGNaSnmb1vp9zFzV+6e1rmWBm5bDGNfy2LFGcvZHTKFB87Fx&#10;48YuIrqCiOw5p35i2/bva6VHjRCe573Ysqw7Yo7f/MfQ0NBW9Vstyzo+psSBpzo7OzfMc5yllNdr&#10;rS8N6yJgZpeZt6mLYCgfY1zLgJlrYvCIaJFS6vBayAIgFi1a9G7MaZLHzD4RXYXWquUpfN8/QUp5&#10;Vw1WIXetXr06m/dYCiHeXPDq6ni+yDktpfwUgGuZOUxm3bMbN258JKReBhjjWi5zZ3axIYR4ZS3k&#10;ZDKZlUKI986T0vsg5qlB2qwMDw+3MfNlRHQzEcXaviRo6bJVBX/XdfcCsEeccovgEtEHiej7Ie79&#10;9sDAwHTkGi0gGrmm5ELlMOR+9GLN43cc52NEtCT/WLBBch1aIxvL8n3/ZcuXL7+aiGpl3IZs2354&#10;KyUs621xhvGVQRrAW4PZ6xvLqY/BzE8S0efjV621MTPXxmMgm83GmnYYtE8+aZ5Ta6SUd8Upuxa4&#10;rrsngBuI6Mc1NKzQWn9nzqEeAHFGgJSb2JIZGxs7C8DNpeJgmXmamc8HsLlq7RY4xriWRy1nHmRZ&#10;1n4xjm9LKS+ZZxMLAL6J5v1SJT3PO5CZb7Ys60EAbyOimpXMC7o0/F/+Md/3XwFgRYxit0eZ3+G+&#10;vr4JIjpLa/1BZp6Y7xpmzmitP2hZVtP/wDYCxriWR5ypr1tBREJKGUfYDgDA9/0jARw59zgzu9ls&#10;9utxyY2JFID9lFL/w8y/kFL+hohOq1NJvwcdx8nvLWYR0VuJSMYos2NmZqaSgkKelPJK3/cPZ+Zv&#10;M/PzQYqzy8wPM/NJUspmbuPTUBifa3kU7RYaBGw/hJx/ay8iqmq2wsy7RF86FgDgENF/F+h++su2&#10;trZYyu9FhBgdHe3o7u7eg4j2FUIcglzRlRVSyroWQ2FmTUS3YusaDCsAHBGz6KRt26tRWdlE7TjO&#10;IwBOS6fTS6WUXQD8RCLxHBFFkXhgCDDGtQqYOQvgurGxsUv6+vpml1rk+/7RRPQxAPuF3MxYhVzP&#10;rkjTGH3fP9yyrG2+8MHs5QYiaoQZiz01NdXrOM4yKeXuQojdkNtt36u3t3eHGAqWR8HI1NTUDzo6&#10;OrYcYOYziCjWLhNEZGmtDwLwyxC3cyqVWgtgbcRqGQKE1q0UzhgPzJydU4YPzOxprf9HSvlFzGME&#10;x8fHezs7Oz8P4LRKDSwzr5mamtq/q6sryvRDYua7iOioeeQ9PT09fUCBgPTYyWQyO9m2/WIhxMsQ&#10;zEYBLIt5SR0ZwQ/Tlhq4IyMj7UuWLPkLEe1UA9n3BA0PTT2BBsPMXMNzcyHDCgDd3d2bAJwRNPZ7&#10;R4UGtq2rq6sd0eZ2vxSFC5X8uMaGNQlgV2Z+I4BXOY6zC3KV7xtxVloUzgW3Xpev+uLFi1+PXBWs&#10;WrBvJpPZMZlMPlkjeYYyaboPcyPAzBszmcxHUHq24BHRewHUu2yfZOZziSg59wQzu0qpW2ukx4BS&#10;6jxmvo+Z/0BEFxHR/kTU2YyGNeB3tm0/NvtgeHi4TQhxdq2eDxH12rb96lrIMlRGs36g6813An9V&#10;OUy5rvvumLuMFiWbza4E8JoCp/9t23asGVmjo6OdAD7NzA8LIa4iogOaZclfCq31DcjbyBoYGHgx&#10;YqrbWgghxCnI+egNDYQxruWxbvY/wTLwtkpuTiaTTzLz+RUU0dDpdDqyzSXbts8konnbghPRLQC8&#10;qGTNIamUemdvb+/jAP6HiAbrnK0UKcz8+PT09A/zDpGU8gNz/fNxQ0QHeJ4XV7saQ0iMcS2P/N7z&#10;61zXHap0AMuyfgDgzjIvn0ylUpEE8we9598237nA2P8gCjnzMMDM3xJCfJWIWrVdyK35m46u6+4O&#10;4Oh6KCKlPLsecg2FMca1PPI3liZmZmbCxAMq3/c/wszlbFKtBRBJzOGyZcteB2BxgdOPAni8wLnQ&#10;uK67BzPfTUTHN7EvtSjMPJnJZK7LOyQsy/pgHd0dr89kMqvqJNswDy35wY+BSHbtHcd5TGt9ZakS&#10;cFrrMHGL8yGFEG8vshT/MXKJD1GywrKsHxJRbFlmDcJ3U6nUFj+653n7ATiuXsoQUb/jOG+H6XvV&#10;MBjjWh75bgEhhAj9AZZSfgHAPYXOB2Xrbg87fj7ZbHYXAAcVkDOjlIo0h3xoaCjBzNfnd5BtRYK4&#10;52vzDtlSygvrlHabzxkAtquzDoYAY1zLYyTv/53JZLKazJtMOp0+jZkfLHD+u47jRFIBPqiAP+9G&#10;FoCn1qxZ86co5MyycuXKt2OeugUtyB0A8t+jgwGcWCddtkBEA8x8Xr31MOQwxrUMtNajeQ/bq81l&#10;7+joWJ/JZN7IzLfOugiCFNQHM5nMB6tS9j8khRBvKHL+Z3Mq5lfFyMhIuxDirFb1sc7CzBlmvh7/&#10;6S9mMfPH4mp2GIKzUbu2RIYitPQXIULyC2MsSiaTVTe3S6VS64joVKXUwUqp87XWbx4bGzsm349X&#10;JXsA2LvQSaVUpFECvb29uxST10I8YFnWfbMPlFJvQm7m2hAQUS8z/z+Y73bdMW9AGUgpn539PxEJ&#10;pVRUu7Kebdu/k1J+QUp5a17xlygoWHWemUejThyQUu63AGatmpk/iyAzb2pqaokQ4uIGTIg4OSiI&#10;bqgjLf1liIpsNrtuzg7/LnVTpjyImV9X5PxPEXHigBCiVrn09eRBy7JmIzlEKpU6Dw34WSCiDinl&#10;R2C+33XFvPhl4Pv+JIAtflcp5QvRwCEvnuftiyKFQ7TWdyH67q6NUK4wNphZEdEXEKS6uq67N4AL&#10;GzXjjIiO9n2/2A+sIWaMcS2D9vb2NPJiXZl5DzRwLjcRHVmoxQkzb/Y87+H5zlWD1vqZqMdsMP4I&#10;4CfB/1OWZX1uvkI4jQQRfRRAd731WKgY41oe09i6R/yuAKre1IoJWwjxqiLn/55MJp8tcj4USqlH&#10;SjW/a1aCrrifQy5rTiilzgXwsjqrjrT7VQAAIABJREFUVQ4vVEqdjgZeZbUyxriWhw/gX7MPiIh8&#10;339xHfUpSCaTWUFExYp43I+t25FEguM4TyGGVNoG4VEp5feD/+8lhPhQA25ibQMRCSHEBel0upI+&#10;W4aIMMa1TLTWj+Y/FkLE2aE1NLZtvxQFloJB4e5fxyR6Qmv97ZjGrita68sB+EEG2rVE1Kirlm0g&#10;ou2TyeS59dZjIWKMa5lorf/JzFt22IUQ+9ZTn0IIIY4vcnoqnU5H7m8N0FLKa5k5kuyyRoGZ/zw2&#10;NnYXAFq1atUnABxYb50qhYjOBdDSKcmNiDGuZWJZ1tPYulLV7mi8NjkOgFcUOf+3iPtyzWXU9/1T&#10;mHlNjDJqBjMrrfW1/f39k77vHwPg3EaNDihBNzP/d72VWGgY41o+/wawKe/xkkwm01Cxnb7vH16k&#10;lgCI6IG4dXAc5zEiOoyZv8bMk02+yfXPsbGx787MzAwS0Zfj7uYaMydkMpnYGyYa/kOjzbwaGR/A&#10;H5Brew0A3ZZl7QGgYRrDEdExxc77vv9by6rJW/4sEZ0xMzPzsba2tiOY+QAAqwH0IfeZ68TWO9jt&#10;AJKNZryI6DO+73MikbiBiAbrrU81ENGA4zinA7i43rosFExr7QpQSr0n6PgKAGDmq4jognrqlEeS&#10;mR8iohfNd5KZ3UwmsyrC2gUVMzw83NbW1mYlk8k25BnXjo6Otmw26xBRPxG9UAjxSgDH1bpdSj7M&#10;/K+xsbGX9PT0vB/ARa2Q2svM64hoF0RUiN1QHGNcK8B13Rc5jrMlaoCZf7927drDBgcHZ4rdVwtc&#10;193XsqxfE9G8FbuY+V9EtD+a44slMpnMKsdxrgFwZK39nEFc6xkAXCHEjURk11J+nCil3ialvLne&#10;eiwEmv7XuJZs2rTpSWbOr+265+LFi5fVTaE8pJSHFDKsAU9j66LfjYxOJpNPTE5OvgVAXKFjxfib&#10;1voZIcQXW8mwAoAQ4u1o4OzCVsIY1woYGBiYAfDQ7GMiaksmk0fUUaVZpBCiWJQAAPwDQTWnZqG7&#10;u3uTUup/arkpFhTo+QERXU1EvbWSW0P2DxopGmLGGNfKYK31Vh0EmPm19VJmlvHx8W6UqCmqtW7K&#10;7Cnbth9CXnZcDXgawOFE1JIGiIg6pZR16VC70DDGtUKY+V5m3rK8JqKXoc51BlKp1AuJqL/QeWZm&#10;KeUTtdQpQjSA39RQXhcRHVJDeTUnqD3RUu6ORsQY1wqxbfsvyJtJMXOnUqpYoZTYkVKWkj/luu5z&#10;NVEmBrTWQ7WSRUSF2pC3Ei+cnJxsmhTeZsUY18rJAPjZ7APKVcc4to76AMBhJc5POI7zfIlrGpkN&#10;9VaglSCi7RKJRFPH7TYDxriGQCl1BzPnbw4dBmCgHrpMTk4uRi4VtxibkFePtgkxVZ0iRkrZcB0U&#10;Wg1jXENg2/bDANbNPiaiFUqpw+uhS1tb2/7IZTwVYw2i7zxQM4QQDVnesZmRUjZU6nYrYoxrOHwA&#10;P8w/IIR4M+rwehLRgWW0dX6qJsrEwNTU1BIAjRDu1lIwc0+9dWh1jHENiVLq5jmugaMBrKixGoQy&#10;SuBprSPvPFAjrFQq9eESyRGGcLRiDG9DYYxrSGzb/juAx2YfB3nwb66lDpOTk30Adi51ndZ6uAbq&#10;RI0AcCqA0+utSIsyb481Q3QY4xqeKa31D/IPMPMpAGrWtC6RSGwHoGT6rdZ6bQ3UiRJLKXUWM1/T&#10;6E0Am5jN9Vag1THGtQqUUv/HzJN5h3b2ff/QWsmXUu5dTuUoz/OapjNrNpvdmZlvEUJca9wB8UFE&#10;zVDAp6kx9VyrwHGcvzPzowAOAXKuASI6GcA9ADhu+UKIvcu5LpVKjcatS7Wk0+nlqVTqTNu2z10g&#10;gfxbCDL+7tZaPwBACCFeDuDoMjYqQ6OU2iClqd8SJ8a4VgdrrW9EYFwBgJmPI6LtAcS9iSQAFOvy&#10;OqvPeiLyY9YlFKOjo539/f17ATgjmUy+AbnU03qrVTOCgjT3ep737kQi8S/85wf5877vvxLAjUQU&#10;S9U1rXXTrGaalYXzSY4JKeX/MfOWDSMi6lFKvaVG4vcs45pRNFaMa9LzvAMAfLS3t/dBZr4PwNuK&#10;tadpRQLDeuvY2NgbEonEP7D1Socty/qZUupEZp6OSX7NUooXKsa4Vs9mrfVX8w8IIc5EzBtbk5OT&#10;/US0pIxLJ+LUowxoZGSk3ff9I5j5c8z8qJTyXgAfIaI9iWhBrk2J6FdEdE5fX1/B98e27d9qrS+L&#10;WjYzj2Sz2XWlrzRUgzGuEZDNZr/OzPntU3ZSSr0pTpltbW0vLPPS9XHqUQCRTqe3B/BGZr55yZIl&#10;Q5Zl3UNEFxDRzkS0oMOAmHkMwDsBjJW6dnp6+roYZpn/7OzsHI94TMMcjHGNgFQqtQ7A92YfB8Vc&#10;zgXQEZdMIUS5fegnUTu3QLdS6mRm/n4ymXyYmb9HRKcQ0dIayW8KtNaXo8ysua6uro1a66jbsvwG&#10;gBvxmIY5GOMaDTqTyXyOmfPDW/ZXSr0uLoFCiF3LvHSy9CVVkQRwCDN/nZmfFkJ8k4jeQERLa937&#10;qhlg5n9NT0/fUMk9Usr/nfPZqkZ+Vin10yjGMhTHGNeICGavX599HMxeLx4dHS1VVCUsq0pfAiBX&#10;ByEOkkqpNzHzPcz8SyJ6BxH1GINaHK31zV1dXZVWKPsX8rIBq2TItu0/RjSWoQjGuEZINpv9DDNv&#10;CcEiol17enreE4MoAaAst4DWOuoYV+n7/msAPBDMUg9utSZ+ccHMm6WU3w5xq9ZaXxuFDlrrbwBI&#10;RzGWoTjGuEZIW1vbsNb6ivyCLkKI93uet3/EorqDv3KILJkhk8nsxMy3ENGdAPaLM8i9Rfk1cuUf&#10;K0ZKeQcz/7Ua4cy8TkpZkUvCEB5jXCNGSvkNAI/OPiaiRVLKTyLa0KxexLhZNh++77/CcZx7iOgt&#10;ZukfDq31XVXcPsXMH2NmL8zNzKy11lfC1BSoGca4Rs8UM79/TjnCI6MMzfI8rxdAe1TjlYCUUm8m&#10;ojuIqNwIBcMcmJk9z7unmjEsy7odwE0hb7993bp111Uj31AZxrjGgGVZ9wO4ffZxbm9LXBYUfq4a&#10;IURnDatFHSeEuJ6IajpTbkGeTCaT1Qbuq/Xr11/AzPdWchMzP5xOp88dHBycKX21ISqMcY0H5fv+&#10;pUGwOACAiJalUqlPAWiajKRsNruama8jorgiHhYSf0euuWVVDAwMTBPRScz8vTmro23gHHfOzMy8&#10;vqOjo5kbVDYlxrjGhOM4j2qtP87M+RtKpyql3ozcbn+jk7Rt+wtlptgaSvN3RLe5OEpEp2qt38nM&#10;f5rrh2Vmn5n/RkSnE9EJ7e3tTdtWvZkxu70xIqW8lplfB+DlQK4kITN/JpvN/j6RSDxeCx2EEKHa&#10;efi+/3IiMr2rIkJr/UTEQ/pSyptHR0dv7+7ufqHWem8hxFKt9Qgz/9m27b8CMCmudcQY13hxiegc&#10;Zr6XiAYAgIgGbNu+CcCrEXLn1rKsSlwLYXyzFhG9t5xC3Iby0FrHUiilv79/EsCDwR8AwNRpbQyM&#10;WyB+/qW1/hgz52dKHcjMVw8PD4cqYKKUqmSpHqaa//YA6tIqvFWxLMtU/l9gGOMaP/qpp566EcCW&#10;GMcgTvTk5cuXX4YQG1xSykq6zC5ChT5epdRRRJSoTCtDIZg57bpu3DUeDA2GMa41YPXq1dlMJnMO&#10;M6+ZPUa5kvvvZeYrKpzBCmYuq71LQF8F1+YECHFMpfcYiqJRg7Y/hsbCGNcakUql1jHzGcy8pThy&#10;MIM9b/ny5deVW+BlYmKiF0AlTRB7KtFzaGgogTLaxxgMhuIY41pDLMv6pdb6f/L9r0RkEdFpvb29&#10;vwSwH4q/J6K9vf1dFdZHXYIK3AIrVqxYiQoNsqE4RNQuhFhQbWwMxrjWGi2lvB7AjXNPENH+zHwv&#10;M1+VzWZ3xrYGMQngTCHERZUIJKL+4eHhsv2nUsrtEW4TzFAE27abIbbZECFC60bqXbdgWMTMPyKi&#10;g+c7ycybkavf+Qet9XNCiO0BHAZgj5Dl/XZC+dWY3o55jL+hOnzfP9ayrB/XWw9D7TBxrvVhMxG9&#10;lZnvIaKd5p4kokXI+VUr8a0WxPO8Qdu215RzrVKqx8RJRo8QwtRmWGAYt0D9eCrY4MrGLYiIdiz3&#10;WiFExdEFhtJIKcutv2toEYxxrSPBBtdZNTCwlcTFGmJAKVWrEpGGBsEY1zojpfyW1voDzBxbN04h&#10;xDauh0IQUVw9txoSZn6Omf9eixWEYWFhjGv9UVLKL2mtPzqnglaUlF3kWim1ISYdGoqgHN+XZ2Zm&#10;9hsbGzvI9/2XMvOv662XoXUwxrUxYCnllQAuDdvGowQrys0Ck1Kuj0F+QxH8iF1FROe1t7c/19fX&#10;N+E4ziNEdCozL4gfF0P8GOPaOPhE9EkA18cwdld/f39ZxV48z1u3AJbI9xHRR7Bt2/FnAfwuJpmt&#10;/poa5mCMa2PhEtEFzHxDxC6CbsuylpVzoed5zwCYjlB2Q8HMY0R0JoBCVaqq6rBaCCmlmREvMIxx&#10;bTy8tWvXngfg+qgMLBE5RPSCcq5NpVLPAWhJQ8C5FqgfB/BUoWu01sNxyAVgugEsMIxxbUAGBwdn&#10;iOgCAJ+OysAKIXYv81KFvMLLLcZDY2NjXyt2gZRyKAa5067rjpW+zNBKGOPauGSI6MNa6/czc9WN&#10;7QDsjjLfb631zyOQ11Aw84xS6n1B5f6CpNPpf8YgfmMmkxmJYVxDA2OMa2OjpJRf0Fq/J4JNppUj&#10;IyPlRgzcy8zpKuU1Gjfatl1yRp5KpUK13inB011dXZtiGNfQwBjj2vgoKeXXtNZvY+aNVYyzcmBg&#10;oNwW2RsA/KIKWQ0FMz8aRAeUJJ1OR14aUGt9P3IFsw0LCGNcmwMtpfweEb2ZmZ8NMwARpTzPW1Xm&#10;5Upr/c0YkxpqBjOP+L7/TgCj5Vxv2/b2EctnZv5ZlGMamgNjXJuLe1zXPYKZf8nMFc+EiOgl5V4r&#10;pfw5gKjbQdcUZvaZ+WzHcR4p9x4iKvcHqFzW2Lb9cMRjGpoAY1ybjGQy+QQRvRa5SIKK/LBCiEo6&#10;uo5pra8JY8QbAWb2tdYXWZb1w0ruE0LsGqUeWusbkIvAMCwwjHFtTtJEdLHW+q3MvLaC+/ZFBTV8&#10;N2/efBOASsZvCIIfhBufeuqpL4a4vew6DGXo8ZyU8ltRjWdoLoxxbV5YSnmr67ovZ+ZflTnD7Mlm&#10;s6vLFdDX1zdBRJc0oe/1J0T036tXrw4TYbFDFAoE78cNACJPSjA0B8a4NjnJZPKJTZs2HQvgq2UU&#10;fWmzLKtsv2vArQDuCadd7WHmh4nodBROby1FVN05hqanp6+GiRJYsBjj2gL09/dPEtG7tdb/VSzh&#10;gIiEEOKoCodP+77//irDwGoCM//N87xTAYQO2CeiquvqMrNi5gs7OztbMo3YUB7GuLYOnpTyq0R0&#10;JDMXyzI6LJ1OL69kYMdxHtNan8/MDbsxw8zPep53QiKRqCp9lZn/XuX9CsDllmXdVc04hubHGNfW&#10;44FMJnMkM99cwFe6NJFIvLLSQaWU3wHw5UaMHmDmNUR0fCKR+Fe1YymlvlWlj/nW9evXXwag2fzU&#10;hogxrbVbFwvAG5j5UgCriUjMnmDmB4noUFQeIpRi5q8BeFP+ePWEmf/p+/6bHMd5LKIhJTN/HcBp&#10;lTzHYMb6fSJ6G4AoakEYmhwzc21dfAC3EdEBWusPMfMWPyQRvdTzvINDjJlev379GQBuj0zLKmDm&#10;h4joNREaVgBQRHQ+gNvLnaUz8zQRXbp27dq3wxhWQ4CZuS4MRCaT2dFxnA8CeCcRWcx8JxG9HiGW&#10;rxs3buzq6en5DIDTiajmP9CB0ft+Op3+r46Ojrja0qSUUucKIT5ARIsL6KEA3B/ULXgQxhVgyMMY&#10;14XH3sz8AQBHKqVOtG37/pDjkFLqPCHEx4mo3IIwUTCulLpcSnkFapD5ND4+3tvR0XGCEOLVyMXA&#10;SgDPA/i9Uup227YfgTGqhnkwxnVhIlzX3QeAdhznT9WM43neIVLKK4nogKiUKwQz/46I3g/gNzDx&#10;o4YGxxhXQ9WMjIy0L168+AwhxAUAVkS52RW4AJ7VWn9mw4YNNw4MDLRsfy9Da2GMqyEyJiYm+trb&#10;208VQrwDwB5EFDrbKQiH+rPW+lvT09Pf6OrqavgkBoMhH2NcDZEzOjra2d/fvxczHwfgcAAvBGAD&#10;EIVmtcEMlQE8CuA+pdQPbdv+I8KnsRoMdcUYV0PsDA8Pt2233XY7E9EKy7KWKqX6hRBJrbVCruvB&#10;RmZ+dmJi4m99fX0T9dbXYIgCY1wNBoMhBkwSgcFgMMSAMa4Gg8EQA8a4GgwGQwwY42owGAwxYIyr&#10;wWAwxIAxrgaDwRADxrgaDAZDDBjjajAYDDFgjKvBYDDEgDGuBoPBEAPGuBoMBkMMGONqMBgMMRC6&#10;3mZAynXdXR3HWaWUGhBCLEauDQa01iMAprXW//Z9fyiZTD4D0w7DYDAsECqqijU0NJTYYYcddrcs&#10;6w0AjgSwLxE55dzLzGMAfqe1/pHv+z9PJBJPIeIeSNlsdhcp5Y5KqWe11hnf96d1Dk6n05mBgQEx&#10;OTnZBgBSSpuI2oioi4gWW5b1MIDNUepTJj2+7++vlFqTSCQmkevamgGQnJ6eti3L6pFSbmdZ1r0h&#10;xl7h+/4uSql/JxKJ6ampqYzWWjOzmpmZyQLAwMBA2+TkpACAzs7O9kwmI4UQCSLqEUKkAEAI0Sel&#10;TOYP7Pv+GIA0AMXMG5h5hpnTqVRqAvWvwWr7vn84M486jrMZQHpyclIBQGdn58zIyIgeGBhwJicn&#10;LQCQUiZSqZSVzWbbhBBJIuoPxmmzLKs3f2CllKu13gAAWuvNzDyRSCRmAEwCmEAN+noVIpPJrLJt&#10;+0Ct9XoAsCxLAxjNZrNuIpFg/KczbWb29QCAzs5OPTIyMpM/Vv53pRBSSieVStkAELx20nGcft/3&#10;HcuyfhbiKaR833+Z1nqMmTcz84zv+xkg1wxy7mdWCEFSyiQRpYioXwjRYVnW3Yi/BZAAcLDrups9&#10;z9vY3t7uIfjOptPpRPCZscs1rgTgBGY+E8AhRFT0RS8FM08AuJeZv2pZ1k+RMyhR8HYANwaFlycB&#10;jCH3QqvgsQTQgdyLkwDQSUQdzDxFRHsAeDYiPSphV2b+Y6DTRgAucsapI9BxCYA/E9FLKh3Y9/0j&#10;Lcv6WdCldBy510AD8ABMBzK7gn8BYBEAm4jaK5XFzOlAxgYAT2mtH5ZS/gzAn1FjgzMyMtK+ZMmS&#10;x4hoJTNPIfej6SP33CeRW0GlAMxODFJElGDmzkq72TKzj9zz3khEzzHzn5j53vHx8ftqXZvW9/3X&#10;WZb1gyJ6zv7oTSP3GdhyGrkfhnwIuc9GMdoAJIhIzHnt7gfw8kp0D5DMfBsRvYGZ3UCnWZ3zP7Od&#10;gX6z3+duIiJmzvq+/1LHcR4JIbsSVjLzbwH0AFgPIIv/fGfbAXQx86nQWhf7E1rr/ZRSP1dKeTpi&#10;lFKuUuoerfV+WmsqoUvJP9/3Tw6px9izzz7bVq38MH+ZTGa11npzCf1+EmZs13VfFub1iAqlVFop&#10;9WvP807UWifn0zGOv2effbZNKfWXGj3NbVBK+UqpZ3zf//D09PSycvWu9s/zvKOVUn6tnmchlFI3&#10;6vDPY2+lVLpK2VXbkmJ/vu9fUkKH27XWTrFfaVsp9R5mvpeIXllNP6RCEJFNREcw871Kqfehyg02&#10;nfPzhmFicHBwpvRl0aOUSjNzqaZ7oWZAWuspZq7L8wKAwO1yCBHdCuBuz/P2r4XcwcFBH7lVS10g&#10;IklEK6SUH0smk39SSp2O/8ySY8OyrClEtwqshkzpSwryGIBbqrj/ddlsdtcq7i/KyMhIuxDi7ELn&#10;mXnC9/2PAHDnNWZDQ0MJZv6MEOKztehJT0SdQohX4D/L01qzvk5yobVmlF42bwg5vEIDbCIGfbMO&#10;k1Le7fv+UTUQqZFzr9QdIloihPgKM38euT5iseF5XgYN8H5XCRPR55k5VENKIupJJBJvjVqpWRYv&#10;XnwiES0vcslNjuM8Bsw/U3RWrVp1PRGdV8ZsdZyZ71JKvdvzvMMymczKmZmZHT3PO0ApdTIzf5mZ&#10;Hw86eRaEmbXW+hZU6ZvTWqtSsgpQN+Pa3t6eRs6XVIxQhoKZJ5HbdKr0PpeZ/xH8Pc3MzwabVhWP&#10;lQ8R9RHRbb7vH1vNOGUw62OuGGZeEzzvIWZ+hpmfQ+5zHvqzSUQWEZ3LzNcMDQ0lwo5TCtu2G2Xm&#10;Wi3/JKIbqrj/XVNTU0si0yZgeHi4TQhxXqHzzLw2nU5fNvt4rvEUAC4ioqKWP9gw+onv+//PcZy/&#10;AmApJWx7yw/zMwAeBvAd5DZJTmLmi4hohwJDPu+67q/a2qraJ4PWehK5JUmqwlvrZlyRMwRFv7ha&#10;6+fDDBzMisPsnP6DiPYGcp1cbdu2u7u7u1zX7SWi5UR0KIBXA9itUDfXQgQroa+6rnvU7C98DGjk&#10;Nhkqxvf9Yx3H+Rtyy/hUOp1OSSkXSSm301q/SAjxagCHElGyxFDz8c6VK1c+CeAKxLCjnclkvGQy&#10;2Qgz16p/QKampj6XSqXOJqJFIW7v7ujoeCeAT1erRz5Lly49HMCe853j3AzxMx0dHVu+q1sZV9/3&#10;jyWi9xXbMA12Ha9Yu3btpWX6KTcDuJ6I7mbmm4jo8HmuebCtre3fZYwVF6N1lO2itCHwSpyfF9/3&#10;04lEIoyR2bIk6+/vnwz+u8lxnDUAHgFw58jIyEcXL178Fma+nIh65xukEEQ0YFnWtQAOQ3yRBKFm&#10;2Y7jzD5fF4CbSqU2A1gH4O8A7gVwLYAXMfNVRHRIJWMTkQTw/zzP+4Vt238Io18xksnkODN7FQY8&#10;gJnHiOgKZp6d3XQiFymQANCH3A74IuR2x1NEZDGzQM5+SORWwFbeD+1O1T6Xjo6O9UqpKwBcVvLi&#10;eWDm04noOkTne7eI6KwioaePSSlv3OqG2f+Mj4/3dnZ2XllGGM5XieiSwcHBSn8hnyWi45j5LiJ6&#10;2ezBwCXwA8Qfm1YQrXWoJWRElGNcQ/lcOzs73eDHsFJKvhcDAwPTAG7wPO8xALcWWZUU4qVKqZOl&#10;lNVsXhQjrphlD8AfiegoZr6ZiE6o8P5uKeUnARyDxvGPjgP4dJlGWUxMTPRalpWwLKtXCNEexEMv&#10;0lq3A1iMiPzd6XT6hvb29rcR0S4hbl+llDpVSnl1FLq4rrubZVlHFzrPzB8noq3syJZXs6Oj4+xS&#10;T4KZ/zU1NXUJwn8oplzXfScz589SPdd17ws5XlTUc+ba1Ni2/TAzn1epESciIaV87/DwcHW+oPqR&#10;np6ePoeZ/xri3ld6nndg5BrlokoqXuUQUSWbR7qrq2tjKpVa5zjOX23bfsiyrHsty7pdSvlNKeXn&#10;pZTXVKrDfHR2dm7QWn8pzD4KEQkhxBmjo6ORbMhblnUOEc3r7mDm31iWdcc2OgC5WWsxR20wgNZa&#10;X9XV1RVqF2+WZDL5hNb6Y3kv2CNtbW3D1YwZAfWcuQIlZqZa67Uhxx1HDbKlLMv6IYB7Kr2Pmfca&#10;HBw8OAaVoLXeFMe4+QRf/k9WutlFRCSlLBjOUwUuQkx86hmuV4p169Z9DUCYHzAQ0Yt6enpOrFaH&#10;mZmZQQCnzHeOmTNKqYswz+tOANDR0fEa5DKBijGplPp1tYoCgJTyZgCPA4DW+u4oxqwGrXWp3fq4&#10;aYiwoWoIoj0qIvDdHRGHPgAqNhhBimVF7ikp5Y8QzgXx0o0bN5bKgKoVYUP9YmdwcHBGax16Y0oI&#10;8T5UGWOcSCTORs4PvQ1EdKdt27+d9xwAEkK8oYy0v4mZmZnnqlEyD1dr/Vlm/ouUcpvpdK3RWlc1&#10;G48bZq7GfxjGl13x6+G67q9DhmrthaDYTwMwrpSq9IduCsBvQsha0tnZORjivlJUbCiJqKHDt6SU&#10;tzPz70Levovv+8eFlT09Pb0UwCnzRcUw84TrupeigCuGpqam+gHsW4Yc3d3dHdmmk5TyBiJ6EXK5&#10;55GQF4pVEbZtV5NREgVFl+5VzqzDzEoqfj3S6fQ4ciF4lbISEYTuzEOYpW7Yz3fFy9agYNBASHnF&#10;qNjnGhRVamQyzHxFUG+gIoJsuQtHRkYqrpcBAMlk8iQi2rHA6VuKhROS4zgDALYvQ46TTqdDKVgr&#10;tNY+QvicXNcNFeoUIQXTWwPfdDU/ajWZlfT19c0ACJN+3DM6OhrHzDV2n+ssWusnwtwnhOgvfVVN&#10;aFif6yxPP/30XQAeCHn7/v39/WEyA51Ce1HMvImIPlPsZiKiVUH8XSn6HMfZPYSCDY/jOPVMIijF&#10;eCNvOOThIVdxasGhtQ7rtqlXunfTsXr16iwzXxYmU46ILMuyzkOF6cdKqVOIaOXc48ysiehqlFip&#10;kRCiLL9PkMJ3PEz3AkNhGnZjJE4sy2qk5x2myE8z/HgjqGn8qzD3MvPLfN9/eQW3dBSJoFoD4Cso&#10;saIk5GoQlstbXNedN/3LUBXF3qSwiQD1IEy21aTv+40STB8Kz/NCuZViCherePVQi7C1iGAi+nBI&#10;3ysR0UUoc/aqlHo15kl1DUJSP4syXGAVzUKJqMuyrBvT6fSySu5rZJg5OzU1Vdcvtw4q2xdgOqh0&#10;HpZazkrCJAQ8NzAwELnPW2tdMz+6EKKSCQqAXGwpM5vklcp5CMAPQ9770jKrsqWEEP9doHDV4+vW&#10;rft6OcIqXuIT0b7JZPKObDa7c6X3NiiTSql6zwzjNAS1nJX0hLjnCcTw/LXWYQxX2M3DMM97zPf9&#10;sPWHFzKeUuryMmogbwMROUR0FkrMXpVSxwN48dzjQXGWT5Zb+5kQIoCdiPa3bfuBoHRc5EW0w5JM&#10;Jltxg2Bm48aNtU4yCDPbTQGoOLRIa/0bxFBXwrbtMGOOdXR0VFzoRghRaV0FAHgilUqtC3Hfgico&#10;ejNvO5syONrzvIMKnQzKCn4faLhaAAAgAElEQVSoQNz/A1LK75criACESj0losVEdBszX9MobgLX&#10;dTsBhCkF18hk+/r6aj2zrjjucXJysh1ApUHx41LKsOE1DYOU8oWV3qO1visOXRYKRHRpyNmrLaX8&#10;YKHzy5YtOxXANqvyoMbxFaig2hoppYaC+qwVE9S0PDOZTD6slDq3AdL5ZsufGWpMZ2fnLiidQr0V&#10;zPxrBGnQTYxg5oqKsDBz1nXd78al0ALhcQDfDHnvK33ff8Xcg1NTU9sJIT5QYNZ6f9BZtmzIdd21&#10;CDl7BXLVZ4houZTymp6ent8qpU6LqhKNAUDObVNvn3BJmPn1lRTOZmbFzF9E45TdC4Xnefuhwvql&#10;RPTdtra2MNlshv/Anud9IUx2WdC772JsvcoVqVTqvUT0gm0EMXtKqUtQYTQMdXR0bADwp0oVnHcw&#10;ot2FEDf19vber5R6K2LuGbRAmEaDF3YJViwnV3jbjy3LqriSVqMhpXxrkQLK28DM6xFxhfyFSiKR&#10;+CeAb4S8/eD8uNegqeF7Clx7h23bf6xUACEXO/atanoEbTVgjn2EEDcx858BnDU+Pl5Rpfoasyls&#10;nKIBAEA9PT3vRwWbWcz8ZDabPQ91LJAeBZ7nvQTAaeVez8yu1voiAP+MT6u6YQ0PD7cFq9ZK2yyF&#10;Rc/MzFwRprBREDnwCQCpoaGhhG3bnyWibULqgm6ulyHE6tECgOHh4R8tX778bwBeVOkAhQiWiLsD&#10;uK6zs/N8pdSXNmzY8I2ggn0jofr7+5v6S15PfN9/FRGdX65LgJk3KaXe2QLL4h4p5dWV9Hgios8j&#10;/EwrNoQQOwI4BAB83++bc24x/lOyryfoOgAAs5vYPcgZ08Ty5ctTAByl1LVSyuvi1hsA2tvbn2Pm&#10;rwG4sNJ7iWh/pdRbVq5cqQEcWeCy7zmO82gY3SwgVzPR9/2LAdxeZp2BiiCi3Zj56iVLlpzued5/&#10;27b9AOLrnWSoDeT7/hFE9M35fvHng5mfZ+aTbduOpC5wvZienl7a1tZ2IxG9pJzrmdkDcOWTTz75&#10;8dWrVzei//wsZj4dgLAsq6rapwDg+35N04Gz2ezViUTiLURUcdSSEOIKAO58CQPMPOO67uVhmz5u&#10;2RWzLOsnAK4PGzlQUlCOfaWUP2PmzyHX8MzQhMzMzAwy86eJ6A4i6it9B8DMD/q+f4RlWb9E87oD&#10;Ukqpk9ra2n5NRGVVWWLm0aCx3YdXr14dqiNt3AR1QxKV+I6LwcxrohinXNra2p7RWn8ljO0iot4i&#10;pR+/nkwmnwyrV37IgR/0x5q3qnZUBL6O85j5zhbK8mp50un0Mt/3X8fMX00kEr8lovcTUcl0V2be&#10;rJS6eGxs7JigZXWzkfI87yCl1CXMfL8Q4ltEtKrUTUE0xO2+7x8O4CYsoJVaEIFUU9Lp9FcQrp7w&#10;vDDzqOu6n69mjK2mwl1dXRunp6dPbGtruzdkx8WyIaJDbNv+led5b2z2ZWK1SCkbbcPvfcz8przH&#10;Pclksh2ALKNjBYLN0X8DuIWIrgEw0tdX1gS33qxm5n/hP4HiCQD9UkpZrrss2Fy5Tyn1Gdu2f+s4&#10;TlOHmoVBa13z59zZ2blBKfV5AF+IYjwi+lo1s1ZgntTV9vb257LZ7HG2bd9Srk8pLES0HYDbPM87&#10;3rbtB6sdTwiRQAOl45YLM7eV2da4JgT+p4p7zzPzWgD3MfPt6XT6vmqbWdaaYFNuu0rvC+rtPqi1&#10;/qnv+z9MJBJDRLTgjOosiURie9Sh/KSU8mZmPq+clUUxAlfOV6rVZ15DlEgkHgfwGmb+EoA3ljNb&#10;CUtgYL+TzWaPTiQS/6hmLCFEW1R+I0Mofk9E7yQit6ur3sl6NSXjed65iUTicSkbpR1Y+QQl/OaG&#10;I0psXcx79omJUrN4KeVuiCh2vkI2a60vZ+brKklomYcbkavZWhXFZnmjRHSKUup+Zr6EiJZWK6wQ&#10;RLTCtu0bAByFGrSCbkAayhIx8yQAqxyf6hxe7fv+wUFR46YjqJs7QUQVuWmIqMe27fcBOAfN6Vu9&#10;PJ1OX5N/wLbtbiHElgwmx3F6fd+3Adha6x4ppa2UWoxceb5e5EKyugEsllJWXIIxKqSUtzHzuxEy&#10;rJT/f3tfHydHVaX93HOrunt6epLADCEkDCAhAourCCF8yYriJ64gKuyCyKKiq67f4q4frICiuArC&#10;i6googIuKouLK7qrq758uCyoqKAi+2aIkAyQSTJDMtPTn3XPue8fXZ30dFd1V9V0zyRrP79f/ZLp&#10;qnvPrapb95577jnnEdlcLBavzOXmfwudltCstf5ipVL5qeu6lwN4Va+0WCI6AcA7sPDRK5mpqSla&#10;ZJvgonXGENxord0K4GNxCvmrhk8COBF7ZljrJmZ+I4DvEVHcCe91nud9xXXdX/SiYb2EtTafy+W2&#10;NP3c/DccZ+5w0UZLX8zIzB1E9HkRuS6J9kpEX87lcl2hfYo0UKbT6fVEdJaIvEhE7vX99roOEXl/&#10;pVJZ04u622DIae41C4927KeLMUjNaq2vFZHfJSi7zh+g9kQY13UfIqKr4rr1EFHWdd1PY/ehCV9M&#10;LGrE49jY2I0AxpKUNcb8Hl1yFYyjhbLjOHdu2LDhFBF5jYh8v9uDLBGNuK77VvzpEbe1YwFdLH6m&#10;7dbaT/rss5FBRKSU+vvdJQ1lAtjZ2dkvopbEOxZE5CRmfk0P2tRHDKxZs6Zirf1swuJdy+MRe4m/&#10;Zs2aiuM4dxDRq5n5+SLyPRHppnP0aVjYAIO9tdaLuYxJob3mumgRPVrr2wAk8eI4JJPJvBt76CSZ&#10;y+W2WGuvTDixfBTtJ8s+FgAi8vsk5RIyWARiPvZTz3Xd+4jodGY+WUTu6MYgS0SHeJ53+HzriSGP&#10;HMdZqEQTQRhA+0QXsVOqdRGGmT8oIpETBAM7XZreVa1Wj+hRu3oOrfUNAH4dtxwRHSEi78QeOrH8&#10;bwEzt9iMI6Jr0YNd2ZxyXff+DRs2nCkiZ4hIoiQHcxpFdGw32hUVWuvYvo3dQrFYzKGNt4C1djEH&#10;V7iu+3MAt8ctR0QZx3Euxx7od+zDiMjFCbPFvRdAT4Nw+uiIRffa6NrOv28u+A8iOoGZ/yFJGrA6&#10;lFKHdatdEeXtv5DyGqG1Xgog1PVHa715AZsTBON53scSMpW+lJnP6nqLFgiO4/wYySaWIZ8SZE+d&#10;WP4kISJFa23XXEF74VZV1Fp/mplPE5Gk4WNJNUmbJHlDQoK5rkBrfYBPl9MCERFjTGKWiG7BDyr5&#10;ctxyROQqpS6ZnZ1dtJXBPOER0acATCco+7L+5tYeB0EXvXN6Fnnluu7PPM97uYg8kKB4IqdTx3Fm&#10;AJTjllNKHZxEXjeglPqzNqfLIrJb0C/n8/kr/fDWWCCiNdls9sJetGmB8GsRic3V5E8sl+bz+X16&#10;0ag+2iOTydhuEQAkRU8D2tPp9FilUnm1iPyxl3LqqFQqswCSbKo9q9ttiQillFrb5nwxlUo9tmCt&#10;8RHkfL106dKnrbWXJOyw7/I8r4UHvpfwPK9bG0q2WCx+TERib5AQ0aGDg4Mf7lI7+oiBQqFQQbIV&#10;R9fQ82whAwMD4yLy3pgfZSL/Wc/ztqPGORUXh2FXtvWFhAMglDmUiDYCSGy79hF7FSAigdrWjh07&#10;bgUQn0uIKOW67mcmJiYG45ZNCj+Dflykp6enW4IAcrncVmvtlQmb8rfVavWohGX72IOxIKmYHMf5&#10;T8TLE5toE8cnW0zigrHU87znJJE5H1QqlYOJKDT7lIj8sgtiAu25HRC4ETM8PDwjIv+YJHhERE7a&#10;Z5993owFclFSSiXZTMqF+Txrra/3OeFigYgGHMf5P31G5D89LFSeu7K19kcxrn88oRwL4LdxC/lZ&#10;2J+XUGZiOI5zervz1tq7F6otUeEztsZ5lwB2Oth/BAlSGe4mqGdcSmIWOX6vvfa6AAszsfQH8d0E&#10;1PT/FHo04FprI/u/WmtjD5ANZRMl3lZKvQwL6zqjlVJnhJ0UkXKlUrlnAdsTFWKM+WjcwAKgFt4s&#10;Ip/BHuqi5Ees3Ru3HBFppdRHFihvxm6VYW2xMDg4mMYiU0ntHEiZ+XUi8oteJd2w1k6KSMedfBGp&#10;GGNiL7/qqFQqP0qoXRy3kEljPM87CsCft7nkv7PZ7GLlFWiLVCr1IBK4Zvk4DcC5XWzOQqIesRbb&#10;I4WIhl3XvQaLmzHqTwblcln1Mg91FOwUrpR6HhE9RynVdqmaFK7rphEtY9Aftm/f/kRSOdls9ikk&#10;0y6WOI6zUA7vpLU+j4hCN3istbeiO9mFknzMnWZ8W6lUrk7iJkZEjohcDOCABO2KDK11Eq0l3SkR&#10;tOu6vwRwa7JW4RRmPi9h2T5ioDEX7WKhcWSvx4G/eHZ2dnm3BTHz/kTU9kMXEWutvX3FihVJdvzr&#10;sD4TZGxnYKXUO6anp3vOZ1WpVA4joteHnReR8UqlckeXxCVJItJxV99n3Px0grpBRAeJyD+hhzZ/&#10;Zo7tmUBEuWw228lkYTzP+0SSiDUicpRSHy+Xy4fELRsD/ZSHANLpdBJfeSeVSnVtZVHv3BkAq4Ha&#10;5s7AwMBbuiXAh1JKRdkw2u553i3zFbZjx44fAEiyszsyNDT0YfR240G7rnsZalnbw3Crr4F3Az27&#10;lx07dtwgIkmpec40xryyqw1aIPgRa19KUpaI9kulUpejdxNL7Gg4rfUewR4ZB8aY2PdERBnP8+Ky&#10;b4TX5/97GBoM4Uqpv/N/6wry+fwIgJdHuPRfMpnMvAMOhoeHZ/yd3STL6rcYY1483zaEQDHzGwCE&#10;Dioi8nSpVErqU9ktROpg/nP+eBIbNxFpIvp0oVDoCX2Q1rpdGsd2iLTZRkSJItZ8vBrAbhMaKyKL&#10;voTuNpRSi572sT64HklEO9PeEdEKn5ywK7ttg4OD7ySitjY2EdlcKpUuRZdSfvk7u7fFLUdEQ0T0&#10;dQBdd80yxrxUKfVZn121BVKzi1w6ODjYlWQtU1NTSxBhiR+AyKYRrfXtABJxZhHRMwcGBj6KHixl&#10;RSTRx+V5XlTNb3vSiDUiIt8s0m27s4NkK5X/jekRE03arut2rS8SAIjIiS0niE4BcDXmye/ked6J&#10;AN7X7hoR8Yjow90aVOrVlsvlvxeR2BnliWg/Ebmdmc9Bl5ZvxpjTiOgmImrnh/hTrfVXuyEPAIaH&#10;hxV6/+GUiejSebBSvNEYc0pXW7RA2L59+7cBJAr0IKJniMgl6K5b2jIkizRMmv9gGYCDPc9bZ4x5&#10;JTNfICKXikgs7rVeQCmViAnDGNO1XBAOaoPnuqCTInIegFU+bXBcThrled5JWutb2u2K+1msrgNw&#10;c8z6OyKbzT7hed7rAdxORCvilPV9Mm8SkXOY+RMTExMPjo6OlmI2QRUKhRUDAwMXEtHbw7JfAYCI&#10;rK9UKm8eGBjoWsqz2dnZdDab7YW3QDPuBfBtJHCx8kkNr56enn7e0qVLn45bvg0SrbqUUu1s4XMw&#10;MjKSN8ZcAuCOTpu1IXi9MeZfHcf5foKyLcjn82pwMFGE8VG+Jt2MQex6jnujZi6q/7sSNcWDtNYE&#10;QNddn0Tkx0ka0WUk2pRXSnWPLLRcLh/OzAXbBsw8YYz5QKFQWGmtRaejUCisNMZ8lJmn29Xr49bN&#10;mzcPRql3HsfzmHkyQlvC7t9j5l8w82c9z3tttVpdWygUVm3atGmgWdb69evTpVLpGZ7nvZyZP8fM&#10;T0So/ylr7dHdvu9isXggM29JcL/TcWWVy+VDmfnpuLJ8ecLMV1prdbfunZlvSdIWz/NeG1MWMfP3&#10;k8iy1lpmXp/P5/eNe39BR6lUOsRauyNpW7oFZr7e9vZ7jvL+f5ak7caY93SrDY7jOCc02luDQET7&#10;isg/ZTKZ94vIf1tr77PWPmKtnWTmSa313kqpEaXUoUqpkzKZzAkAlrejtvVdpb65ffv2t8/T9SoK&#10;/svPrXkzEY3GLezbSI/xj/cAKGmtC6tWrSr7XPfbAZQAjKxevXoAtdXA0k4+kwAgIo8YY85OpVLz&#10;ZnBohh9fn8SsQahRz0SOwkqn0+tF5DoAH4otjEiJyFs9z/ue67rdCPmttz82lFJxd4uFiC4SkRd0&#10;+o5CcEg2m70IwLsxz1yimUzGEZHF9p0HFpH3rQFJNdeu5R52lFIviXKhP1DuC+AM/wAAuG781ZCI&#10;5K21l2utrxgeHl4QGl7Xde8ulUonpdPpzwE4NcrAFwT/OWQx9+ONHS/vD8rfKxQKbx0aGupJJJZv&#10;jkniWkKzs7NDuVwuToirLRQKVw0ODp5FRKtjC6wNTJ+fmJg4tguTLSH5XkESP+ffAvgKgHfFLehP&#10;LBcYY37gOM4PE8jeCc/zlmit98jQ4h4gqXtZ1wZXArCgiaJF5L+Y+RVa609hgfnNBwYGNhLRWdba&#10;N4vI+oWU3QgRecxa+6YNGzac06uBFQCUUikk2zBRuVwutvFuaGhoGxElCiwAauR+y5cv70b+U0Iy&#10;Lwkg2aAsRHSViCTakCWiDBFdg4Tadh2u6/YsN8geiKTPcl90yXuFCoXCqSLyKRHZmoQiJQpEpCoi&#10;DzDzXxHRC13X/Rm6yLIYE2Wt9deI6LnM/FYReTBJrHhciAiLyHpm/jARHa21vmnNmjXdpCQPQpaI&#10;kvh7UrVaTar5fV1EYrOmNuAdvodJYoyPj2sk1FyVUkkTnzxurb0iYVkQ0RrfeyDx4GiMSeot0FUQ&#10;Udcc8ZPApxVK+hxXjI2NdUX7d3zN6UMAvsjMrxaR0wCs7eAy1BH+QP0EgLtF5GbHce5BAgqWHqKo&#10;tf4SgK8BWCcipwM4CcARRNS1HUMR2QjgfhG5dceOHT8eGRnJd6vuTlBKDfjyy4iWlV2hFkySmseu&#10;aVVELgJwPWp2aANgJmLZHICU1vrCsbGxB5JOPq7rEhFVfDe8GUSzAWZRM6EkHpy01l8WkXNR22E3&#10;APIRZTuoPfdTPc+7zXXdXyRsgkItXefTC0hxksLciWwJgH0X2e5rAWz2TW9FRBt3cvCzAq5Zs6Yr&#10;mquytkWBTJVKpf1c113r5zh9DoBDUDMQK7TOCNY/qgDGATxCRL8EcD+A3wOYwuJpqbEwPj4+MDo6&#10;uq8x5gil1FFKqSOI6BARORC1PJlB9w/UNiIsgDwRbRSRR6y1D4nIvaVSaf2SJUu2o4vEZ1Hh388g&#10;ADM+Ph5poBodHU0DcMbGxvLz0Kz17OzscC6X8wDI+Ph4NUqhbDbrDg8P69nZWTeXy00i+TNT+Xx+&#10;ZGhoyExMTFQ9z+tYz8DAgOO6rrt06VLB/Ngf9pqZmaElS5ZIVNmu69KKFStSMzMzVCwWy/OwOWdn&#10;ZmYGlixZUhofH1+Qb67e9oaf0rOzs5LL5bYuhPwQUD6fHx4aGjIAvPHx8Y4TTb3v5fN5Z2hoaBJd&#10;GLOCBtdAjI+PDwwPD+/tOM4IGgYYa23R87wduVwuCQPAHoPJycmhbDY75DjOPmi4/1QqZYvF4rZi&#10;sTizkFppH330sXsj8uDaRx999NFHdPR3Fvvoo48+eoD+4NpHH3300QP0B9c++uijjx6gP7j20Ucf&#10;ffQA/cG1jz766KMH6A+uffTRRx89QH9w7aOPPvroAfqDax999NFHD9AfXPvoo48+eoD+4NpHH330&#10;0QP0B9c++uijjx4gct7C2dnZ5blcbtQYs8JPXgIAMMZMicgTpVJp4zwJ5qhYLK7MZrMHMfMqrfUA&#10;ADCztdZucRxnArV0akkzFhFqSXCbE3SnUEsLFycDk9tUT/Pfjb8b1DLs1CeypJmeHOxKX0fYlY0M&#10;ANyJiYlUFzL4O6g9jzgMBLs1isXiStd191dK7ec4zl7Azj61VUSeSqVSjyNaOsYw6FKptL/jOAcS&#10;0SqtddqXIdbazSKy5emnn94wj3fjoJbCcBq7+lgWQNr/LU5/yqLWd2axK5n0nHc9NjaWzmQyNDo6&#10;Wgaw1L82EW3LxMTEYD6fN352tb1QS/+YJBWiBnAggAOY+WDUElrXKaSe1lo/Wi6XH8tkMhvbtDWL&#10;Wt9uHD9yft1B7z83OTmpGpIxqcnJyZxSSg0PD0dKodkucYsCsC8z/7VS6hUAjkCNF6olw7eIFPxG&#10;P2St/a7W+taQBgdhL2Y+Vyl1FoBnAtirmUnTzw1bBDAJ4FdE9C0AdyBeftgVIvJd1Dpl/QEvA6Dz&#10;+fzJMSeGI0XkZgCTRDTEzP+itW5hzzTGnEFE/4jas1hhrf2y1vpqJEhn5lNzXwI/R+js7OxZS5Ys&#10;mQIAz/NO0FrfglraxzomEK0jL8OurP1krb1Ja12nRl4qIp8AULTWbgFglFLLASyx1j6itf5ClLYz&#10;83uVUvsQUZWZPf9Z9YpnSQEYZebX+f32ENT67RzmXb9PFQA8DeBX1tpbt23bdkfEQbD+bbxBKfUq&#10;1Ng8lvlca80yZgFsRS2n7z87jvMTxGDgqFQqa1zXvRNABbvepwtgAxGdhhgTITOfrZS6HLV+4lpr&#10;/8H/VnfCGPMSIvqS38YMgK8T0cVI1mdPJ6KrUHvXFSI6HrXnEQUKwDP89/gq1AbXZUH0TD4f3w4A&#10;G4noe5VK5RafrXpnm5n5LKXUFZg7ZqQA/ISILmiuk5nfrZR6H2rPvY40gJv8b7ozglgLC4XCSma+&#10;gplnm9kRfabOSWZ+nJknmLkccM02a+3BHdgR9zLGfMS/trEsM/MTzPwQMz/IzGPMXAyQ8bi19nxr&#10;bSoKE+PMzMw+zPxYQD3j1tplUeqoH5VK5Shm9up1GGM+FHSd53kvZWbTIKtkjHmTtVbFkefX9bKG&#10;ejZYa0cazh/ZfF9J0XwvzPyFoOt8VtkDOrW7XC4/k5mn/DJijHlD3HuPcRzMzF9m5lJAe5mZtzHz&#10;Rmbe0vj+Gq553M59rkHHCma+vJnZ2GcI3uT32QeZ+Y8h38bvPM97tbXWiXhPh/lacDPusta6cZ6P&#10;53lnsK+2MzN7nnd6wDWnNT83Y8y7rbUUR5Zf1ysa6tkStZzPWvwFZq4EPL8qM4/748KGet9qvqZS&#10;qTy7sU5jzNlBz5GZbwhqg/8dtMAYc1HU+2ixuXqed2Imk7mLiN7vE9zVZwcjIv8mImdUq9VjC4XC&#10;MZVK5Vhmfr6IfFxEJhuq2YGaRhCISqVyuIj8h9b6MiIaaZDxsLX2vFKpdAwRHUlER27fvv1oZn6B&#10;iFwvIjtnESI6UERuEJGv5/P5fYIlRcL2iYmJWFxeIrIdc2fySFo6EWWUUlcZY06NIw8ArLWNMmbR&#10;MAN7njeHykVq2OZT9wRq9yIy5Z+fo0kopeZoeNVq9TMi0sLzRUTLmfm8Ds1Wruv+DRHVSf/u11p/&#10;s0OZRDDG/KWI3EVEb27UUkWkJCK3iMgrqtXqumKxeAwRHcvMp4jINU33PzE+Ph6quXqed6yI/ISI&#10;PkhEO+lgROQ+IjrTr/tIIjoyn8+vZeYX+7J3Lt2J6FlE9C0RuXpqaioKpUwZtdXKHIjIDsTX/hu1&#10;MNv0dyCIiJRSlzHzOdi1FI8Ea+1Uw5+RNFZjzIvT6fSdRPQ2ItqZhNunivomM7+IiI4horVEdLTn&#10;eccx89tE5P81VDOdSqUebWpLWML6sPcdluw7+ljRMNIqz/NeFjITbPE1p9DZtlQqHcLMd/vXf6PN&#10;iH50swbpaxXfsu01SLLWvsjXNBvLii+3rcbRRnO9x0bUfuvH7Ozsfo2zqjHmvKDrPM87JURD2lat&#10;Vv8ijsxKpfLnDeV/ba3N1s8VCoX9Pc87vVKpHFUoFPa31i7btm3bkLU2x8zXNMv3MWKtzU1OTi6x&#10;1o6Uy+XDrbUvqlara5tkK2PMxSGz/lPW2r3C2pzP5/dl5if8a4ue570kzj1HPJQx5lxmnglo36PV&#10;avV4a60OK1upVJ7LzA/5138mTI7neS8PWGUZZr628V0EHNoY81fMPNlUVpj5dmttrt39+Vrc9oB7&#10;+2qCZ3VyfSXFzJVKpXJU8zXVanVdsyz/+hl/DIgsr1qtHtdQ/tcdrlee57025D1ustaebMPfI6y1&#10;I8z8DX8sucM2adqe572kcRXZUPflIfWdH/QcrLVviXr/jX8czcxPBwjfWKlUnhuxwhFm/pkx5uKQ&#10;8wf5D6pZxg9sh05WP6rV6l+EvIB/tW0GyTaD6w9s+5fWcjQOrv7y6rSQa48MWtr45f5oa8v5SDKb&#10;Btd7oraZmT8eJN9GX5Yin88vD3l2Yoz5h7By/nKyfu1tcWRGPfyPphDQtodLpdLqiPUcwMy/N8Zc&#10;EPLsj2oeHH0ZN65fvz4dUcaZIWaCL9g2ZqI2g+vn4j4rfyLx/PIVG9D//Mk1EMw8Ua1WT4wqr2lw&#10;va/DtWuZeWuAzCeCJoGQI8XMNzHzZwPu/ShmrjbXH9Z/Pc87I+gZGGPOjXr/dbNARkSuJaK9GrVa&#10;EfFE5H2pVOo3ERXhyWKx+JpKpXJDwDlXRK4jotEmGXkieiciLhtc170HwOcDTr0SwDlh5XzCtiCV&#10;voyYO5iDg4ONvGCRllfNIKJniMg3i8Xi/nHLorYcXCgCOuRyua3W2muaf6+tGNX509PTewcUSyml&#10;3gEAIlIxxlyMLm9izczMDBPRNc2brCJSZua3ZjKZDRGr2kREp2qtvxtwbqnjOF8iouEmGZuJ6P0x&#10;eMa+AyDIJPJGY8zLI9axE9bayc5XtYWUy+VYXhJEtK/W+kYAhyWQN9XmnKO1/hwRzTHviUjVWvuB&#10;VCoVlU24unXr1rfNzs5+ovlEKpWK66UzX8+bnYPreQDWBZy/w3Gc78SpMJfLbc1ms080/87MZwN4&#10;UUCR6wD8MY6MYrF4dTNHPBE5IvIB1Ha/W1AqlSrowgPzUcVcm2sirhwiOiyTyXynWCyuill0wV2l&#10;tNZfarJrAajdQy6Xe11AkXNQ20UHgBtSqdTDXW6SGhwcfDsRHRpw7jqfvj0ONqHmjTIHzPxmAEc3&#10;/26t/UTQ9W0gnud9stnGTURpIvrg+Ph4XDrqSKSPbWAzmUwpbiEiWi0id5RKpdHOV0cDM59DRMcF&#10;nPphszdDJ6xYsaJQ93jQyn4AABCCSURBVKLpESIP0gQgJyIXUBMXrogIM7doK0kwMTExqJT6u2Y3&#10;ChEpe5739bj1+cyS/x5w6nBjzAtjVrc9rvwmsOM4HV+miAT6xhHRukwm89XJyck4VObzbXMSFK21&#10;V/nuRXOglHoPGuiVp6amlojIO4mIRGQrEV3Zg/YMK6X+pvlHESn5rkTdwF5Kqb8lojkbOSIyWalU&#10;/i1uZel0+jEAdwecOm50dLRlAO82RCSPGIqAiEwGvW8iOiSdTt8CYCSgWBgCN7jHxsbSSqm3hsi/&#10;Fgu4QosCrXVkVlvyPO8wAEcGnHt4amrqgW40aHh4+EgAawNOPZhOp2NprT6siPx784snIkVEZ7Yp&#10;F7TbGXv2bka1Wu243LXWflZE7g86R0QvGRkZuSGB9rKg0Fr/M4CWPkFEBzPz+fW/ly1b9loAzxUR&#10;S0RfBPBYt9tijFmHXZpxI+5HzJVQGxkvBLA64NTPs9ns5oDfO1Zprf1J849E5IrIGQnqiwVmLmCX&#10;5mWnpqbaroCstZ8CcHvI6RNF5BvtlAJmbtTsA7+zAw888AgAz2n+XUSecBznznbt6xIm4lxsjIk8&#10;2BMRndLstO/jF12I+AEAaK1f1qwZ+3gA8QIBdkJEHkXwMv/EoOuz2WwGDdrVIiBfLpdfIyKBy1UR&#10;ec2qVauuQs2xuRPmEwk3H8xaa69sdC2qQyn1LtSicJYppS7ytb2NAK5FFzjgm0FEL23WKAHAWvtT&#10;zH/JXJdxaoiMe5FQoxKR3/j2/2YcH7OqWO6DAbARIo1miegCEflx8wlfkXnp3nvvfT1qwQatAqxt&#10;tEcHLqe11scFBSYB+Bl6F2jSiKQRkx1BSqlnB52w1v62i3IClzzW2t8nrdAYM4XgwXXlxMTEYPOP&#10;Sql6+OuiIZvNPlWpVF4fYrskAG8SkY9GqCrRhNQNaK3/FcAvA06tZuY3isjfE9EzAMBaewXi2SXj&#10;ILDfaq27adtt6bciYq21iWX4G1FB/TbuJlGL73GPsJ2IzhORX4ScP1NEPoXOSkHgclopdUTQ7/N5&#10;xrsLCMFLK2itN3VRTtDSCtba8aQVZrPZIoI1FFq6dGkcW9B8wcaYwI7uO/fP0XwGBgY2VqvVl4cM&#10;sA6ADzPz+7DIE0EbeCLyMRGZozn5zuaXArgQAERk/bZt277ew3a09FsRqXqet6WLMtYE/FaxtVDg&#10;RBCRsH67DDFyfSDBakAplbRPTRSLxdNEpMVryFcK3ukrBaGJoKy1Qdo6AQjzlnkqUUt3IxCAwOgm&#10;Y0yk5AQx5MyBiFQcx+mmjJ1wHGd5L+oNQzabDVxaKKWWIeDeM5nMY8x8rohsbD7nuzd9HMDrER4R&#10;07OlTBT48fFBtsNB334oRHR5t8xKIdg34DfTtBTtBaqu684n0UsgiEgVCoX5RBp2RDabHUHnSbtl&#10;1QcAuVxuCxGdIyLrm8/5A+wHmfltiBfFpQEERqlZayNvHO2uIACLtYliPc+bz05gGiEzfdjOfLcw&#10;NjbWopHGheu6DzDz2SLSYj8loqyIfNEY84qgstbaWEb4HqAqIleGhdYS0W8A3NbjNkSxTXcdRGQr&#10;lUriyS2TyQT2WxGxg4ODLYO2UspFsE0zthZarVY79lml1NI2p/+HiP5KRFpcLYlIK6WuYOZ2SsGf&#10;FAjhPpNBRuakCNImUkqpOO5HzViGkIkhnU73dNZbuXLl3uhCB3Jd9z4RORcBuQmIKENENxtjTgko&#10;2vUNorhwHOcuAD8NOsfMNyN69qOkCOpTjlKqm4NuiwwRSTXmFYgLz/OWIfjbKiHgW1RKuc0ZvXys&#10;iCtbKbUEu/pt0gniQWZ+rZ/bYA783BlfMMacFlAu1iasUmplwvbtNiCE2DaUUgd2UU7Q8peUUsNB&#10;F0fECgTv/j+FeH6gsU0IjuMMIcLgqpTaGx0SkjuO80NmfnuzDRMAiGgZEd3oeV6Qg/Vig621LQ7e&#10;ImK11gthLwvSnlJKqSBzQVK09FsA7nyUAiI6sDEhSQPibuDEnkSaBtcwBaSjRuy67s9F5Dzfb3YO&#10;fNPQV4wxL2g6FbTKMUQUuF+hlEoSubhbgQA8FHRCKfVcdE+9/1XI70EbBpHAzGub82f6CNSm2iDu&#10;RgKIaD/sGjQ9hPvKpYJceZpgtda3WGvfHTLArtJa36q1PjxOGxcC1togX09rjOmlrbWO3wX9SERB&#10;/tRJEbSB4yilAjdoo0Ap9byQU4H9Np1O25DAjf0SyN6/wSUyUJNUSkXSiB3HucNa+7ci0uK/SkQj&#10;RPQN13WP7VCNZeYHQ851c/xZFJCIhDnqHj8xMdEV04CI3BnSQY5Bsl1xVyn1kgA5VkS+HdKGsNwC&#10;qxDipxcGIjqsIdos1KuinpU+CrTW1wP4VJAPKRGNKqW6FXXUNTiOM19fy8Sw1t4V9DsRneTbxHsm&#10;QykVFCoeBVkAJzX/KCIVZg5z1g9MOYiaB04spaDJ7enR0AsjQmv9LWvtRSF9diURXd+pDhG5uzGV&#10;aANOmpqamo/ZMCp65llE5XL5XhEJimg5fGRk5PndEOI4zq8B/CHg1LHFYjG27aharR6KgE4K4IEd&#10;O3YEOukvXbp0BkCQC80hpVIplnlCKdUYYhsaxcbMceo1RHQZgOtCQg4Dcyb8qUJr/X0/r+4ciMgJ&#10;Bx100J93ScZ/ikiQieP5qAVMxMU6AEFt+7+u6wZqcNPT02H99vDp6enItl9/wjmh/re1NiwZShwz&#10;mdVaX4OaUtCyOR2lz7qu+xsEjA1EtGzZsmVnx2hLUvRsY5T8jEc3hoSSXtQlLWDaWvvF5hdARPuk&#10;0+nXxq3McZz3NRv5/WS6lzVw3jTDIDh0M51KpVq04DZYgYZomqBwxgbEfXHVJ5988kKEhxwmQeD7&#10;Gx8fD4rK25PwOICWVQoRuVrrj6I7fsJbAHw14Nt4JjO/OGZdjoh8MCCHR56ZL0VIVNnSpUt3AGgJ&#10;tiGiVYODg52W3Ttx0EEHHQngUF+mx8yBZgjfOyEOzJNPPnkZgK/FLFdH0Vp7VUhb3o8EG3e9hOM4&#10;7bwp5oAAQGv9OQAtTu0A1q1Zs+a9iG/7GGku46cqa7G9KqUujMMk4KdnC5rRbnQc5wftyjLzbUHu&#10;Q0qpt0edRPyM7PsDgIhMaK1DbbxKqdhLjtHR0VKxWHybiNwXt2wIArXn0dHReftUGmPmsyE5XwgR&#10;XS4iTwacexkztyR16QCF1iWiLRaLn0PAElop9Y9BkYBtcC6AIM+Pq13XDYt+Amo5lG4RkZZQUCJ6&#10;L6JNIlpr/Y6GMNOfb9my5X9Cro29QhodHS1t3br1PSLSTtFo17hvhoSFHyIilyKm+aNcLq/G/Jmt&#10;A58rM0cOoa83YDsRnSsiczZmiEiLyMeY+QOokaJ1QoqZ3+zHIjcvWWY9z3tD8zKLiPYfHBy8rVAo&#10;dDTQe553EhF9lebSeFgR+RERvQcd4r1d170XQFA2o+esXr36YnTQND3PO6YeNy+1OMjPo33ih0RL&#10;jlwut7VYLJ4hIo8kKR8FpVJp3psF/u5zEBYqumyTiLwBTa5sROQqpa5l5gsitiXr9/HbmpPn5HK5&#10;rcx8frMJgoietXz58q+ixpDaCa8CcHXjBqzU8A0i+jg6uNY5jvNd1GLtm3EKM78X7b9NYubXwc91&#10;LCIVEbl8dHQ0LGFR4z5L5AFqxYoVhdnZ2b9OqBQYPyx8zoDvr57fIiJXRaHEGR8fH2Dmd6RSqR+h&#10;yd3NGLMXgpXEQKXKcZy4XicKQHZOO5uyZ5/MzE8GZAMXZv62TwHRQlS2fv36tJ8R/naf+uLLNiS7&#10;erVaPYGZNwbI+KUNp3JYZox5d0g2+G/PzMzsEzU7eKFQWMXMfwiop8rMN/qsC80Z8zM+BcWmhuvv&#10;sdYubSfLp/Gw1lprjHlf1DbWj0ql8pyg92GMeVfUOrhGudOCcrn8zLjtaT58srYW9JiEsPlQPvFe&#10;IFEdM3/FZ3Fo6Y+bNm0a8DzvdGb+sU9jc0mYHM/zTg2geRFmvrNarR5jA74Lv19ewsFEn5/3qXgi&#10;3adP9DgeUE+Fmb/m09nMYfPwWQwuY+Z8w/XX2HAWC2Lm79avbcMoEnqUSqXVXCPQnIMwlofGo1Kp&#10;HMHMvw24R2Hme31ix0xzuW3btg15nvcaa+1d/rU326b37VNYBdG8XBPSnvObr/Wv/wEzf8Y/rvCZ&#10;D77NzHcz8699ZglYa1vU7bs8zzvZdd3PAzi5ni3Ldyc6C8ArfW3qPiKaFBECcPDq1atPBLCqfj0z&#10;34WQ2dh13f8ul8svTKVS1wI4pUHGWhH5IWpLsLvr/m8ichiAk31qZvJ/swAmrbWf1lpfMzQ0FDkL&#10;UjabfbJSqbzKdd0bARxbd5Xy23Ge4zhn+lrKJtTcVTIAnklEK6iWkFsA3FUsFs/O5XKdwiB3LhuV&#10;UrGX4alU6iFjzHkA/oWaWCJiIHDpTk2Z9ZOgjdljIbOPWcdxvlutVh93HOc6AEfXPTn8d/omx3HO&#10;FpHfArifiKZFRBPRoatWrToeQP29GmPMPY4TvAJ1HOc/qtXqKb6MY4jI8fvOyQDu9r+Le4noaf+7&#10;eNbg4OBJIjJc72N+v33SWnuJ1vrGkZGRyFmf0un0+mq1+peO41wPYG1Dv00BOB/A2VKjuN+GmodB&#10;Np1OrwCQ81daZQBfIKKPoP0Kb+eqMEkugkwms8HzvHMAfI+IYvmQp1Kph2dmZl6Qy+U+AeBc8glS&#10;/Xs9AcA6f+X7IIBx+LlR9t5776NQ22B0iAjMfC9ax58BBGuugdo5Mw9r3Xr7RHQqgFCCURHZta8T&#10;Mmq71tpXMfMPg/iqwsDMm5n5Jp8kr9Ms53ie95fMfEeQRhpSPzPzo8x8ebFYHI0gI/TYvHnzoDHm&#10;Q8z8B+Ya3XAH2cLMfzDGvM0GzJ4Bh7bWPtBQvoXXJ+phjDmnkf8npuZ6Z9D9eJ73gvk8P7/ub4U8&#10;q0/Ot+4kx6ZNmwaMMa+zNQ2mhVcrpK3CNarma6enp4c7yVi/fn3aGPPXzPwjbqLXbiPD+H3nI/l8&#10;fvl87tHvtxdyjXq+hfwyQHaemX/ked4ptjM9tsvMDzaUTdxn/RXBzrEjiubacKhqtXoMM3+Fa3Tl&#10;QdTizffJXKMzv6ZQKKxsrtMY8zch5b4T1AZjzEc6yQyp7+Z6HcratuYet1KpHOQ4zjql1FrUfOv2&#10;rc8ARFSUGt3KmIjcV61Wf5vNZp8KmDXaQZdKpf1d1302ER3ry1iJXaGtVQAbrbUPi8i9pVLp912m&#10;cVjmed6zieg43w9wFLs0Lw+1iK//EZG7fJeyqNFfrud5xyul0kCNyjoGF1AzlOd5f+GHdipjzIao&#10;/FB+uRa7UrVafSSIjicOmPlNSqmjmn+31v5Ma/2t+dQ9H4yNjaUPOOCA1Y7jHK+UOhK1PjWMXZrL&#10;LIAnrLXrrbX3OY7zMGImTQbglMvlgxzHOdJxnLUi8gzU+m39WZcBPG6t/Z2I/Jfrun9ARAr2KJia&#10;mloyPDy8hpnXKaUOAXAgdtmXDYBxa+3vtNb3oZY8PMrqjqrV6rOstQYA0ul0GckTj1O1Wv0za60A&#10;gDFm++DgYNwE42p2dnZ5JpP5M6XU0f59NtpCDYCnrLWPisivyuXy2NDQUGDEVz6f3yedTi+3rQOe&#10;l06nx5qvLxaL+zuOszTg+vDGKuWmUimFmmaN/w/Wy9IZgV02PgAAAABJRU5ErkJgglBLAwQUAAYA&#10;CAAAACEA2k++y90AAAAHAQAADwAAAGRycy9kb3ducmV2LnhtbEyPQWvCQBCF74X+h2UKvdVNlIqm&#10;2YhI25MIVaH0NmbHJJidDdk1if/etRe9DG94w3vfpIvB1KKj1lWWFcSjCARxbnXFhYL97uttBsJ5&#10;ZI21ZVJwIQeL7PkpxUTbnn+o2/pChBB2CSoovW8SKV1ekkE3sg1x8I62NejD2hZSt9iHcFPLcRRN&#10;pcGKQ0OJDa1Kyk/bs1Hw3WO/nMSf3fp0XF3+du+b33VMSr2+DMsPEJ4Gfz+GG35AhywwHeyZtRO1&#10;gvCI/583L55HYxCHoKazyRxklspH/uwKAAD//wMAUEsDBBQABgAIAAAAIQCuxLWzzwAAACsCAAAZ&#10;AAAAZHJzL19yZWxzL2Uyb0RvYy54bWwucmVsc7yRwWoCMRCG7wXfIczdze4KIsWsFyl4LfYBhmQ2&#10;G91MQpKW+vYNFEoFxZvHmeH//g9mu/v2s/iilF1gBV3TgiDWwTi2Cj6Ob8sNiFyQDc6BScGFMuyG&#10;xcv2nWYsNZQnF7OoFM4KplLiq5RZT+QxNyES18sYksdSx2RlRH1GS7Jv27VM/xkwXDHFwShIB7MC&#10;cbzE2vyYHcbRadoH/emJy40K6XztrkBMlooCT8bh73LVRLYgbzv0z3Hom1OkuxLdcyS6Pwl59eLh&#10;BwAA//8DAFBLAQItABQABgAIAAAAIQDQ4HPPFAEAAEcCAAATAAAAAAAAAAAAAAAAAAAAAABbQ29u&#10;dGVudF9UeXBlc10ueG1sUEsBAi0AFAAGAAgAAAAhADj9If/WAAAAlAEAAAsAAAAAAAAAAAAAAAAA&#10;RQEAAF9yZWxzLy5yZWxzUEsBAi0AFAAGAAgAAAAhADR8eOL4AgAAuwoAAA4AAAAAAAAAAAAAAAAA&#10;RAIAAGRycy9lMm9Eb2MueG1sUEsBAi0ACgAAAAAAAAAhAI1uKxrzygEA88oBABUAAAAAAAAAAAAA&#10;AAAAaAUAAGRycy9tZWRpYS9pbWFnZTEuanBlZ1BLAQItAAoAAAAAAAAAIQDTcIuPKocAACqHAAAV&#10;AAAAAAAAAAAAAAAAAI7QAQBkcnMvbWVkaWEvaW1hZ2UyLmpwZWdQSwECLQAKAAAAAAAAACEAP04i&#10;lAZxAAAGcQAAFAAAAAAAAAAAAAAAAADrVwIAZHJzL21lZGlhL2ltYWdlMy5wbmdQSwECLQAUAAYA&#10;CAAAACEA2k++y90AAAAHAQAADwAAAAAAAAAAAAAAAAAjyQIAZHJzL2Rvd25yZXYueG1sUEsBAi0A&#10;FAAGAAgAAAAhAK7EtbPPAAAAKwIAABkAAAAAAAAAAAAAAAAALcoCAGRycy9fcmVscy9lMm9Eb2Mu&#10;eG1sLnJlbHNQSwUGAAAAAAgACAACAgAAM8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QjyQAAAOMAAAAPAAAAZHJzL2Rvd25yZXYueG1sRE9PT8Iw&#10;FL+b+B2aZ+JNWsAAGRSiJkQPJML0wu2xPreF9XVpK9v89NbEhOP7/X+rTW8bcSEfascaxiMFgrhw&#10;puZSw+fH9mEBIkRkg41j0jBQgM369maFmXEdH+iSx1KkEA4ZaqhibDMpQ1GRxTByLXHivpy3GNPp&#10;S2k8dincNnKi1ExarDk1VNjSS0XFOf+2GrqdGY75rtk/vxfn46siP7ifk9b3d/3TEkSkPl7F/+43&#10;k+Y/TqZzNV7MZ/D3UwJArn8BAAD//wMAUEsBAi0AFAAGAAgAAAAhANvh9svuAAAAhQEAABMAAAAA&#10;AAAAAAAAAAAAAAAAAFtDb250ZW50X1R5cGVzXS54bWxQSwECLQAUAAYACAAAACEAWvQsW78AAAAV&#10;AQAACwAAAAAAAAAAAAAAAAAfAQAAX3JlbHMvLnJlbHNQSwECLQAUAAYACAAAACEAYBeUI8kAAADj&#10;AAAADwAAAAAAAAAAAAAAAAAHAgAAZHJzL2Rvd25yZXYueG1sUEsFBgAAAAADAAMAtwAAAP0CAAAA&#10;AA==&#10;">
                  <v:imagedata r:id="rId14" o:title=""/>
                </v:shape>
                <v:shape id="Picture 4" o:spid="_x0000_s1028" type="#_x0000_t75" alt="Logo, company name  Description automatically generated" style="position:absolute;left:560;top:13000;width:537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gNyQAAAOMAAAAPAAAAZHJzL2Rvd25yZXYueG1sRE9fa8Iw&#10;EH8f7DuEE/YyNFVHKNUoQyxzAx/UwV6P5myKzaU0mXb79MtgsMf7/b/lenCtuFIfGs8appMMBHHl&#10;TcO1hvdTOc5BhIhssPVMGr4owHp1f7fEwvgbH+h6jLVIIRwK1GBj7AopQ2XJYZj4jjhxZ987jOns&#10;a2l6vKVw18pZlinpsOHUYLGjjaXqcvx0Gl7fdqfvx+15j7O6fFEXW36ErtT6YTQ8L0BEGuK/+M+9&#10;M2n+fKry/GmuFPz+lACQqx8AAAD//wMAUEsBAi0AFAAGAAgAAAAhANvh9svuAAAAhQEAABMAAAAA&#10;AAAAAAAAAAAAAAAAAFtDb250ZW50X1R5cGVzXS54bWxQSwECLQAUAAYACAAAACEAWvQsW78AAAAV&#10;AQAACwAAAAAAAAAAAAAAAAAfAQAAX3JlbHMvLnJlbHNQSwECLQAUAAYACAAAACEALpuoDckAAADj&#10;AAAADwAAAAAAAAAAAAAAAAAHAgAAZHJzL2Rvd25yZXYueG1sUEsFBgAAAAADAAMAtwAAAP0CAAAA&#10;AA==&#10;">
                  <v:imagedata r:id="rId15" o:title="Logo, company name  Description automatically generated"/>
                </v:shape>
                <v:shape id="Picture 5" o:spid="_x0000_s1029" type="#_x0000_t75" style="position:absolute;left:9140;top:14217;width:2471;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WbzAAAAOMAAAAPAAAAZHJzL2Rvd25yZXYueG1sRI9BTwIx&#10;EIXvJvyHZki8SZfVCKwUgoqGgwcFhetkO24r2+lmW9nl31sTE48z771v3syXvavFidpgPSsYjzIQ&#10;xKXXlisF77unqymIEJE11p5JwZkCLBeDizkW2nf8RqdtrESCcChQgYmxKaQMpSGHYeQb4qR9+tZh&#10;TGNbSd1il+CulnmW3UqHltMFgw09GCqP22+n4PHcf9ybbvxqvw72Od/P1qv1y1Gpy2G/ugMRqY//&#10;5r/0Rqf6k+tJos5ucvj9KS1ALn4AAAD//wMAUEsBAi0AFAAGAAgAAAAhANvh9svuAAAAhQEAABMA&#10;AAAAAAAAAAAAAAAAAAAAAFtDb250ZW50X1R5cGVzXS54bWxQSwECLQAUAAYACAAAACEAWvQsW78A&#10;AAAVAQAACwAAAAAAAAAAAAAAAAAfAQAAX3JlbHMvLnJlbHNQSwECLQAUAAYACAAAACEAps4Vm8wA&#10;AADjAAAADwAAAAAAAAAAAAAAAAAHAgAAZHJzL2Rvd25yZXYueG1sUEsFBgAAAAADAAMAtwAAAAAD&#10;AAAAAA==&#10;">
                  <v:imagedata r:id="rId16" o:title=""/>
                </v:shape>
                <w10:wrap anchorx="page" anchory="page"/>
              </v:group>
            </w:pict>
          </mc:Fallback>
        </mc:AlternateContent>
      </w:r>
      <w:r w:rsidR="00483E22">
        <w:rPr>
          <w:b w:val="0"/>
          <w:bCs/>
          <w:color w:val="000000" w:themeColor="text1"/>
        </w:rPr>
        <w:t>December</w:t>
      </w:r>
      <w:r w:rsidR="008478C6" w:rsidRPr="00185F05">
        <w:rPr>
          <w:b w:val="0"/>
          <w:bCs/>
          <w:color w:val="000000" w:themeColor="text1"/>
        </w:rPr>
        <w:t xml:space="preserve"> 2024</w:t>
      </w:r>
      <w:bookmarkEnd w:id="4"/>
      <w:bookmarkEnd w:id="5"/>
    </w:p>
    <w:p w14:paraId="6BDFAD06" w14:textId="7EFDB7D0" w:rsidR="003A16BD" w:rsidRDefault="003A16BD">
      <w:r>
        <w:br w:type="page"/>
      </w:r>
    </w:p>
    <w:p w14:paraId="72D21260" w14:textId="475DC959" w:rsidR="007F466D" w:rsidRPr="007F466D" w:rsidRDefault="002B0D31" w:rsidP="007F466D">
      <w:pPr>
        <w:pStyle w:val="Heading2"/>
      </w:pPr>
      <w:bookmarkStart w:id="6" w:name="_Toc162360748"/>
      <w:bookmarkStart w:id="7" w:name="_Toc162361647"/>
      <w:r w:rsidRPr="00185F05">
        <w:rPr>
          <w:noProof/>
          <w:color w:val="2B579A"/>
          <w:shd w:val="clear" w:color="auto" w:fill="E6E6E6"/>
        </w:rPr>
        <w:lastRenderedPageBreak/>
        <w:drawing>
          <wp:anchor distT="0" distB="0" distL="114300" distR="114300" simplePos="0" relativeHeight="251657238" behindDoc="1" locked="0" layoutInCell="1" allowOverlap="1" wp14:anchorId="49CA022A" wp14:editId="5AD2C54D">
            <wp:simplePos x="0" y="0"/>
            <wp:positionH relativeFrom="margin">
              <wp:posOffset>5460521</wp:posOffset>
            </wp:positionH>
            <wp:positionV relativeFrom="margin">
              <wp:posOffset>7979458</wp:posOffset>
            </wp:positionV>
            <wp:extent cx="1767205" cy="2294890"/>
            <wp:effectExtent l="0" t="0" r="4445" b="0"/>
            <wp:wrapSquare wrapText="bothSides"/>
            <wp:docPr id="1339004872"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17">
                      <a:extLst>
                        <a:ext uri="{28A0092B-C50C-407E-A947-70E740481C1C}">
                          <a14:useLocalDpi xmlns:a14="http://schemas.microsoft.com/office/drawing/2010/main" val="0"/>
                        </a:ext>
                      </a:extLst>
                    </a:blip>
                    <a:srcRect l="34771" t="44049" r="42506" b="35095"/>
                    <a:stretch/>
                  </pic:blipFill>
                  <pic:spPr bwMode="auto">
                    <a:xfrm>
                      <a:off x="0" y="0"/>
                      <a:ext cx="1767205" cy="229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Contents</w:t>
      </w:r>
      <w:bookmarkEnd w:id="6"/>
      <w:bookmarkEnd w:id="7"/>
      <w:r w:rsidR="00B163B6">
        <w:rPr>
          <w:color w:val="2B579A"/>
          <w:shd w:val="clear" w:color="auto" w:fill="E6E6E6"/>
        </w:rPr>
        <w:fldChar w:fldCharType="begin"/>
      </w:r>
      <w:r w:rsidR="00B163B6">
        <w:instrText xml:space="preserve"> TOC \o "1-2" \h \z \u </w:instrText>
      </w:r>
      <w:r w:rsidR="00B163B6">
        <w:rPr>
          <w:color w:val="2B579A"/>
          <w:shd w:val="clear" w:color="auto" w:fill="E6E6E6"/>
        </w:rPr>
        <w:fldChar w:fldCharType="separate"/>
      </w:r>
    </w:p>
    <w:p w14:paraId="0017D6C1" w14:textId="32926AE2"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48" w:history="1">
        <w:r w:rsidRPr="00AD3208">
          <w:rPr>
            <w:rStyle w:val="Hyperlink"/>
            <w:noProof/>
          </w:rPr>
          <w:t>What are Practice Standards?</w:t>
        </w:r>
        <w:r>
          <w:rPr>
            <w:noProof/>
            <w:webHidden/>
          </w:rPr>
          <w:tab/>
        </w:r>
        <w:r>
          <w:rPr>
            <w:webHidden/>
            <w:color w:val="2B579A"/>
            <w:shd w:val="clear" w:color="auto" w:fill="E6E6E6"/>
          </w:rPr>
          <w:fldChar w:fldCharType="begin"/>
        </w:r>
        <w:r>
          <w:rPr>
            <w:noProof/>
            <w:webHidden/>
          </w:rPr>
          <w:instrText xml:space="preserve"> PAGEREF _Toc162361648 \h </w:instrText>
        </w:r>
        <w:r>
          <w:rPr>
            <w:webHidden/>
            <w:color w:val="2B579A"/>
            <w:shd w:val="clear" w:color="auto" w:fill="E6E6E6"/>
          </w:rPr>
        </w:r>
        <w:r>
          <w:rPr>
            <w:webHidden/>
            <w:color w:val="2B579A"/>
            <w:shd w:val="clear" w:color="auto" w:fill="E6E6E6"/>
          </w:rPr>
          <w:fldChar w:fldCharType="separate"/>
        </w:r>
        <w:r w:rsidR="00777C38">
          <w:rPr>
            <w:noProof/>
            <w:webHidden/>
          </w:rPr>
          <w:t>3</w:t>
        </w:r>
        <w:r>
          <w:rPr>
            <w:webHidden/>
            <w:color w:val="2B579A"/>
            <w:shd w:val="clear" w:color="auto" w:fill="E6E6E6"/>
          </w:rPr>
          <w:fldChar w:fldCharType="end"/>
        </w:r>
      </w:hyperlink>
    </w:p>
    <w:p w14:paraId="2D96508E" w14:textId="01CC1952"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49" w:history="1">
        <w:r w:rsidRPr="00AD3208">
          <w:rPr>
            <w:rStyle w:val="Hyperlink"/>
            <w:noProof/>
          </w:rPr>
          <w:t>Children, Families and Lifelong Learning Ambitions and Enablers</w:t>
        </w:r>
        <w:r>
          <w:rPr>
            <w:noProof/>
            <w:webHidden/>
          </w:rPr>
          <w:tab/>
        </w:r>
        <w:r>
          <w:rPr>
            <w:webHidden/>
            <w:color w:val="2B579A"/>
            <w:shd w:val="clear" w:color="auto" w:fill="E6E6E6"/>
          </w:rPr>
          <w:fldChar w:fldCharType="begin"/>
        </w:r>
        <w:r>
          <w:rPr>
            <w:noProof/>
            <w:webHidden/>
          </w:rPr>
          <w:instrText xml:space="preserve"> PAGEREF _Toc162361649 \h </w:instrText>
        </w:r>
        <w:r>
          <w:rPr>
            <w:webHidden/>
            <w:color w:val="2B579A"/>
            <w:shd w:val="clear" w:color="auto" w:fill="E6E6E6"/>
          </w:rPr>
        </w:r>
        <w:r>
          <w:rPr>
            <w:webHidden/>
            <w:color w:val="2B579A"/>
            <w:shd w:val="clear" w:color="auto" w:fill="E6E6E6"/>
          </w:rPr>
          <w:fldChar w:fldCharType="separate"/>
        </w:r>
        <w:r w:rsidR="00777C38">
          <w:rPr>
            <w:noProof/>
            <w:webHidden/>
          </w:rPr>
          <w:t>5</w:t>
        </w:r>
        <w:r>
          <w:rPr>
            <w:webHidden/>
            <w:color w:val="2B579A"/>
            <w:shd w:val="clear" w:color="auto" w:fill="E6E6E6"/>
          </w:rPr>
          <w:fldChar w:fldCharType="end"/>
        </w:r>
      </w:hyperlink>
    </w:p>
    <w:p w14:paraId="7A9D1207" w14:textId="6459EFD0"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0" w:history="1">
        <w:r w:rsidRPr="00AD3208">
          <w:rPr>
            <w:rStyle w:val="Hyperlink"/>
            <w:noProof/>
          </w:rPr>
          <w:t>Practice Standards</w:t>
        </w:r>
        <w:r>
          <w:rPr>
            <w:noProof/>
            <w:webHidden/>
          </w:rPr>
          <w:tab/>
        </w:r>
        <w:r>
          <w:rPr>
            <w:webHidden/>
            <w:color w:val="2B579A"/>
            <w:shd w:val="clear" w:color="auto" w:fill="E6E6E6"/>
          </w:rPr>
          <w:fldChar w:fldCharType="begin"/>
        </w:r>
        <w:r>
          <w:rPr>
            <w:noProof/>
            <w:webHidden/>
          </w:rPr>
          <w:instrText xml:space="preserve"> PAGEREF _Toc162361650 \h </w:instrText>
        </w:r>
        <w:r>
          <w:rPr>
            <w:webHidden/>
            <w:color w:val="2B579A"/>
            <w:shd w:val="clear" w:color="auto" w:fill="E6E6E6"/>
          </w:rPr>
        </w:r>
        <w:r>
          <w:rPr>
            <w:webHidden/>
            <w:color w:val="2B579A"/>
            <w:shd w:val="clear" w:color="auto" w:fill="E6E6E6"/>
          </w:rPr>
          <w:fldChar w:fldCharType="separate"/>
        </w:r>
        <w:r w:rsidR="00777C38">
          <w:rPr>
            <w:noProof/>
            <w:webHidden/>
          </w:rPr>
          <w:t>6</w:t>
        </w:r>
        <w:r>
          <w:rPr>
            <w:webHidden/>
            <w:color w:val="2B579A"/>
            <w:shd w:val="clear" w:color="auto" w:fill="E6E6E6"/>
          </w:rPr>
          <w:fldChar w:fldCharType="end"/>
        </w:r>
      </w:hyperlink>
    </w:p>
    <w:p w14:paraId="76C99817" w14:textId="65CB5636"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1" w:history="1">
        <w:r w:rsidRPr="00AD3208">
          <w:rPr>
            <w:rStyle w:val="Hyperlink"/>
            <w:noProof/>
          </w:rPr>
          <w:t>Direct Work</w:t>
        </w:r>
        <w:r>
          <w:rPr>
            <w:noProof/>
            <w:webHidden/>
          </w:rPr>
          <w:tab/>
        </w:r>
        <w:r w:rsidR="000045E6">
          <w:rPr>
            <w:webHidden/>
            <w:color w:val="2B579A"/>
            <w:shd w:val="clear" w:color="auto" w:fill="E6E6E6"/>
          </w:rPr>
          <w:t>7</w:t>
        </w:r>
      </w:hyperlink>
    </w:p>
    <w:p w14:paraId="2EDCACCF" w14:textId="2B035FD8"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2" w:history="1">
        <w:r w:rsidRPr="00AD3208">
          <w:rPr>
            <w:rStyle w:val="Hyperlink"/>
            <w:noProof/>
          </w:rPr>
          <w:t>Top 10 must do’s when working with children and young people</w:t>
        </w:r>
        <w:r>
          <w:rPr>
            <w:noProof/>
            <w:webHidden/>
          </w:rPr>
          <w:tab/>
        </w:r>
        <w:r>
          <w:rPr>
            <w:webHidden/>
            <w:color w:val="2B579A"/>
            <w:shd w:val="clear" w:color="auto" w:fill="E6E6E6"/>
          </w:rPr>
          <w:fldChar w:fldCharType="begin"/>
        </w:r>
        <w:r>
          <w:rPr>
            <w:noProof/>
            <w:webHidden/>
          </w:rPr>
          <w:instrText xml:space="preserve"> PAGEREF _Toc162361652 \h </w:instrText>
        </w:r>
        <w:r>
          <w:rPr>
            <w:webHidden/>
            <w:color w:val="2B579A"/>
            <w:shd w:val="clear" w:color="auto" w:fill="E6E6E6"/>
          </w:rPr>
        </w:r>
        <w:r>
          <w:rPr>
            <w:webHidden/>
            <w:color w:val="2B579A"/>
            <w:shd w:val="clear" w:color="auto" w:fill="E6E6E6"/>
          </w:rPr>
          <w:fldChar w:fldCharType="separate"/>
        </w:r>
        <w:r w:rsidR="00777C38">
          <w:rPr>
            <w:noProof/>
            <w:webHidden/>
          </w:rPr>
          <w:t>8</w:t>
        </w:r>
        <w:r>
          <w:rPr>
            <w:webHidden/>
            <w:color w:val="2B579A"/>
            <w:shd w:val="clear" w:color="auto" w:fill="E6E6E6"/>
          </w:rPr>
          <w:fldChar w:fldCharType="end"/>
        </w:r>
      </w:hyperlink>
    </w:p>
    <w:p w14:paraId="62DE3DD0" w14:textId="5273D055" w:rsidR="007F466D" w:rsidRDefault="007F466D" w:rsidP="007F466D">
      <w:pPr>
        <w:pStyle w:val="TOC2"/>
        <w:tabs>
          <w:tab w:val="right" w:leader="dot" w:pos="10456"/>
        </w:tabs>
        <w:spacing w:line="480" w:lineRule="auto"/>
        <w:rPr>
          <w:color w:val="2B579A"/>
          <w:shd w:val="clear" w:color="auto" w:fill="E6E6E6"/>
        </w:rPr>
      </w:pPr>
      <w:hyperlink w:anchor="_Toc162361653" w:history="1">
        <w:r w:rsidRPr="00AD3208">
          <w:rPr>
            <w:rStyle w:val="Hyperlink"/>
            <w:noProof/>
          </w:rPr>
          <w:t>Children’s Single Point of Access and Early Help</w:t>
        </w:r>
        <w:r>
          <w:rPr>
            <w:noProof/>
            <w:webHidden/>
          </w:rPr>
          <w:tab/>
        </w:r>
        <w:r>
          <w:rPr>
            <w:webHidden/>
            <w:color w:val="2B579A"/>
            <w:shd w:val="clear" w:color="auto" w:fill="E6E6E6"/>
          </w:rPr>
          <w:fldChar w:fldCharType="begin"/>
        </w:r>
        <w:r>
          <w:rPr>
            <w:noProof/>
            <w:webHidden/>
          </w:rPr>
          <w:instrText xml:space="preserve"> PAGEREF _Toc162361653 \h </w:instrText>
        </w:r>
        <w:r>
          <w:rPr>
            <w:webHidden/>
            <w:color w:val="2B579A"/>
            <w:shd w:val="clear" w:color="auto" w:fill="E6E6E6"/>
          </w:rPr>
        </w:r>
        <w:r>
          <w:rPr>
            <w:webHidden/>
            <w:color w:val="2B579A"/>
            <w:shd w:val="clear" w:color="auto" w:fill="E6E6E6"/>
          </w:rPr>
          <w:fldChar w:fldCharType="separate"/>
        </w:r>
        <w:r w:rsidR="00777C38">
          <w:rPr>
            <w:noProof/>
            <w:webHidden/>
          </w:rPr>
          <w:t>9</w:t>
        </w:r>
        <w:r>
          <w:rPr>
            <w:webHidden/>
            <w:color w:val="2B579A"/>
            <w:shd w:val="clear" w:color="auto" w:fill="E6E6E6"/>
          </w:rPr>
          <w:fldChar w:fldCharType="end"/>
        </w:r>
      </w:hyperlink>
    </w:p>
    <w:p w14:paraId="3C65E450" w14:textId="458CEBAE" w:rsidR="005120DB" w:rsidRPr="005120DB" w:rsidRDefault="005120DB" w:rsidP="005120DB">
      <w:pPr>
        <w:ind w:left="240"/>
      </w:pPr>
      <w:r>
        <w:t>Youth Homelessness……………………………………………………………………………………1</w:t>
      </w:r>
      <w:r w:rsidR="000045E6">
        <w:t>5</w:t>
      </w:r>
    </w:p>
    <w:p w14:paraId="02F652BF" w14:textId="3A78B567"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4" w:history="1">
        <w:r w:rsidRPr="00AD3208">
          <w:rPr>
            <w:rStyle w:val="Hyperlink"/>
            <w:noProof/>
          </w:rPr>
          <w:t>Assessments</w:t>
        </w:r>
        <w:r>
          <w:rPr>
            <w:noProof/>
            <w:webHidden/>
          </w:rPr>
          <w:tab/>
        </w:r>
      </w:hyperlink>
      <w:r w:rsidR="008A09B6" w:rsidRPr="008A09B6">
        <w:rPr>
          <w:shd w:val="clear" w:color="auto" w:fill="E6E6E6"/>
        </w:rPr>
        <w:t>1</w:t>
      </w:r>
      <w:r w:rsidR="000045E6">
        <w:rPr>
          <w:shd w:val="clear" w:color="auto" w:fill="E6E6E6"/>
        </w:rPr>
        <w:t>7</w:t>
      </w:r>
    </w:p>
    <w:p w14:paraId="3ED1185E" w14:textId="37C88117"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5" w:history="1">
        <w:r w:rsidRPr="00AD3208">
          <w:rPr>
            <w:rStyle w:val="Hyperlink"/>
            <w:noProof/>
          </w:rPr>
          <w:t>Working with Children in Need</w:t>
        </w:r>
        <w:r>
          <w:rPr>
            <w:noProof/>
            <w:webHidden/>
          </w:rPr>
          <w:tab/>
        </w:r>
      </w:hyperlink>
      <w:r w:rsidR="008A09B6" w:rsidRPr="008A09B6">
        <w:rPr>
          <w:shd w:val="clear" w:color="auto" w:fill="E6E6E6"/>
        </w:rPr>
        <w:t>1</w:t>
      </w:r>
      <w:r w:rsidR="000045E6">
        <w:rPr>
          <w:shd w:val="clear" w:color="auto" w:fill="E6E6E6"/>
        </w:rPr>
        <w:t>9</w:t>
      </w:r>
    </w:p>
    <w:p w14:paraId="76A0A3B7" w14:textId="6CF82016"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6" w:history="1">
        <w:r w:rsidRPr="00AD3208">
          <w:rPr>
            <w:rStyle w:val="Hyperlink"/>
            <w:noProof/>
          </w:rPr>
          <w:t>Strategy Discussion and Section 47 Investigation</w:t>
        </w:r>
        <w:r>
          <w:rPr>
            <w:noProof/>
            <w:webHidden/>
          </w:rPr>
          <w:tab/>
        </w:r>
      </w:hyperlink>
      <w:r w:rsidR="008A09B6" w:rsidRPr="008A09B6">
        <w:rPr>
          <w:shd w:val="clear" w:color="auto" w:fill="E6E6E6"/>
        </w:rPr>
        <w:t>2</w:t>
      </w:r>
      <w:r w:rsidR="000045E6">
        <w:rPr>
          <w:shd w:val="clear" w:color="auto" w:fill="E6E6E6"/>
        </w:rPr>
        <w:t>1</w:t>
      </w:r>
    </w:p>
    <w:p w14:paraId="0BB5A4F6" w14:textId="75E4D815"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7" w:history="1">
        <w:r w:rsidRPr="00AD3208">
          <w:rPr>
            <w:rStyle w:val="Hyperlink"/>
            <w:noProof/>
          </w:rPr>
          <w:t>Working with children in need of protection</w:t>
        </w:r>
        <w:r>
          <w:rPr>
            <w:noProof/>
            <w:webHidden/>
          </w:rPr>
          <w:tab/>
        </w:r>
      </w:hyperlink>
      <w:r w:rsidR="008A09B6" w:rsidRPr="008A09B6">
        <w:rPr>
          <w:shd w:val="clear" w:color="auto" w:fill="E6E6E6"/>
        </w:rPr>
        <w:t>2</w:t>
      </w:r>
      <w:r w:rsidR="000045E6">
        <w:rPr>
          <w:shd w:val="clear" w:color="auto" w:fill="E6E6E6"/>
        </w:rPr>
        <w:t>3</w:t>
      </w:r>
    </w:p>
    <w:p w14:paraId="5286200C" w14:textId="0193E75E"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58" w:history="1">
        <w:r w:rsidRPr="00AD3208">
          <w:rPr>
            <w:rStyle w:val="Hyperlink"/>
            <w:noProof/>
          </w:rPr>
          <w:t>Children with a disability</w:t>
        </w:r>
        <w:r>
          <w:rPr>
            <w:noProof/>
            <w:webHidden/>
          </w:rPr>
          <w:tab/>
        </w:r>
      </w:hyperlink>
      <w:r w:rsidR="008A09B6" w:rsidRPr="008A09B6">
        <w:rPr>
          <w:shd w:val="clear" w:color="auto" w:fill="E6E6E6"/>
        </w:rPr>
        <w:t>2</w:t>
      </w:r>
      <w:r w:rsidR="000045E6">
        <w:rPr>
          <w:shd w:val="clear" w:color="auto" w:fill="E6E6E6"/>
        </w:rPr>
        <w:t>6</w:t>
      </w:r>
    </w:p>
    <w:p w14:paraId="7E884C6A" w14:textId="3735BAB8" w:rsidR="007F466D" w:rsidRDefault="007F466D" w:rsidP="007F466D">
      <w:pPr>
        <w:pStyle w:val="TOC2"/>
        <w:tabs>
          <w:tab w:val="right" w:leader="dot" w:pos="10456"/>
        </w:tabs>
        <w:spacing w:line="480" w:lineRule="auto"/>
        <w:rPr>
          <w:shd w:val="clear" w:color="auto" w:fill="E6E6E6"/>
        </w:rPr>
      </w:pPr>
      <w:hyperlink w:anchor="_Toc162361659" w:history="1">
        <w:r w:rsidRPr="00AD3208">
          <w:rPr>
            <w:rStyle w:val="Hyperlink"/>
            <w:noProof/>
          </w:rPr>
          <w:t>Looked after children</w:t>
        </w:r>
        <w:r>
          <w:rPr>
            <w:noProof/>
            <w:webHidden/>
          </w:rPr>
          <w:tab/>
        </w:r>
      </w:hyperlink>
      <w:r w:rsidR="008A09B6" w:rsidRPr="008A09B6">
        <w:rPr>
          <w:shd w:val="clear" w:color="auto" w:fill="E6E6E6"/>
        </w:rPr>
        <w:t>2</w:t>
      </w:r>
      <w:r w:rsidR="000045E6">
        <w:rPr>
          <w:shd w:val="clear" w:color="auto" w:fill="E6E6E6"/>
        </w:rPr>
        <w:t>9</w:t>
      </w:r>
    </w:p>
    <w:p w14:paraId="3CE39B2E" w14:textId="483D3DB2" w:rsidR="0058124E" w:rsidRPr="0058124E" w:rsidRDefault="0058124E" w:rsidP="0058124E">
      <w:pPr>
        <w:ind w:left="240"/>
      </w:pPr>
      <w:r>
        <w:t>Looked after children who are not accessing full time education…………………………………..32</w:t>
      </w:r>
    </w:p>
    <w:p w14:paraId="4DE87977" w14:textId="4974C2E7"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60" w:history="1">
        <w:r w:rsidRPr="00AD3208">
          <w:rPr>
            <w:rStyle w:val="Hyperlink"/>
            <w:noProof/>
          </w:rPr>
          <w:t>Care Leavers Service</w:t>
        </w:r>
        <w:r>
          <w:rPr>
            <w:noProof/>
            <w:webHidden/>
          </w:rPr>
          <w:tab/>
        </w:r>
      </w:hyperlink>
      <w:r w:rsidR="008A09B6" w:rsidRPr="008A09B6">
        <w:rPr>
          <w:shd w:val="clear" w:color="auto" w:fill="E6E6E6"/>
        </w:rPr>
        <w:t>3</w:t>
      </w:r>
      <w:r w:rsidR="0058124E">
        <w:rPr>
          <w:shd w:val="clear" w:color="auto" w:fill="E6E6E6"/>
        </w:rPr>
        <w:t>7</w:t>
      </w:r>
    </w:p>
    <w:p w14:paraId="6A88A6EA" w14:textId="2612247A"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61" w:history="1">
        <w:r w:rsidRPr="00AD3208">
          <w:rPr>
            <w:rStyle w:val="Hyperlink"/>
            <w:noProof/>
          </w:rPr>
          <w:t>Fostering</w:t>
        </w:r>
        <w:r>
          <w:rPr>
            <w:noProof/>
            <w:webHidden/>
          </w:rPr>
          <w:tab/>
        </w:r>
      </w:hyperlink>
      <w:r w:rsidR="008A09B6" w:rsidRPr="008A09B6">
        <w:rPr>
          <w:shd w:val="clear" w:color="auto" w:fill="E6E6E6"/>
        </w:rPr>
        <w:t>3</w:t>
      </w:r>
      <w:r w:rsidR="0058124E">
        <w:rPr>
          <w:shd w:val="clear" w:color="auto" w:fill="E6E6E6"/>
        </w:rPr>
        <w:t>9</w:t>
      </w:r>
    </w:p>
    <w:p w14:paraId="1778534D" w14:textId="1748DA71"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62" w:history="1">
        <w:r w:rsidRPr="00AD3208">
          <w:rPr>
            <w:rStyle w:val="Hyperlink"/>
            <w:noProof/>
          </w:rPr>
          <w:t>Adoption</w:t>
        </w:r>
        <w:r>
          <w:rPr>
            <w:noProof/>
            <w:webHidden/>
          </w:rPr>
          <w:tab/>
        </w:r>
      </w:hyperlink>
      <w:r w:rsidR="0058124E">
        <w:rPr>
          <w:shd w:val="clear" w:color="auto" w:fill="E6E6E6"/>
        </w:rPr>
        <w:t>42</w:t>
      </w:r>
    </w:p>
    <w:p w14:paraId="7E2060D9" w14:textId="2B6AD6FF"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63" w:history="1">
        <w:r w:rsidRPr="00AD3208">
          <w:rPr>
            <w:rStyle w:val="Hyperlink"/>
            <w:noProof/>
          </w:rPr>
          <w:t>Role of the Independent Chair</w:t>
        </w:r>
        <w:r>
          <w:rPr>
            <w:noProof/>
            <w:webHidden/>
          </w:rPr>
          <w:tab/>
        </w:r>
      </w:hyperlink>
      <w:r w:rsidR="0058124E">
        <w:rPr>
          <w:shd w:val="clear" w:color="auto" w:fill="E6E6E6"/>
        </w:rPr>
        <w:t>44</w:t>
      </w:r>
    </w:p>
    <w:p w14:paraId="3B3067A8" w14:textId="2CC1AB7C"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64" w:history="1">
        <w:r w:rsidRPr="00AD3208">
          <w:rPr>
            <w:rStyle w:val="Hyperlink"/>
            <w:noProof/>
          </w:rPr>
          <w:t>Recording</w:t>
        </w:r>
        <w:r>
          <w:rPr>
            <w:noProof/>
            <w:webHidden/>
          </w:rPr>
          <w:tab/>
        </w:r>
      </w:hyperlink>
      <w:r w:rsidR="000045E6">
        <w:rPr>
          <w:shd w:val="clear" w:color="auto" w:fill="E6E6E6"/>
        </w:rPr>
        <w:t>4</w:t>
      </w:r>
      <w:r w:rsidR="0058124E">
        <w:rPr>
          <w:shd w:val="clear" w:color="auto" w:fill="E6E6E6"/>
        </w:rPr>
        <w:t>5</w:t>
      </w:r>
    </w:p>
    <w:p w14:paraId="4B057791" w14:textId="50CC76B6" w:rsidR="007F466D" w:rsidRDefault="007F466D" w:rsidP="007F466D">
      <w:pPr>
        <w:pStyle w:val="TOC2"/>
        <w:tabs>
          <w:tab w:val="right" w:leader="dot" w:pos="10456"/>
        </w:tabs>
        <w:spacing w:line="480" w:lineRule="auto"/>
        <w:rPr>
          <w:rFonts w:asciiTheme="minorHAnsi" w:eastAsiaTheme="minorEastAsia" w:hAnsiTheme="minorHAnsi"/>
          <w:noProof/>
          <w:sz w:val="22"/>
          <w:lang w:eastAsia="en-GB"/>
        </w:rPr>
      </w:pPr>
      <w:hyperlink w:anchor="_Toc162361665" w:history="1">
        <w:r w:rsidRPr="00AD3208">
          <w:rPr>
            <w:rStyle w:val="Hyperlink"/>
            <w:noProof/>
          </w:rPr>
          <w:t>Management of Practice</w:t>
        </w:r>
        <w:r>
          <w:rPr>
            <w:noProof/>
            <w:webHidden/>
          </w:rPr>
          <w:tab/>
        </w:r>
      </w:hyperlink>
      <w:r w:rsidR="008A09B6" w:rsidRPr="008A09B6">
        <w:rPr>
          <w:shd w:val="clear" w:color="auto" w:fill="E6E6E6"/>
        </w:rPr>
        <w:t>4</w:t>
      </w:r>
      <w:r w:rsidR="0058124E">
        <w:rPr>
          <w:shd w:val="clear" w:color="auto" w:fill="E6E6E6"/>
        </w:rPr>
        <w:t>6</w:t>
      </w:r>
    </w:p>
    <w:p w14:paraId="1D7AE4F4" w14:textId="1BB6EECD" w:rsidR="002B0D31" w:rsidRDefault="00B163B6" w:rsidP="002B0D31">
      <w:pPr>
        <w:pStyle w:val="Heading2"/>
      </w:pPr>
      <w:r>
        <w:rPr>
          <w:color w:val="2B579A"/>
          <w:shd w:val="clear" w:color="auto" w:fill="E6E6E6"/>
        </w:rPr>
        <w:fldChar w:fldCharType="end"/>
      </w:r>
      <w:r w:rsidR="002B0D31">
        <w:br w:type="page"/>
      </w:r>
    </w:p>
    <w:p w14:paraId="6681917C" w14:textId="09F88109" w:rsidR="003A16BD" w:rsidRDefault="00A673CE" w:rsidP="0020333B">
      <w:pPr>
        <w:pStyle w:val="Heading2"/>
        <w:rPr>
          <w:szCs w:val="24"/>
        </w:rPr>
      </w:pPr>
      <w:bookmarkStart w:id="8" w:name="_Toc162361648"/>
      <w:r>
        <w:rPr>
          <w:noProof/>
          <w:color w:val="2B579A"/>
          <w:shd w:val="clear" w:color="auto" w:fill="E6E6E6"/>
        </w:rPr>
        <w:lastRenderedPageBreak/>
        <mc:AlternateContent>
          <mc:Choice Requires="wps">
            <w:drawing>
              <wp:anchor distT="0" distB="0" distL="114300" distR="114300" simplePos="0" relativeHeight="251657221" behindDoc="0" locked="0" layoutInCell="1" allowOverlap="1" wp14:anchorId="7957CC74" wp14:editId="78114B9D">
                <wp:simplePos x="0" y="0"/>
                <wp:positionH relativeFrom="column">
                  <wp:posOffset>4651375</wp:posOffset>
                </wp:positionH>
                <wp:positionV relativeFrom="paragraph">
                  <wp:posOffset>640080</wp:posOffset>
                </wp:positionV>
                <wp:extent cx="2154555" cy="1181735"/>
                <wp:effectExtent l="19050" t="19050" r="17145" b="18415"/>
                <wp:wrapThrough wrapText="bothSides">
                  <wp:wrapPolygon edited="0">
                    <wp:start x="764" y="-348"/>
                    <wp:lineTo x="-191" y="-348"/>
                    <wp:lineTo x="-191" y="20196"/>
                    <wp:lineTo x="573" y="21588"/>
                    <wp:lineTo x="20817" y="21588"/>
                    <wp:lineTo x="21199" y="21588"/>
                    <wp:lineTo x="21581" y="18455"/>
                    <wp:lineTo x="21581" y="1741"/>
                    <wp:lineTo x="21390" y="348"/>
                    <wp:lineTo x="20626" y="-348"/>
                    <wp:lineTo x="764" y="-348"/>
                  </wp:wrapPolygon>
                </wp:wrapThrough>
                <wp:docPr id="1866801233" name="Rectangle: Rounded Corners 3"/>
                <wp:cNvGraphicFramePr/>
                <a:graphic xmlns:a="http://schemas.openxmlformats.org/drawingml/2006/main">
                  <a:graphicData uri="http://schemas.microsoft.com/office/word/2010/wordprocessingShape">
                    <wps:wsp>
                      <wps:cNvSpPr/>
                      <wps:spPr>
                        <a:xfrm>
                          <a:off x="0" y="0"/>
                          <a:ext cx="2154555" cy="1181735"/>
                        </a:xfrm>
                        <a:prstGeom prst="roundRect">
                          <a:avLst/>
                        </a:prstGeom>
                        <a:ln w="3810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6FD0E698" w14:textId="0EF029FF" w:rsidR="00CF0E71" w:rsidRDefault="00CF0E71" w:rsidP="00CF0E71">
                            <w:pPr>
                              <w:jc w:val="center"/>
                            </w:pPr>
                            <w:r>
                              <w:t>Outline expectations of frontline practitioners and mangers, which they can measure themselves against.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7CC74" id="Rectangle: Rounded Corners 3" o:spid="_x0000_s1026" style="position:absolute;margin-left:366.25pt;margin-top:50.4pt;width:169.65pt;height:93.0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oOfAIAAEYFAAAOAAAAZHJzL2Uyb0RvYy54bWysVMlu2zAQvRfoPxC8N5IcK4sROTASpCgQ&#10;JEaSImeaIm2iFIclaUvu13dIyYqRBj0UvVBDzZvlzcKr667RZCecV2AqWpzklAjDoVZmXdHvL3df&#10;LijxgZmaaTCionvh6fX886er1s7EBDaga+EIOjF+1tqKbkKwsyzzfCMa5k/ACoNKCa5hAa9undWO&#10;tei90dkkz8+yFlxtHXDhPf697ZV0nvxLKXh4lNKLQHRFMbeQTpfOVTyz+RWbrR2zG8WHNNg/ZNEw&#10;ZTDo6OqWBUa2Tv3hqlHcgQcZTjg0GUipuEgckE2Rv2PzvGFWJC5YHG/HMvn/55Y/7J7t0mEZWutn&#10;HsXIopOuiV/Mj3SpWPuxWKILhOPPSVFOy7KkhKOuKC6K89MyljN7M7fOh68CGhKFijrYmvoJW5Iq&#10;xXb3PvT4Ay6G1Ia0FT29KPI8wTxoVd8praPSu/XqRjuyY9jOy8ltXqYOYsgjGN60wTzeCCUp7LXo&#10;AzwJSVQdKfQR4qyJ0S3jXJhwNlDRBtHRTGIKo2HxkaEOxWA0YKOZSDM4Gg6c/hZxtEhRwYTRuFEG&#10;3EeR6x9j5B5/YN9zjvRDt+qGJq+g3i8dcdAvg7f8TmF/7pkPS+Zw+nFPcKPDIx5SA3YDBomSDbhf&#10;H/2PeBxK1FLS4jZV1P/cMico0d8MjutlMZ3G9UuXaXk+wYs71qyONWbb3AB2uMC3w/IkRnzQB1E6&#10;aF5x8RcxKqqY4Ri7ouEg3oR+x/Hh4GKxSCBcOMvCvXm2PLqO5Y2D99K9MmeHEQ043Q9w2Ds2ezek&#10;PTZaGlhsA0iVJjgWuK/qUHhc1rQIw8MSX4Pje0K9PX/z3wAAAP//AwBQSwMEFAAGAAgAAAAhALQw&#10;FAngAAAADAEAAA8AAABkcnMvZG93bnJldi54bWxMj8FOwzAQRO9I/IO1SNyo3SDSEOJUCAkkIlSJ&#10;Anc3XpJAvA6xm6Z/z/YEtx3N0+xMsZ5dLyYcQ+dJw3KhQCDV3nbUaHh/e7zKQIRoyJreE2o4YoB1&#10;eX5WmNz6A73itI2N4BAKudHQxjjkUoa6RWfCwg9I7H360ZnIcmykHc2Bw10vE6VS6UxH/KE1Az60&#10;WH9v905DV7km/aj809F9TdNzNrxsfqqg9eXFfH8HIuIc/2A41efqUHKnnd+TDaLXsLpObhhlQyne&#10;cCLUasnXTkOSpbcgy0L+H1H+AgAA//8DAFBLAQItABQABgAIAAAAIQC2gziS/gAAAOEBAAATAAAA&#10;AAAAAAAAAAAAAAAAAABbQ29udGVudF9UeXBlc10ueG1sUEsBAi0AFAAGAAgAAAAhADj9If/WAAAA&#10;lAEAAAsAAAAAAAAAAAAAAAAALwEAAF9yZWxzLy5yZWxzUEsBAi0AFAAGAAgAAAAhAOSt+g58AgAA&#10;RgUAAA4AAAAAAAAAAAAAAAAALgIAAGRycy9lMm9Eb2MueG1sUEsBAi0AFAAGAAgAAAAhALQwFAng&#10;AAAADAEAAA8AAAAAAAAAAAAAAAAA1gQAAGRycy9kb3ducmV2LnhtbFBLBQYAAAAABAAEAPMAAADj&#10;BQAAAAA=&#10;" fillcolor="white [3201]" strokecolor="#92d050" strokeweight="3pt">
                <v:stroke joinstyle="miter"/>
                <v:textbox>
                  <w:txbxContent>
                    <w:p w14:paraId="6FD0E698" w14:textId="0EF029FF" w:rsidR="00CF0E71" w:rsidRDefault="00CF0E71" w:rsidP="00CF0E71">
                      <w:pPr>
                        <w:jc w:val="center"/>
                      </w:pPr>
                      <w:r>
                        <w:t>Outline expectations of frontline practitioners and mangers, which they can measure themselves against.</w:t>
                      </w:r>
                    </w:p>
                  </w:txbxContent>
                </v:textbox>
                <w10:wrap type="through"/>
              </v:roundrect>
            </w:pict>
          </mc:Fallback>
        </mc:AlternateContent>
      </w:r>
      <w:r w:rsidR="00064B0F" w:rsidRPr="00185F05">
        <w:rPr>
          <w:noProof/>
          <w:color w:val="2B579A"/>
          <w:szCs w:val="24"/>
          <w:shd w:val="clear" w:color="auto" w:fill="E6E6E6"/>
        </w:rPr>
        <w:drawing>
          <wp:anchor distT="0" distB="0" distL="114300" distR="114300" simplePos="0" relativeHeight="251657219" behindDoc="1" locked="0" layoutInCell="1" allowOverlap="1" wp14:anchorId="77FE5B28" wp14:editId="2FD874D2">
            <wp:simplePos x="0" y="0"/>
            <wp:positionH relativeFrom="margin">
              <wp:posOffset>5309727</wp:posOffset>
            </wp:positionH>
            <wp:positionV relativeFrom="margin">
              <wp:posOffset>7953555</wp:posOffset>
            </wp:positionV>
            <wp:extent cx="1767205" cy="2294890"/>
            <wp:effectExtent l="0" t="0" r="4445" b="0"/>
            <wp:wrapSquare wrapText="bothSides"/>
            <wp:docPr id="209190885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17">
                      <a:extLst>
                        <a:ext uri="{28A0092B-C50C-407E-A947-70E740481C1C}">
                          <a14:useLocalDpi xmlns:a14="http://schemas.microsoft.com/office/drawing/2010/main" val="0"/>
                        </a:ext>
                      </a:extLst>
                    </a:blip>
                    <a:srcRect l="34771" t="44049" r="42506" b="35095"/>
                    <a:stretch/>
                  </pic:blipFill>
                  <pic:spPr bwMode="auto">
                    <a:xfrm>
                      <a:off x="0" y="0"/>
                      <a:ext cx="1767205" cy="229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33B" w:rsidRPr="00185F05">
        <w:rPr>
          <w:szCs w:val="24"/>
        </w:rPr>
        <w:t>What are Practice Standards?</w:t>
      </w:r>
      <w:bookmarkEnd w:id="8"/>
    </w:p>
    <w:p w14:paraId="41D2D145" w14:textId="77777777" w:rsidR="0074363A" w:rsidRDefault="0074363A" w:rsidP="00864C1D">
      <w:pPr>
        <w:sectPr w:rsidR="0074363A" w:rsidSect="00890951">
          <w:footerReference w:type="default" r:id="rId18"/>
          <w:pgSz w:w="11906" w:h="16838"/>
          <w:pgMar w:top="720" w:right="720" w:bottom="720" w:left="720" w:header="708" w:footer="708" w:gutter="0"/>
          <w:cols w:space="708"/>
          <w:docGrid w:linePitch="360"/>
        </w:sectPr>
      </w:pPr>
    </w:p>
    <w:p w14:paraId="40179CA5" w14:textId="05C8A6BA" w:rsidR="00864C1D" w:rsidRDefault="0074363A" w:rsidP="005940B4">
      <w:pPr>
        <w:spacing w:line="276" w:lineRule="auto"/>
      </w:pPr>
      <w:r>
        <w:rPr>
          <w:noProof/>
          <w:color w:val="2B579A"/>
          <w:shd w:val="clear" w:color="auto" w:fill="E6E6E6"/>
        </w:rPr>
        <mc:AlternateContent>
          <mc:Choice Requires="wps">
            <w:drawing>
              <wp:anchor distT="0" distB="0" distL="114300" distR="114300" simplePos="0" relativeHeight="251657220" behindDoc="0" locked="0" layoutInCell="1" allowOverlap="1" wp14:anchorId="47E5DD64" wp14:editId="1E06705C">
                <wp:simplePos x="0" y="0"/>
                <wp:positionH relativeFrom="column">
                  <wp:posOffset>2917190</wp:posOffset>
                </wp:positionH>
                <wp:positionV relativeFrom="paragraph">
                  <wp:posOffset>38100</wp:posOffset>
                </wp:positionV>
                <wp:extent cx="1619885" cy="1181735"/>
                <wp:effectExtent l="19050" t="19050" r="18415" b="18415"/>
                <wp:wrapThrough wrapText="bothSides">
                  <wp:wrapPolygon edited="0">
                    <wp:start x="1524" y="-348"/>
                    <wp:lineTo x="-254" y="-348"/>
                    <wp:lineTo x="-254" y="20196"/>
                    <wp:lineTo x="1270" y="21588"/>
                    <wp:lineTo x="20067" y="21588"/>
                    <wp:lineTo x="20575" y="21588"/>
                    <wp:lineTo x="21592" y="18106"/>
                    <wp:lineTo x="21592" y="2089"/>
                    <wp:lineTo x="20829" y="-348"/>
                    <wp:lineTo x="19813" y="-348"/>
                    <wp:lineTo x="1524" y="-348"/>
                  </wp:wrapPolygon>
                </wp:wrapThrough>
                <wp:docPr id="1073371705" name="Rectangle: Rounded Corners 3"/>
                <wp:cNvGraphicFramePr/>
                <a:graphic xmlns:a="http://schemas.openxmlformats.org/drawingml/2006/main">
                  <a:graphicData uri="http://schemas.microsoft.com/office/word/2010/wordprocessingShape">
                    <wps:wsp>
                      <wps:cNvSpPr/>
                      <wps:spPr>
                        <a:xfrm>
                          <a:off x="0" y="0"/>
                          <a:ext cx="1619885" cy="1181735"/>
                        </a:xfrm>
                        <a:prstGeom prst="roundRect">
                          <a:avLst/>
                        </a:prstGeom>
                        <a:ln w="28575">
                          <a:solidFill>
                            <a:schemeClr val="accent1">
                              <a:lumMod val="75000"/>
                            </a:schemeClr>
                          </a:solidFill>
                        </a:ln>
                      </wps:spPr>
                      <wps:style>
                        <a:lnRef idx="2">
                          <a:schemeClr val="accent5"/>
                        </a:lnRef>
                        <a:fillRef idx="1">
                          <a:schemeClr val="lt1"/>
                        </a:fillRef>
                        <a:effectRef idx="0">
                          <a:schemeClr val="accent5"/>
                        </a:effectRef>
                        <a:fontRef idx="minor">
                          <a:schemeClr val="dk1"/>
                        </a:fontRef>
                      </wps:style>
                      <wps:txbx>
                        <w:txbxContent>
                          <w:p w14:paraId="74641ED8" w14:textId="4870F078" w:rsidR="00133DE1" w:rsidRPr="00D11DB4" w:rsidRDefault="00133DE1" w:rsidP="00CF0E71">
                            <w:pPr>
                              <w:jc w:val="center"/>
                              <w:rPr>
                                <w:color w:val="000000" w:themeColor="text1"/>
                              </w:rPr>
                            </w:pPr>
                            <w:r w:rsidRPr="00D11DB4">
                              <w:rPr>
                                <w:color w:val="000000" w:themeColor="text1"/>
                              </w:rPr>
                              <w:t xml:space="preserve">Provide </w:t>
                            </w:r>
                            <w:r w:rsidR="00CF0E71" w:rsidRPr="00D11DB4">
                              <w:rPr>
                                <w:color w:val="000000" w:themeColor="text1"/>
                              </w:rPr>
                              <w:t>clear guidance to staff and managers on their roles and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5DD64" id="_x0000_s1027" style="position:absolute;margin-left:229.7pt;margin-top:3pt;width:127.55pt;height:93.0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ARjQIAAHYFAAAOAAAAZHJzL2Uyb0RvYy54bWysVFtP2zAUfp+0/2D5fSTpKC0VKapATJMY&#10;IGDi2XVsas3x8Wy3Sffrd2y3acWQJk17SWyf2/ed28Vl32qyEc4rMDWtTkpKhOHQKPNa0+/PN5+m&#10;lPjATMM0GFHTrfD0cv7xw0VnZ2IEK9CNcASdGD/rbE1XIdhZUXi+Ei3zJ2CFQaEE17KAV/daNI51&#10;6L3Vxagsz4oOXGMdcOE9vl5nIZ0n/1IKHu6l9CIQXVPEFtLXpe8yfov5BZu9OmZXiu9gsH9A0TJl&#10;MOjg6poFRtZO/eGqVdyBBxlOOLQFSKm4SByQTVW+YfO0YlYkLpgcb4c0+f/nlt9tnuyDwzR01s88&#10;HiOLXro2/hEf6VOytkOyRB8Ix8fqrDqfTseUcJRV1bSafB7HdBYHc+t8+CKgJfFQUwdr0zxiSVKm&#10;2ObWh6y/14shtSFdTUfT8WSc1Dxo1dworaMwtYW40o5sGBaUcS5MqJKeXrffoMnvk3FZptIilsEk&#10;ITvyhjJt8PHAO53CVouM41FIohpkOspAYku+jb1nrA1qRzOJSAfDjGxAkMFpBJxp73SjmUitOhiW&#10;f484WKSoYMJg3CoD7j0HzY8hctbfs8+cI/3QL3skjQWNGOPLEprtgyMO8uh4y28UVvOW+fDAHM4K&#10;ThXOf7jHj9SAtYPdiZIVuF/vvUd9bGGUUtLh7NXU/1wzJyjRXw0293l1ehqHNV1Ox5MRXtyxZHks&#10;Mev2CrAbKtw0lqdj1A96f5QO2hdcE4sYFUXMcIxdUx7c/nIV8k7ARcPFYpHUcEAtC7fmyfLoPOY5&#10;Nupz/8Kc3bV0wGm4g/2cstmbps660dLAYh1AqtTxh7zuKoDDndpzt4ji9ji+J63Dupz/BgAA//8D&#10;AFBLAwQUAAYACAAAACEAsXgUjd4AAAAJAQAADwAAAGRycy9kb3ducmV2LnhtbEyPQU+DQBCF7yb+&#10;h82YeLMLSNEiS2NMbIyHRqvxPIURsOxsZbeF/nvHkx4n78ub7xXLyfbqSIPvHBuIZxEo4srVHTcG&#10;3t8er25B+YBcY++YDJzIw7I8Pyswr93Ir3TchEZJCfscDbQh7HOtfdWSRT9ze2LJPt1gMcg5NLoe&#10;cJRy2+skijJtsWP50OKeHlqqdpuDNXD9QuPTabVm9737SDJcZfbrGY25vJju70AFmsIfDL/6og6l&#10;OG3dgWuvegPpfJEKaiCTSZLfxOkc1FbARRKDLgv9f0H5AwAA//8DAFBLAQItABQABgAIAAAAIQC2&#10;gziS/gAAAOEBAAATAAAAAAAAAAAAAAAAAAAAAABbQ29udGVudF9UeXBlc10ueG1sUEsBAi0AFAAG&#10;AAgAAAAhADj9If/WAAAAlAEAAAsAAAAAAAAAAAAAAAAALwEAAF9yZWxzLy5yZWxzUEsBAi0AFAAG&#10;AAgAAAAhAKnCgBGNAgAAdgUAAA4AAAAAAAAAAAAAAAAALgIAAGRycy9lMm9Eb2MueG1sUEsBAi0A&#10;FAAGAAgAAAAhALF4FI3eAAAACQEAAA8AAAAAAAAAAAAAAAAA5wQAAGRycy9kb3ducmV2LnhtbFBL&#10;BQYAAAAABAAEAPMAAADyBQAAAAA=&#10;" fillcolor="white [3201]" strokecolor="#2f5496 [2404]" strokeweight="2.25pt">
                <v:stroke joinstyle="miter"/>
                <v:textbox>
                  <w:txbxContent>
                    <w:p w14:paraId="74641ED8" w14:textId="4870F078" w:rsidR="00133DE1" w:rsidRPr="00D11DB4" w:rsidRDefault="00133DE1" w:rsidP="00CF0E71">
                      <w:pPr>
                        <w:jc w:val="center"/>
                        <w:rPr>
                          <w:color w:val="000000" w:themeColor="text1"/>
                        </w:rPr>
                      </w:pPr>
                      <w:r w:rsidRPr="00D11DB4">
                        <w:rPr>
                          <w:color w:val="000000" w:themeColor="text1"/>
                        </w:rPr>
                        <w:t xml:space="preserve">Provide </w:t>
                      </w:r>
                      <w:r w:rsidR="00CF0E71" w:rsidRPr="00D11DB4">
                        <w:rPr>
                          <w:color w:val="000000" w:themeColor="text1"/>
                        </w:rPr>
                        <w:t>clear guidance to staff and managers on their roles and responsibilities.</w:t>
                      </w:r>
                    </w:p>
                  </w:txbxContent>
                </v:textbox>
                <w10:wrap type="through"/>
              </v:roundrect>
            </w:pict>
          </mc:Fallback>
        </mc:AlternateContent>
      </w:r>
      <w:r w:rsidR="00864C1D">
        <w:t>Please take time to read and understand our core standards and ensure that you commit to them in your everyday practice.</w:t>
      </w:r>
      <w:r w:rsidR="00133DE1" w:rsidRPr="00133DE1">
        <w:rPr>
          <w:noProof/>
        </w:rPr>
        <w:t xml:space="preserve"> </w:t>
      </w:r>
    </w:p>
    <w:p w14:paraId="7CA0C408" w14:textId="637F6806" w:rsidR="00864C1D" w:rsidRDefault="00864C1D" w:rsidP="005940B4">
      <w:pPr>
        <w:spacing w:line="276" w:lineRule="auto"/>
      </w:pPr>
      <w:r>
        <w:t>Practice standards describe the way that we work in Surrey Children’s Services. ‘Practice Standards’ set out the service or ‘practice’ that</w:t>
      </w:r>
      <w:r w:rsidR="00742376">
        <w:t xml:space="preserve"> </w:t>
      </w:r>
      <w:r>
        <w:t>can be expected by the children and families we</w:t>
      </w:r>
      <w:r w:rsidR="00835117">
        <w:t xml:space="preserve"> support. They are either legally set through legislation and government guidance or based on evidence from research and practice.</w:t>
      </w:r>
    </w:p>
    <w:p w14:paraId="4EE4A18B" w14:textId="29C6A637" w:rsidR="009C0842" w:rsidRDefault="00716A26" w:rsidP="005940B4">
      <w:pPr>
        <w:spacing w:line="276" w:lineRule="auto"/>
      </w:pPr>
      <w:r>
        <w:rPr>
          <w:noProof/>
          <w:color w:val="2B579A"/>
          <w:shd w:val="clear" w:color="auto" w:fill="E6E6E6"/>
        </w:rPr>
        <w:drawing>
          <wp:anchor distT="0" distB="0" distL="114300" distR="114300" simplePos="0" relativeHeight="251657265" behindDoc="1" locked="0" layoutInCell="1" allowOverlap="1" wp14:anchorId="56817B62" wp14:editId="06D7ED27">
            <wp:simplePos x="0" y="0"/>
            <wp:positionH relativeFrom="column">
              <wp:posOffset>-474345</wp:posOffset>
            </wp:positionH>
            <wp:positionV relativeFrom="paragraph">
              <wp:posOffset>15564</wp:posOffset>
            </wp:positionV>
            <wp:extent cx="7548245" cy="1079500"/>
            <wp:effectExtent l="0" t="0" r="0" b="0"/>
            <wp:wrapNone/>
            <wp:docPr id="268934316" name="Picture 40"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4611" name="Picture 40" descr="Shape  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8245" cy="1079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C0842">
        <w:t xml:space="preserve">This booklet provides an easy reference to </w:t>
      </w:r>
      <w:r w:rsidR="009149C4">
        <w:t>Surrey standards</w:t>
      </w:r>
      <w:r w:rsidR="009C0842">
        <w:t>. It has been created to:</w:t>
      </w:r>
    </w:p>
    <w:p w14:paraId="788CDC19" w14:textId="31C76D5A" w:rsidR="009C0842" w:rsidRDefault="00A673CE" w:rsidP="00864C1D">
      <w:r>
        <w:rPr>
          <w:noProof/>
          <w:color w:val="2B579A"/>
          <w:shd w:val="clear" w:color="auto" w:fill="E6E6E6"/>
        </w:rPr>
        <mc:AlternateContent>
          <mc:Choice Requires="wps">
            <w:drawing>
              <wp:anchor distT="0" distB="0" distL="114300" distR="114300" simplePos="0" relativeHeight="251657222" behindDoc="0" locked="0" layoutInCell="1" allowOverlap="1" wp14:anchorId="3A9C4374" wp14:editId="4A8ED034">
                <wp:simplePos x="0" y="0"/>
                <wp:positionH relativeFrom="column">
                  <wp:posOffset>297180</wp:posOffset>
                </wp:positionH>
                <wp:positionV relativeFrom="paragraph">
                  <wp:posOffset>1384971</wp:posOffset>
                </wp:positionV>
                <wp:extent cx="1819910" cy="1181735"/>
                <wp:effectExtent l="19050" t="19050" r="27940" b="18415"/>
                <wp:wrapThrough wrapText="bothSides">
                  <wp:wrapPolygon edited="0">
                    <wp:start x="1357" y="-348"/>
                    <wp:lineTo x="-226" y="-348"/>
                    <wp:lineTo x="-226" y="20196"/>
                    <wp:lineTo x="1130" y="21588"/>
                    <wp:lineTo x="20349" y="21588"/>
                    <wp:lineTo x="20801" y="21588"/>
                    <wp:lineTo x="21706" y="18106"/>
                    <wp:lineTo x="21706" y="2089"/>
                    <wp:lineTo x="21027" y="-348"/>
                    <wp:lineTo x="20123" y="-348"/>
                    <wp:lineTo x="1357" y="-348"/>
                  </wp:wrapPolygon>
                </wp:wrapThrough>
                <wp:docPr id="1627514435" name="Rectangle: Rounded Corners 3"/>
                <wp:cNvGraphicFramePr/>
                <a:graphic xmlns:a="http://schemas.openxmlformats.org/drawingml/2006/main">
                  <a:graphicData uri="http://schemas.microsoft.com/office/word/2010/wordprocessingShape">
                    <wps:wsp>
                      <wps:cNvSpPr/>
                      <wps:spPr>
                        <a:xfrm>
                          <a:off x="0" y="0"/>
                          <a:ext cx="1819910" cy="1181735"/>
                        </a:xfrm>
                        <a:prstGeom prst="roundRect">
                          <a:avLst/>
                        </a:prstGeom>
                        <a:ln w="28575">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2F975EE9" w14:textId="1129DC2D" w:rsidR="0074363A" w:rsidRDefault="00A766A3" w:rsidP="0074363A">
                            <w:pPr>
                              <w:jc w:val="center"/>
                            </w:pPr>
                            <w:r>
                              <w:t>Ensure children and families receive a consistent approach across the different areas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C4374" id="_x0000_s1028" style="position:absolute;margin-left:23.4pt;margin-top:109.05pt;width:143.3pt;height:93.0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TjfwIAAE8FAAAOAAAAZHJzL2Uyb0RvYy54bWysVN1v2jAQf5+0/8Hy+xrCYG1RQ4VaMU2q&#10;2qrt1Gfj2BDN8XlnQ8L++p2dkLKOp2k8mHPudx+/+/DVdVsbtlPoK7AFz89GnCkroazsuuDfX5af&#10;LjjzQdhSGLCq4Hvl+fX844erxs3UGDZgSoWMnFg/a1zBNyG4WZZ5uVG18GfglCWlBqxFoCuusxJF&#10;Q95rk41Hoy9ZA1g6BKm8p6+3nZLPk3+tlQwPWnsVmCk45RbSielcxTObX4nZGoXbVLJPQ/xDFrWo&#10;LAUdXN2KINgWq79c1ZVE8KDDmYQ6A60rqRIHYpOP3rF53ginEhcqjndDmfz/cyvvd8/uEakMjfMz&#10;T2Jk0Wqs4z/lx9pUrP1QLNUGJuljfpFfXuZUU0m6nG7nn6exnNmbuUMfviqoWRQKjrC15RO1JFVK&#10;7O586PAHXAxpLGsKPr6Ynk8TzIOpymVlTFR6XK9uDLKdoHYulyP69SGPYJSAsZTHG6Ekhb1RXYAn&#10;pVlVEoVxFyHOmhrcCimVDZPer7GEjmaaUhgM81OGJuS9UY+NZirN4GA4OmX4Z8TBIkUFGwbjurKA&#10;pxyUP4bIHf7AvuMc6Yd21RLpyLnv9QrK/SMyhG4nvJPLitp0J3x4FEhLQK2lxQ4PdGgD1BToJc42&#10;gL9OfY94mk3SctbQUhXc/9wKVJyZb5am9jKfTOIWpstkej6mCx5rVscau61vgBqd0xPiZBIjPpiD&#10;qBHqV9r/RYxKKmElxS64DHi43IRu2ekFkWqxSDDaPCfCnX12MjqPdY4T+NK+CnT9rAYa83s4LKCY&#10;vZvWDhstLSy2AXSVRjlWuqtr3wHa2rQR/QsTn4Xje0K9vYPz3wAAAP//AwBQSwMEFAAGAAgAAAAh&#10;AEGq69vdAAAACgEAAA8AAABkcnMvZG93bnJldi54bWxMj81OwzAQhO9IvIO1lbhR54+oCnEqQOoR&#10;JAoXbpt4m0SN7Sh23fD2LCc4jmY08029X80kIi1+dFZBuk1AkO2cHm2v4PPjcL8D4QNajZOzpOCb&#10;POyb25saK+2u9p3iMfSCS6yvUMEQwlxJ6buBDPqtm8myd3KLwcBy6aVe8MrlZpJZkpTS4Gh5YcCZ&#10;XgbqzseLUfBg0vgWD5rK55jiqXttS/xqlbrbrE+PIAKt4S8Mv/iMDg0zte5itReTgqJk8qAgS3cp&#10;CA7keV6AaNlJigxkU8v/F5ofAAAA//8DAFBLAQItABQABgAIAAAAIQC2gziS/gAAAOEBAAATAAAA&#10;AAAAAAAAAAAAAAAAAABbQ29udGVudF9UeXBlc10ueG1sUEsBAi0AFAAGAAgAAAAhADj9If/WAAAA&#10;lAEAAAsAAAAAAAAAAAAAAAAALwEAAF9yZWxzLy5yZWxzUEsBAi0AFAAGAAgAAAAhAJ2EpON/AgAA&#10;TwUAAA4AAAAAAAAAAAAAAAAALgIAAGRycy9lMm9Eb2MueG1sUEsBAi0AFAAGAAgAAAAhAEGq69vd&#10;AAAACgEAAA8AAAAAAAAAAAAAAAAA2QQAAGRycy9kb3ducmV2LnhtbFBLBQYAAAAABAAEAPMAAADj&#10;BQAAAAA=&#10;" fillcolor="white [3201]" strokecolor="red" strokeweight="2.25pt">
                <v:stroke joinstyle="miter"/>
                <v:textbox>
                  <w:txbxContent>
                    <w:p w14:paraId="2F975EE9" w14:textId="1129DC2D" w:rsidR="0074363A" w:rsidRDefault="00A766A3" w:rsidP="0074363A">
                      <w:pPr>
                        <w:jc w:val="center"/>
                      </w:pPr>
                      <w:r>
                        <w:t>Ensure children and families receive a consistent approach across the different areas and services.</w:t>
                      </w:r>
                    </w:p>
                  </w:txbxContent>
                </v:textbox>
                <w10:wrap type="through"/>
              </v:roundrect>
            </w:pict>
          </mc:Fallback>
        </mc:AlternateContent>
      </w:r>
    </w:p>
    <w:p w14:paraId="23788B6E" w14:textId="6FF554E9" w:rsidR="009C0842" w:rsidRDefault="009C0842" w:rsidP="00864C1D"/>
    <w:p w14:paraId="57156EF0" w14:textId="77777777" w:rsidR="009C0842" w:rsidRDefault="009C0842" w:rsidP="00864C1D"/>
    <w:p w14:paraId="7DBC9604" w14:textId="77777777" w:rsidR="009C0842" w:rsidRDefault="009C0842" w:rsidP="00864C1D"/>
    <w:p w14:paraId="4F74729C" w14:textId="77777777" w:rsidR="009C0842" w:rsidRDefault="009C0842" w:rsidP="00864C1D"/>
    <w:p w14:paraId="270D0750" w14:textId="77777777" w:rsidR="009C0842" w:rsidRDefault="009C0842" w:rsidP="00864C1D">
      <w:pPr>
        <w:sectPr w:rsidR="009C0842" w:rsidSect="00890951">
          <w:type w:val="continuous"/>
          <w:pgSz w:w="11906" w:h="16838"/>
          <w:pgMar w:top="720" w:right="720" w:bottom="720" w:left="720" w:header="708" w:footer="708" w:gutter="0"/>
          <w:cols w:num="2" w:space="708"/>
          <w:docGrid w:linePitch="360"/>
        </w:sectPr>
      </w:pPr>
    </w:p>
    <w:p w14:paraId="0B1B07F5" w14:textId="186F102A" w:rsidR="009C0842" w:rsidRDefault="009C0842" w:rsidP="00864C1D"/>
    <w:p w14:paraId="1F3CE850" w14:textId="77777777" w:rsidR="00861E2C" w:rsidRDefault="009C0842" w:rsidP="005940B4">
      <w:pPr>
        <w:pStyle w:val="BodyText"/>
        <w:spacing w:before="92" w:line="276" w:lineRule="auto"/>
        <w:ind w:right="301"/>
        <w:jc w:val="both"/>
      </w:pPr>
      <w:r>
        <w:t>Working in Children’s Services places the professional uniquely at the heart of the lives of children and families and this raises many complexities and responsibilities. The practice standards outline how practitioners can expect the right supervision and support to effectively undertake their role. They are mandatory, and have been developed in consultation with staff, senior leaders and ambassadors for children and young people.</w:t>
      </w:r>
    </w:p>
    <w:p w14:paraId="06FE351B" w14:textId="6D554C25" w:rsidR="00231494" w:rsidRDefault="00861E2C" w:rsidP="002415E0">
      <w:pPr>
        <w:pStyle w:val="Heading3"/>
      </w:pPr>
      <w:r w:rsidRPr="00861E2C">
        <w:t>To support the practice standards and individual practitioner development we have in place:</w:t>
      </w:r>
    </w:p>
    <w:p w14:paraId="1A5430A4" w14:textId="11716347" w:rsidR="00231494" w:rsidRDefault="008F0D79">
      <w:pPr>
        <w:rPr>
          <w:rFonts w:ascii="Calibri" w:eastAsiaTheme="majorEastAsia" w:hAnsi="Calibri" w:cstheme="majorBidi"/>
          <w:b/>
          <w:color w:val="00B0F0"/>
          <w:sz w:val="40"/>
          <w:szCs w:val="24"/>
        </w:rPr>
      </w:pPr>
      <w:r>
        <w:rPr>
          <w:noProof/>
          <w:color w:val="2B579A"/>
          <w:shd w:val="clear" w:color="auto" w:fill="E6E6E6"/>
        </w:rPr>
        <mc:AlternateContent>
          <mc:Choice Requires="wps">
            <w:drawing>
              <wp:anchor distT="45720" distB="45720" distL="114300" distR="114300" simplePos="0" relativeHeight="251657231" behindDoc="0" locked="0" layoutInCell="1" allowOverlap="1" wp14:anchorId="2D1D8A9E" wp14:editId="001A4DA1">
                <wp:simplePos x="0" y="0"/>
                <wp:positionH relativeFrom="column">
                  <wp:posOffset>1600200</wp:posOffset>
                </wp:positionH>
                <wp:positionV relativeFrom="paragraph">
                  <wp:posOffset>3546475</wp:posOffset>
                </wp:positionV>
                <wp:extent cx="3629025" cy="952500"/>
                <wp:effectExtent l="0" t="0" r="0" b="0"/>
                <wp:wrapNone/>
                <wp:docPr id="558783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52500"/>
                        </a:xfrm>
                        <a:prstGeom prst="rect">
                          <a:avLst/>
                        </a:prstGeom>
                        <a:noFill/>
                        <a:ln w="9525">
                          <a:noFill/>
                          <a:miter lim="800000"/>
                          <a:headEnd/>
                          <a:tailEnd/>
                        </a:ln>
                      </wps:spPr>
                      <wps:txbx>
                        <w:txbxContent>
                          <w:p w14:paraId="1ABC7AFB" w14:textId="21D89FFA" w:rsidR="005B4ED0" w:rsidRDefault="005B4ED0" w:rsidP="006F40D0">
                            <w:pPr>
                              <w:jc w:val="center"/>
                              <w:rPr>
                                <w:sz w:val="20"/>
                                <w:szCs w:val="18"/>
                              </w:rPr>
                            </w:pPr>
                            <w:hyperlink r:id="rId20" w:tgtFrame="_blank" w:tooltip="https://proceduresonline.com/trixcms2/media/23144/writing-to-the-child-introduction-resources-final.pdf" w:history="1">
                              <w:r>
                                <w:rPr>
                                  <w:rStyle w:val="Hyperlink"/>
                                  <w:sz w:val="20"/>
                                  <w:szCs w:val="18"/>
                                </w:rPr>
                                <w:t>Writing to the Child Guidance Document</w:t>
                              </w:r>
                            </w:hyperlink>
                          </w:p>
                          <w:p w14:paraId="7001CEC1" w14:textId="08250164" w:rsidR="005457F7" w:rsidRDefault="005457F7" w:rsidP="006F40D0">
                            <w:pPr>
                              <w:jc w:val="center"/>
                              <w:rPr>
                                <w:sz w:val="20"/>
                                <w:szCs w:val="18"/>
                              </w:rPr>
                            </w:pPr>
                            <w:hyperlink r:id="rId21" w:tgtFrame="_blank" w:tooltip="https://proceduresonline.com/trixcms2/media/23142/writing-to-the-child-grid-final.pdf" w:history="1">
                              <w:r>
                                <w:rPr>
                                  <w:rStyle w:val="Hyperlink"/>
                                  <w:sz w:val="20"/>
                                  <w:szCs w:val="18"/>
                                </w:rPr>
                                <w:t>Writing to the Child Guidance Grid</w:t>
                              </w:r>
                            </w:hyperlink>
                          </w:p>
                          <w:p w14:paraId="227AF644" w14:textId="634F4439" w:rsidR="00E532E9" w:rsidRDefault="00E532E9" w:rsidP="006F40D0">
                            <w:pPr>
                              <w:jc w:val="center"/>
                              <w:rPr>
                                <w:sz w:val="20"/>
                                <w:szCs w:val="18"/>
                              </w:rPr>
                            </w:pPr>
                            <w:hyperlink r:id="rId22" w:tgtFrame="_blank" w:tooltip="https://proceduresonline.com/trixcms2/media/23143/writing-to-the-child-anonymised-examples-final.pdf" w:history="1">
                              <w:r>
                                <w:rPr>
                                  <w:rStyle w:val="Hyperlink"/>
                                  <w:sz w:val="20"/>
                                  <w:szCs w:val="18"/>
                                </w:rPr>
                                <w:t>Writing to the Child Examples</w:t>
                              </w:r>
                            </w:hyperlink>
                            <w:r w:rsidRPr="00E532E9">
                              <w:rPr>
                                <w:sz w:val="20"/>
                                <w:szCs w:val="1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D8A9E" id="_x0000_t202" coordsize="21600,21600" o:spt="202" path="m,l,21600r21600,l21600,xe">
                <v:stroke joinstyle="miter"/>
                <v:path gradientshapeok="t" o:connecttype="rect"/>
              </v:shapetype>
              <v:shape id="Text Box 2" o:spid="_x0000_s1029" type="#_x0000_t202" style="position:absolute;margin-left:126pt;margin-top:279.25pt;width:285.75pt;height:75pt;z-index:251657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u+gEAANQDAAAOAAAAZHJzL2Uyb0RvYy54bWysU8tu2zAQvBfoPxC815JVO40Fy0GaNEWB&#10;9AGk/QCaoiyiJJdd0pbSr8+SchyjvRXVgeBytcOd2eH6arSGHRQGDa7h81nJmXISWu12Df/x/e7N&#10;JWchCtcKA041/FEFfrV5/Wo9+FpV0INpFTICcaEefMP7GH1dFEH2yoowA68cJTtAKyKFuCtaFAOh&#10;W1NUZXlRDICtR5AqBDq9nZJ8k/G7Tsn4teuCisw0nHqLecW8btNabNai3qHwvZbHNsQ/dGGFdnTp&#10;CepWRMH2qP+CsloiBOjiTIItoOu0VJkDsZmXf7B56IVXmQuJE/xJpvD/YOWXw4P/hiyO72GkAWYS&#10;wd+D/BmYg5teuJ26RoShV6Kli+dJsmLwoT6WJqlDHRLIdvgMLQ1Z7CNkoLFDm1QhnozQaQCPJ9HV&#10;GJmkw7cX1aqslpxJyq2W1bLMUylE/VztMcSPCixLm4YjDTWji8N9iKkbUT//ki5zcKeNyYM1jg0T&#10;aC44y1gdyXdG24ZflumbnJBIfnBtLo5Cm2lPFxh3ZJ2ITpTjuB2ZbolBqk0ibKF9JBkQJpvRs6BN&#10;D/ibs4Es1vDway9QcWY+OZJyNV8skidzsFi+qyjA88z2PCOcJKiGR86m7U3MPp4oX5Pknc5qvHRy&#10;bJmsk0U62jx58zzOf708xs0TAAAA//8DAFBLAwQUAAYACAAAACEAdMDTw94AAAALAQAADwAAAGRy&#10;cy9kb3ducmV2LnhtbEyPzU7EMAyE70i8Q2QkbmxCoVBK3RUCcQWx/Ejcso23rWicqsluy9tjTnCz&#10;PaPxN9V68YM60BT7wAjnKwOKuAmu5xbh7fXxrAAVk2Vnh8CE8E0R1vXxUWVLF2Z+ocMmtUpCOJYW&#10;oUtpLLWOTUfexlUYiUXbhcnbJOvUajfZWcL9oDNjrrS3PcuHzo5031Hztdl7hPen3efHpXluH3w+&#10;zmExmv2NRjw9We5uQSVa0p8ZfvEFHWph2oY9u6gGhCzPpEtCyPMiByWOIruQYYtwbeSi60r/71D/&#10;AAAA//8DAFBLAQItABQABgAIAAAAIQC2gziS/gAAAOEBAAATAAAAAAAAAAAAAAAAAAAAAABbQ29u&#10;dGVudF9UeXBlc10ueG1sUEsBAi0AFAAGAAgAAAAhADj9If/WAAAAlAEAAAsAAAAAAAAAAAAAAAAA&#10;LwEAAF9yZWxzLy5yZWxzUEsBAi0AFAAGAAgAAAAhANzT+676AQAA1AMAAA4AAAAAAAAAAAAAAAAA&#10;LgIAAGRycy9lMm9Eb2MueG1sUEsBAi0AFAAGAAgAAAAhAHTA08PeAAAACwEAAA8AAAAAAAAAAAAA&#10;AAAAVAQAAGRycy9kb3ducmV2LnhtbFBLBQYAAAAABAAEAPMAAABfBQAAAAA=&#10;" filled="f" stroked="f">
                <v:textbox>
                  <w:txbxContent>
                    <w:p w14:paraId="1ABC7AFB" w14:textId="21D89FFA" w:rsidR="005B4ED0" w:rsidRDefault="005B4ED0" w:rsidP="006F40D0">
                      <w:pPr>
                        <w:jc w:val="center"/>
                        <w:rPr>
                          <w:sz w:val="20"/>
                          <w:szCs w:val="18"/>
                        </w:rPr>
                      </w:pPr>
                      <w:hyperlink r:id="rId23" w:tgtFrame="_blank" w:tooltip="https://proceduresonline.com/trixcms2/media/23144/writing-to-the-child-introduction-resources-final.pdf" w:history="1">
                        <w:r>
                          <w:rPr>
                            <w:rStyle w:val="Hyperlink"/>
                            <w:sz w:val="20"/>
                            <w:szCs w:val="18"/>
                          </w:rPr>
                          <w:t>Writing to the Child Guidance Document</w:t>
                        </w:r>
                      </w:hyperlink>
                    </w:p>
                    <w:p w14:paraId="7001CEC1" w14:textId="08250164" w:rsidR="005457F7" w:rsidRDefault="005457F7" w:rsidP="006F40D0">
                      <w:pPr>
                        <w:jc w:val="center"/>
                        <w:rPr>
                          <w:sz w:val="20"/>
                          <w:szCs w:val="18"/>
                        </w:rPr>
                      </w:pPr>
                      <w:hyperlink r:id="rId24" w:tgtFrame="_blank" w:tooltip="https://proceduresonline.com/trixcms2/media/23142/writing-to-the-child-grid-final.pdf" w:history="1">
                        <w:r>
                          <w:rPr>
                            <w:rStyle w:val="Hyperlink"/>
                            <w:sz w:val="20"/>
                            <w:szCs w:val="18"/>
                          </w:rPr>
                          <w:t>Writing to the Child Guidance Grid</w:t>
                        </w:r>
                      </w:hyperlink>
                    </w:p>
                    <w:p w14:paraId="227AF644" w14:textId="634F4439" w:rsidR="00E532E9" w:rsidRDefault="00E532E9" w:rsidP="006F40D0">
                      <w:pPr>
                        <w:jc w:val="center"/>
                        <w:rPr>
                          <w:sz w:val="20"/>
                          <w:szCs w:val="18"/>
                        </w:rPr>
                      </w:pPr>
                      <w:hyperlink r:id="rId25" w:tgtFrame="_blank" w:tooltip="https://proceduresonline.com/trixcms2/media/23143/writing-to-the-child-anonymised-examples-final.pdf" w:history="1">
                        <w:r>
                          <w:rPr>
                            <w:rStyle w:val="Hyperlink"/>
                            <w:sz w:val="20"/>
                            <w:szCs w:val="18"/>
                          </w:rPr>
                          <w:t>Writing to the Child Examples</w:t>
                        </w:r>
                      </w:hyperlink>
                      <w:r w:rsidRPr="00E532E9">
                        <w:rPr>
                          <w:sz w:val="20"/>
                          <w:szCs w:val="18"/>
                        </w:rPr>
                        <w:t> </w:t>
                      </w:r>
                    </w:p>
                  </w:txbxContent>
                </v:textbox>
              </v:shape>
            </w:pict>
          </mc:Fallback>
        </mc:AlternateContent>
      </w:r>
      <w:r w:rsidR="00F6330E">
        <w:rPr>
          <w:noProof/>
          <w:color w:val="2B579A"/>
          <w:shd w:val="clear" w:color="auto" w:fill="E6E6E6"/>
        </w:rPr>
        <mc:AlternateContent>
          <mc:Choice Requires="wps">
            <w:drawing>
              <wp:anchor distT="45720" distB="45720" distL="114300" distR="114300" simplePos="0" relativeHeight="251657227" behindDoc="0" locked="0" layoutInCell="1" allowOverlap="1" wp14:anchorId="088DD440" wp14:editId="5B9A14B5">
                <wp:simplePos x="0" y="0"/>
                <wp:positionH relativeFrom="column">
                  <wp:posOffset>2181225</wp:posOffset>
                </wp:positionH>
                <wp:positionV relativeFrom="paragraph">
                  <wp:posOffset>1679575</wp:posOffset>
                </wp:positionV>
                <wp:extent cx="2857500" cy="476250"/>
                <wp:effectExtent l="0" t="0" r="0" b="0"/>
                <wp:wrapSquare wrapText="bothSides"/>
                <wp:docPr id="956491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76250"/>
                        </a:xfrm>
                        <a:prstGeom prst="rect">
                          <a:avLst/>
                        </a:prstGeom>
                        <a:noFill/>
                        <a:ln w="9525">
                          <a:noFill/>
                          <a:miter lim="800000"/>
                          <a:headEnd/>
                          <a:tailEnd/>
                        </a:ln>
                      </wps:spPr>
                      <wps:txbx>
                        <w:txbxContent>
                          <w:p w14:paraId="47EA695C" w14:textId="0F058251" w:rsidR="0016459A" w:rsidRPr="004C33F2" w:rsidRDefault="007C0A26" w:rsidP="0016459A">
                            <w:pPr>
                              <w:rPr>
                                <w:sz w:val="20"/>
                                <w:szCs w:val="18"/>
                              </w:rPr>
                            </w:pPr>
                            <w:hyperlink r:id="rId26" w:history="1">
                              <w:r w:rsidRPr="007C0A26">
                                <w:rPr>
                                  <w:rStyle w:val="Hyperlink"/>
                                  <w:sz w:val="20"/>
                                  <w:szCs w:val="18"/>
                                </w:rPr>
                                <w:t>Welcome to the CFLL Practitioner Hub (sharepoint.com)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DD440" id="_x0000_s1030" type="#_x0000_t202" style="position:absolute;margin-left:171.75pt;margin-top:132.25pt;width:225pt;height:37.5pt;z-index:251657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fj+wEAANQDAAAOAAAAZHJzL2Uyb0RvYy54bWysU9Fu2yAUfZ+0f0C8L3asuEmtOFXXrtOk&#10;rpvU7QMwxjEacBmQ2NnX74LdNNrepvkBcbm+h3vOPWxvRq3IUTgvwdR0ucgpEYZDK82+pt+/Pbzb&#10;UOIDMy1TYERNT8LTm93bN9vBVqKAHlQrHEEQ46vB1rQPwVZZ5nkvNPMLsMJgsgOnWcDQ7bPWsQHR&#10;tcqKPL/KBnCtdcCF93h6PyXpLuF3neDhS9d5EYiqKfYW0urS2sQ1221ZtXfM9pLPbbB/6EIzafDS&#10;M9Q9C4wcnPwLSkvuwEMXFhx0Bl0nuUgckM0y/4PNc8+sSFxQHG/PMvn/B8ufjs/2qyNhfA8jDjCR&#10;8PYR+A9PDNz1zOzFrXMw9IK1ePEySpYN1ldzaZTaVz6CNMNnaHHI7BAgAY2d01EV5EkQHQdwOosu&#10;xkA4Hhabcl3mmOKYW62vijJNJWPVS7V1PnwUoEnc1NThUBM6Oz76ELth1csv8TIDD1KpNFhlyFDT&#10;67IoU8FFRsuAvlNS13STx29yQiT5wbSpODCppj1eoMzMOhKdKIexGYlsselYG0VooD2hDA4mm+Gz&#10;wE0P7hclA1qspv7ngTlBifpkUMrr5WoVPZmCVbkuMHCXmeYywwxHqJoGSqbtXUg+nijfouSdTGq8&#10;djK3jNZJIs02j968jNNfr49x9xsAAP//AwBQSwMEFAAGAAgAAAAhADLeLefeAAAACwEAAA8AAABk&#10;cnMvZG93bnJldi54bWxMj0FPwzAMhe9I/IfISNxYwtputDSdEIgriMGQuGWN11Y0TtVka/n3eCe4&#10;2X5Pz98rN7PrxQnH0HnScLtQIJBqbztqNHy8P9/cgQjRkDW9J9TwgwE21eVFaQrrJ3rD0zY2gkMo&#10;FEZDG+NQSBnqFp0JCz8gsXbwozOR17GRdjQTh7teLpVaSWc64g+tGfCxxfp7e3Qadi+Hr89UvTZP&#10;LhsmPytJLpdaX1/ND/cgIs7xzwxnfEaHipn2/kg2iF5DkiYZWzUsVykP7Fjn58uepSTPQFal/N+h&#10;+gUAAP//AwBQSwECLQAUAAYACAAAACEAtoM4kv4AAADhAQAAEwAAAAAAAAAAAAAAAAAAAAAAW0Nv&#10;bnRlbnRfVHlwZXNdLnhtbFBLAQItABQABgAIAAAAIQA4/SH/1gAAAJQBAAALAAAAAAAAAAAAAAAA&#10;AC8BAABfcmVscy8ucmVsc1BLAQItABQABgAIAAAAIQC4VPfj+wEAANQDAAAOAAAAAAAAAAAAAAAA&#10;AC4CAABkcnMvZTJvRG9jLnhtbFBLAQItABQABgAIAAAAIQAy3i3n3gAAAAsBAAAPAAAAAAAAAAAA&#10;AAAAAFUEAABkcnMvZG93bnJldi54bWxQSwUGAAAAAAQABADzAAAAYAUAAAAA&#10;" filled="f" stroked="f">
                <v:textbox>
                  <w:txbxContent>
                    <w:p w14:paraId="47EA695C" w14:textId="0F058251" w:rsidR="0016459A" w:rsidRPr="004C33F2" w:rsidRDefault="007C0A26" w:rsidP="0016459A">
                      <w:pPr>
                        <w:rPr>
                          <w:sz w:val="20"/>
                          <w:szCs w:val="18"/>
                        </w:rPr>
                      </w:pPr>
                      <w:hyperlink r:id="rId27" w:history="1">
                        <w:r w:rsidRPr="007C0A26">
                          <w:rPr>
                            <w:rStyle w:val="Hyperlink"/>
                            <w:sz w:val="20"/>
                            <w:szCs w:val="18"/>
                          </w:rPr>
                          <w:t>Welcome to the CFLL Practitioner Hub (sharepoint.com)</w:t>
                        </w:r>
                      </w:hyperlink>
                    </w:p>
                  </w:txbxContent>
                </v:textbox>
                <w10:wrap type="square"/>
              </v:shape>
            </w:pict>
          </mc:Fallback>
        </mc:AlternateContent>
      </w:r>
      <w:r w:rsidR="003C3FB9">
        <w:rPr>
          <w:noProof/>
          <w:color w:val="2B579A"/>
          <w:shd w:val="clear" w:color="auto" w:fill="E6E6E6"/>
        </w:rPr>
        <w:drawing>
          <wp:anchor distT="0" distB="0" distL="114300" distR="114300" simplePos="0" relativeHeight="251657217" behindDoc="0" locked="0" layoutInCell="1" allowOverlap="1" wp14:anchorId="360F6D3D" wp14:editId="303571BC">
            <wp:simplePos x="0" y="0"/>
            <wp:positionH relativeFrom="page">
              <wp:align>left</wp:align>
            </wp:positionH>
            <wp:positionV relativeFrom="paragraph">
              <wp:posOffset>1271905</wp:posOffset>
            </wp:positionV>
            <wp:extent cx="6842760" cy="3096260"/>
            <wp:effectExtent l="0" t="0" r="0" b="8890"/>
            <wp:wrapNone/>
            <wp:docPr id="365203860" name="Picture 16"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03860" name="Picture 16" descr="Logo  Description automatically generated"/>
                    <pic:cNvPicPr>
                      <a:picLocks noChangeAspect="1" noChangeArrowheads="1"/>
                    </pic:cNvPicPr>
                  </pic:nvPicPr>
                  <pic:blipFill>
                    <a:blip r:embed="rId28">
                      <a:alphaModFix amt="50000"/>
                      <a:extLst>
                        <a:ext uri="{28A0092B-C50C-407E-A947-70E740481C1C}">
                          <a14:useLocalDpi xmlns:a14="http://schemas.microsoft.com/office/drawing/2010/main" val="0"/>
                        </a:ext>
                      </a:extLst>
                    </a:blip>
                    <a:srcRect/>
                    <a:stretch>
                      <a:fillRect/>
                    </a:stretch>
                  </pic:blipFill>
                  <pic:spPr bwMode="auto">
                    <a:xfrm>
                      <a:off x="0" y="0"/>
                      <a:ext cx="6842760" cy="3096260"/>
                    </a:xfrm>
                    <a:prstGeom prst="rect">
                      <a:avLst/>
                    </a:prstGeom>
                    <a:noFill/>
                  </pic:spPr>
                </pic:pic>
              </a:graphicData>
            </a:graphic>
          </wp:anchor>
        </w:drawing>
      </w:r>
      <w:r w:rsidR="00FF0721">
        <w:rPr>
          <w:noProof/>
          <w:color w:val="2B579A"/>
          <w:shd w:val="clear" w:color="auto" w:fill="E6E6E6"/>
        </w:rPr>
        <mc:AlternateContent>
          <mc:Choice Requires="wps">
            <w:drawing>
              <wp:anchor distT="45720" distB="45720" distL="114300" distR="114300" simplePos="0" relativeHeight="251657230" behindDoc="0" locked="0" layoutInCell="1" allowOverlap="1" wp14:anchorId="0C08B386" wp14:editId="41B87B1A">
                <wp:simplePos x="0" y="0"/>
                <wp:positionH relativeFrom="column">
                  <wp:posOffset>1707515</wp:posOffset>
                </wp:positionH>
                <wp:positionV relativeFrom="paragraph">
                  <wp:posOffset>3123829</wp:posOffset>
                </wp:positionV>
                <wp:extent cx="3079115" cy="1404620"/>
                <wp:effectExtent l="0" t="0" r="0" b="0"/>
                <wp:wrapSquare wrapText="bothSides"/>
                <wp:docPr id="1275278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404620"/>
                        </a:xfrm>
                        <a:prstGeom prst="rect">
                          <a:avLst/>
                        </a:prstGeom>
                        <a:noFill/>
                        <a:ln w="9525">
                          <a:noFill/>
                          <a:miter lim="800000"/>
                          <a:headEnd/>
                          <a:tailEnd/>
                        </a:ln>
                      </wps:spPr>
                      <wps:txbx>
                        <w:txbxContent>
                          <w:p w14:paraId="2AE40221" w14:textId="1AE5AE18" w:rsidR="00FF0721" w:rsidRPr="004C33F2" w:rsidRDefault="00FF0721" w:rsidP="00FF0721">
                            <w:pPr>
                              <w:rPr>
                                <w:sz w:val="20"/>
                                <w:szCs w:val="18"/>
                              </w:rPr>
                            </w:pPr>
                            <w:hyperlink r:id="rId29" w:history="1">
                              <w:r w:rsidRPr="002827A6">
                                <w:rPr>
                                  <w:rStyle w:val="Hyperlink"/>
                                  <w:sz w:val="20"/>
                                  <w:szCs w:val="18"/>
                                </w:rPr>
                                <w:t>The Corporate Parenting Strategy</w:t>
                              </w:r>
                              <w:r w:rsidR="000F4DC8" w:rsidRPr="002827A6">
                                <w:rPr>
                                  <w:rStyle w:val="Hyperlink"/>
                                  <w:sz w:val="20"/>
                                  <w:szCs w:val="18"/>
                                </w:rPr>
                                <w:t>:</w:t>
                              </w:r>
                            </w:hyperlink>
                            <w:r w:rsidR="000F4DC8">
                              <w:rPr>
                                <w:sz w:val="20"/>
                                <w:szCs w:val="18"/>
                              </w:rPr>
                              <w:t xml:space="preserve"> The promise to children and young people in our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8B386" id="_x0000_s1031" type="#_x0000_t202" style="position:absolute;margin-left:134.45pt;margin-top:245.95pt;width:242.45pt;height:110.6pt;z-index:25165723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rt/wEAANUDAAAOAAAAZHJzL2Uyb0RvYy54bWysU9uO2yAQfa/Uf0C8N7bTZHdjhay2u01V&#10;aXuRtv0AgnGMCgwFEjv9+g7Ym43at6p+QMB4zsw5c1jfDkaTo/RBgWW0mpWUSCugUXbP6Pdv2zc3&#10;lITIbcM1WMnoSQZ6u3n9at27Ws6hA91ITxDEhrp3jHYxurooguik4WEGTloMtuANj3j0+6LxvEd0&#10;o4t5WV4VPfjGeRAyBLx9GIN0k/HbVor4pW2DjEQzir3FvPq87tJabNa83nvuOiWmNvg/dGG4slj0&#10;DPXAIycHr/6CMkp4CNDGmQBTQNsqITMHZFOVf7B56riTmQuKE9xZpvD/YMXn45P76kkc3sGAA8wk&#10;gnsE8SMQC/cdt3t55z30neQNFq6SZEXvQj2lJqlDHRLIrv8EDQ6ZHyJkoKH1JqmCPAmi4wBOZ9Hl&#10;EInAy7fl9aqqlpQIjFWLcnE1z2MpeP2c7nyIHyQYkjaMepxqhufHxxBTO7x+/iVVs7BVWufJakt6&#10;RlfL+TInXESMimg8rQyjN2X6Risklu9tk5MjV3rcYwFtJ9qJ6cg5DruBqIbRZcpNKuygOaEOHkaf&#10;4bvATQf+FyU9eozR8PPAvaREf7So5apaLJIp82GxvEbixF9GdpcRbgVCMRopGbf3MRs5UQ7uDjXf&#10;qqzGSydTy+idLNLk82TOy3P+6+U1bn4DAAD//wMAUEsDBBQABgAIAAAAIQCLJWIG3wAAAAsBAAAP&#10;AAAAZHJzL2Rvd25yZXYueG1sTI/NTsMwEITvSLyDtUjcqJMU+hPiVBVqyxEoEWc3XpKIeG3Fbhre&#10;nuUEtxntp9mZYjPZXow4hM6RgnSWgECqnemoUVC97+9WIELUZHTvCBV8Y4BNeX1V6Ny4C73heIyN&#10;4BAKuVbQxuhzKUPdotVh5jwS3z7dYHVkOzTSDPrC4baXWZIspNUd8YdWe3xqsf46nq0CH/1h+Ty8&#10;vG53+zGpPg5V1jU7pW5vpu0jiIhT/IPhtz5Xh5I7ndyZTBC9gmyxWjOq4H6dsmBi+TDnMScW6TwF&#10;WRby/4byBwAA//8DAFBLAQItABQABgAIAAAAIQC2gziS/gAAAOEBAAATAAAAAAAAAAAAAAAAAAAA&#10;AABbQ29udGVudF9UeXBlc10ueG1sUEsBAi0AFAAGAAgAAAAhADj9If/WAAAAlAEAAAsAAAAAAAAA&#10;AAAAAAAALwEAAF9yZWxzLy5yZWxzUEsBAi0AFAAGAAgAAAAhAPOVGu3/AQAA1QMAAA4AAAAAAAAA&#10;AAAAAAAALgIAAGRycy9lMm9Eb2MueG1sUEsBAi0AFAAGAAgAAAAhAIslYgbfAAAACwEAAA8AAAAA&#10;AAAAAAAAAAAAWQQAAGRycy9kb3ducmV2LnhtbFBLBQYAAAAABAAEAPMAAABlBQAAAAA=&#10;" filled="f" stroked="f">
                <v:textbox style="mso-fit-shape-to-text:t">
                  <w:txbxContent>
                    <w:p w14:paraId="2AE40221" w14:textId="1AE5AE18" w:rsidR="00FF0721" w:rsidRPr="004C33F2" w:rsidRDefault="00FF0721" w:rsidP="00FF0721">
                      <w:pPr>
                        <w:rPr>
                          <w:sz w:val="20"/>
                          <w:szCs w:val="18"/>
                        </w:rPr>
                      </w:pPr>
                      <w:hyperlink r:id="rId30" w:history="1">
                        <w:r w:rsidRPr="002827A6">
                          <w:rPr>
                            <w:rStyle w:val="Hyperlink"/>
                            <w:sz w:val="20"/>
                            <w:szCs w:val="18"/>
                          </w:rPr>
                          <w:t>The Corporate Parenting Strategy</w:t>
                        </w:r>
                        <w:r w:rsidR="000F4DC8" w:rsidRPr="002827A6">
                          <w:rPr>
                            <w:rStyle w:val="Hyperlink"/>
                            <w:sz w:val="20"/>
                            <w:szCs w:val="18"/>
                          </w:rPr>
                          <w:t>:</w:t>
                        </w:r>
                      </w:hyperlink>
                      <w:r w:rsidR="000F4DC8">
                        <w:rPr>
                          <w:sz w:val="20"/>
                          <w:szCs w:val="18"/>
                        </w:rPr>
                        <w:t xml:space="preserve"> The promise to children and young people in our care.</w:t>
                      </w:r>
                    </w:p>
                  </w:txbxContent>
                </v:textbox>
                <w10:wrap type="square"/>
              </v:shape>
            </w:pict>
          </mc:Fallback>
        </mc:AlternateContent>
      </w:r>
      <w:r w:rsidR="0016459A">
        <w:rPr>
          <w:noProof/>
          <w:color w:val="2B579A"/>
          <w:shd w:val="clear" w:color="auto" w:fill="E6E6E6"/>
        </w:rPr>
        <mc:AlternateContent>
          <mc:Choice Requires="wps">
            <w:drawing>
              <wp:anchor distT="45720" distB="45720" distL="114300" distR="114300" simplePos="0" relativeHeight="251657229" behindDoc="0" locked="0" layoutInCell="1" allowOverlap="1" wp14:anchorId="34CE29BB" wp14:editId="6978288C">
                <wp:simplePos x="0" y="0"/>
                <wp:positionH relativeFrom="column">
                  <wp:posOffset>2457953</wp:posOffset>
                </wp:positionH>
                <wp:positionV relativeFrom="paragraph">
                  <wp:posOffset>2646045</wp:posOffset>
                </wp:positionV>
                <wp:extent cx="2958465" cy="1404620"/>
                <wp:effectExtent l="0" t="0" r="0" b="0"/>
                <wp:wrapSquare wrapText="bothSides"/>
                <wp:docPr id="1675341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1404620"/>
                        </a:xfrm>
                        <a:prstGeom prst="rect">
                          <a:avLst/>
                        </a:prstGeom>
                        <a:noFill/>
                        <a:ln w="9525">
                          <a:noFill/>
                          <a:miter lim="800000"/>
                          <a:headEnd/>
                          <a:tailEnd/>
                        </a:ln>
                      </wps:spPr>
                      <wps:txbx>
                        <w:txbxContent>
                          <w:p w14:paraId="007E0A56" w14:textId="4E7A574B" w:rsidR="0016459A" w:rsidRPr="004C33F2" w:rsidRDefault="0016459A" w:rsidP="0016459A">
                            <w:pPr>
                              <w:rPr>
                                <w:sz w:val="20"/>
                                <w:szCs w:val="18"/>
                              </w:rPr>
                            </w:pPr>
                            <w:r>
                              <w:rPr>
                                <w:sz w:val="20"/>
                                <w:szCs w:val="18"/>
                              </w:rPr>
                              <w:t>Surrey Foster Care C</w:t>
                            </w:r>
                            <w:r w:rsidR="00FF0721">
                              <w:rPr>
                                <w:sz w:val="20"/>
                                <w:szCs w:val="18"/>
                              </w:rPr>
                              <w:t xml:space="preserve">harter: </w:t>
                            </w:r>
                            <w:hyperlink r:id="rId31" w:history="1">
                              <w:r w:rsidR="002357DE" w:rsidRPr="002357DE">
                                <w:rPr>
                                  <w:rStyle w:val="Hyperlink"/>
                                  <w:sz w:val="20"/>
                                  <w:szCs w:val="18"/>
                                </w:rPr>
                                <w:t>Introducing our Foster Carers' Charter (sharepoint.com)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E29BB" id="_x0000_s1032" type="#_x0000_t202" style="position:absolute;margin-left:193.55pt;margin-top:208.35pt;width:232.95pt;height:110.6pt;z-index:2516572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r/wEAANUDAAAOAAAAZHJzL2Uyb0RvYy54bWysU9uO2yAQfa/Uf0C8N3YiJ02skNV2t6kq&#10;bS/Sth9AMI5RgaFAYqdf3wFns1H3bVU/IGA8Z+acOaxvBqPJUfqgwDI6nZSUSCugUXbP6M8f23dL&#10;SkLktuEarGT0JAO92bx9s+5dLWfQgW6kJwhiQ907RrsYXV0UQXTS8DABJy0GW/CGRzz6fdF43iO6&#10;0cWsLBdFD75xHoQMAW/vxyDdZPy2lSJ+a9sgI9GMYm8xrz6vu7QWmzWv9567TolzG/wVXRiuLBa9&#10;QN3zyMnBqxdQRgkPAdo4EWAKaFslZOaAbKblP2weO+5k5oLiBHeRKfw/WPH1+Oi+exKHDzDgADOJ&#10;4B5A/ArEwl3H7V7eeg99J3mDhadJsqJ3oT6nJqlDHRLIrv8CDQ6ZHyJkoKH1JqmCPAmi4wBOF9Hl&#10;EInAy9lqvqwWc0oExqZVWS1meSwFr5/SnQ/xkwRD0oZRj1PN8Pz4EGJqh9dPv6RqFrZK6zxZbUnP&#10;6Go+m+eEq4hREY2nlWF0WaZvtEJi+dE2OTlypcc9FtD2TDsxHTnHYTcQ1TC6SLlJhR00J9TBw+gz&#10;fBe46cD/oaRHjzEafh+4l5Tozxa1XE2rKpkyH6r5eyRO/HVkdx3hViAUo5GScXsXs5ET5eBuUfOt&#10;ymo8d3JuGb2TRTr7PJnz+pz/en6Nm78AAAD//wMAUEsDBBQABgAIAAAAIQAUb5rD4AAAAAsBAAAP&#10;AAAAZHJzL2Rvd25yZXYueG1sTI9NT4NAFEX3Jv6HyTNxZweKAkUeTWPauqxW0vWUeQKR+Qgzpfjv&#10;HVe6fHkn955brmc1sIlG1xuNEC8iYKQbI3vdItQfu4ccmPNCSzEYTQjf5GBd3d6UopDmqt9pOvqW&#10;hRDtCoHQeW8Lzl3TkRJuYSzp8Ps0oxI+nGPL5SiuIVwNfBlFKVei16GhE5ZeOmq+jheFYL3dZ6/j&#10;4W2z3U1RfdrXy77dIt7fzZtnYJ5m/wfDr35Qhyo4nc1FS8cGhCTP4oAiPMZpBiwQ+VMS1p0R0iRb&#10;Aa9K/n9D9QMAAP//AwBQSwECLQAUAAYACAAAACEAtoM4kv4AAADhAQAAEwAAAAAAAAAAAAAAAAAA&#10;AAAAW0NvbnRlbnRfVHlwZXNdLnhtbFBLAQItABQABgAIAAAAIQA4/SH/1gAAAJQBAAALAAAAAAAA&#10;AAAAAAAAAC8BAABfcmVscy8ucmVsc1BLAQItABQABgAIAAAAIQB/Z1Fr/wEAANUDAAAOAAAAAAAA&#10;AAAAAAAAAC4CAABkcnMvZTJvRG9jLnhtbFBLAQItABQABgAIAAAAIQAUb5rD4AAAAAsBAAAPAAAA&#10;AAAAAAAAAAAAAFkEAABkcnMvZG93bnJldi54bWxQSwUGAAAAAAQABADzAAAAZgUAAAAA&#10;" filled="f" stroked="f">
                <v:textbox style="mso-fit-shape-to-text:t">
                  <w:txbxContent>
                    <w:p w14:paraId="007E0A56" w14:textId="4E7A574B" w:rsidR="0016459A" w:rsidRPr="004C33F2" w:rsidRDefault="0016459A" w:rsidP="0016459A">
                      <w:pPr>
                        <w:rPr>
                          <w:sz w:val="20"/>
                          <w:szCs w:val="18"/>
                        </w:rPr>
                      </w:pPr>
                      <w:r>
                        <w:rPr>
                          <w:sz w:val="20"/>
                          <w:szCs w:val="18"/>
                        </w:rPr>
                        <w:t>Surrey Foster Care C</w:t>
                      </w:r>
                      <w:r w:rsidR="00FF0721">
                        <w:rPr>
                          <w:sz w:val="20"/>
                          <w:szCs w:val="18"/>
                        </w:rPr>
                        <w:t xml:space="preserve">harter: </w:t>
                      </w:r>
                      <w:hyperlink r:id="rId32" w:history="1">
                        <w:r w:rsidR="002357DE" w:rsidRPr="002357DE">
                          <w:rPr>
                            <w:rStyle w:val="Hyperlink"/>
                            <w:sz w:val="20"/>
                            <w:szCs w:val="18"/>
                          </w:rPr>
                          <w:t>Introducing our Foster Carers' Charter (sharepoint.com)</w:t>
                        </w:r>
                      </w:hyperlink>
                    </w:p>
                  </w:txbxContent>
                </v:textbox>
                <w10:wrap type="square"/>
              </v:shape>
            </w:pict>
          </mc:Fallback>
        </mc:AlternateContent>
      </w:r>
      <w:r w:rsidR="0016459A">
        <w:rPr>
          <w:noProof/>
          <w:color w:val="2B579A"/>
          <w:shd w:val="clear" w:color="auto" w:fill="E6E6E6"/>
        </w:rPr>
        <mc:AlternateContent>
          <mc:Choice Requires="wps">
            <w:drawing>
              <wp:anchor distT="45720" distB="45720" distL="114300" distR="114300" simplePos="0" relativeHeight="251657228" behindDoc="0" locked="0" layoutInCell="1" allowOverlap="1" wp14:anchorId="59BF3C75" wp14:editId="004EC8C0">
                <wp:simplePos x="0" y="0"/>
                <wp:positionH relativeFrom="column">
                  <wp:posOffset>1806982</wp:posOffset>
                </wp:positionH>
                <wp:positionV relativeFrom="paragraph">
                  <wp:posOffset>2228119</wp:posOffset>
                </wp:positionV>
                <wp:extent cx="3079115" cy="1404620"/>
                <wp:effectExtent l="0" t="0" r="0" b="0"/>
                <wp:wrapSquare wrapText="bothSides"/>
                <wp:docPr id="377178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404620"/>
                        </a:xfrm>
                        <a:prstGeom prst="rect">
                          <a:avLst/>
                        </a:prstGeom>
                        <a:noFill/>
                        <a:ln w="9525">
                          <a:noFill/>
                          <a:miter lim="800000"/>
                          <a:headEnd/>
                          <a:tailEnd/>
                        </a:ln>
                      </wps:spPr>
                      <wps:txbx>
                        <w:txbxContent>
                          <w:p w14:paraId="55FE9311" w14:textId="1679EECF" w:rsidR="0016459A" w:rsidRPr="004C33F2" w:rsidRDefault="0016459A" w:rsidP="0016459A">
                            <w:pPr>
                              <w:rPr>
                                <w:sz w:val="20"/>
                                <w:szCs w:val="18"/>
                              </w:rPr>
                            </w:pPr>
                            <w:hyperlink r:id="rId33" w:history="1">
                              <w:r w:rsidRPr="009628D6">
                                <w:rPr>
                                  <w:rStyle w:val="Hyperlink"/>
                                  <w:sz w:val="20"/>
                                  <w:szCs w:val="18"/>
                                </w:rPr>
                                <w:t>Policies &amp; Procedures</w:t>
                              </w:r>
                            </w:hyperlink>
                            <w:r>
                              <w:rPr>
                                <w:sz w:val="20"/>
                                <w:szCs w:val="18"/>
                              </w:rPr>
                              <w:t xml:space="preserve"> on Tri.X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F3C75" id="_x0000_s1033" type="#_x0000_t202" style="position:absolute;margin-left:142.3pt;margin-top:175.45pt;width:242.45pt;height:110.6pt;z-index:2516572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a/wEAANUDAAAOAAAAZHJzL2Uyb0RvYy54bWysU11v2yAUfZ+0/4B4X2xnSdNYIVXXLtOk&#10;7kNq9wMIxjEacBmQ2Nmv3wWnabS9VfMDAq7vufece1jdDEaTg/RBgWW0mpSUSCugUXbH6I+nzbtr&#10;SkLktuEarGT0KAO9Wb99s+pdLafQgW6kJwhiQ907RrsYXV0UQXTS8DABJy0GW/CGRzz6XdF43iO6&#10;0cW0LK+KHnzjPAgZAt7ej0G6zvhtK0X81rZBRqIZxd5iXn1et2kt1ite7zx3nRKnNvgrujBcWSx6&#10;hrrnkZO9V/9AGSU8BGjjRIApoG2VkJkDsqnKv9g8dtzJzAXFCe4sU/h/sOLr4dF99yQOH2DAAWYS&#10;wT2A+BmIhbuO25289R76TvIGC1dJsqJ3oT6lJqlDHRLItv8CDQ6Z7yNkoKH1JqmCPAmi4wCOZ9Hl&#10;EInAy/flYllVc0oExqpZObua5rEUvH5Odz7ETxIMSRtGPU41w/PDQ4ipHV4//5KqWdgorfNktSU9&#10;o8v5dJ4TLiJGRTSeVobR6zJ9oxUSy4+2ycmRKz3usYC2J9qJ6cg5DtuBqIbRRcpNKmyhOaIOHkaf&#10;4bvATQf+NyU9eozR8GvPvaREf7ao5bKazZIp82E2XyBx4i8j28sItwKhGI2UjNu7mI2cKAd3i5pv&#10;VFbjpZNTy+idLNLJ58mcl+f818trXP8BAAD//wMAUEsDBBQABgAIAAAAIQCXcqrG4AAAAAsBAAAP&#10;AAAAZHJzL2Rvd25yZXYueG1sTI/BTsMwEETvSPyDtUjcqN1AkjbEqSrUliNQIs5uvCQR8Tqy3TT8&#10;PeYEx9U8zbwtN7MZ2ITO95YkLBcCGFJjdU+thPp9f7cC5oMirQZLKOEbPWyq66tSFdpe6A2nY2hZ&#10;LCFfKAldCGPBuW86NMov7IgUs0/rjArxdC3XTl1iuRl4IkTGjeopLnRqxKcOm6/j2UgYw3jIn93L&#10;63a3n0T9caiTvt1JeXszbx+BBZzDHwy/+lEdquh0smfSng0SktVDFlEJ96lYA4tEnq1TYCcJaZ4s&#10;gVcl//9D9QMAAP//AwBQSwECLQAUAAYACAAAACEAtoM4kv4AAADhAQAAEwAAAAAAAAAAAAAAAAAA&#10;AAAAW0NvbnRlbnRfVHlwZXNdLnhtbFBLAQItABQABgAIAAAAIQA4/SH/1gAAAJQBAAALAAAAAAAA&#10;AAAAAAAAAC8BAABfcmVscy8ucmVsc1BLAQItABQABgAIAAAAIQAW/Lba/wEAANUDAAAOAAAAAAAA&#10;AAAAAAAAAC4CAABkcnMvZTJvRG9jLnhtbFBLAQItABQABgAIAAAAIQCXcqrG4AAAAAsBAAAPAAAA&#10;AAAAAAAAAAAAAFkEAABkcnMvZG93bnJldi54bWxQSwUGAAAAAAQABADzAAAAZgUAAAAA&#10;" filled="f" stroked="f">
                <v:textbox style="mso-fit-shape-to-text:t">
                  <w:txbxContent>
                    <w:p w14:paraId="55FE9311" w14:textId="1679EECF" w:rsidR="0016459A" w:rsidRPr="004C33F2" w:rsidRDefault="0016459A" w:rsidP="0016459A">
                      <w:pPr>
                        <w:rPr>
                          <w:sz w:val="20"/>
                          <w:szCs w:val="18"/>
                        </w:rPr>
                      </w:pPr>
                      <w:hyperlink r:id="rId34" w:history="1">
                        <w:r w:rsidRPr="009628D6">
                          <w:rPr>
                            <w:rStyle w:val="Hyperlink"/>
                            <w:sz w:val="20"/>
                            <w:szCs w:val="18"/>
                          </w:rPr>
                          <w:t>Policies &amp; Procedures</w:t>
                        </w:r>
                      </w:hyperlink>
                      <w:r>
                        <w:rPr>
                          <w:sz w:val="20"/>
                          <w:szCs w:val="18"/>
                        </w:rPr>
                        <w:t xml:space="preserve"> on Tri.X</w:t>
                      </w:r>
                    </w:p>
                  </w:txbxContent>
                </v:textbox>
                <w10:wrap type="square"/>
              </v:shape>
            </w:pict>
          </mc:Fallback>
        </mc:AlternateContent>
      </w:r>
      <w:r w:rsidR="0016459A">
        <w:rPr>
          <w:noProof/>
          <w:color w:val="2B579A"/>
          <w:shd w:val="clear" w:color="auto" w:fill="E6E6E6"/>
        </w:rPr>
        <mc:AlternateContent>
          <mc:Choice Requires="wps">
            <w:drawing>
              <wp:anchor distT="45720" distB="45720" distL="114300" distR="114300" simplePos="0" relativeHeight="251657224" behindDoc="0" locked="0" layoutInCell="1" allowOverlap="1" wp14:anchorId="74B759E7" wp14:editId="2B613F3A">
                <wp:simplePos x="0" y="0"/>
                <wp:positionH relativeFrom="column">
                  <wp:posOffset>1293495</wp:posOffset>
                </wp:positionH>
                <wp:positionV relativeFrom="paragraph">
                  <wp:posOffset>349621</wp:posOffset>
                </wp:positionV>
                <wp:extent cx="30791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404620"/>
                        </a:xfrm>
                        <a:prstGeom prst="rect">
                          <a:avLst/>
                        </a:prstGeom>
                        <a:noFill/>
                        <a:ln w="9525">
                          <a:noFill/>
                          <a:miter lim="800000"/>
                          <a:headEnd/>
                          <a:tailEnd/>
                        </a:ln>
                      </wps:spPr>
                      <wps:txbx>
                        <w:txbxContent>
                          <w:p w14:paraId="79BEEE0C" w14:textId="7127BEF8" w:rsidR="005850CD" w:rsidRPr="004C33F2" w:rsidRDefault="005850CD">
                            <w:pPr>
                              <w:rPr>
                                <w:sz w:val="20"/>
                                <w:szCs w:val="18"/>
                              </w:rPr>
                            </w:pPr>
                            <w:r w:rsidRPr="004C33F2">
                              <w:rPr>
                                <w:sz w:val="20"/>
                                <w:szCs w:val="18"/>
                              </w:rPr>
                              <w:t xml:space="preserve">Training &amp; development through the </w:t>
                            </w:r>
                            <w:hyperlink r:id="rId35" w:history="1">
                              <w:r w:rsidR="004C33F2" w:rsidRPr="002D29F1">
                                <w:rPr>
                                  <w:rStyle w:val="Hyperlink"/>
                                  <w:sz w:val="20"/>
                                  <w:szCs w:val="18"/>
                                </w:rPr>
                                <w:t>Academy</w:t>
                              </w:r>
                            </w:hyperlink>
                            <w:r w:rsidR="004C33F2" w:rsidRPr="004C33F2">
                              <w:rPr>
                                <w:sz w:val="20"/>
                                <w:szCs w:val="18"/>
                              </w:rPr>
                              <w:t xml:space="preserve"> and the </w:t>
                            </w:r>
                            <w:hyperlink r:id="rId36" w:history="1">
                              <w:r w:rsidR="004C33F2" w:rsidRPr="00A673CE">
                                <w:rPr>
                                  <w:rStyle w:val="Hyperlink"/>
                                  <w:sz w:val="20"/>
                                  <w:szCs w:val="18"/>
                                </w:rPr>
                                <w:t>Surrey Safeguarding Children Partnership</w:t>
                              </w:r>
                              <w:r w:rsidR="00A673CE" w:rsidRPr="00A673CE">
                                <w:rPr>
                                  <w:rStyle w:val="Hyperlink"/>
                                  <w:sz w:val="20"/>
                                  <w:szCs w:val="18"/>
                                </w:rPr>
                                <w: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759E7" id="_x0000_s1034" type="#_x0000_t202" style="position:absolute;margin-left:101.85pt;margin-top:27.55pt;width:242.45pt;height:110.6pt;z-index:251657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q/wEAANU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bX6+LYkUJx1hR5uXVMo0lY9VzunU+fBCgSdzU1OFUEzw7PvoQ22HV8y+xmoGdVCpNVhky&#10;1HS9Wq5SwkVEy4DGU1LX9CaP32SFyPK9aVNyYFJNeyygzEw7Mp04h7EZiWwRIOZGFRpoT6iDg8ln&#10;+C5w04P7RcmAHqup/3lgTlCiPhrUcl2UZTRlOpSrayRO3GWkuYwwwxGqpoGSaXsfkpEjZW/vUPOd&#10;TGq8dDK3jN5JIs0+j+a8PKe/Xl7j9jcAAAD//wMAUEsDBBQABgAIAAAAIQDUPyp53wAAAAoBAAAP&#10;AAAAZHJzL2Rvd25yZXYueG1sTI/BTsMwEETvSPyDtUjcqN1UTaI0TlWhthyBEnF2420SEduR7abh&#10;71lOcFzN08zbcjubgU3oQ++shOVCAEPbON3bVkL9cXjKgYWorFaDsyjhGwNsq/u7UhXa3ew7TqfY&#10;MiqxoVASuhjHgvPQdGhUWLgRLWUX542KdPqWa69uVG4GngiRcqN6SwudGvG5w+brdDUSxjgesxf/&#10;+rbbHyZRfx7rpG/3Uj4+zLsNsIhz/IPhV5/UoSKns7taHdggIRGrjFAJ6/USGAFpnqfAzpRk6Qp4&#10;VfL/L1Q/AAAA//8DAFBLAQItABQABgAIAAAAIQC2gziS/gAAAOEBAAATAAAAAAAAAAAAAAAAAAAA&#10;AABbQ29udGVudF9UeXBlc10ueG1sUEsBAi0AFAAGAAgAAAAhADj9If/WAAAAlAEAAAsAAAAAAAAA&#10;AAAAAAAALwEAAF9yZWxzLy5yZWxzUEsBAi0AFAAGAAgAAAAhAH9Wnar/AQAA1QMAAA4AAAAAAAAA&#10;AAAAAAAALgIAAGRycy9lMm9Eb2MueG1sUEsBAi0AFAAGAAgAAAAhANQ/KnnfAAAACgEAAA8AAAAA&#10;AAAAAAAAAAAAWQQAAGRycy9kb3ducmV2LnhtbFBLBQYAAAAABAAEAPMAAABlBQAAAAA=&#10;" filled="f" stroked="f">
                <v:textbox style="mso-fit-shape-to-text:t">
                  <w:txbxContent>
                    <w:p w14:paraId="79BEEE0C" w14:textId="7127BEF8" w:rsidR="005850CD" w:rsidRPr="004C33F2" w:rsidRDefault="005850CD">
                      <w:pPr>
                        <w:rPr>
                          <w:sz w:val="20"/>
                          <w:szCs w:val="18"/>
                        </w:rPr>
                      </w:pPr>
                      <w:r w:rsidRPr="004C33F2">
                        <w:rPr>
                          <w:sz w:val="20"/>
                          <w:szCs w:val="18"/>
                        </w:rPr>
                        <w:t xml:space="preserve">Training &amp; development through the </w:t>
                      </w:r>
                      <w:hyperlink r:id="rId37" w:history="1">
                        <w:r w:rsidR="004C33F2" w:rsidRPr="002D29F1">
                          <w:rPr>
                            <w:rStyle w:val="Hyperlink"/>
                            <w:sz w:val="20"/>
                            <w:szCs w:val="18"/>
                          </w:rPr>
                          <w:t>Academy</w:t>
                        </w:r>
                      </w:hyperlink>
                      <w:r w:rsidR="004C33F2" w:rsidRPr="004C33F2">
                        <w:rPr>
                          <w:sz w:val="20"/>
                          <w:szCs w:val="18"/>
                        </w:rPr>
                        <w:t xml:space="preserve"> and the </w:t>
                      </w:r>
                      <w:hyperlink r:id="rId38" w:history="1">
                        <w:r w:rsidR="004C33F2" w:rsidRPr="00A673CE">
                          <w:rPr>
                            <w:rStyle w:val="Hyperlink"/>
                            <w:sz w:val="20"/>
                            <w:szCs w:val="18"/>
                          </w:rPr>
                          <w:t>Surrey Safeguarding Children Partnership</w:t>
                        </w:r>
                        <w:r w:rsidR="00A673CE" w:rsidRPr="00A673CE">
                          <w:rPr>
                            <w:rStyle w:val="Hyperlink"/>
                            <w:sz w:val="20"/>
                            <w:szCs w:val="18"/>
                          </w:rPr>
                          <w:t>.</w:t>
                        </w:r>
                      </w:hyperlink>
                    </w:p>
                  </w:txbxContent>
                </v:textbox>
                <w10:wrap type="square"/>
              </v:shape>
            </w:pict>
          </mc:Fallback>
        </mc:AlternateContent>
      </w:r>
      <w:r w:rsidR="0016459A">
        <w:rPr>
          <w:noProof/>
          <w:color w:val="2B579A"/>
          <w:shd w:val="clear" w:color="auto" w:fill="E6E6E6"/>
        </w:rPr>
        <mc:AlternateContent>
          <mc:Choice Requires="wps">
            <w:drawing>
              <wp:anchor distT="45720" distB="45720" distL="114300" distR="114300" simplePos="0" relativeHeight="251657226" behindDoc="0" locked="0" layoutInCell="1" allowOverlap="1" wp14:anchorId="55571040" wp14:editId="00569594">
                <wp:simplePos x="0" y="0"/>
                <wp:positionH relativeFrom="column">
                  <wp:posOffset>2078355</wp:posOffset>
                </wp:positionH>
                <wp:positionV relativeFrom="paragraph">
                  <wp:posOffset>800100</wp:posOffset>
                </wp:positionV>
                <wp:extent cx="2658110" cy="1404620"/>
                <wp:effectExtent l="0" t="0" r="0" b="0"/>
                <wp:wrapSquare wrapText="bothSides"/>
                <wp:docPr id="1986002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noFill/>
                        <a:ln w="9525">
                          <a:noFill/>
                          <a:miter lim="800000"/>
                          <a:headEnd/>
                          <a:tailEnd/>
                        </a:ln>
                      </wps:spPr>
                      <wps:txbx>
                        <w:txbxContent>
                          <w:p w14:paraId="51854C1A" w14:textId="1827DBD9" w:rsidR="0016459A" w:rsidRPr="004C33F2" w:rsidRDefault="0095745D" w:rsidP="0016459A">
                            <w:pPr>
                              <w:rPr>
                                <w:sz w:val="20"/>
                                <w:szCs w:val="18"/>
                              </w:rPr>
                            </w:pPr>
                            <w:r>
                              <w:rPr>
                                <w:sz w:val="20"/>
                                <w:szCs w:val="18"/>
                              </w:rPr>
                              <w:t xml:space="preserve">Resources for Managers : </w:t>
                            </w:r>
                            <w:hyperlink r:id="rId39" w:history="1">
                              <w:r w:rsidR="00973D49" w:rsidRPr="00973D49">
                                <w:rPr>
                                  <w:rStyle w:val="Hyperlink"/>
                                  <w:sz w:val="20"/>
                                  <w:szCs w:val="18"/>
                                </w:rPr>
                                <w:t>Leadership and Management (sharepoint.com)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71040" id="_x0000_s1035" type="#_x0000_t202" style="position:absolute;margin-left:163.65pt;margin-top:63pt;width:209.3pt;height:110.6pt;z-index:25165722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j/QEAANUDAAAOAAAAZHJzL2Uyb0RvYy54bWysU9uO2yAQfa/Uf0C8N74oSbNWnNV2t6kq&#10;bS/Sth+AMY5RgaFAYqdf3wF7s1H7VtUPCBjPmTlnDtvbUStyEs5LMDUtFjklwnBopTnU9Pu3/ZsN&#10;JT4w0zIFRtT0LDy93b1+tR1sJUroQbXCEQQxvhpsTfsQbJVlnvdCM78AKwwGO3CaBTy6Q9Y6NiC6&#10;VlmZ5+tsANdaB1x4j7cPU5DuEn7XCR6+dJ0XgaiaYm8hrS6tTVyz3ZZVB8dsL/ncBvuHLjSTBote&#10;oB5YYOTo5F9QWnIHHrqw4KAz6DrJReKAbIr8DzZPPbMicUFxvL3I5P8fLP98erJfHQnjOxhxgImE&#10;t4/Af3hi4L5n5iDunIOhF6zFwkWULBusr+bUKLWvfARphk/Q4pDZMUACGjunoyrIkyA6DuB8EV2M&#10;gXC8LNerTVFgiGOsWObLdZnGkrHqOd06Hz4I0CRuaupwqgmenR59iO2w6vmXWM3AXiqVJqsMGWp6&#10;sypXKeEqomVA4ympa7rJ4zdZIbJ8b9qUHJhU0x4LKDPTjkwnzmFsRiJbxI+5UYUG2jPq4GDyGb4L&#10;3PTgflEyoMdq6n8emROUqI8GtbwplstoynRYrt4iceKuI811hBmOUDUNlEzb+5CMHCl7e4ea72VS&#10;46WTuWX0ThJp9nk05/U5/fXyGne/AQAA//8DAFBLAwQUAAYACAAAACEA+FXyn98AAAALAQAADwAA&#10;AGRycy9kb3ducmV2LnhtbEyPwU7DMBBE70j8g7VI3KiDW5oS4lQVassRaCPObmySiHht2W4a/p7l&#10;BMfVPM2+KdeTHdhoQuwdSrifZcAMNk732Eqoj7u7FbCYFGo1ODQSvk2EdXV9VapCuwu+m/GQWkYl&#10;GAsloUvJF5zHpjNWxZnzBin7dMGqRGdouQ7qQuV24CLLltyqHulDp7x57kzzdThbCT75ff4SXt82&#10;292Y1R/7WvTtVsrbm2nzBCyZKf3B8KtP6lCR08mdUUc2SJiLfE4oBWJJo4jIFw+PwE4ULXIBvCr5&#10;/w3VDwAAAP//AwBQSwECLQAUAAYACAAAACEAtoM4kv4AAADhAQAAEwAAAAAAAAAAAAAAAAAAAAAA&#10;W0NvbnRlbnRfVHlwZXNdLnhtbFBLAQItABQABgAIAAAAIQA4/SH/1gAAAJQBAAALAAAAAAAAAAAA&#10;AAAAAC8BAABfcmVscy8ucmVsc1BLAQItABQABgAIAAAAIQAkAJ+j/QEAANUDAAAOAAAAAAAAAAAA&#10;AAAAAC4CAABkcnMvZTJvRG9jLnhtbFBLAQItABQABgAIAAAAIQD4VfKf3wAAAAsBAAAPAAAAAAAA&#10;AAAAAAAAAFcEAABkcnMvZG93bnJldi54bWxQSwUGAAAAAAQABADzAAAAYwUAAAAA&#10;" filled="f" stroked="f">
                <v:textbox style="mso-fit-shape-to-text:t">
                  <w:txbxContent>
                    <w:p w14:paraId="51854C1A" w14:textId="1827DBD9" w:rsidR="0016459A" w:rsidRPr="004C33F2" w:rsidRDefault="0095745D" w:rsidP="0016459A">
                      <w:pPr>
                        <w:rPr>
                          <w:sz w:val="20"/>
                          <w:szCs w:val="18"/>
                        </w:rPr>
                      </w:pPr>
                      <w:r>
                        <w:rPr>
                          <w:sz w:val="20"/>
                          <w:szCs w:val="18"/>
                        </w:rPr>
                        <w:t xml:space="preserve">Resources for Managers : </w:t>
                      </w:r>
                      <w:hyperlink r:id="rId40" w:history="1">
                        <w:r w:rsidR="00973D49" w:rsidRPr="00973D49">
                          <w:rPr>
                            <w:rStyle w:val="Hyperlink"/>
                            <w:sz w:val="20"/>
                            <w:szCs w:val="18"/>
                          </w:rPr>
                          <w:t>Leadership and Management (sharepoint.com)</w:t>
                        </w:r>
                      </w:hyperlink>
                    </w:p>
                  </w:txbxContent>
                </v:textbox>
                <w10:wrap type="square"/>
              </v:shape>
            </w:pict>
          </mc:Fallback>
        </mc:AlternateContent>
      </w:r>
      <w:r w:rsidR="004C33F2">
        <w:rPr>
          <w:noProof/>
          <w:color w:val="2B579A"/>
          <w:shd w:val="clear" w:color="auto" w:fill="E6E6E6"/>
        </w:rPr>
        <mc:AlternateContent>
          <mc:Choice Requires="wps">
            <w:drawing>
              <wp:anchor distT="45720" distB="45720" distL="114300" distR="114300" simplePos="0" relativeHeight="251657225" behindDoc="0" locked="0" layoutInCell="1" allowOverlap="1" wp14:anchorId="29EC1BF1" wp14:editId="4CC36DC2">
                <wp:simplePos x="0" y="0"/>
                <wp:positionH relativeFrom="column">
                  <wp:posOffset>1517482</wp:posOffset>
                </wp:positionH>
                <wp:positionV relativeFrom="paragraph">
                  <wp:posOffset>1285983</wp:posOffset>
                </wp:positionV>
                <wp:extent cx="3079115" cy="1404620"/>
                <wp:effectExtent l="0" t="0" r="0" b="0"/>
                <wp:wrapSquare wrapText="bothSides"/>
                <wp:docPr id="11939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404620"/>
                        </a:xfrm>
                        <a:prstGeom prst="rect">
                          <a:avLst/>
                        </a:prstGeom>
                        <a:noFill/>
                        <a:ln w="9525">
                          <a:noFill/>
                          <a:miter lim="800000"/>
                          <a:headEnd/>
                          <a:tailEnd/>
                        </a:ln>
                      </wps:spPr>
                      <wps:txbx>
                        <w:txbxContent>
                          <w:p w14:paraId="7236C921" w14:textId="69E55E20" w:rsidR="004C33F2" w:rsidRPr="004C33F2" w:rsidRDefault="004C33F2" w:rsidP="004C33F2">
                            <w:pPr>
                              <w:rPr>
                                <w:sz w:val="20"/>
                                <w:szCs w:val="18"/>
                              </w:rPr>
                            </w:pPr>
                            <w:hyperlink r:id="rId41" w:history="1">
                              <w:r w:rsidRPr="001D4B5A">
                                <w:rPr>
                                  <w:rStyle w:val="Hyperlink"/>
                                  <w:sz w:val="20"/>
                                  <w:szCs w:val="18"/>
                                </w:rPr>
                                <w:t>Access to</w:t>
                              </w:r>
                              <w:r w:rsidR="0016459A" w:rsidRPr="001D4B5A">
                                <w:rPr>
                                  <w:rStyle w:val="Hyperlink"/>
                                  <w:sz w:val="20"/>
                                  <w:szCs w:val="18"/>
                                </w:rPr>
                                <w:t xml:space="preserve"> resources</w:t>
                              </w:r>
                            </w:hyperlink>
                            <w:r w:rsidR="0016459A">
                              <w:rPr>
                                <w:sz w:val="20"/>
                                <w:szCs w:val="18"/>
                              </w:rPr>
                              <w:t xml:space="preserve"> through:</w:t>
                            </w:r>
                            <w:r>
                              <w:rPr>
                                <w:sz w:val="20"/>
                                <w:szCs w:val="18"/>
                              </w:rPr>
                              <w:t xml:space="preserve"> Research in Practice, Community Care Inform and Care Knowle</w:t>
                            </w:r>
                            <w:r w:rsidR="0016459A">
                              <w:rPr>
                                <w:sz w:val="20"/>
                                <w:szCs w:val="18"/>
                              </w:rPr>
                              <w:t>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C1BF1" id="_x0000_s1036" type="#_x0000_t202" style="position:absolute;margin-left:119.5pt;margin-top:101.25pt;width:242.45pt;height:110.6pt;z-index:2516572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uL/wEAANY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bX6+LYkUJx1hR5uXVMo0lY9VzunU+fBCgSdzU1OFUEzw7PvoQ22HV8y+xmoGdVCpNVhky&#10;1HS9Wq5SwkVEy4DGU1LX9CaP32SFyPK9aVNyYFJNeyygzEw7Mp04h7EZiWyx65QcZWigPaEQDiaj&#10;4cPATQ/uFyUDmqym/ueBOUGJ+mhQzHVRltGV6VCurpE5cZeR5jLCDEeomgZKpu19SE6OnL29Q9F3&#10;Msnx0sncM5onqTQbPbrz8pz+enmO298AAAD//wMAUEsDBBQABgAIAAAAIQDKjBEF3wAAAAsBAAAP&#10;AAAAZHJzL2Rvd25yZXYueG1sTI/NTsMwEITvSLyDtUjcqI0LBEKcqkJtOQIl4uzGSxIR/8h20/D2&#10;LCe47e6MZr+pVrMd2YQxDd4puF4IYOhabwbXKWjet1f3wFLWzujRO1TwjQlW9flZpUvjT+4Np33u&#10;GIW4VGoFfc6h5Dy1PVqdFj6gI+3TR6szrbHjJuoThduRSyHuuNWDow+9DvjUY/u1P1oFIYdd8Rxf&#10;Xteb7SSaj10jh26j1OXFvH4ElnHOf2b4xSd0qInp4I/OJDYqkMsH6pJpEPIWGDkKOgE7KLiRywJ4&#10;XfH/HeofAAAA//8DAFBLAQItABQABgAIAAAAIQC2gziS/gAAAOEBAAATAAAAAAAAAAAAAAAAAAAA&#10;AABbQ29udGVudF9UeXBlc10ueG1sUEsBAi0AFAAGAAgAAAAhADj9If/WAAAAlAEAAAsAAAAAAAAA&#10;AAAAAAAALwEAAF9yZWxzLy5yZWxzUEsBAi0AFAAGAAgAAAAhALS2G4v/AQAA1gMAAA4AAAAAAAAA&#10;AAAAAAAALgIAAGRycy9lMm9Eb2MueG1sUEsBAi0AFAAGAAgAAAAhAMqMEQXfAAAACwEAAA8AAAAA&#10;AAAAAAAAAAAAWQQAAGRycy9kb3ducmV2LnhtbFBLBQYAAAAABAAEAPMAAABlBQAAAAA=&#10;" filled="f" stroked="f">
                <v:textbox style="mso-fit-shape-to-text:t">
                  <w:txbxContent>
                    <w:p w14:paraId="7236C921" w14:textId="69E55E20" w:rsidR="004C33F2" w:rsidRPr="004C33F2" w:rsidRDefault="004C33F2" w:rsidP="004C33F2">
                      <w:pPr>
                        <w:rPr>
                          <w:sz w:val="20"/>
                          <w:szCs w:val="18"/>
                        </w:rPr>
                      </w:pPr>
                      <w:hyperlink r:id="rId42" w:history="1">
                        <w:r w:rsidRPr="001D4B5A">
                          <w:rPr>
                            <w:rStyle w:val="Hyperlink"/>
                            <w:sz w:val="20"/>
                            <w:szCs w:val="18"/>
                          </w:rPr>
                          <w:t>Access to</w:t>
                        </w:r>
                        <w:r w:rsidR="0016459A" w:rsidRPr="001D4B5A">
                          <w:rPr>
                            <w:rStyle w:val="Hyperlink"/>
                            <w:sz w:val="20"/>
                            <w:szCs w:val="18"/>
                          </w:rPr>
                          <w:t xml:space="preserve"> resources</w:t>
                        </w:r>
                      </w:hyperlink>
                      <w:r w:rsidR="0016459A">
                        <w:rPr>
                          <w:sz w:val="20"/>
                          <w:szCs w:val="18"/>
                        </w:rPr>
                        <w:t xml:space="preserve"> through:</w:t>
                      </w:r>
                      <w:r>
                        <w:rPr>
                          <w:sz w:val="20"/>
                          <w:szCs w:val="18"/>
                        </w:rPr>
                        <w:t xml:space="preserve"> Research in Practice, Community Care Inform and Care Knowle</w:t>
                      </w:r>
                      <w:r w:rsidR="0016459A">
                        <w:rPr>
                          <w:sz w:val="20"/>
                          <w:szCs w:val="18"/>
                        </w:rPr>
                        <w:t>dge.</w:t>
                      </w:r>
                    </w:p>
                  </w:txbxContent>
                </v:textbox>
                <w10:wrap type="square"/>
              </v:shape>
            </w:pict>
          </mc:Fallback>
        </mc:AlternateContent>
      </w:r>
      <w:r w:rsidR="00D707D6">
        <w:rPr>
          <w:noProof/>
          <w:color w:val="2B579A"/>
          <w:shd w:val="clear" w:color="auto" w:fill="E6E6E6"/>
        </w:rPr>
        <w:drawing>
          <wp:anchor distT="0" distB="0" distL="114300" distR="114300" simplePos="0" relativeHeight="251657223" behindDoc="0" locked="0" layoutInCell="1" allowOverlap="1" wp14:anchorId="5A881862" wp14:editId="63D632A1">
            <wp:simplePos x="0" y="0"/>
            <wp:positionH relativeFrom="column">
              <wp:posOffset>-431321</wp:posOffset>
            </wp:positionH>
            <wp:positionV relativeFrom="paragraph">
              <wp:posOffset>301925</wp:posOffset>
            </wp:positionV>
            <wp:extent cx="6622415" cy="1029489"/>
            <wp:effectExtent l="0" t="0" r="0" b="0"/>
            <wp:wrapNone/>
            <wp:docPr id="1239223726" name="Picture 17" descr="A yellow and whit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23726" name="Picture 17" descr="A yellow and white object&#10;&#10;Description automatically generated with medium confidence"/>
                    <pic:cNvPicPr>
                      <a:picLocks noChangeAspect="1" noChangeArrowheads="1"/>
                    </pic:cNvPicPr>
                  </pic:nvPicPr>
                  <pic:blipFill>
                    <a:blip r:embed="rId43">
                      <a:alphaModFix amt="35000"/>
                      <a:extLst>
                        <a:ext uri="{28A0092B-C50C-407E-A947-70E740481C1C}">
                          <a14:useLocalDpi xmlns:a14="http://schemas.microsoft.com/office/drawing/2010/main" val="0"/>
                        </a:ext>
                      </a:extLst>
                    </a:blip>
                    <a:srcRect/>
                    <a:stretch>
                      <a:fillRect/>
                    </a:stretch>
                  </pic:blipFill>
                  <pic:spPr bwMode="auto">
                    <a:xfrm>
                      <a:off x="0" y="0"/>
                      <a:ext cx="6622415" cy="102948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31494">
        <w:br w:type="page"/>
      </w:r>
    </w:p>
    <w:p w14:paraId="0BA41290" w14:textId="3DD4F319" w:rsidR="00081F77" w:rsidRDefault="00081F77" w:rsidP="00A03E8F">
      <w:pPr>
        <w:pStyle w:val="BodyText"/>
        <w:spacing w:before="92" w:line="276" w:lineRule="auto"/>
      </w:pPr>
      <w:r>
        <w:lastRenderedPageBreak/>
        <w:t xml:space="preserve">The practice standards are intended to sit alongside Surrey’s Policies and Procedures, available on Tri-X at: </w:t>
      </w:r>
      <w:hyperlink r:id="rId44">
        <w:r>
          <w:rPr>
            <w:color w:val="0462C1"/>
            <w:u w:val="single" w:color="0462C1"/>
          </w:rPr>
          <w:t>www.proceduresonline.com/surrey/cs/</w:t>
        </w:r>
        <w:r>
          <w:rPr>
            <w:color w:val="0462C1"/>
          </w:rPr>
          <w:t xml:space="preserve"> </w:t>
        </w:r>
      </w:hyperlink>
      <w:r>
        <w:t>. Practitioners should familiarise themselves with the policies and procedures relevant to their role and the families they are working with, and ensure they keep up to date with any changes. It is advisable to register for updates on the Tri-X website by clicking on the following link and entering your details</w:t>
      </w:r>
      <w:r w:rsidR="00812996">
        <w:t>.</w:t>
      </w:r>
    </w:p>
    <w:p w14:paraId="4A15B69D" w14:textId="07CC9EE1" w:rsidR="00A03E8F" w:rsidRDefault="00A03E8F" w:rsidP="00081F77">
      <w:r>
        <w:rPr>
          <w:noProof/>
          <w:color w:val="2B579A"/>
          <w:shd w:val="clear" w:color="auto" w:fill="E6E6E6"/>
        </w:rPr>
        <mc:AlternateContent>
          <mc:Choice Requires="wps">
            <w:drawing>
              <wp:anchor distT="0" distB="0" distL="114300" distR="114300" simplePos="0" relativeHeight="251657232" behindDoc="0" locked="0" layoutInCell="1" allowOverlap="1" wp14:anchorId="3F3898C7" wp14:editId="7ED570B0">
                <wp:simplePos x="0" y="0"/>
                <wp:positionH relativeFrom="column">
                  <wp:posOffset>1465844</wp:posOffset>
                </wp:positionH>
                <wp:positionV relativeFrom="paragraph">
                  <wp:posOffset>106668</wp:posOffset>
                </wp:positionV>
                <wp:extent cx="3295015" cy="394970"/>
                <wp:effectExtent l="19050" t="19050" r="19685" b="24130"/>
                <wp:wrapThrough wrapText="bothSides">
                  <wp:wrapPolygon edited="0">
                    <wp:start x="0" y="-1042"/>
                    <wp:lineTo x="-125" y="-1042"/>
                    <wp:lineTo x="-125" y="21878"/>
                    <wp:lineTo x="21604" y="21878"/>
                    <wp:lineTo x="21604" y="1042"/>
                    <wp:lineTo x="21479" y="-1042"/>
                    <wp:lineTo x="0" y="-1042"/>
                  </wp:wrapPolygon>
                </wp:wrapThrough>
                <wp:docPr id="702539180" name="Rectangle: Rounded Corners 3"/>
                <wp:cNvGraphicFramePr/>
                <a:graphic xmlns:a="http://schemas.openxmlformats.org/drawingml/2006/main">
                  <a:graphicData uri="http://schemas.microsoft.com/office/word/2010/wordprocessingShape">
                    <wps:wsp>
                      <wps:cNvSpPr/>
                      <wps:spPr>
                        <a:xfrm>
                          <a:off x="0" y="0"/>
                          <a:ext cx="3295015" cy="394970"/>
                        </a:xfrm>
                        <a:prstGeom prst="roundRect">
                          <a:avLst/>
                        </a:prstGeom>
                        <a:ln w="28575">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3E0B7416" w14:textId="15FCF36E" w:rsidR="00A03E8F" w:rsidRPr="00D11DB4" w:rsidRDefault="00F7243E" w:rsidP="00A03E8F">
                            <w:pPr>
                              <w:jc w:val="center"/>
                              <w:rPr>
                                <w:color w:val="000000" w:themeColor="text1"/>
                              </w:rPr>
                            </w:pPr>
                            <w:hyperlink r:id="rId45" w:history="1">
                              <w:r>
                                <w:rPr>
                                  <w:rStyle w:val="Hyperlink"/>
                                </w:rPr>
                                <w:t>Register for Updates (proceduresonline.com)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898C7" id="_x0000_s1037" style="position:absolute;margin-left:115.4pt;margin-top:8.4pt;width:259.45pt;height:31.1pt;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gAIAAE8FAAAOAAAAZHJzL2Uyb0RvYy54bWysVF1v2jAUfZ+0/2D5fSShsBbUUDEqpklV&#10;i9pOfTaODdEcX882JOzX79oJgXU8TXtJbN9zz/X9OL69aypF9sK6EnROs0FKidAcilJvcvr9dfnp&#10;hhLnmS6YAi1yehCO3s0+fritzVQMYQuqEJYgiXbT2uR0672ZJonjW1ExNwAjNBol2Ip53NpNUlhW&#10;I3ulkmGafk5qsIWxwIVzeHrfGuks8kspuH+S0glPVE7xbj5+bfyuwzeZ3bLpxjKzLXl3DfYPt6hY&#10;qTFoT3XPPCM7W/5FVZXcggPpBxyqBKQsuYg5YDZZ+i6bly0zIuaCxXGmL5P7f7T8cf9iVhbLUBs3&#10;dbgMWTTSVuGP9yNNLNahL5ZoPOF4eDWcjNNsTAlH29VkNLmO1UxO3sY6/1VARcIipxZ2unjGjsRC&#10;sf2D8xgW8UdciKg0qXM6vBlfjyPMgSqLZalUMDq7WS+UJXsWupl+SZfHkGcwJFQaeU/5xJU/KNEG&#10;eBaSlAVmMGwjhFETPS3jXGg/DoMRmRAd3CReoXfMLjkqn3VOHTa4iTiCvWN6yfHPiL1HjAra985V&#10;qcFeIih+9JFb/DH7NueQvm/WDSaNCo3QcLSG4rCyxEKrCWf4ssQ+PTDnV8yiCFAuKGz/hB+pALsC&#10;3YqSLdhfl84DHmcTrZTUKKqcup87ZgUl6pvGqZ1ko1FQYdyMxtdD3Nhzy/rconfVArDTGT4hhsdl&#10;wHt1XEoL1Rvqfx6ioolpjrFzyr09bha+FTu+IFzM5xGGyjPMP+gXwwN5KHQYwdfmjVnTDavHMX+E&#10;owDZ9N24ttjgqWG+8yDLOMununYtQNXGOepemPAsnO8j6vQOzn4DAAD//wMAUEsDBBQABgAIAAAA&#10;IQCLQz5l3AAAAAkBAAAPAAAAZHJzL2Rvd25yZXYueG1sTI9Bb8IwDIXvk/gPkSftNpKxqUBpihDa&#10;rkiwTbumjWkrGqdq0tL9+3knONnWe3r+XradXCtG7EPjScPLXIFAKr1tqNLw9fnxvAIRoiFrWk+o&#10;4RcDbPPZQ2ZS6690xPEUK8EhFFKjoY6xS6UMZY3OhLnvkFg7+96ZyGdfSdubK4e7Vi6USqQzDfGH&#10;2nS4r7G8nAbHKcWPfJ9C8KOqkt35cByGy/dB66fHabcBEXGKNzP84zM65MxU+IFsEK2Gxati9MhC&#10;wpMNy7f1EkTBy1qBzDN53yD/AwAA//8DAFBLAQItABQABgAIAAAAIQC2gziS/gAAAOEBAAATAAAA&#10;AAAAAAAAAAAAAAAAAABbQ29udGVudF9UeXBlc10ueG1sUEsBAi0AFAAGAAgAAAAhADj9If/WAAAA&#10;lAEAAAsAAAAAAAAAAAAAAAAALwEAAF9yZWxzLy5yZWxzUEsBAi0AFAAGAAgAAAAhAA/T/9uAAgAA&#10;TwUAAA4AAAAAAAAAAAAAAAAALgIAAGRycy9lMm9Eb2MueG1sUEsBAi0AFAAGAAgAAAAhAItDPmXc&#10;AAAACQEAAA8AAAAAAAAAAAAAAAAA2gQAAGRycy9kb3ducmV2LnhtbFBLBQYAAAAABAAEAPMAAADj&#10;BQAAAAA=&#10;" fillcolor="white [3201]" strokecolor="#00b0f0" strokeweight="2.25pt">
                <v:stroke joinstyle="miter"/>
                <v:textbox>
                  <w:txbxContent>
                    <w:p w14:paraId="3E0B7416" w14:textId="15FCF36E" w:rsidR="00A03E8F" w:rsidRPr="00D11DB4" w:rsidRDefault="00F7243E" w:rsidP="00A03E8F">
                      <w:pPr>
                        <w:jc w:val="center"/>
                        <w:rPr>
                          <w:color w:val="000000" w:themeColor="text1"/>
                        </w:rPr>
                      </w:pPr>
                      <w:hyperlink r:id="rId46" w:history="1">
                        <w:r>
                          <w:rPr>
                            <w:rStyle w:val="Hyperlink"/>
                          </w:rPr>
                          <w:t>Register for Updates (proceduresonline.com)</w:t>
                        </w:r>
                      </w:hyperlink>
                    </w:p>
                  </w:txbxContent>
                </v:textbox>
                <w10:wrap type="through"/>
              </v:roundrect>
            </w:pict>
          </mc:Fallback>
        </mc:AlternateContent>
      </w:r>
    </w:p>
    <w:p w14:paraId="2BB88D8D" w14:textId="06E5601C" w:rsidR="00E53CFF" w:rsidRDefault="00E53CFF" w:rsidP="00E53CFF">
      <w:pPr>
        <w:pStyle w:val="BodyText"/>
        <w:spacing w:line="259" w:lineRule="auto"/>
        <w:ind w:left="361" w:right="344"/>
      </w:pPr>
    </w:p>
    <w:p w14:paraId="460599E0" w14:textId="65252CCC" w:rsidR="00E53CFF" w:rsidRDefault="00E53CFF" w:rsidP="00E53CFF">
      <w:pPr>
        <w:pStyle w:val="BodyText"/>
        <w:spacing w:line="259" w:lineRule="auto"/>
        <w:ind w:left="361" w:right="344"/>
      </w:pPr>
    </w:p>
    <w:p w14:paraId="2F52C1EE" w14:textId="4FF7E3CC" w:rsidR="00E53CFF" w:rsidRDefault="00366DC6" w:rsidP="00891EA2">
      <w:pPr>
        <w:pStyle w:val="BodyText"/>
        <w:spacing w:line="276" w:lineRule="auto"/>
      </w:pPr>
      <w:r>
        <w:rPr>
          <w:noProof/>
          <w:color w:val="2B579A"/>
          <w:shd w:val="clear" w:color="auto" w:fill="E6E6E6"/>
        </w:rPr>
        <w:drawing>
          <wp:anchor distT="0" distB="0" distL="114300" distR="114300" simplePos="0" relativeHeight="251657234" behindDoc="1" locked="0" layoutInCell="1" allowOverlap="1" wp14:anchorId="4D7BCCC1" wp14:editId="088096DD">
            <wp:simplePos x="0" y="0"/>
            <wp:positionH relativeFrom="column">
              <wp:posOffset>-620635</wp:posOffset>
            </wp:positionH>
            <wp:positionV relativeFrom="paragraph">
              <wp:posOffset>238208</wp:posOffset>
            </wp:positionV>
            <wp:extent cx="7548245" cy="1079500"/>
            <wp:effectExtent l="0" t="0" r="0" b="0"/>
            <wp:wrapNone/>
            <wp:docPr id="2042544611" name="Picture 40"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4611" name="Picture 40" descr="Shape  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8245" cy="1079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53CFF">
        <w:t>All qualified social workers must be registered with Social Work England and as such, have committed to staying up to date with, and adhering to, the required professional standards to maintain their registration.</w:t>
      </w:r>
    </w:p>
    <w:p w14:paraId="484FE162" w14:textId="0C39D3B1" w:rsidR="00024637" w:rsidRDefault="00024637" w:rsidP="00081F77"/>
    <w:p w14:paraId="6378DB4A" w14:textId="08D1FF06" w:rsidR="00891EA2" w:rsidRDefault="00DC35CE" w:rsidP="00891EA2">
      <w:pPr>
        <w:pStyle w:val="BodyText"/>
        <w:spacing w:before="233" w:line="276" w:lineRule="auto"/>
      </w:pPr>
      <w:r>
        <w:rPr>
          <w:noProof/>
          <w:color w:val="2B579A"/>
          <w:shd w:val="clear" w:color="auto" w:fill="E6E6E6"/>
          <w14:ligatures w14:val="standardContextual"/>
        </w:rPr>
        <mc:AlternateContent>
          <mc:Choice Requires="wps">
            <w:drawing>
              <wp:anchor distT="0" distB="0" distL="114300" distR="114300" simplePos="0" relativeHeight="251657235" behindDoc="0" locked="0" layoutInCell="1" allowOverlap="1" wp14:anchorId="7B314019" wp14:editId="48286291">
                <wp:simplePos x="0" y="0"/>
                <wp:positionH relativeFrom="column">
                  <wp:posOffset>-138023</wp:posOffset>
                </wp:positionH>
                <wp:positionV relativeFrom="paragraph">
                  <wp:posOffset>292220</wp:posOffset>
                </wp:positionV>
                <wp:extent cx="6866627" cy="6788988"/>
                <wp:effectExtent l="19050" t="19050" r="10795" b="12065"/>
                <wp:wrapNone/>
                <wp:docPr id="1759095082" name="Rectangle 12"/>
                <wp:cNvGraphicFramePr/>
                <a:graphic xmlns:a="http://schemas.openxmlformats.org/drawingml/2006/main">
                  <a:graphicData uri="http://schemas.microsoft.com/office/word/2010/wordprocessingShape">
                    <wps:wsp>
                      <wps:cNvSpPr/>
                      <wps:spPr>
                        <a:xfrm>
                          <a:off x="0" y="0"/>
                          <a:ext cx="6866627" cy="6788988"/>
                        </a:xfrm>
                        <a:prstGeom prst="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A1269" id="Rectangle 12" o:spid="_x0000_s1026" style="position:absolute;margin-left:-10.85pt;margin-top:23pt;width:540.7pt;height:534.55pt;z-index:251657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oZiQIAAGoFAAAOAAAAZHJzL2Uyb0RvYy54bWysVEtv2zAMvg/YfxB0X+0YebhBnSJo0GFA&#10;0RZrh54VWYoNyKImKXGyXz9KfiToih2GXWTJJD+SHx83t8dGkYOwrgZd0MlVSonQHMpa7wr64/X+&#10;S06J80yXTIEWBT0JR29Xnz/dtGYpMqhAlcISBNFu2ZqCVt6bZZI4XomGuSswQqNQgm2Yx6fdJaVl&#10;LaI3KsnSdJ60YEtjgQvn8O+mE9JVxJdScP8kpROeqIJibD6eNp7bcCarG7bcWWaqmvdhsH+IomG1&#10;Rqcj1IZ5Rva2/gOqqbkFB9JfcWgSkLLmIuaA2UzSd9m8VMyImAuS48xIk/t/sPzx8GKeLdLQGrd0&#10;eA1ZHKVtwhfjI8dI1mkkSxw94fhzns/n82xBCUfZfJHn13ke6EzO5sY6/1VAQ8KloBarEUlihwfn&#10;O9VBJXjTcF8rFSuiNGkLmuWzxSxaOFB1GaRBz9nd9k5ZcmBY1Otsk85iHdHxhRq+lMZozmnFmz8p&#10;ETCU/i4kqUtMJOs8hI4TIyzjXGg/6UQVK0XnbTJL09HZYBFzjoABWWKUI3YPMGh2IAN2x0CvH0xF&#10;bNjROP1bYJ3xaBE9g/ajcVNrsB8BKMyq99zpDyR11ASWtlCeni2x0I2LM/y+xgo+MOefmcX5wEnC&#10;mfdPeEgFWCnob5RUYH999D/oY9uilJIW562g7ueeWUGJ+qaxoa8n02kY0PiYzhYZPuylZHsp0fvm&#10;DrD6E9wuhsdr0PdquEoLzRuuhnXwiiKmOfouKPd2eNz5bg/gcuFivY5qOJSG+Qf9YngAD6yGDn09&#10;vjFr+jb2OAGPMMwmW77r5k43WGpY7z3IOrb6mdeebxzo2Dj98gkb4/Idtc4rcvUbAAD//wMAUEsD&#10;BBQABgAIAAAAIQBz6I2y4QAAAAwBAAAPAAAAZHJzL2Rvd25yZXYueG1sTI9BT4NAEIXvJv6HzZh4&#10;a5dt2lqRpSEmHkxo1NqLtwFGILK7hF1a+PdOT3qbmffy5nvJfjKdONPgW2c1qGUEgmzpqtbWGk6f&#10;L4sdCB/QVtg5Sxpm8rBPb28SjCt3sR90PoZacIj1MWpoQuhjKX3ZkEG/dD1Z1r7dYDDwOtSyGvDC&#10;4aaTqyjaSoOt5Q8N9vTcUPlzHI2G/G1EOR/yA/XZXGTv/hXz9ZfW93dT9gQi0BT+zHDFZ3RImalw&#10;o6286DQsVuqBrRrWW+50NUSbR74UPCm1USDTRP4vkf4CAAD//wMAUEsBAi0AFAAGAAgAAAAhALaD&#10;OJL+AAAA4QEAABMAAAAAAAAAAAAAAAAAAAAAAFtDb250ZW50X1R5cGVzXS54bWxQSwECLQAUAAYA&#10;CAAAACEAOP0h/9YAAACUAQAACwAAAAAAAAAAAAAAAAAvAQAAX3JlbHMvLnJlbHNQSwECLQAUAAYA&#10;CAAAACEATpqKGYkCAABqBQAADgAAAAAAAAAAAAAAAAAuAgAAZHJzL2Uyb0RvYy54bWxQSwECLQAU&#10;AAYACAAAACEAc+iNsuEAAAAMAQAADwAAAAAAAAAAAAAAAADjBAAAZHJzL2Rvd25yZXYueG1sUEsF&#10;BgAAAAAEAAQA8wAAAPEFAAAAAA==&#10;" filled="f" strokecolor="#92d050" strokeweight="2.25pt"/>
            </w:pict>
          </mc:Fallback>
        </mc:AlternateContent>
      </w:r>
    </w:p>
    <w:p w14:paraId="709E6C97" w14:textId="2AEFCCAF" w:rsidR="008B0537" w:rsidRPr="008B0537" w:rsidRDefault="008B0537" w:rsidP="008B0537">
      <w:pPr>
        <w:pStyle w:val="BodyText"/>
        <w:spacing w:before="233" w:line="276" w:lineRule="auto"/>
      </w:pPr>
      <w:r w:rsidRPr="008B0537">
        <w:t xml:space="preserve">I am very pleased to be endorsing our updated practice standards for practitioners working with children. As we continue to strengthen the quality of our work with children, young people and their families, and develop new services to meet their needs, these practice standards are amended to reflect our improvements and expectations. </w:t>
      </w:r>
    </w:p>
    <w:p w14:paraId="586686C0" w14:textId="77777777" w:rsidR="00565F40" w:rsidRDefault="008B0537" w:rsidP="00565F40">
      <w:pPr>
        <w:pStyle w:val="BodyText"/>
        <w:spacing w:before="233" w:line="276" w:lineRule="auto"/>
      </w:pPr>
      <w:r w:rsidRPr="008B0537">
        <w:t>It is so important that we put children’s needs first, and that we make the time and space to hear their voices in our work. This is why we have practice standards that require us to see children alone, to focus on whether children’s parents, carers and the wider community are supporting them to thrive, and to plan diligently in response to the risks and challenges children face so that we secure good outcomes for them.</w:t>
      </w:r>
    </w:p>
    <w:p w14:paraId="6BD48CA7" w14:textId="13E1CC47" w:rsidR="008B0537" w:rsidRPr="00565F40" w:rsidRDefault="008B0537" w:rsidP="00565F40">
      <w:pPr>
        <w:pStyle w:val="BodyText"/>
        <w:spacing w:before="233" w:line="276" w:lineRule="auto"/>
      </w:pPr>
      <w:r w:rsidRPr="008B0537">
        <w:t xml:space="preserve">Whether we are involved in assessment, planning or writing records, children’s lived experience should shine through our work and be documented and shared in words that children themselves can understand, as well as enabling future adults to look back and appreciate what our work with them was for. You may find the ‘Writing to the Child’ </w:t>
      </w:r>
      <w:r w:rsidR="00692764">
        <w:t>link</w:t>
      </w:r>
      <w:r w:rsidRPr="008B0537">
        <w:t xml:space="preserve"> particularly helpful for this.</w:t>
      </w:r>
      <w:r w:rsidR="00115D4F">
        <w:t xml:space="preserve"> </w:t>
      </w:r>
      <w:hyperlink r:id="rId47" w:tgtFrame="_blank" w:tooltip="https://proceduresonline.com/trixcms2/media/23144/writing-to-the-child-introduction-resources-final.pdf" w:history="1">
        <w:r w:rsidR="005312E2">
          <w:rPr>
            <w:rStyle w:val="Hyperlink"/>
            <w:sz w:val="20"/>
            <w:szCs w:val="18"/>
          </w:rPr>
          <w:t>Writing to the Child Guidance Document</w:t>
        </w:r>
      </w:hyperlink>
    </w:p>
    <w:p w14:paraId="242C2D43" w14:textId="77777777" w:rsidR="008B0537" w:rsidRPr="008B0537" w:rsidRDefault="008B0537" w:rsidP="008B0537">
      <w:pPr>
        <w:pStyle w:val="BodyText"/>
        <w:spacing w:before="233" w:line="276" w:lineRule="auto"/>
      </w:pPr>
      <w:r w:rsidRPr="008B0537">
        <w:t>Doing great direct work with children, young people and their families starts with relationships: their relationship with their family and community; our relationship with them and with their family; our relationships with other practitioners and partners in the network of connected people supporting them; management relationships that both challenge and support.</w:t>
      </w:r>
    </w:p>
    <w:p w14:paraId="6E58C890" w14:textId="77777777" w:rsidR="008B0537" w:rsidRPr="008B0537" w:rsidRDefault="008B0537" w:rsidP="008B0537">
      <w:pPr>
        <w:pStyle w:val="BodyText"/>
        <w:spacing w:before="233" w:line="276" w:lineRule="auto"/>
      </w:pPr>
      <w:r w:rsidRPr="008B0537">
        <w:t>This way of working is reflected perfectly in our ‘Top 10 Must Dos’ and if we ensure that we fulfil the Top 10, then we will find that all the Practice Expectations that follow fall into place.</w:t>
      </w:r>
    </w:p>
    <w:p w14:paraId="4964BAA8" w14:textId="128118A0" w:rsidR="00891EA2" w:rsidRDefault="002066A6" w:rsidP="002066A6">
      <w:pPr>
        <w:pStyle w:val="BodyText"/>
        <w:spacing w:before="233" w:line="276" w:lineRule="auto"/>
      </w:pPr>
      <w:r>
        <w:rPr>
          <w:noProof/>
          <w:color w:val="2B579A"/>
          <w:shd w:val="clear" w:color="auto" w:fill="E6E6E6"/>
        </w:rPr>
        <w:drawing>
          <wp:anchor distT="0" distB="0" distL="114300" distR="114300" simplePos="0" relativeHeight="251657233" behindDoc="1" locked="0" layoutInCell="1" allowOverlap="1" wp14:anchorId="47793ECE" wp14:editId="260F149E">
            <wp:simplePos x="0" y="0"/>
            <wp:positionH relativeFrom="margin">
              <wp:align>right</wp:align>
            </wp:positionH>
            <wp:positionV relativeFrom="paragraph">
              <wp:posOffset>511175</wp:posOffset>
            </wp:positionV>
            <wp:extent cx="1578533" cy="1633701"/>
            <wp:effectExtent l="0" t="0" r="3175" b="5080"/>
            <wp:wrapNone/>
            <wp:docPr id="2089337918" name="Picture 33" descr="A picture containing person, smiling, pos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7918" name="Picture 33" descr="A picture containing person, smiling, posing  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8533" cy="1633701"/>
                    </a:xfrm>
                    <a:prstGeom prst="rect">
                      <a:avLst/>
                    </a:prstGeom>
                    <a:noFill/>
                  </pic:spPr>
                </pic:pic>
              </a:graphicData>
            </a:graphic>
            <wp14:sizeRelH relativeFrom="margin">
              <wp14:pctWidth>0</wp14:pctWidth>
            </wp14:sizeRelH>
            <wp14:sizeRelV relativeFrom="margin">
              <wp14:pctHeight>0</wp14:pctHeight>
            </wp14:sizeRelV>
          </wp:anchor>
        </w:drawing>
      </w:r>
      <w:r w:rsidR="008B0537" w:rsidRPr="008B0537">
        <w:t>Whatever your role in children’s social work, the practice standards set out clearly what Surrey’s children and families have a right to expect from you. Please read them, remember them, and live by them. They’re the way we do things around here.</w:t>
      </w:r>
    </w:p>
    <w:p w14:paraId="6D3B8B1D" w14:textId="02531BF8" w:rsidR="0098393A" w:rsidRDefault="00024637" w:rsidP="0098393A">
      <w:pPr>
        <w:pStyle w:val="Heading3"/>
        <w:rPr>
          <w:spacing w:val="-1"/>
          <w:w w:val="99"/>
        </w:rPr>
      </w:pPr>
      <w:r>
        <w:t>Rachael</w:t>
      </w:r>
      <w:r>
        <w:rPr>
          <w:spacing w:val="-16"/>
        </w:rPr>
        <w:t xml:space="preserve"> </w:t>
      </w:r>
      <w:r>
        <w:t>Wardell,</w:t>
      </w:r>
      <w:r>
        <w:rPr>
          <w:spacing w:val="-16"/>
        </w:rPr>
        <w:t xml:space="preserve"> </w:t>
      </w:r>
      <w:r>
        <w:t>Executive</w:t>
      </w:r>
      <w:r>
        <w:rPr>
          <w:spacing w:val="-1"/>
          <w:w w:val="99"/>
        </w:rPr>
        <w:t xml:space="preserve"> </w:t>
      </w:r>
    </w:p>
    <w:p w14:paraId="3008E0D1" w14:textId="6A94E5AA" w:rsidR="00024637" w:rsidRDefault="00024637" w:rsidP="0098393A">
      <w:pPr>
        <w:pStyle w:val="Heading3"/>
      </w:pPr>
      <w:r>
        <w:t>Director – Children,</w:t>
      </w:r>
      <w:r>
        <w:rPr>
          <w:spacing w:val="-25"/>
        </w:rPr>
        <w:t xml:space="preserve"> </w:t>
      </w:r>
      <w:r>
        <w:t>Families</w:t>
      </w:r>
    </w:p>
    <w:p w14:paraId="5FA571D7" w14:textId="77777777" w:rsidR="00024637" w:rsidRDefault="00024637" w:rsidP="0098393A">
      <w:pPr>
        <w:pStyle w:val="Heading3"/>
      </w:pPr>
      <w:r>
        <w:t>&amp; Lifelong</w:t>
      </w:r>
      <w:r>
        <w:rPr>
          <w:spacing w:val="-11"/>
        </w:rPr>
        <w:t xml:space="preserve"> </w:t>
      </w:r>
      <w:r>
        <w:t>Learning</w:t>
      </w:r>
    </w:p>
    <w:p w14:paraId="7DEEE411" w14:textId="58DC9835" w:rsidR="00B91109" w:rsidRDefault="00F62C84">
      <w:r>
        <w:rPr>
          <w:noProof/>
          <w:color w:val="2B579A"/>
          <w:shd w:val="clear" w:color="auto" w:fill="E6E6E6"/>
        </w:rPr>
        <mc:AlternateContent>
          <mc:Choice Requires="wps">
            <w:drawing>
              <wp:anchor distT="0" distB="0" distL="114300" distR="114300" simplePos="0" relativeHeight="251658349" behindDoc="0" locked="0" layoutInCell="1" allowOverlap="1" wp14:anchorId="3FC9B5A0" wp14:editId="0BA2C1C7">
                <wp:simplePos x="0" y="0"/>
                <wp:positionH relativeFrom="column">
                  <wp:posOffset>3089910</wp:posOffset>
                </wp:positionH>
                <wp:positionV relativeFrom="paragraph">
                  <wp:posOffset>16148159</wp:posOffset>
                </wp:positionV>
                <wp:extent cx="733425" cy="711835"/>
                <wp:effectExtent l="0" t="0" r="28575" b="12065"/>
                <wp:wrapNone/>
                <wp:docPr id="1104461413"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F40F3B" w14:textId="0765384B" w:rsidR="005E7C0F" w:rsidRPr="002C782D" w:rsidRDefault="00FD4D0C" w:rsidP="005E7C0F">
                            <w:pPr>
                              <w:jc w:val="center"/>
                              <w:rPr>
                                <w:sz w:val="56"/>
                                <w:szCs w:val="52"/>
                              </w:rPr>
                            </w:pPr>
                            <w:r w:rsidRPr="00FD4D0C">
                              <w:rPr>
                                <w:sz w:val="56"/>
                                <w:szCs w:val="52"/>
                              </w:rPr>
                              <w:t>Say</w:t>
                            </w:r>
                            <w:r w:rsidR="00E24D7F" w:rsidRPr="00E24D7F">
                              <w:rPr>
                                <w:sz w:val="56"/>
                                <w:szCs w:val="52"/>
                              </w:rPr>
                              <w:t xml:space="preserve"> did you save that 'cause you know'cause it's listening to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9B5A0" id="Oval 2" o:spid="_x0000_s1038" style="position:absolute;margin-left:243.3pt;margin-top:1271.5pt;width:57.75pt;height:56.05pt;z-index:2516583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oeiwIAAJ0FAAAOAAAAZHJzL2Uyb0RvYy54bWysVE1v2zAMvQ/YfxB0X22nydoFdYqsRYYB&#10;RVu0HXpWZCkWIIuapMTJfv0o+SPdWuxQ7CKLIvlIPpO8uNw3muyE8wpMSYuTnBJhOFTKbEr642n1&#10;6ZwSH5ipmAYjSnoQnl4uPn64aO1cTKAGXQlHEMT4eWtLWodg51nmeS0a5k/ACoNKCa5hAUW3ySrH&#10;WkRvdDbJ889ZC66yDrjwHl+vOyVdJHwpBQ93UnoRiC4p5hbS6dK5jme2uGDzjWO2VrxPg70ji4Yp&#10;g0FHqGsWGNk69QqqUdyBBxlOODQZSKm4SDVgNUX+VzWPNbMi1YLkeDvS5P8fLL/dPdp7hzS01s89&#10;XmMVe+ma+MX8yD6RdRjJEvtAOD6enZ5OJzNKOKrOiuL8dBbJzI7O1vnwTUBD4qWkQmtlfSyHzdnu&#10;xofOerCKzx60qlZK6yS4zfpKO7Jj8dflX/NV+lsY4A8zbd7niTjRNTuWnW7hoEUE1OZBSKIqLHSS&#10;Uk4dKcaEGOfChKJT1awSXZ7FLM/HNGMPR4/ESgKMyBLrG7F7gMGyAxmwO4J6++gqUkOPzvm/Euuc&#10;R48UGUwYnRtlwL0FoLGqPnJnP5DUURNZCvv1HrnBeZ9E0/i0hupw74iDbsK85SuFv/2G+XDPHI4U&#10;Dh+uiXCHh9TQlhT6GyU1uF9vvUd77HTUUtLiiJbU/9wyJyjR3w3OwJdiOo0znYTp7GyCgnupWb/U&#10;mG1zBdhKBS4ky9M12gc9XKWD5hm3yTJGRRUzHGOXlAc3CFehWx24j7hYLpMZzrFl4cY8Wh7BI9Gx&#10;p5/2z8zZvvcDDs0tDOP8qv872+hpYLkNIFUajiOv/S/AHZB6qd9Xccm8lJPVcasufgMAAP//AwBQ&#10;SwMEFAAGAAgAAAAhAKyebxLkAAAADQEAAA8AAABkcnMvZG93bnJldi54bWxMj8FKxDAQhu+C7xBG&#10;8CJu0rgNS226iCCIsIddRdhbtoltbZOUJt22Pv2OJz3OzMc/359vZ9uRsxlC452EZMWAGFd63bhK&#10;wsf7y/0GSIjKadV5ZyQsJsC2uL7KVab95PbmfIgVwRAXMiWhjrHPKA1lbawKK98bh7cvP1gVcRwq&#10;qgc1YbjtKGdMUKsahx9q1Zvn2pTtYbQSvtlklyNf7nbLrn21x5G3bz+fUt7ezE+PQKKZ4x8Mv/qo&#10;DgU6nfzodCCdhPVGCEQl8HT9gK0QEYwnQE64EmmaAC1y+r9FcQEAAP//AwBQSwECLQAUAAYACAAA&#10;ACEAtoM4kv4AAADhAQAAEwAAAAAAAAAAAAAAAAAAAAAAW0NvbnRlbnRfVHlwZXNdLnhtbFBLAQIt&#10;ABQABgAIAAAAIQA4/SH/1gAAAJQBAAALAAAAAAAAAAAAAAAAAC8BAABfcmVscy8ucmVsc1BLAQIt&#10;ABQABgAIAAAAIQA3EZoeiwIAAJ0FAAAOAAAAAAAAAAAAAAAAAC4CAABkcnMvZTJvRG9jLnhtbFBL&#10;AQItABQABgAIAAAAIQCsnm8S5AAAAA0BAAAPAAAAAAAAAAAAAAAAAOUEAABkcnMvZG93bnJldi54&#10;bWxQSwUGAAAAAAQABADzAAAA9gUAAAAA&#10;" fillcolor="#00b0f0" strokecolor="#00b0f0" strokeweight="1pt">
                <v:stroke joinstyle="miter"/>
                <v:textbox>
                  <w:txbxContent>
                    <w:p w14:paraId="13F40F3B" w14:textId="0765384B" w:rsidR="005E7C0F" w:rsidRPr="002C782D" w:rsidRDefault="00FD4D0C" w:rsidP="005E7C0F">
                      <w:pPr>
                        <w:jc w:val="center"/>
                        <w:rPr>
                          <w:sz w:val="56"/>
                          <w:szCs w:val="52"/>
                        </w:rPr>
                      </w:pPr>
                      <w:r w:rsidRPr="00FD4D0C">
                        <w:rPr>
                          <w:sz w:val="56"/>
                          <w:szCs w:val="52"/>
                        </w:rPr>
                        <w:t>Say</w:t>
                      </w:r>
                      <w:r w:rsidR="00E24D7F" w:rsidRPr="00E24D7F">
                        <w:rPr>
                          <w:sz w:val="56"/>
                          <w:szCs w:val="52"/>
                        </w:rPr>
                        <w:t xml:space="preserve"> did you save that 'cause you know'cause it's listening to us</w:t>
                      </w:r>
                    </w:p>
                  </w:txbxContent>
                </v:textbox>
              </v:oval>
            </w:pict>
          </mc:Fallback>
        </mc:AlternateContent>
      </w:r>
      <w:r w:rsidR="00B91109">
        <w:br w:type="page"/>
      </w:r>
    </w:p>
    <w:p w14:paraId="6AB06F77" w14:textId="7C3633AF" w:rsidR="00C3226A" w:rsidRDefault="00B91109" w:rsidP="00F2226A">
      <w:pPr>
        <w:pStyle w:val="Heading2"/>
      </w:pPr>
      <w:bookmarkStart w:id="9" w:name="_Toc162361649"/>
      <w:r w:rsidRPr="00185F05">
        <w:rPr>
          <w:noProof/>
          <w:color w:val="2B579A"/>
          <w:shd w:val="clear" w:color="auto" w:fill="E6E6E6"/>
        </w:rPr>
        <w:lastRenderedPageBreak/>
        <w:drawing>
          <wp:anchor distT="0" distB="0" distL="114300" distR="114300" simplePos="0" relativeHeight="251657237" behindDoc="1" locked="0" layoutInCell="1" allowOverlap="1" wp14:anchorId="08CA4B9E" wp14:editId="30E4F689">
            <wp:simplePos x="0" y="0"/>
            <wp:positionH relativeFrom="margin">
              <wp:posOffset>5365630</wp:posOffset>
            </wp:positionH>
            <wp:positionV relativeFrom="margin">
              <wp:posOffset>7970879</wp:posOffset>
            </wp:positionV>
            <wp:extent cx="1767205" cy="2294890"/>
            <wp:effectExtent l="0" t="0" r="4445" b="0"/>
            <wp:wrapSquare wrapText="bothSides"/>
            <wp:docPr id="1468516322"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17">
                      <a:extLst>
                        <a:ext uri="{28A0092B-C50C-407E-A947-70E740481C1C}">
                          <a14:useLocalDpi xmlns:a14="http://schemas.microsoft.com/office/drawing/2010/main" val="0"/>
                        </a:ext>
                      </a:extLst>
                    </a:blip>
                    <a:srcRect l="34771" t="44049" r="42506" b="35095"/>
                    <a:stretch/>
                  </pic:blipFill>
                  <pic:spPr bwMode="auto">
                    <a:xfrm>
                      <a:off x="0" y="0"/>
                      <a:ext cx="1767205" cy="229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26A">
        <w:t>Children, Families and Lifelong Learning Ambitions and Enablers</w:t>
      </w:r>
      <w:bookmarkEnd w:id="9"/>
    </w:p>
    <w:p w14:paraId="60C34502" w14:textId="32956F32" w:rsidR="00921125" w:rsidRDefault="00921125" w:rsidP="002B0D31">
      <w:pPr>
        <w:pStyle w:val="BodyText"/>
        <w:spacing w:before="307" w:line="259" w:lineRule="auto"/>
      </w:pPr>
      <w:r>
        <w:t>In Surrey</w:t>
      </w:r>
      <w:r w:rsidR="00AD06C5">
        <w:t xml:space="preserve"> we root children and families in our hearts and minds because it is our purpose to ensure that </w:t>
      </w:r>
      <w:r w:rsidR="00C154B6">
        <w:t>children are</w:t>
      </w:r>
      <w:r w:rsidR="00AD06C5">
        <w:t xml:space="preserve"> seen and heard, feel safe and can grow</w:t>
      </w:r>
      <w:r w:rsidR="006A61EF">
        <w:t>, and everyone benefits from education in Surrey</w:t>
      </w:r>
      <w:r w:rsidR="00AD06C5">
        <w:t>.</w:t>
      </w:r>
      <w:r>
        <w:t xml:space="preserve"> </w:t>
      </w:r>
    </w:p>
    <w:p w14:paraId="417280C8" w14:textId="77777777" w:rsidR="00921125" w:rsidRDefault="00921125" w:rsidP="00921125"/>
    <w:p w14:paraId="507AA609" w14:textId="606CB6B8" w:rsidR="002B0D31" w:rsidRDefault="003905B4" w:rsidP="00921125">
      <w:r>
        <w:rPr>
          <w:noProof/>
          <w:color w:val="2B579A"/>
          <w:shd w:val="clear" w:color="auto" w:fill="E6E6E6"/>
        </w:rPr>
        <w:drawing>
          <wp:inline distT="0" distB="0" distL="0" distR="0" wp14:anchorId="1092CA6D" wp14:editId="3E09A58B">
            <wp:extent cx="6645910" cy="3479800"/>
            <wp:effectExtent l="19050" t="19050" r="21590" b="25400"/>
            <wp:docPr id="1113317033" name="Picture 13" descr="A diagram of a child's develo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17033" name="Picture 13" descr="A diagram of a child's developmen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45910" cy="3479800"/>
                    </a:xfrm>
                    <a:prstGeom prst="rect">
                      <a:avLst/>
                    </a:prstGeom>
                    <a:ln>
                      <a:solidFill>
                        <a:srgbClr val="7030A0"/>
                      </a:solidFill>
                    </a:ln>
                  </pic:spPr>
                </pic:pic>
              </a:graphicData>
            </a:graphic>
          </wp:inline>
        </w:drawing>
      </w:r>
    </w:p>
    <w:p w14:paraId="2F422183" w14:textId="123DCD91" w:rsidR="00A23D4E" w:rsidRDefault="00A23D4E">
      <w:r>
        <w:rPr>
          <w:noProof/>
          <w:color w:val="2B579A"/>
          <w:shd w:val="clear" w:color="auto" w:fill="E6E6E6"/>
        </w:rPr>
        <w:drawing>
          <wp:anchor distT="0" distB="0" distL="114300" distR="114300" simplePos="0" relativeHeight="251657299" behindDoc="0" locked="0" layoutInCell="1" allowOverlap="1" wp14:anchorId="18557C24" wp14:editId="2409884C">
            <wp:simplePos x="0" y="0"/>
            <wp:positionH relativeFrom="margin">
              <wp:align>center</wp:align>
            </wp:positionH>
            <wp:positionV relativeFrom="paragraph">
              <wp:posOffset>67555</wp:posOffset>
            </wp:positionV>
            <wp:extent cx="3276607" cy="2871222"/>
            <wp:effectExtent l="76200" t="76200" r="133350" b="139065"/>
            <wp:wrapNone/>
            <wp:docPr id="14154" name="Picture 1415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 name="Picture 14154" descr="A group of people posing for a photo&#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76607" cy="2871222"/>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anchor>
        </w:drawing>
      </w:r>
    </w:p>
    <w:p w14:paraId="50FF8D77" w14:textId="74B0200E" w:rsidR="00A23D4E" w:rsidRDefault="00A23D4E"/>
    <w:p w14:paraId="7A5B074B" w14:textId="7003E7BE" w:rsidR="00A23D4E" w:rsidRDefault="00A23D4E"/>
    <w:p w14:paraId="0A13BBBC" w14:textId="7CEA1C12" w:rsidR="00A23D4E" w:rsidRDefault="00A23D4E"/>
    <w:p w14:paraId="77888331" w14:textId="77777777" w:rsidR="00A23D4E" w:rsidRDefault="00A23D4E"/>
    <w:p w14:paraId="55E57101" w14:textId="77777777" w:rsidR="00A23D4E" w:rsidRDefault="00A23D4E"/>
    <w:p w14:paraId="02716948" w14:textId="77777777" w:rsidR="00A23D4E" w:rsidRDefault="00A23D4E"/>
    <w:p w14:paraId="6A8CE0E1" w14:textId="77777777" w:rsidR="00A23D4E" w:rsidRDefault="00A23D4E"/>
    <w:p w14:paraId="05D721AD" w14:textId="0BF37F35" w:rsidR="002B0D31" w:rsidRDefault="002B0D31">
      <w:r>
        <w:br w:type="page"/>
      </w:r>
    </w:p>
    <w:p w14:paraId="689C0B75" w14:textId="309EEE2C" w:rsidR="00BB736B" w:rsidRDefault="00B163B6" w:rsidP="002B0D31">
      <w:pPr>
        <w:pStyle w:val="Heading2"/>
      </w:pPr>
      <w:bookmarkStart w:id="10" w:name="_Toc162361650"/>
      <w:r>
        <w:lastRenderedPageBreak/>
        <w:t>Practice Standards</w:t>
      </w:r>
      <w:bookmarkEnd w:id="10"/>
    </w:p>
    <w:p w14:paraId="7A226D42" w14:textId="741B31ED" w:rsidR="006834FD" w:rsidRDefault="005312B8" w:rsidP="00812996">
      <w:pPr>
        <w:spacing w:line="276" w:lineRule="auto"/>
      </w:pPr>
      <w:r>
        <w:rPr>
          <w:noProof/>
          <w:color w:val="2B579A"/>
          <w:shd w:val="clear" w:color="auto" w:fill="E6E6E6"/>
        </w:rPr>
        <mc:AlternateContent>
          <mc:Choice Requires="wps">
            <w:drawing>
              <wp:anchor distT="0" distB="0" distL="114300" distR="114300" simplePos="0" relativeHeight="251658348" behindDoc="0" locked="0" layoutInCell="1" allowOverlap="1" wp14:anchorId="6C7E8218" wp14:editId="7649937E">
                <wp:simplePos x="0" y="0"/>
                <wp:positionH relativeFrom="margin">
                  <wp:posOffset>-308610</wp:posOffset>
                </wp:positionH>
                <wp:positionV relativeFrom="paragraph">
                  <wp:posOffset>657225</wp:posOffset>
                </wp:positionV>
                <wp:extent cx="733425" cy="711835"/>
                <wp:effectExtent l="0" t="0" r="28575" b="12065"/>
                <wp:wrapNone/>
                <wp:docPr id="543441768"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ADCE3B" w14:textId="6C0455DC" w:rsidR="002C782D" w:rsidRPr="002C782D" w:rsidRDefault="002C782D" w:rsidP="002C782D">
                            <w:pPr>
                              <w:jc w:val="center"/>
                              <w:rPr>
                                <w:sz w:val="56"/>
                                <w:szCs w:val="52"/>
                              </w:rPr>
                            </w:pPr>
                            <w:r w:rsidRPr="002C782D">
                              <w:rPr>
                                <w:sz w:val="56"/>
                                <w:szCs w:val="52"/>
                              </w:rPr>
                              <w:t>1</w:t>
                            </w:r>
                            <w:r w:rsidR="0047699F" w:rsidRPr="0047699F">
                              <w:rPr>
                                <w:noProof/>
                                <w:color w:val="2B579A"/>
                                <w:sz w:val="56"/>
                                <w:szCs w:val="52"/>
                                <w:shd w:val="clear" w:color="auto" w:fill="E6E6E6"/>
                              </w:rPr>
                              <w:drawing>
                                <wp:inline distT="0" distB="0" distL="0" distR="0" wp14:anchorId="0E2FC7CD" wp14:editId="36079363">
                                  <wp:extent cx="323215" cy="203200"/>
                                  <wp:effectExtent l="0" t="0" r="635" b="6350"/>
                                  <wp:docPr id="725270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7E8218" id="_x0000_s1039" style="position:absolute;margin-left:-24.3pt;margin-top:51.75pt;width:57.75pt;height:56.05pt;z-index:2516583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wjiwIAAJ0FAAAOAAAAZHJzL2Uyb0RvYy54bWysVEtv2zAMvg/YfxB0X23n0XZBnSJo0WFA&#10;0RZth54VWYoFyKImKXGyXz9KfqRbix2KXWRRJD+Sn0leXO4bTXbCeQWmpMVJTokwHCplNiX98Xzz&#10;5ZwSH5ipmAYjSnoQnl4uP3+6aO1CTKAGXQlHEMT4RWtLWodgF1nmeS0a5k/ACoNKCa5hAUW3ySrH&#10;WkRvdDbJ89OsBVdZB1x4j6/XnZIuE76Ugod7Kb0IRJcUcwvpdOlcxzNbXrDFxjFbK96nwT6QRcOU&#10;waAj1DULjGydegPVKO7AgwwnHJoMpFRcpBqwmiL/q5qnmlmRakFyvB1p8v8Plt/tnuyDQxpa6xce&#10;r7GKvXRN/GJ+ZJ/IOoxkiX0gHB/PptPZZE4JR9VZUZxP55HM7OhsnQ/fBDQkXkoqtFbWx3LYgu1u&#10;feisB6v47EGr6kZpnQS3WV9pR3Ys/rp8kp+mv4UB/jDT5mOeiBNds2PZ6RYOWkRAbR6FJKrCQicp&#10;5dSRYkyIcS5MKDpVzSrR5VnM83xMM/Zw9EisJMCILLG+EbsHGCw7kAG7I6i3j64iNfTonP8rsc55&#10;9EiRwYTRuVEG3HsAGqvqI3f2A0kdNZGlsF/vkRuc92k0jU9rqA4PjjjoJsxbfqPwt98yHx6Yw5HC&#10;4cM1Ee7xkBrakkJ/o6QG9+u992iPnY5aSloc0ZL6n1vmBCX6u8EZ+FrMZnGmkzCbn01QcK8169ca&#10;s22uAFupwIVkebpG+6CHq3TQvOA2WcWoqGKGY+yS8uAG4Sp0qwP3ERerVTLDObYs3JonyyN4JDr2&#10;9PP+hTnb937AobmDYZzf9H9nGz0NrLYBpErDceS1/wW4A1Iv9fsqLpnXcrI6btXlbwAAAP//AwBQ&#10;SwMEFAAGAAgAAAAhAMfuq4neAAAACgEAAA8AAABkcnMvZG93bnJldi54bWxMj8tOwzAQRfdI/IM1&#10;SOxauw21QhqnqpBgx4LSDTs3HpKofkSxkyZ/z7CC5ege3XumPMzOsgmH2AWvYLMWwNDXwXS+UXD+&#10;fF3lwGLS3mgbPCpYMMKhur8rdWHCzX/gdEoNoxIfC62gTakvOI91i07HdejRU/YdBqcTnUPDzaBv&#10;VO4s3wohudOdp4VW9/jSYn09jU7B+3LUy1cfsmlsc/Emkmgye1bq8WE+7oElnNMfDL/6pA4VOV3C&#10;6E1kVsHqKZeEUiCyHTAipHwGdlGw3ewk8Krk/1+ofgAAAP//AwBQSwECLQAUAAYACAAAACEAtoM4&#10;kv4AAADhAQAAEwAAAAAAAAAAAAAAAAAAAAAAW0NvbnRlbnRfVHlwZXNdLnhtbFBLAQItABQABgAI&#10;AAAAIQA4/SH/1gAAAJQBAAALAAAAAAAAAAAAAAAAAC8BAABfcmVscy8ucmVsc1BLAQItABQABgAI&#10;AAAAIQBJjtwjiwIAAJ0FAAAOAAAAAAAAAAAAAAAAAC4CAABkcnMvZTJvRG9jLnhtbFBLAQItABQA&#10;BgAIAAAAIQDH7quJ3gAAAAoBAAAPAAAAAAAAAAAAAAAAAOUEAABkcnMvZG93bnJldi54bWxQSwUG&#10;AAAAAAQABADzAAAA8AUAAAAA&#10;" fillcolor="#002060" strokecolor="#002060" strokeweight="1pt">
                <v:stroke joinstyle="miter"/>
                <v:textbox>
                  <w:txbxContent>
                    <w:p w14:paraId="03ADCE3B" w14:textId="6C0455DC" w:rsidR="002C782D" w:rsidRPr="002C782D" w:rsidRDefault="002C782D" w:rsidP="002C782D">
                      <w:pPr>
                        <w:jc w:val="center"/>
                        <w:rPr>
                          <w:sz w:val="56"/>
                          <w:szCs w:val="52"/>
                        </w:rPr>
                      </w:pPr>
                      <w:r w:rsidRPr="002C782D">
                        <w:rPr>
                          <w:sz w:val="56"/>
                          <w:szCs w:val="52"/>
                        </w:rPr>
                        <w:t>1</w:t>
                      </w:r>
                      <w:r w:rsidR="0047699F" w:rsidRPr="0047699F">
                        <w:rPr>
                          <w:noProof/>
                          <w:color w:val="2B579A"/>
                          <w:sz w:val="56"/>
                          <w:szCs w:val="52"/>
                          <w:shd w:val="clear" w:color="auto" w:fill="E6E6E6"/>
                        </w:rPr>
                        <w:drawing>
                          <wp:inline distT="0" distB="0" distL="0" distR="0" wp14:anchorId="0E2FC7CD" wp14:editId="36079363">
                            <wp:extent cx="323215" cy="203200"/>
                            <wp:effectExtent l="0" t="0" r="635" b="6350"/>
                            <wp:docPr id="725270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w10:wrap anchorx="margin"/>
              </v:oval>
            </w:pict>
          </mc:Fallback>
        </mc:AlternateContent>
      </w:r>
      <w:r w:rsidR="00DC5003">
        <w:rPr>
          <w:noProof/>
          <w:color w:val="2B579A"/>
          <w:shd w:val="clear" w:color="auto" w:fill="E6E6E6"/>
        </w:rPr>
        <mc:AlternateContent>
          <mc:Choice Requires="wps">
            <w:drawing>
              <wp:anchor distT="0" distB="0" distL="114300" distR="114300" simplePos="0" relativeHeight="251658360" behindDoc="0" locked="0" layoutInCell="1" allowOverlap="1" wp14:anchorId="41C1B7CC" wp14:editId="1058F5F4">
                <wp:simplePos x="0" y="0"/>
                <wp:positionH relativeFrom="margin">
                  <wp:posOffset>3206750</wp:posOffset>
                </wp:positionH>
                <wp:positionV relativeFrom="paragraph">
                  <wp:posOffset>650240</wp:posOffset>
                </wp:positionV>
                <wp:extent cx="733425" cy="711835"/>
                <wp:effectExtent l="0" t="0" r="28575" b="12065"/>
                <wp:wrapNone/>
                <wp:docPr id="1454137906"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BA0A40" w14:textId="30FC50F8" w:rsidR="0047699F" w:rsidRPr="002C782D" w:rsidRDefault="0047699F" w:rsidP="0047699F">
                            <w:pPr>
                              <w:jc w:val="center"/>
                              <w:rPr>
                                <w:sz w:val="56"/>
                                <w:szCs w:val="52"/>
                              </w:rPr>
                            </w:pPr>
                            <w:r>
                              <w:rPr>
                                <w:sz w:val="56"/>
                                <w:szCs w:val="52"/>
                              </w:rPr>
                              <w:t>2</w:t>
                            </w:r>
                            <w:r w:rsidRPr="0047699F">
                              <w:rPr>
                                <w:noProof/>
                                <w:color w:val="2B579A"/>
                                <w:sz w:val="56"/>
                                <w:szCs w:val="52"/>
                                <w:shd w:val="clear" w:color="auto" w:fill="E6E6E6"/>
                              </w:rPr>
                              <w:drawing>
                                <wp:inline distT="0" distB="0" distL="0" distR="0" wp14:anchorId="1F8B09DE" wp14:editId="34063DF3">
                                  <wp:extent cx="323215" cy="203200"/>
                                  <wp:effectExtent l="0" t="0" r="635" b="6350"/>
                                  <wp:docPr id="735857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C1B7CC" id="_x0000_s1040" style="position:absolute;margin-left:252.5pt;margin-top:51.2pt;width:57.75pt;height:56.05pt;z-index:251658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odkwIAAJwFAAAOAAAAZHJzL2Uyb0RvYy54bWysVE1v2zAMvQ/YfxB0X22nydoFdYqsRYcB&#10;RRusHXpWZCkRIIuapMTOfv0o+SPZWuww7CKLIvlIPpO8um5rTfbCeQWmpMVZTokwHCplNiX9/nz3&#10;4ZISH5ipmAYjSnoQnl4v3r+7auxcTGALuhKOIIjx88aWdBuCnWeZ51tRM38GVhhUSnA1Cyi6TVY5&#10;1iB6rbNJnn/MGnCVdcCF9/h62ynpIuFLKXh4lNKLQHRJMbeQTpfOdTyzxRWbbxyzW8X7NNg/ZFEz&#10;ZTDoCHXLAiM7p15B1Yo78CDDGYc6AykVF6kGrKbI/6jmacusSLUgOd6ONPn/B8sf9k925ZCGxvq5&#10;x2usopWujl/Mj7SJrMNIlmgD4fh4cX4+ncwo4ai6KIrL81kkMzs6W+fDFwE1iZeSCq2V9bEcNmf7&#10;ex8668EqPnvQqrpTWifBbdY32pE9i78u/5zP0t/CAL+ZafPaMzaPGH1DW/SZnTgiTPTMjlWnWzho&#10;EfG0+SYkURXWOUkZp4Y8YjLOhQlFp9qySnRpFrM8H7McskikJMCILLG8EbsHGCw7kAG746e3j64i&#10;9fPonP8tsc559EiRwYTRuVYG3FsAGqvqI3f2A0kdNZGl0K5b5AbHfRpN49MaqsPKEQfdgHnL7xT+&#10;9Xvmw4o5nCicPdwS4REPqaEpKfQ3Srbgfr71Hu2x0VFLSYMTWlL/Y8ecoER/NTgCn4rpNI50Eqaz&#10;iwkK7lSzPtWYXX0D2EkF7iPL0zXaBz1cpYP6BZfJMkZFFTMcY5eUBzcIN6HbHLiOuFgukxmOsWXh&#10;3jxZHsEj0bGln9sX5mzf+gFn5gGGaX7V/p1t9DSw3AWQKs3Gkdf+F+AKSL3Ur6u4Y07lZHVcqotf&#10;AAAA//8DAFBLAwQUAAYACAAAACEAj3xdRN0AAAALAQAADwAAAGRycy9kb3ducmV2LnhtbEyPQUsD&#10;MRSE74L/ITzBi9ikS7fIutkigj/AVovHdPO6WUxeQpK20V9vPOlxmGHmm35TnGVnjGn2JGG5EMCQ&#10;Rq9nmiS87V7uH4ClrEgr6wklfGGCzXB91atO+wu94nmbJ1ZLKHVKgsk5dJyn0aBTaeEDUvWOPjqV&#10;q4wT11FdarmzvBFizZ2aqS4YFfDZ4Pi5PTkJu4/pqCO9f482FB3Qmf1dKVLe3pSnR2AZS/4Lwy9+&#10;RYehMh38iXRiVkIr2volV0M0K2A1sW5EC+wgoVmuWuBDz/9/GH4AAAD//wMAUEsBAi0AFAAGAAgA&#10;AAAhALaDOJL+AAAA4QEAABMAAAAAAAAAAAAAAAAAAAAAAFtDb250ZW50X1R5cGVzXS54bWxQSwEC&#10;LQAUAAYACAAAACEAOP0h/9YAAACUAQAACwAAAAAAAAAAAAAAAAAvAQAAX3JlbHMvLnJlbHNQSwEC&#10;LQAUAAYACAAAACEAYIAKHZMCAACcBQAADgAAAAAAAAAAAAAAAAAuAgAAZHJzL2Uyb0RvYy54bWxQ&#10;SwECLQAUAAYACAAAACEAj3xdRN0AAAALAQAADwAAAAAAAAAAAAAAAADtBAAAZHJzL2Rvd25yZXYu&#10;eG1sUEsFBgAAAAAEAAQA8wAAAPcFAAAAAA==&#10;" fillcolor="#00b050" strokecolor="black [3213]" strokeweight="1pt">
                <v:stroke joinstyle="miter"/>
                <v:textbox>
                  <w:txbxContent>
                    <w:p w14:paraId="3FBA0A40" w14:textId="30FC50F8" w:rsidR="0047699F" w:rsidRPr="002C782D" w:rsidRDefault="0047699F" w:rsidP="0047699F">
                      <w:pPr>
                        <w:jc w:val="center"/>
                        <w:rPr>
                          <w:sz w:val="56"/>
                          <w:szCs w:val="52"/>
                        </w:rPr>
                      </w:pPr>
                      <w:r>
                        <w:rPr>
                          <w:sz w:val="56"/>
                          <w:szCs w:val="52"/>
                        </w:rPr>
                        <w:t>2</w:t>
                      </w:r>
                      <w:r w:rsidRPr="0047699F">
                        <w:rPr>
                          <w:noProof/>
                          <w:color w:val="2B579A"/>
                          <w:sz w:val="56"/>
                          <w:szCs w:val="52"/>
                          <w:shd w:val="clear" w:color="auto" w:fill="E6E6E6"/>
                        </w:rPr>
                        <w:drawing>
                          <wp:inline distT="0" distB="0" distL="0" distR="0" wp14:anchorId="1F8B09DE" wp14:editId="34063DF3">
                            <wp:extent cx="323215" cy="203200"/>
                            <wp:effectExtent l="0" t="0" r="635" b="6350"/>
                            <wp:docPr id="735857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w10:wrap anchorx="margin"/>
              </v:oval>
            </w:pict>
          </mc:Fallback>
        </mc:AlternateContent>
      </w:r>
      <w:r w:rsidR="001F3F55" w:rsidRPr="00185F05">
        <w:rPr>
          <w:noProof/>
          <w:color w:val="2B579A"/>
          <w:shd w:val="clear" w:color="auto" w:fill="E6E6E6"/>
        </w:rPr>
        <w:drawing>
          <wp:anchor distT="0" distB="0" distL="114300" distR="114300" simplePos="0" relativeHeight="251658361" behindDoc="1" locked="0" layoutInCell="1" allowOverlap="1" wp14:anchorId="07026C21" wp14:editId="0EA3BA24">
            <wp:simplePos x="0" y="0"/>
            <wp:positionH relativeFrom="margin">
              <wp:posOffset>5894070</wp:posOffset>
            </wp:positionH>
            <wp:positionV relativeFrom="margin">
              <wp:posOffset>8706485</wp:posOffset>
            </wp:positionV>
            <wp:extent cx="1163320" cy="1510665"/>
            <wp:effectExtent l="0" t="0" r="0" b="0"/>
            <wp:wrapSquare wrapText="bothSides"/>
            <wp:docPr id="1191519993"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B5D">
        <w:t>We have six core practice standards that all those who work in Children, Families and Lifelong Learning should be achieving or supporting others to achieve</w:t>
      </w:r>
      <w:r w:rsidR="00812996">
        <w:t>. If we are not meeting these standards need to improve. How does our practice compare</w:t>
      </w:r>
      <w:r w:rsidR="00CD7F39">
        <w:t>?</w:t>
      </w:r>
    </w:p>
    <w:p w14:paraId="42C6F0DF" w14:textId="7E2BDF1C" w:rsidR="008A2876" w:rsidRDefault="008A2876" w:rsidP="008A2876"/>
    <w:p w14:paraId="339C8BB2" w14:textId="1C03FB21" w:rsidR="00924ED6" w:rsidRDefault="00DC5003" w:rsidP="008A2876">
      <w:r>
        <w:rPr>
          <w:noProof/>
          <w:color w:val="2B579A"/>
          <w:shd w:val="clear" w:color="auto" w:fill="E6E6E6"/>
        </w:rPr>
        <mc:AlternateContent>
          <mc:Choice Requires="wps">
            <w:drawing>
              <wp:anchor distT="0" distB="0" distL="114300" distR="114300" simplePos="0" relativeHeight="251658351" behindDoc="0" locked="0" layoutInCell="1" allowOverlap="1" wp14:anchorId="221A1702" wp14:editId="3A28AF33">
                <wp:simplePos x="0" y="0"/>
                <wp:positionH relativeFrom="margin">
                  <wp:posOffset>3407410</wp:posOffset>
                </wp:positionH>
                <wp:positionV relativeFrom="paragraph">
                  <wp:posOffset>83820</wp:posOffset>
                </wp:positionV>
                <wp:extent cx="3211195" cy="2033905"/>
                <wp:effectExtent l="19050" t="19050" r="27305" b="23495"/>
                <wp:wrapThrough wrapText="bothSides">
                  <wp:wrapPolygon edited="0">
                    <wp:start x="1410" y="-202"/>
                    <wp:lineTo x="-128" y="-202"/>
                    <wp:lineTo x="-128" y="20433"/>
                    <wp:lineTo x="1281" y="21647"/>
                    <wp:lineTo x="20374" y="21647"/>
                    <wp:lineTo x="20502" y="21647"/>
                    <wp:lineTo x="21656" y="19422"/>
                    <wp:lineTo x="21656" y="1821"/>
                    <wp:lineTo x="20759" y="-202"/>
                    <wp:lineTo x="20246" y="-202"/>
                    <wp:lineTo x="1410" y="-202"/>
                  </wp:wrapPolygon>
                </wp:wrapThrough>
                <wp:docPr id="31937850" name="Rectangle: Rounded Corners 3"/>
                <wp:cNvGraphicFramePr/>
                <a:graphic xmlns:a="http://schemas.openxmlformats.org/drawingml/2006/main">
                  <a:graphicData uri="http://schemas.microsoft.com/office/word/2010/wordprocessingShape">
                    <wps:wsp>
                      <wps:cNvSpPr/>
                      <wps:spPr>
                        <a:xfrm>
                          <a:off x="0" y="0"/>
                          <a:ext cx="3211195" cy="2033905"/>
                        </a:xfrm>
                        <a:prstGeom prst="roundRect">
                          <a:avLst/>
                        </a:prstGeom>
                        <a:ln w="38100">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03EAA01C" w14:textId="77777777" w:rsidR="000B2EDE" w:rsidRPr="00CF4F95" w:rsidRDefault="000B2EDE" w:rsidP="000B2EDE">
                            <w:pPr>
                              <w:spacing w:line="276" w:lineRule="auto"/>
                              <w:rPr>
                                <w:rFonts w:cs="Arial"/>
                                <w:sz w:val="26"/>
                                <w:szCs w:val="26"/>
                              </w:rPr>
                            </w:pPr>
                            <w:r>
                              <w:rPr>
                                <w:rFonts w:cs="Arial"/>
                                <w:szCs w:val="24"/>
                              </w:rPr>
                              <w:t xml:space="preserve">           </w:t>
                            </w:r>
                            <w:r w:rsidRPr="00CE0926">
                              <w:rPr>
                                <w:color w:val="000000" w:themeColor="text1"/>
                                <w:sz w:val="26"/>
                                <w:szCs w:val="26"/>
                              </w:rPr>
                              <w:t>All children and young people have a timely, relevant,</w:t>
                            </w:r>
                            <w:r>
                              <w:rPr>
                                <w:color w:val="000000" w:themeColor="text1"/>
                                <w:sz w:val="26"/>
                                <w:szCs w:val="26"/>
                              </w:rPr>
                              <w:t xml:space="preserve"> </w:t>
                            </w:r>
                            <w:r w:rsidRPr="00CE0926">
                              <w:rPr>
                                <w:color w:val="000000" w:themeColor="text1"/>
                                <w:sz w:val="26"/>
                                <w:szCs w:val="26"/>
                              </w:rPr>
                              <w:t>analytical assessment of their needs reflecting their lived experience and ensuring their voice is heard. The capacity of their parents and carers is assessed, to ensure they can fulfil their responsibilities.</w:t>
                            </w:r>
                          </w:p>
                          <w:p w14:paraId="5B0D0678" w14:textId="77777777" w:rsidR="000B2EDE" w:rsidRPr="00D11DB4" w:rsidRDefault="000B2EDE" w:rsidP="000B2EDE">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A1702" id="_x0000_s1041" style="position:absolute;margin-left:268.3pt;margin-top:6.6pt;width:252.85pt;height:160.1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hMeQIAAFEFAAAOAAAAZHJzL2Uyb0RvYy54bWysVN9P2zAQfp+0/8Hy+0jSAqMVKaqKmCYh&#10;qCiIZ9exqTXH59luk+6v39lJ04qhPUx7Sc6+n9/5vru+aWtNdsJ5BaakxVlOiTAcKmXeSvryfPfl&#10;ihIfmKmYBiNKuhee3sw+f7pu7FSMYAO6Eo5gEOOnjS3pJgQ7zTLPN6Jm/gysMKiU4GoW8Ojessqx&#10;BqPXOhvl+WXWgKusAy68x9vbTklnKb6UgodHKb0IRJcUawvp69J3Hb/Z7JpN3xyzG8X7Mtg/VFEz&#10;ZTDpEOqWBUa2Tv0RqlbcgQcZzjjUGUipuEgYEE2Rv0Oz2jArEhZsjrdDm/z/C8sfdiu7dNiGxvqp&#10;RzGiaKWr4x/rI21q1n5olmgD4Xg5HhVFMbmghKNulI/Hk/witjM7ulvnwzcBNYlCSR1sTfWET5I6&#10;xXb3PnT2B7uYUhvSYPCrIs+TmQetqjuldVSmsRAL7ciO4YMyzoUJl33WE0usQRss5YgpSWGvRZfj&#10;SUiiKkQx6pLEcXsf94BGG7SObhKrGByLjxx1KPpietvoJtIYDo49rL9lHDxSVjBhcK6VAfdR5urH&#10;kLmzP6DvMEf4oV23CBpZmpDFqzVU+6UjDjpeeMvvFD7VPfNhyRwSASmD5A6P+JEa8GGglyjZgPv1&#10;0X20x/lELSUNEquk/ueWOUGJ/m5wcifF+XlkYjqcX3wd4cGdatanGrOtF4BPXeAasTyJ0T7ogygd&#10;1K+4A+YxK6qY4Zi7pOuDuAgd3XGHcDGfJyPknmXh3qwsj6Fjm+MMPrevzNl+WgMO+gMcKMim7+a1&#10;s42eBubbAFKlYT52tX8A5G3iRL9j4mI4PSer4yac/QYAAP//AwBQSwMEFAAGAAgAAAAhAFGIw2Dh&#10;AAAACwEAAA8AAABkcnMvZG93bnJldi54bWxMj0FLxDAQhe+C/yGM4M1Nt7FlrU0XEQRRPNhV8Zht&#10;xqaYTEqT3a37682e9Di8j/e+qdezs2yPUxg8SVguMmBIndcD9RLeNg9XK2AhKtLKekIJPxhg3Zyf&#10;1arS/kCvuG9jz1IJhUpJMDGOFeehM+hUWPgRKWVffnIqpnPquZ7UIZU7y/MsK7lTA6UFo0a8N9h9&#10;tzsn4X04fn7Mj0XemeONXb205fNm+STl5cV8dwss4hz/YDjpJ3VoktPW70gHZiUUoiwTmgKRAzsB&#10;2XUugG0lCCEK4E3N///Q/AIAAP//AwBQSwECLQAUAAYACAAAACEAtoM4kv4AAADhAQAAEwAAAAAA&#10;AAAAAAAAAAAAAAAAW0NvbnRlbnRfVHlwZXNdLnhtbFBLAQItABQABgAIAAAAIQA4/SH/1gAAAJQB&#10;AAALAAAAAAAAAAAAAAAAAC8BAABfcmVscy8ucmVsc1BLAQItABQABgAIAAAAIQCmeBhMeQIAAFEF&#10;AAAOAAAAAAAAAAAAAAAAAC4CAABkcnMvZTJvRG9jLnhtbFBLAQItABQABgAIAAAAIQBRiMNg4QAA&#10;AAsBAAAPAAAAAAAAAAAAAAAAANMEAABkcnMvZG93bnJldi54bWxQSwUGAAAAAAQABADzAAAA4QUA&#10;AAAA&#10;" fillcolor="white [3201]" strokecolor="#70ad47 [3209]" strokeweight="3pt">
                <v:stroke joinstyle="miter"/>
                <v:textbox>
                  <w:txbxContent>
                    <w:p w14:paraId="03EAA01C" w14:textId="77777777" w:rsidR="000B2EDE" w:rsidRPr="00CF4F95" w:rsidRDefault="000B2EDE" w:rsidP="000B2EDE">
                      <w:pPr>
                        <w:spacing w:line="276" w:lineRule="auto"/>
                        <w:rPr>
                          <w:rFonts w:cs="Arial"/>
                          <w:sz w:val="26"/>
                          <w:szCs w:val="26"/>
                        </w:rPr>
                      </w:pPr>
                      <w:r>
                        <w:rPr>
                          <w:rFonts w:cs="Arial"/>
                          <w:szCs w:val="24"/>
                        </w:rPr>
                        <w:t xml:space="preserve">           </w:t>
                      </w:r>
                      <w:r w:rsidRPr="00CE0926">
                        <w:rPr>
                          <w:color w:val="000000" w:themeColor="text1"/>
                          <w:sz w:val="26"/>
                          <w:szCs w:val="26"/>
                        </w:rPr>
                        <w:t>All children and young people have a timely, relevant,</w:t>
                      </w:r>
                      <w:r>
                        <w:rPr>
                          <w:color w:val="000000" w:themeColor="text1"/>
                          <w:sz w:val="26"/>
                          <w:szCs w:val="26"/>
                        </w:rPr>
                        <w:t xml:space="preserve"> </w:t>
                      </w:r>
                      <w:r w:rsidRPr="00CE0926">
                        <w:rPr>
                          <w:color w:val="000000" w:themeColor="text1"/>
                          <w:sz w:val="26"/>
                          <w:szCs w:val="26"/>
                        </w:rPr>
                        <w:t>analytical assessment of their needs reflecting their lived experience and ensuring their voice is heard. The capacity of their parents and carers is assessed, to ensure they can fulfil their responsibilities.</w:t>
                      </w:r>
                    </w:p>
                    <w:p w14:paraId="5B0D0678" w14:textId="77777777" w:rsidR="000B2EDE" w:rsidRPr="00D11DB4" w:rsidRDefault="000B2EDE" w:rsidP="000B2EDE">
                      <w:pPr>
                        <w:rPr>
                          <w:color w:val="000000" w:themeColor="text1"/>
                        </w:rPr>
                      </w:pPr>
                    </w:p>
                  </w:txbxContent>
                </v:textbox>
                <w10:wrap type="through" anchorx="margin"/>
              </v:roundrect>
            </w:pict>
          </mc:Fallback>
        </mc:AlternateContent>
      </w:r>
      <w:r>
        <w:rPr>
          <w:noProof/>
          <w:color w:val="2B579A"/>
          <w:shd w:val="clear" w:color="auto" w:fill="E6E6E6"/>
        </w:rPr>
        <mc:AlternateContent>
          <mc:Choice Requires="wps">
            <w:drawing>
              <wp:anchor distT="0" distB="0" distL="114300" distR="114300" simplePos="0" relativeHeight="251658350" behindDoc="1" locked="0" layoutInCell="1" allowOverlap="1" wp14:anchorId="010CE53D" wp14:editId="45D6133D">
                <wp:simplePos x="0" y="0"/>
                <wp:positionH relativeFrom="margin">
                  <wp:posOffset>0</wp:posOffset>
                </wp:positionH>
                <wp:positionV relativeFrom="paragraph">
                  <wp:posOffset>90805</wp:posOffset>
                </wp:positionV>
                <wp:extent cx="3211195" cy="2033905"/>
                <wp:effectExtent l="19050" t="19050" r="27305" b="23495"/>
                <wp:wrapNone/>
                <wp:docPr id="40454557" name="Rectangle: Rounded Corners 3"/>
                <wp:cNvGraphicFramePr/>
                <a:graphic xmlns:a="http://schemas.openxmlformats.org/drawingml/2006/main">
                  <a:graphicData uri="http://schemas.microsoft.com/office/word/2010/wordprocessingShape">
                    <wps:wsp>
                      <wps:cNvSpPr/>
                      <wps:spPr>
                        <a:xfrm>
                          <a:off x="0" y="0"/>
                          <a:ext cx="3211195" cy="2033905"/>
                        </a:xfrm>
                        <a:prstGeom prst="roundRect">
                          <a:avLst/>
                        </a:prstGeom>
                        <a:solidFill>
                          <a:sysClr val="window" lastClr="FFFFFF"/>
                        </a:solidFill>
                        <a:ln w="38100" cap="flat" cmpd="sng" algn="ctr">
                          <a:solidFill>
                            <a:srgbClr val="002060"/>
                          </a:solidFill>
                          <a:prstDash val="solid"/>
                          <a:miter lim="800000"/>
                        </a:ln>
                        <a:effectLst/>
                      </wps:spPr>
                      <wps:txbx>
                        <w:txbxContent>
                          <w:p w14:paraId="27EDB1A8" w14:textId="77777777" w:rsidR="00924ED6" w:rsidRPr="00D11DB4" w:rsidRDefault="00924ED6" w:rsidP="00924ED6">
                            <w:pPr>
                              <w:rPr>
                                <w:color w:val="000000" w:themeColor="text1"/>
                              </w:rPr>
                            </w:pPr>
                            <w:r w:rsidRPr="009705B4">
                              <w:rPr>
                                <w:color w:val="000000" w:themeColor="text1"/>
                                <w:sz w:val="26"/>
                                <w:szCs w:val="26"/>
                              </w:rPr>
                              <w:t>Children and young people come first, and their needs are considered to ensure that they are safe. Children and young people are spoken to alone and worked with by professionals who have the tools to directly engage with them.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CE53D" id="_x0000_s1042" style="position:absolute;margin-left:0;margin-top:7.15pt;width:252.85pt;height:160.15pt;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R4eAIAAPIEAAAOAAAAZHJzL2Uyb0RvYy54bWysVN1v2yAQf5+0/wHxvtpOP9ZGdaqoVaZJ&#10;VRu1nfpMMMRIwDEgsbO/fgd2krbb0zQ/4DvuuI8fv+P6pjeabIUPCmxNq5OSEmE5NMqua/rjZfHl&#10;kpIQmW2YBitquhOB3sw+f7ru3FRMoAXdCE8wiA3TztW0jdFNiyLwVhgWTsAJi0YJ3rCIql8XjWcd&#10;Rje6mJTlRdGBb5wHLkLA3bvBSGc5vpSCx0cpg4hE1xRri3n1eV2ltZhds+naM9cqPpbB/qEKw5TF&#10;pIdQdywysvHqj1BGcQ8BZDzhYAqQUnGRe8BuqvJDN88tcyL3guAEd4Ap/L+w/GH77JYeYehcmAYU&#10;Uxe99Cb9sT7SZ7B2B7BEHwnHzdNJVVVX55RwtE3K09Or8jzBWRyPOx/iNwGGJKGmHja2ecIryUix&#10;7X2Ig//eL6UMoFWzUFpnZRdutSdbhreHl95AR4lmIeJmTRf5G1O+O6Yt6bDAy6rEK+cMaSU1iyga&#10;19Q02DUlTK+Rrzz6XMu708GvV4esZTkpLzJNsK93bqnoOxbaobpsGthkVERKa2VqelmmbyxR29SS&#10;yKQcWz9inqTYr3qisMLqIh1JWytodktPPAzEDY4vFOa9RwyWzCNTsUGcvviIi9SAXcMoUdKC//W3&#10;/eSPBEIrJR0yHxH5uWFeILTfLVLrqjo7S6OSlbPzrxNU/FvL6q3Fbswt4PVUOOeOZzH5R70XpQfz&#10;ikM6T1nRxCzH3DVd7cXbOMwjDjkX83l2wuFwLN7bZ8dT6ARcwvulf2XejXSKyMQH2M8Im34g1OCb&#10;TlqYbyJIldl2RBWpmhQcrEza8RFIk/tWz17Hp2r2GwAA//8DAFBLAwQUAAYACAAAACEA1LWUztkA&#10;AAAHAQAADwAAAGRycy9kb3ducmV2LnhtbEyOQU+EMBCF7yb+h2ZMvLntCosGKRtj4tEYWb0XOgso&#10;nRJaWNxf73jS47z38s1X7Fc3iAWn0HvSsN0oEEiNtz21Gt4Pzzf3IEI0ZM3gCTV8Y4B9eXlRmNz6&#10;E73hUsVWMIRCbjR0MY65lKHp0Jmw8SMSd0c/ORP5nFppJ3NiuBvkrVKZdKYn/tCZEZ86bL6q2WlQ&#10;Y2M/Uqxe5/Pny3Ketr4+Zl7r66v18QFExDX+jeFXn9WhZKfaz2SDGJjBO07TBAS3O7W7A1FrSJI0&#10;A1kW8r9/+QMAAP//AwBQSwECLQAUAAYACAAAACEAtoM4kv4AAADhAQAAEwAAAAAAAAAAAAAAAAAA&#10;AAAAW0NvbnRlbnRfVHlwZXNdLnhtbFBLAQItABQABgAIAAAAIQA4/SH/1gAAAJQBAAALAAAAAAAA&#10;AAAAAAAAAC8BAABfcmVscy8ucmVsc1BLAQItABQABgAIAAAAIQDJObR4eAIAAPIEAAAOAAAAAAAA&#10;AAAAAAAAAC4CAABkcnMvZTJvRG9jLnhtbFBLAQItABQABgAIAAAAIQDUtZTO2QAAAAcBAAAPAAAA&#10;AAAAAAAAAAAAANIEAABkcnMvZG93bnJldi54bWxQSwUGAAAAAAQABADzAAAA2AUAAAAA&#10;" fillcolor="window" strokecolor="#002060" strokeweight="3pt">
                <v:stroke joinstyle="miter"/>
                <v:textbox>
                  <w:txbxContent>
                    <w:p w14:paraId="27EDB1A8" w14:textId="77777777" w:rsidR="00924ED6" w:rsidRPr="00D11DB4" w:rsidRDefault="00924ED6" w:rsidP="00924ED6">
                      <w:pPr>
                        <w:rPr>
                          <w:color w:val="000000" w:themeColor="text1"/>
                        </w:rPr>
                      </w:pPr>
                      <w:r w:rsidRPr="009705B4">
                        <w:rPr>
                          <w:color w:val="000000" w:themeColor="text1"/>
                          <w:sz w:val="26"/>
                          <w:szCs w:val="26"/>
                        </w:rPr>
                        <w:t>Children and young people come first, and their needs are considered to ensure that they are safe. Children and young people are spoken to alone and worked with by professionals who have the tools to directly engage with them.</w:t>
                      </w:r>
                    </w:p>
                  </w:txbxContent>
                </v:textbox>
                <w10:wrap anchorx="margin"/>
              </v:roundrect>
            </w:pict>
          </mc:Fallback>
        </mc:AlternateContent>
      </w:r>
    </w:p>
    <w:p w14:paraId="246671D9" w14:textId="4E936A0C" w:rsidR="00924ED6" w:rsidRDefault="00924ED6" w:rsidP="008A2876"/>
    <w:p w14:paraId="4F4A68A4" w14:textId="290C80FB" w:rsidR="00924ED6" w:rsidRDefault="00924ED6" w:rsidP="008A2876"/>
    <w:p w14:paraId="00E185DA" w14:textId="436319BE" w:rsidR="00924ED6" w:rsidRDefault="000B2EDE" w:rsidP="008A2876">
      <w:r>
        <w:tab/>
      </w:r>
      <w:r>
        <w:tab/>
      </w:r>
      <w:r>
        <w:tab/>
      </w:r>
      <w:r>
        <w:tab/>
      </w:r>
      <w:r>
        <w:tab/>
      </w:r>
      <w:r>
        <w:tab/>
      </w:r>
      <w:r>
        <w:tab/>
      </w:r>
      <w:r>
        <w:tab/>
      </w:r>
    </w:p>
    <w:p w14:paraId="2EFDCC30" w14:textId="77777777" w:rsidR="00DD3D34" w:rsidRDefault="00DD3D34" w:rsidP="008A2876"/>
    <w:p w14:paraId="62BA8DC9" w14:textId="77777777" w:rsidR="00DD3D34" w:rsidRDefault="00DD3D34" w:rsidP="008A2876"/>
    <w:p w14:paraId="31413E45" w14:textId="1C38832E" w:rsidR="00DD3D34" w:rsidRDefault="005312B8" w:rsidP="008A2876">
      <w:r>
        <w:rPr>
          <w:noProof/>
          <w:color w:val="2B579A"/>
          <w:shd w:val="clear" w:color="auto" w:fill="E6E6E6"/>
        </w:rPr>
        <mc:AlternateContent>
          <mc:Choice Requires="wps">
            <w:drawing>
              <wp:anchor distT="0" distB="0" distL="114300" distR="114300" simplePos="0" relativeHeight="251658356" behindDoc="0" locked="0" layoutInCell="1" allowOverlap="1" wp14:anchorId="17AB914A" wp14:editId="31019499">
                <wp:simplePos x="0" y="0"/>
                <wp:positionH relativeFrom="margin">
                  <wp:posOffset>-308610</wp:posOffset>
                </wp:positionH>
                <wp:positionV relativeFrom="paragraph">
                  <wp:posOffset>311312</wp:posOffset>
                </wp:positionV>
                <wp:extent cx="733425" cy="711835"/>
                <wp:effectExtent l="0" t="0" r="28575" b="12065"/>
                <wp:wrapNone/>
                <wp:docPr id="1899083300"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FF0000"/>
                        </a:solidFill>
                        <a:ln w="12700" cap="flat" cmpd="sng" algn="ctr">
                          <a:solidFill>
                            <a:srgbClr val="002060"/>
                          </a:solidFill>
                          <a:prstDash val="solid"/>
                          <a:miter lim="800000"/>
                        </a:ln>
                        <a:effectLst/>
                      </wps:spPr>
                      <wps:txbx>
                        <w:txbxContent>
                          <w:p w14:paraId="6F1FC0AB" w14:textId="6E3CDF92" w:rsidR="00550D16" w:rsidRPr="006A0739" w:rsidRDefault="00EF31A7" w:rsidP="00550D16">
                            <w:pPr>
                              <w:jc w:val="center"/>
                              <w:rPr>
                                <w:color w:val="FFFFFF" w:themeColor="background1"/>
                                <w:sz w:val="56"/>
                                <w:szCs w:val="52"/>
                              </w:rPr>
                            </w:pPr>
                            <w:r w:rsidRPr="006A0739">
                              <w:rPr>
                                <w:color w:val="FFFFFF" w:themeColor="background1"/>
                                <w:sz w:val="56"/>
                                <w:szCs w:val="52"/>
                              </w:rPr>
                              <w:t>3</w:t>
                            </w:r>
                            <w:r w:rsidR="00550D16" w:rsidRPr="006A0739">
                              <w:rPr>
                                <w:noProof/>
                                <w:color w:val="FFFFFF" w:themeColor="background1"/>
                                <w:sz w:val="56"/>
                                <w:szCs w:val="52"/>
                                <w:shd w:val="clear" w:color="auto" w:fill="E6E6E6"/>
                              </w:rPr>
                              <w:drawing>
                                <wp:inline distT="0" distB="0" distL="0" distR="0" wp14:anchorId="302F4F64" wp14:editId="22057F21">
                                  <wp:extent cx="323215" cy="203200"/>
                                  <wp:effectExtent l="0" t="0" r="635" b="6350"/>
                                  <wp:docPr id="105560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AB914A" id="_x0000_s1043" style="position:absolute;margin-left:-24.3pt;margin-top:24.5pt;width:57.75pt;height:56.05pt;z-index:2516583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NsZAIAAOAEAAAOAAAAZHJzL2Uyb0RvYy54bWysVE1PGzEQvVfqf7B8L7sbAqERGxSBUlVC&#10;gASI88RrZy35q7aTXfrrO/ZuSCicqubgzHjG8/HyXi6veq3IjvsgralpdVJSwg2zjTSbmj4/rb5d&#10;UBIimAaUNbymrzzQq8XXL5edm/OJba1quCdYxIR552raxujmRRFYyzWEE+u4waCwXkNE12+KxkOH&#10;1bUqJmV5XnTWN85bxkPA25shSBe5vhCcxXshAo9E1RRni/n0+Vyns1hcwnzjwbWSjWPAP0yhQRps&#10;+lbqBiKQrZcfSmnJvA1WxBNmdWGFkIznHXCbqvxrm8cWHM+7IDjBvcEU/l9Zdrd7dA8eYehcmAc0&#10;0xa98Dp943ykz2C9voHF+0gYXs5OT6eTM0oYhmZVdXF6lsAsDo+dD/EHt5oko6ZcKelCWgfmsLsN&#10;ccjeZ6XrYJVsVlKp7PjN+lp5sgP86VarEj9jg3dpypAOiTeZYZgwQAoJBRFN7ZqaBrOhBNQGucmi&#10;z73fvQ7HTcpyUp5/2iQNeQOhHYbJFQbmaBmRvkrqml6kCfevlUkr8EzAcdUDvsmK/bonEiesZqlS&#10;ulrb5vXBE28HkgbHVhL73kKID+CRlbggKi3e4yGUxa3taFHSWv/7s/uUj2TBKCUdshwR+bUFzylR&#10;Pw3S6Hs1nSZZZGd6Npug448j6+OI2epri79GhZp2LJspP6q9KbzVLyjIZeqKITAMew/Yj851HNSH&#10;kmZ8ucxpKAUH8dY8OpaKJ+gS4k/9C3g30ici7+7sXhEfKDTkppfGLrfRCpn5dcAVqZkclFEm6Sj5&#10;pNNjP2cd/pgWfwAAAP//AwBQSwMEFAAGAAgAAAAhAIQYhHfgAAAACQEAAA8AAABkcnMvZG93bnJl&#10;di54bWxMj01Lw0AQhu+C/2EZwVu7iSxLE7MpohQUvFg/wNs2O02C2dmQ3baxv97xpMdhHt73eav1&#10;7AdxxCn2gQzkywwEUhNcT62Bt9fNYgUiJkvODoHQwDdGWNeXF5UtXTjRCx63qRUcQrG0BrqUxlLK&#10;2HTobVyGEYl/+zB5m/icWukme+JwP8ibLNPS2564obMj3nfYfG0P3sD7p8/Ux8P8XOyf/HTejOrc&#10;qEdjrq/mu1sQCef0B8OvPqtDzU67cCAXxWBgoVaaUQOq4E0MaF2A2DGo8xxkXcn/C+ofAAAA//8D&#10;AFBLAQItABQABgAIAAAAIQC2gziS/gAAAOEBAAATAAAAAAAAAAAAAAAAAAAAAABbQ29udGVudF9U&#10;eXBlc10ueG1sUEsBAi0AFAAGAAgAAAAhADj9If/WAAAAlAEAAAsAAAAAAAAAAAAAAAAALwEAAF9y&#10;ZWxzLy5yZWxzUEsBAi0AFAAGAAgAAAAhAJzWM2xkAgAA4AQAAA4AAAAAAAAAAAAAAAAALgIAAGRy&#10;cy9lMm9Eb2MueG1sUEsBAi0AFAAGAAgAAAAhAIQYhHfgAAAACQEAAA8AAAAAAAAAAAAAAAAAvgQA&#10;AGRycy9kb3ducmV2LnhtbFBLBQYAAAAABAAEAPMAAADLBQAAAAA=&#10;" fillcolor="red" strokecolor="#002060" strokeweight="1pt">
                <v:stroke joinstyle="miter"/>
                <v:textbox>
                  <w:txbxContent>
                    <w:p w14:paraId="6F1FC0AB" w14:textId="6E3CDF92" w:rsidR="00550D16" w:rsidRPr="006A0739" w:rsidRDefault="00EF31A7" w:rsidP="00550D16">
                      <w:pPr>
                        <w:jc w:val="center"/>
                        <w:rPr>
                          <w:color w:val="FFFFFF" w:themeColor="background1"/>
                          <w:sz w:val="56"/>
                          <w:szCs w:val="52"/>
                        </w:rPr>
                      </w:pPr>
                      <w:r w:rsidRPr="006A0739">
                        <w:rPr>
                          <w:color w:val="FFFFFF" w:themeColor="background1"/>
                          <w:sz w:val="56"/>
                          <w:szCs w:val="52"/>
                        </w:rPr>
                        <w:t>3</w:t>
                      </w:r>
                      <w:r w:rsidR="00550D16" w:rsidRPr="006A0739">
                        <w:rPr>
                          <w:noProof/>
                          <w:color w:val="FFFFFF" w:themeColor="background1"/>
                          <w:sz w:val="56"/>
                          <w:szCs w:val="52"/>
                          <w:shd w:val="clear" w:color="auto" w:fill="E6E6E6"/>
                        </w:rPr>
                        <w:drawing>
                          <wp:inline distT="0" distB="0" distL="0" distR="0" wp14:anchorId="302F4F64" wp14:editId="22057F21">
                            <wp:extent cx="323215" cy="203200"/>
                            <wp:effectExtent l="0" t="0" r="635" b="6350"/>
                            <wp:docPr id="105560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w10:wrap anchorx="margin"/>
              </v:oval>
            </w:pict>
          </mc:Fallback>
        </mc:AlternateContent>
      </w:r>
    </w:p>
    <w:p w14:paraId="46C14741" w14:textId="53EF8830" w:rsidR="00DA78F8" w:rsidRDefault="005312B8" w:rsidP="00DA78F8">
      <w:bookmarkStart w:id="11" w:name="_Toc162361651"/>
      <w:r>
        <w:rPr>
          <w:noProof/>
          <w:color w:val="2B579A"/>
          <w:shd w:val="clear" w:color="auto" w:fill="E6E6E6"/>
        </w:rPr>
        <mc:AlternateContent>
          <mc:Choice Requires="wps">
            <w:drawing>
              <wp:anchor distT="0" distB="0" distL="114300" distR="114300" simplePos="0" relativeHeight="251658359" behindDoc="0" locked="0" layoutInCell="1" allowOverlap="1" wp14:anchorId="5D34C385" wp14:editId="5719208D">
                <wp:simplePos x="0" y="0"/>
                <wp:positionH relativeFrom="margin">
                  <wp:posOffset>3207385</wp:posOffset>
                </wp:positionH>
                <wp:positionV relativeFrom="paragraph">
                  <wp:posOffset>21117</wp:posOffset>
                </wp:positionV>
                <wp:extent cx="733425" cy="711835"/>
                <wp:effectExtent l="0" t="0" r="28575" b="12065"/>
                <wp:wrapNone/>
                <wp:docPr id="1682180785"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7030A0"/>
                        </a:solidFill>
                        <a:ln w="12700" cap="flat" cmpd="sng" algn="ctr">
                          <a:solidFill>
                            <a:srgbClr val="002060"/>
                          </a:solidFill>
                          <a:prstDash val="solid"/>
                          <a:miter lim="800000"/>
                        </a:ln>
                        <a:effectLst/>
                      </wps:spPr>
                      <wps:txbx>
                        <w:txbxContent>
                          <w:p w14:paraId="5030A92C" w14:textId="011AACEE" w:rsidR="00550D16" w:rsidRPr="002C782D" w:rsidRDefault="00EF31A7" w:rsidP="00550D16">
                            <w:pPr>
                              <w:jc w:val="center"/>
                              <w:rPr>
                                <w:sz w:val="56"/>
                                <w:szCs w:val="52"/>
                              </w:rPr>
                            </w:pPr>
                            <w:r w:rsidRPr="006A0739">
                              <w:rPr>
                                <w:color w:val="FFFFFF" w:themeColor="background1"/>
                                <w:sz w:val="56"/>
                                <w:szCs w:val="52"/>
                              </w:rPr>
                              <w:t>4</w:t>
                            </w:r>
                            <w:r w:rsidR="00550D16" w:rsidRPr="0047699F">
                              <w:rPr>
                                <w:noProof/>
                                <w:color w:val="2B579A"/>
                                <w:sz w:val="56"/>
                                <w:szCs w:val="52"/>
                                <w:shd w:val="clear" w:color="auto" w:fill="E6E6E6"/>
                              </w:rPr>
                              <w:drawing>
                                <wp:inline distT="0" distB="0" distL="0" distR="0" wp14:anchorId="4FC539C3" wp14:editId="5C45C43B">
                                  <wp:extent cx="323215" cy="203200"/>
                                  <wp:effectExtent l="0" t="0" r="635" b="6350"/>
                                  <wp:docPr id="1607148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34C385" id="_x0000_s1044" style="position:absolute;margin-left:252.55pt;margin-top:1.65pt;width:57.75pt;height:56.05pt;z-index:25165835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UZgIAAOAEAAAOAAAAZHJzL2Uyb0RvYy54bWysVFtP2zAUfp+0/2D5fSRpC+0qUlSBmCYh&#10;QALE86ljN5Z8m+02Yb9+x06gZfA0rQ/uuflcPn8n5xe9VmTPfZDW1LQ6KSnhhtlGmm1Nnx6vvy0o&#10;CRFMA8oaXtMXHujF6uuX884t+cS2VjXcE0xiwrJzNW1jdMuiCKzlGsKJddygU1ivIaLqt0XjocPs&#10;WhWTsjwrOusb5y3jIaD1anDSVc4vBGfxTojAI1E1xd5iPn0+N+ksVuew3HpwrWRjG/APXWiQBou+&#10;pbqCCGTn5YdUWjJvgxXxhFldWCEk43kGnKYq/5rmoQXH8ywITnBvMIX/l5bd7h/cvUcYOheWAcU0&#10;RS+8Tv/YH+kzWC9vYPE+EobG+XQ6m5xSwtA1r6rF9DSBWRwuOx/iD241SUJNuVLShTQOLGF/E+IQ&#10;/RqVzMEq2VxLpbLit5tL5cke8Onm5bRc59fCAu/ClCEdEm8yL/F5GSCFhIKIonZNTYPZUgJqi9xk&#10;0efa726H4yJlOSnPPi2SmryC0A7N5AwDc7SMSF8ldU0XZfqNGCiTRuCZgOOoB3yTFPtNTyR2WC3S&#10;lWTa2Obl3hNvB5IGx64l1r2BEO/BIytxQNy0eIeHUBantqNESWv978/sKR7Jgl5KOmQ5IvJrB55T&#10;on4apNH3ajZLa5GV2el8goo/9myOPWanLy2+RoU77VgWU3xUr6LwVj/jQq5TVXSBYVh7wH5ULuOw&#10;fbjSjK/XOQxXwUG8MQ+OpeQJuoT4Y/8M3o30ici7W/u6ER8oNMSmm8aud9EKmfl1wBWpmRRco0zS&#10;ceXTnh7rOerwYVr9AQAA//8DAFBLAwQUAAYACAAAACEAKeWOouEAAAAJAQAADwAAAGRycy9kb3du&#10;cmV2LnhtbEyPUUvDMBSF3wX/Q7iCL+KSdLaM2nTI3AQZCHYbvmbttS02N6VJu/rvjU/6eDkf53w3&#10;W8+mYxMOrrWkQC4EMKTSVi3VCo6H3f0KmPOaKt1ZQgXf6GCdX19lOq3shd5xKnzNQgm5VCtovO9T&#10;zl3ZoNFuYXukkH3awWgfzqHm1aAvodx0PBIi4Ua3FBYa3eOmwfKrGI2CrRzbt/3u7nWS0enleXX8&#10;2BYbUur2Zn56BOZx9n8w/OoHdciD09mOVDnWKYhFLAOqYLkEFvIkEgmwcwBl/AA8z/j/D/IfAAAA&#10;//8DAFBLAQItABQABgAIAAAAIQC2gziS/gAAAOEBAAATAAAAAAAAAAAAAAAAAAAAAABbQ29udGVu&#10;dF9UeXBlc10ueG1sUEsBAi0AFAAGAAgAAAAhADj9If/WAAAAlAEAAAsAAAAAAAAAAAAAAAAALwEA&#10;AF9yZWxzLy5yZWxzUEsBAi0AFAAGAAgAAAAhALJP8NRmAgAA4AQAAA4AAAAAAAAAAAAAAAAALgIA&#10;AGRycy9lMm9Eb2MueG1sUEsBAi0AFAAGAAgAAAAhACnljqLhAAAACQEAAA8AAAAAAAAAAAAAAAAA&#10;wAQAAGRycy9kb3ducmV2LnhtbFBLBQYAAAAABAAEAPMAAADOBQAAAAA=&#10;" fillcolor="#7030a0" strokecolor="#002060" strokeweight="1pt">
                <v:stroke joinstyle="miter"/>
                <v:textbox>
                  <w:txbxContent>
                    <w:p w14:paraId="5030A92C" w14:textId="011AACEE" w:rsidR="00550D16" w:rsidRPr="002C782D" w:rsidRDefault="00EF31A7" w:rsidP="00550D16">
                      <w:pPr>
                        <w:jc w:val="center"/>
                        <w:rPr>
                          <w:sz w:val="56"/>
                          <w:szCs w:val="52"/>
                        </w:rPr>
                      </w:pPr>
                      <w:r w:rsidRPr="006A0739">
                        <w:rPr>
                          <w:color w:val="FFFFFF" w:themeColor="background1"/>
                          <w:sz w:val="56"/>
                          <w:szCs w:val="52"/>
                        </w:rPr>
                        <w:t>4</w:t>
                      </w:r>
                      <w:r w:rsidR="00550D16" w:rsidRPr="0047699F">
                        <w:rPr>
                          <w:noProof/>
                          <w:color w:val="2B579A"/>
                          <w:sz w:val="56"/>
                          <w:szCs w:val="52"/>
                          <w:shd w:val="clear" w:color="auto" w:fill="E6E6E6"/>
                        </w:rPr>
                        <w:drawing>
                          <wp:inline distT="0" distB="0" distL="0" distR="0" wp14:anchorId="4FC539C3" wp14:editId="5C45C43B">
                            <wp:extent cx="323215" cy="203200"/>
                            <wp:effectExtent l="0" t="0" r="635" b="6350"/>
                            <wp:docPr id="1607148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w10:wrap anchorx="margin"/>
              </v:oval>
            </w:pict>
          </mc:Fallback>
        </mc:AlternateContent>
      </w:r>
      <w:r>
        <w:rPr>
          <w:noProof/>
          <w:color w:val="2B579A"/>
          <w:shd w:val="clear" w:color="auto" w:fill="E6E6E6"/>
        </w:rPr>
        <mc:AlternateContent>
          <mc:Choice Requires="wps">
            <w:drawing>
              <wp:anchor distT="0" distB="0" distL="114300" distR="114300" simplePos="0" relativeHeight="251658353" behindDoc="0" locked="0" layoutInCell="1" allowOverlap="1" wp14:anchorId="04ACD77E" wp14:editId="1227020B">
                <wp:simplePos x="0" y="0"/>
                <wp:positionH relativeFrom="column">
                  <wp:posOffset>3413760</wp:posOffset>
                </wp:positionH>
                <wp:positionV relativeFrom="paragraph">
                  <wp:posOffset>348615</wp:posOffset>
                </wp:positionV>
                <wp:extent cx="3211195" cy="2033905"/>
                <wp:effectExtent l="19050" t="19050" r="27305" b="23495"/>
                <wp:wrapThrough wrapText="bothSides">
                  <wp:wrapPolygon edited="0">
                    <wp:start x="1410" y="-202"/>
                    <wp:lineTo x="-128" y="-202"/>
                    <wp:lineTo x="-128" y="20433"/>
                    <wp:lineTo x="1281" y="21647"/>
                    <wp:lineTo x="20374" y="21647"/>
                    <wp:lineTo x="20502" y="21647"/>
                    <wp:lineTo x="21656" y="19422"/>
                    <wp:lineTo x="21656" y="1821"/>
                    <wp:lineTo x="20759" y="-202"/>
                    <wp:lineTo x="20246" y="-202"/>
                    <wp:lineTo x="1410" y="-202"/>
                  </wp:wrapPolygon>
                </wp:wrapThrough>
                <wp:docPr id="248780532" name="Rectangle: Rounded Corners 3"/>
                <wp:cNvGraphicFramePr/>
                <a:graphic xmlns:a="http://schemas.openxmlformats.org/drawingml/2006/main">
                  <a:graphicData uri="http://schemas.microsoft.com/office/word/2010/wordprocessingShape">
                    <wps:wsp>
                      <wps:cNvSpPr/>
                      <wps:spPr>
                        <a:xfrm>
                          <a:off x="0" y="0"/>
                          <a:ext cx="3211195" cy="2033905"/>
                        </a:xfrm>
                        <a:prstGeom prst="roundRect">
                          <a:avLst/>
                        </a:prstGeom>
                        <a:ln w="38100">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297D5425" w14:textId="48F3E2A6" w:rsidR="00ED7FE4" w:rsidRPr="00CF4F95" w:rsidRDefault="0002555B" w:rsidP="00ED7FE4">
                            <w:pPr>
                              <w:spacing w:line="276" w:lineRule="auto"/>
                              <w:rPr>
                                <w:rFonts w:cs="Arial"/>
                                <w:sz w:val="26"/>
                                <w:szCs w:val="26"/>
                              </w:rPr>
                            </w:pPr>
                            <w:r>
                              <w:rPr>
                                <w:color w:val="000000" w:themeColor="text1"/>
                                <w:sz w:val="26"/>
                                <w:szCs w:val="26"/>
                              </w:rPr>
                              <w:t xml:space="preserve">        </w:t>
                            </w:r>
                            <w:r w:rsidR="00735767" w:rsidRPr="001508C2">
                              <w:rPr>
                                <w:color w:val="000000" w:themeColor="text1"/>
                                <w:sz w:val="26"/>
                                <w:szCs w:val="26"/>
                              </w:rPr>
                              <w:t>Records, (including</w:t>
                            </w:r>
                            <w:r w:rsidR="00D03F4D">
                              <w:rPr>
                                <w:color w:val="000000" w:themeColor="text1"/>
                                <w:sz w:val="26"/>
                                <w:szCs w:val="26"/>
                              </w:rPr>
                              <w:t xml:space="preserve"> </w:t>
                            </w:r>
                            <w:r w:rsidR="00735767" w:rsidRPr="001508C2">
                              <w:rPr>
                                <w:color w:val="000000" w:themeColor="text1"/>
                                <w:sz w:val="26"/>
                                <w:szCs w:val="26"/>
                              </w:rPr>
                              <w:t>chronologies</w:t>
                            </w:r>
                            <w:r w:rsidR="0019155C">
                              <w:rPr>
                                <w:color w:val="000000" w:themeColor="text1"/>
                                <w:sz w:val="26"/>
                                <w:szCs w:val="26"/>
                              </w:rPr>
                              <w:t xml:space="preserve">, </w:t>
                            </w:r>
                            <w:r w:rsidR="00735767" w:rsidRPr="001508C2">
                              <w:rPr>
                                <w:color w:val="000000" w:themeColor="text1"/>
                                <w:sz w:val="26"/>
                                <w:szCs w:val="26"/>
                              </w:rPr>
                              <w:t>case summaries) are up to date, analytical</w:t>
                            </w:r>
                            <w:r w:rsidR="00D03F4D">
                              <w:rPr>
                                <w:color w:val="000000" w:themeColor="text1"/>
                                <w:sz w:val="26"/>
                                <w:szCs w:val="26"/>
                              </w:rPr>
                              <w:t>,</w:t>
                            </w:r>
                            <w:r w:rsidR="00735767" w:rsidRPr="001508C2">
                              <w:rPr>
                                <w:color w:val="000000" w:themeColor="text1"/>
                                <w:sz w:val="26"/>
                                <w:szCs w:val="26"/>
                              </w:rPr>
                              <w:t xml:space="preserve"> well written</w:t>
                            </w:r>
                            <w:r w:rsidR="00735767" w:rsidRPr="001508C2">
                              <w:rPr>
                                <w:color w:val="FF0000"/>
                                <w:sz w:val="26"/>
                                <w:szCs w:val="26"/>
                              </w:rPr>
                              <w:t xml:space="preserve"> </w:t>
                            </w:r>
                            <w:r w:rsidR="00735767" w:rsidRPr="001508C2">
                              <w:rPr>
                                <w:color w:val="000000" w:themeColor="text1"/>
                                <w:sz w:val="26"/>
                                <w:szCs w:val="26"/>
                              </w:rPr>
                              <w:t xml:space="preserve">and where appropriate written to the child. This </w:t>
                            </w:r>
                            <w:r w:rsidR="00FB7FAB">
                              <w:rPr>
                                <w:color w:val="000000" w:themeColor="text1"/>
                                <w:sz w:val="26"/>
                                <w:szCs w:val="26"/>
                              </w:rPr>
                              <w:t>will enable un</w:t>
                            </w:r>
                            <w:r w:rsidR="006C70D1">
                              <w:rPr>
                                <w:color w:val="000000" w:themeColor="text1"/>
                                <w:sz w:val="26"/>
                                <w:szCs w:val="26"/>
                              </w:rPr>
                              <w:t>derstanding in</w:t>
                            </w:r>
                            <w:r w:rsidR="00735767" w:rsidRPr="001508C2">
                              <w:rPr>
                                <w:color w:val="000000" w:themeColor="text1"/>
                                <w:sz w:val="26"/>
                                <w:szCs w:val="26"/>
                              </w:rPr>
                              <w:t xml:space="preserve"> significant events; the plan; the purpose of actions </w:t>
                            </w:r>
                            <w:r w:rsidR="006C70D1">
                              <w:rPr>
                                <w:color w:val="000000" w:themeColor="text1"/>
                                <w:sz w:val="26"/>
                                <w:szCs w:val="26"/>
                              </w:rPr>
                              <w:t xml:space="preserve">or </w:t>
                            </w:r>
                            <w:r w:rsidR="00735767" w:rsidRPr="001508C2">
                              <w:rPr>
                                <w:color w:val="000000" w:themeColor="text1"/>
                                <w:sz w:val="26"/>
                                <w:szCs w:val="26"/>
                              </w:rPr>
                              <w:t>contacts; and what difference this has made</w:t>
                            </w:r>
                            <w:r w:rsidR="006C70D1">
                              <w:rPr>
                                <w:color w:val="000000" w:themeColor="text1"/>
                                <w:sz w:val="26"/>
                                <w:szCs w:val="26"/>
                              </w:rPr>
                              <w:t>.</w:t>
                            </w:r>
                          </w:p>
                          <w:p w14:paraId="4811D559" w14:textId="77777777" w:rsidR="00ED7FE4" w:rsidRPr="00D11DB4" w:rsidRDefault="00ED7FE4" w:rsidP="00ED7FE4">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CD77E" id="_x0000_s1045" style="position:absolute;margin-left:268.8pt;margin-top:27.45pt;width:252.85pt;height:160.1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4FfwIAAE4FAAAOAAAAZHJzL2Uyb0RvYy54bWysVEtv2zAMvg/YfxB0X20n6doEdYogRYcB&#10;RVv0gZ4VWUqEyaImKbGzXz9KdpygK3YYdrEp8fmR/HR13daa7ITzCkxJi7OcEmE4VMqsS/r6cvvl&#10;khIfmKmYBiNKuheeXs8/f7pq7EyMYAO6Eo5gEONnjS3pJgQ7yzLPN6Jm/gysMKiU4GoW8OjWWeVY&#10;g9FrnY3y/GvWgKusAy68x9ubTknnKb6UgocHKb0IRJcUawvp69J3Fb/Z/IrN1o7ZjeJ9GewfqqiZ&#10;Mph0CHXDAiNbp/4IVSvuwIMMZxzqDKRUXCQMiKbI36F53jArEhZsjrdDm/z/C8vvd8/20WEbGutn&#10;HsWIopWujn+sj7SpWfuhWaINhOPleFQUxfScEo66UT4eT/Pz2M7s6G6dD98E1CQKJXWwNdUTjiR1&#10;iu3ufOjsD3YxpTakweCXRZ4nMw9aVbdK66j0br1aakd2DMd5kY/zRZogpjwxw5M2WMcRUJLCXosu&#10;wZOQRFUIYdRliLsmhrCMc2HCAYo2aB3dJJYwOBYfOepQ9Ph72+gm0g4Ojj2mv2UcPFJWMGFwrpUB&#10;91Hm6seQubM/oO8wR/ihXbUIGik6jUXGqxVU+0dHHHSk8JbfKpzTHfPhkTlkAfIFmR0e8CM14FSg&#10;lyjZgPv10X20x+VELSUNsqqk/ueWOUGJ/m5wbafFZBJpmA6T84sRHtypZnWqMdt6CTjpAt8Qy5MY&#10;7YM+iNJB/YYPwCJmRRUzHHOXdHUQl6HjOj4gXCwWyQiJZ1m4M8+Wx9CxzXEBX9o35my/qgG3/B4O&#10;/GOzd8va2UZPA4ttAKnSJh+72g8ASZsI0T8w8VU4PSer4zM4/w0AAP//AwBQSwMEFAAGAAgAAAAh&#10;AOqsp0/kAAAACwEAAA8AAABkcnMvZG93bnJldi54bWxMj01Lw0AQhu+C/2EZwYvYTZt+aMymlIDi&#10;pYhVFG+b7DSJZmdDdptGf73Tk95mmId3njddj7YVA/a+caRgOolAIJXONFQpeH25v74B4YMmo1tH&#10;qOAbPayz87NUJ8Yd6RmHXagEh5BPtII6hC6R0pc1Wu0nrkPi2971Vgde+0qaXh853LZyFkVLaXVD&#10;/KHWHeY1ll+7g1VgPt6H6qd4yLfTzdUj5sX+8y1/UuryYtzcgQg4hj8YTvqsDhk7Fe5AxotWwSJe&#10;LRnlYX4L4gRE8zgGUSiIV4sZyCyV/ztkvwAAAP//AwBQSwECLQAUAAYACAAAACEAtoM4kv4AAADh&#10;AQAAEwAAAAAAAAAAAAAAAAAAAAAAW0NvbnRlbnRfVHlwZXNdLnhtbFBLAQItABQABgAIAAAAIQA4&#10;/SH/1gAAAJQBAAALAAAAAAAAAAAAAAAAAC8BAABfcmVscy8ucmVsc1BLAQItABQABgAIAAAAIQAA&#10;wb4FfwIAAE4FAAAOAAAAAAAAAAAAAAAAAC4CAABkcnMvZTJvRG9jLnhtbFBLAQItABQABgAIAAAA&#10;IQDqrKdP5AAAAAsBAAAPAAAAAAAAAAAAAAAAANkEAABkcnMvZG93bnJldi54bWxQSwUGAAAAAAQA&#10;BADzAAAA6gUAAAAA&#10;" fillcolor="white [3201]" strokecolor="#7030a0" strokeweight="3pt">
                <v:stroke joinstyle="miter"/>
                <v:textbox>
                  <w:txbxContent>
                    <w:p w14:paraId="297D5425" w14:textId="48F3E2A6" w:rsidR="00ED7FE4" w:rsidRPr="00CF4F95" w:rsidRDefault="0002555B" w:rsidP="00ED7FE4">
                      <w:pPr>
                        <w:spacing w:line="276" w:lineRule="auto"/>
                        <w:rPr>
                          <w:rFonts w:cs="Arial"/>
                          <w:sz w:val="26"/>
                          <w:szCs w:val="26"/>
                        </w:rPr>
                      </w:pPr>
                      <w:r>
                        <w:rPr>
                          <w:color w:val="000000" w:themeColor="text1"/>
                          <w:sz w:val="26"/>
                          <w:szCs w:val="26"/>
                        </w:rPr>
                        <w:t xml:space="preserve">        </w:t>
                      </w:r>
                      <w:r w:rsidR="00735767" w:rsidRPr="001508C2">
                        <w:rPr>
                          <w:color w:val="000000" w:themeColor="text1"/>
                          <w:sz w:val="26"/>
                          <w:szCs w:val="26"/>
                        </w:rPr>
                        <w:t>Records, (including</w:t>
                      </w:r>
                      <w:r w:rsidR="00D03F4D">
                        <w:rPr>
                          <w:color w:val="000000" w:themeColor="text1"/>
                          <w:sz w:val="26"/>
                          <w:szCs w:val="26"/>
                        </w:rPr>
                        <w:t xml:space="preserve"> </w:t>
                      </w:r>
                      <w:r w:rsidR="00735767" w:rsidRPr="001508C2">
                        <w:rPr>
                          <w:color w:val="000000" w:themeColor="text1"/>
                          <w:sz w:val="26"/>
                          <w:szCs w:val="26"/>
                        </w:rPr>
                        <w:t>chronologies</w:t>
                      </w:r>
                      <w:r w:rsidR="0019155C">
                        <w:rPr>
                          <w:color w:val="000000" w:themeColor="text1"/>
                          <w:sz w:val="26"/>
                          <w:szCs w:val="26"/>
                        </w:rPr>
                        <w:t xml:space="preserve">, </w:t>
                      </w:r>
                      <w:r w:rsidR="00735767" w:rsidRPr="001508C2">
                        <w:rPr>
                          <w:color w:val="000000" w:themeColor="text1"/>
                          <w:sz w:val="26"/>
                          <w:szCs w:val="26"/>
                        </w:rPr>
                        <w:t>case summaries) are up to date, analytical</w:t>
                      </w:r>
                      <w:r w:rsidR="00D03F4D">
                        <w:rPr>
                          <w:color w:val="000000" w:themeColor="text1"/>
                          <w:sz w:val="26"/>
                          <w:szCs w:val="26"/>
                        </w:rPr>
                        <w:t>,</w:t>
                      </w:r>
                      <w:r w:rsidR="00735767" w:rsidRPr="001508C2">
                        <w:rPr>
                          <w:color w:val="000000" w:themeColor="text1"/>
                          <w:sz w:val="26"/>
                          <w:szCs w:val="26"/>
                        </w:rPr>
                        <w:t xml:space="preserve"> well written</w:t>
                      </w:r>
                      <w:r w:rsidR="00735767" w:rsidRPr="001508C2">
                        <w:rPr>
                          <w:color w:val="FF0000"/>
                          <w:sz w:val="26"/>
                          <w:szCs w:val="26"/>
                        </w:rPr>
                        <w:t xml:space="preserve"> </w:t>
                      </w:r>
                      <w:r w:rsidR="00735767" w:rsidRPr="001508C2">
                        <w:rPr>
                          <w:color w:val="000000" w:themeColor="text1"/>
                          <w:sz w:val="26"/>
                          <w:szCs w:val="26"/>
                        </w:rPr>
                        <w:t xml:space="preserve">and where appropriate written to the child. This </w:t>
                      </w:r>
                      <w:r w:rsidR="00FB7FAB">
                        <w:rPr>
                          <w:color w:val="000000" w:themeColor="text1"/>
                          <w:sz w:val="26"/>
                          <w:szCs w:val="26"/>
                        </w:rPr>
                        <w:t>will enable un</w:t>
                      </w:r>
                      <w:r w:rsidR="006C70D1">
                        <w:rPr>
                          <w:color w:val="000000" w:themeColor="text1"/>
                          <w:sz w:val="26"/>
                          <w:szCs w:val="26"/>
                        </w:rPr>
                        <w:t>derstanding in</w:t>
                      </w:r>
                      <w:r w:rsidR="00735767" w:rsidRPr="001508C2">
                        <w:rPr>
                          <w:color w:val="000000" w:themeColor="text1"/>
                          <w:sz w:val="26"/>
                          <w:szCs w:val="26"/>
                        </w:rPr>
                        <w:t xml:space="preserve"> significant events; the plan; the purpose of actions </w:t>
                      </w:r>
                      <w:r w:rsidR="006C70D1">
                        <w:rPr>
                          <w:color w:val="000000" w:themeColor="text1"/>
                          <w:sz w:val="26"/>
                          <w:szCs w:val="26"/>
                        </w:rPr>
                        <w:t xml:space="preserve">or </w:t>
                      </w:r>
                      <w:r w:rsidR="00735767" w:rsidRPr="001508C2">
                        <w:rPr>
                          <w:color w:val="000000" w:themeColor="text1"/>
                          <w:sz w:val="26"/>
                          <w:szCs w:val="26"/>
                        </w:rPr>
                        <w:t>contacts; and what difference this has made</w:t>
                      </w:r>
                      <w:r w:rsidR="006C70D1">
                        <w:rPr>
                          <w:color w:val="000000" w:themeColor="text1"/>
                          <w:sz w:val="26"/>
                          <w:szCs w:val="26"/>
                        </w:rPr>
                        <w:t>.</w:t>
                      </w:r>
                    </w:p>
                    <w:p w14:paraId="4811D559" w14:textId="77777777" w:rsidR="00ED7FE4" w:rsidRPr="00D11DB4" w:rsidRDefault="00ED7FE4" w:rsidP="00ED7FE4">
                      <w:pPr>
                        <w:rPr>
                          <w:color w:val="000000" w:themeColor="text1"/>
                        </w:rPr>
                      </w:pPr>
                    </w:p>
                  </w:txbxContent>
                </v:textbox>
                <w10:wrap type="through"/>
              </v:roundrect>
            </w:pict>
          </mc:Fallback>
        </mc:AlternateContent>
      </w:r>
      <w:r>
        <w:rPr>
          <w:noProof/>
          <w:color w:val="2B579A"/>
          <w:shd w:val="clear" w:color="auto" w:fill="E6E6E6"/>
        </w:rPr>
        <mc:AlternateContent>
          <mc:Choice Requires="wps">
            <w:drawing>
              <wp:anchor distT="0" distB="0" distL="114300" distR="114300" simplePos="0" relativeHeight="251658352" behindDoc="0" locked="0" layoutInCell="1" allowOverlap="1" wp14:anchorId="27AF6E43" wp14:editId="7D8615B7">
                <wp:simplePos x="0" y="0"/>
                <wp:positionH relativeFrom="margin">
                  <wp:posOffset>-6350</wp:posOffset>
                </wp:positionH>
                <wp:positionV relativeFrom="paragraph">
                  <wp:posOffset>347980</wp:posOffset>
                </wp:positionV>
                <wp:extent cx="3211195" cy="2033905"/>
                <wp:effectExtent l="19050" t="19050" r="27305" b="23495"/>
                <wp:wrapThrough wrapText="bothSides">
                  <wp:wrapPolygon edited="0">
                    <wp:start x="1410" y="-202"/>
                    <wp:lineTo x="-128" y="-202"/>
                    <wp:lineTo x="-128" y="20433"/>
                    <wp:lineTo x="1281" y="21647"/>
                    <wp:lineTo x="20374" y="21647"/>
                    <wp:lineTo x="20502" y="21647"/>
                    <wp:lineTo x="21656" y="19422"/>
                    <wp:lineTo x="21656" y="1821"/>
                    <wp:lineTo x="20759" y="-202"/>
                    <wp:lineTo x="20246" y="-202"/>
                    <wp:lineTo x="1410" y="-202"/>
                  </wp:wrapPolygon>
                </wp:wrapThrough>
                <wp:docPr id="520939941" name="Rectangle: Rounded Corners 3"/>
                <wp:cNvGraphicFramePr/>
                <a:graphic xmlns:a="http://schemas.openxmlformats.org/drawingml/2006/main">
                  <a:graphicData uri="http://schemas.microsoft.com/office/word/2010/wordprocessingShape">
                    <wps:wsp>
                      <wps:cNvSpPr/>
                      <wps:spPr>
                        <a:xfrm>
                          <a:off x="0" y="0"/>
                          <a:ext cx="3211195" cy="2033905"/>
                        </a:xfrm>
                        <a:prstGeom prst="roundRect">
                          <a:avLst/>
                        </a:prstGeom>
                        <a:ln w="38100">
                          <a:solidFill>
                            <a:srgbClr val="FF0000"/>
                          </a:solidFill>
                        </a:ln>
                      </wps:spPr>
                      <wps:style>
                        <a:lnRef idx="2">
                          <a:schemeClr val="accent5"/>
                        </a:lnRef>
                        <a:fillRef idx="1">
                          <a:schemeClr val="lt1"/>
                        </a:fillRef>
                        <a:effectRef idx="0">
                          <a:schemeClr val="accent5"/>
                        </a:effectRef>
                        <a:fontRef idx="minor">
                          <a:schemeClr val="dk1"/>
                        </a:fontRef>
                      </wps:style>
                      <wps:txbx>
                        <w:txbxContent>
                          <w:p w14:paraId="37C4306C" w14:textId="5DB11B4C" w:rsidR="00DD3D34" w:rsidRPr="00EC504A" w:rsidRDefault="00DD3D34" w:rsidP="00DD3D34">
                            <w:pPr>
                              <w:spacing w:line="276" w:lineRule="auto"/>
                              <w:rPr>
                                <w:rFonts w:cs="Arial"/>
                                <w:sz w:val="26"/>
                                <w:szCs w:val="26"/>
                              </w:rPr>
                            </w:pPr>
                            <w:r>
                              <w:rPr>
                                <w:rFonts w:cs="Arial"/>
                                <w:szCs w:val="24"/>
                              </w:rPr>
                              <w:t xml:space="preserve">           </w:t>
                            </w:r>
                            <w:r w:rsidRPr="00EC504A">
                              <w:rPr>
                                <w:rFonts w:cs="Arial"/>
                                <w:sz w:val="26"/>
                                <w:szCs w:val="26"/>
                              </w:rPr>
                              <w:t xml:space="preserve">All </w:t>
                            </w:r>
                            <w:r w:rsidRPr="00805461">
                              <w:rPr>
                                <w:color w:val="000000" w:themeColor="text1"/>
                                <w:sz w:val="26"/>
                                <w:szCs w:val="26"/>
                              </w:rPr>
                              <w:t xml:space="preserve">children and young people need connections to help them thrive and to have a sense of belonging. </w:t>
                            </w:r>
                            <w:r w:rsidRPr="00EC504A">
                              <w:rPr>
                                <w:color w:val="000000" w:themeColor="text1"/>
                                <w:sz w:val="26"/>
                                <w:szCs w:val="26"/>
                              </w:rPr>
                              <w:t>They will</w:t>
                            </w:r>
                            <w:r w:rsidRPr="00805461">
                              <w:rPr>
                                <w:color w:val="000000" w:themeColor="text1"/>
                                <w:sz w:val="26"/>
                                <w:szCs w:val="26"/>
                              </w:rPr>
                              <w:t xml:space="preserve"> be supported through a Family Group Conference or Family Network Meeting to build on strengths</w:t>
                            </w:r>
                            <w:r w:rsidRPr="00EC504A">
                              <w:rPr>
                                <w:color w:val="000000" w:themeColor="text1"/>
                                <w:sz w:val="26"/>
                                <w:szCs w:val="26"/>
                              </w:rPr>
                              <w:t>,</w:t>
                            </w:r>
                            <w:r w:rsidRPr="00805461">
                              <w:rPr>
                                <w:color w:val="000000" w:themeColor="text1"/>
                                <w:sz w:val="26"/>
                                <w:szCs w:val="26"/>
                              </w:rPr>
                              <w:t xml:space="preserve"> work with</w:t>
                            </w:r>
                            <w:r w:rsidR="004E5627" w:rsidRPr="00EC504A">
                              <w:rPr>
                                <w:color w:val="000000" w:themeColor="text1"/>
                                <w:sz w:val="26"/>
                                <w:szCs w:val="26"/>
                              </w:rPr>
                              <w:t xml:space="preserve"> </w:t>
                            </w:r>
                            <w:r w:rsidRPr="00805461">
                              <w:rPr>
                                <w:color w:val="000000" w:themeColor="text1"/>
                                <w:sz w:val="26"/>
                                <w:szCs w:val="26"/>
                              </w:rPr>
                              <w:t>their network to develop a plan to help</w:t>
                            </w:r>
                            <w:r w:rsidRPr="00EC504A">
                              <w:rPr>
                                <w:color w:val="000000" w:themeColor="text1"/>
                                <w:sz w:val="26"/>
                                <w:szCs w:val="26"/>
                              </w:rPr>
                              <w:t xml:space="preserve"> </w:t>
                            </w:r>
                            <w:r w:rsidRPr="00805461">
                              <w:rPr>
                                <w:color w:val="000000" w:themeColor="text1"/>
                                <w:sz w:val="26"/>
                                <w:szCs w:val="26"/>
                              </w:rPr>
                              <w:t>the</w:t>
                            </w:r>
                            <w:r w:rsidR="00A06690">
                              <w:rPr>
                                <w:color w:val="000000" w:themeColor="text1"/>
                                <w:sz w:val="26"/>
                                <w:szCs w:val="26"/>
                              </w:rPr>
                              <w:t>m</w:t>
                            </w:r>
                            <w:r w:rsidR="00EC504A" w:rsidRPr="00EC504A">
                              <w:rPr>
                                <w:color w:val="000000" w:themeColor="text1"/>
                                <w:sz w:val="26"/>
                                <w:szCs w:val="26"/>
                              </w:rPr>
                              <w:t xml:space="preserve"> thrive.</w:t>
                            </w:r>
                          </w:p>
                          <w:p w14:paraId="7C827A1E" w14:textId="77777777" w:rsidR="00DD3D34" w:rsidRPr="00D11DB4" w:rsidRDefault="00DD3D34" w:rsidP="00DD3D34">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F6E43" id="_x0000_s1046" style="position:absolute;margin-left:-.5pt;margin-top:27.4pt;width:252.85pt;height:160.15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QefgIAAE4FAAAOAAAAZHJzL2Uyb0RvYy54bWysVN1P2zAQf5+0/8Hy+0hSYIOKFFWgTpMQ&#10;IGDi2XXsNprj885uk+6v39lJ04qhPUzrg3vx/e7jdx++uu4aw7YKfQ225MVJzpmyEqrarkr+/WXx&#10;6YIzH4SthAGrSr5Tnl/PPn64at1UTWANplLIyIn109aVfB2Cm2aZl2vVCH8CTllSasBGBPrEVVah&#10;aMl7Y7JJnn/OWsDKIUjlPd3e9ko+S/61VjI8aO1VYKbklFtIJ6ZzGc9sdiWmKxRuXcshDfEPWTSi&#10;thR0dHUrgmAbrP9w1dQSwYMOJxKaDLSupUociE2Rv2HzvBZOJS5UHO/GMvn/51beb5/dI1IZWuen&#10;nsTIotPYxH/Kj3WpWLuxWKoLTNLl6aQoistzziTpJvnp6WV+HsuZHcwd+vBVQcOiUHKEja2eqCWp&#10;UmJ750OP3+NiSGNZS84vijxPMA+mrha1MVHpcbW8Mci2gtq5WOT0G0IewSgBYymPA6EkhZ1RfYAn&#10;pVldEYVJHyHOmhrdCimVDXsqxhI6mmlKYTQs3jM0oRiSGbDRTKUZHA0HTn+LOFqkqGDDaNzUFvC9&#10;yNWPMXKP37PvOUf6oVt2RDp2KiYZr5ZQ7R6RIfRL4Z1c1NSnO+HDo0DaAtoX2uzwQIc2QF2BQeJs&#10;DfjrvfuIp+EkLWctbVXJ/c+NQMWZ+WZpbC+Ls7O4hunj7PwLZcPwWLM81thNcwPU6YLeECeTGPHB&#10;7EWN0LzSAzCPUUklrKTYJV/uxZvQ7zo9IFLN5wlEi+dEuLPPTkbXscxxAF+6V4FuGNVAU34P+/0T&#10;0zfD2mOjpYX5JoCu0yQfqjo0gJY2LcTwwMRX4fg7oQ7P4Ow3AAAA//8DAFBLAwQUAAYACAAAACEA&#10;PEP9Kt8AAAAJAQAADwAAAGRycy9kb3ducmV2LnhtbEyPQU7DMBBF90jcwRokNqi1QxtapXEqVKiQ&#10;2NH2AG48dSLicYjdNtyeYQXL0R/9/165Hn0nLjjENpCGbKpAINXBtuQ0HPbbyRJETIas6QKhhm+M&#10;sK5ub0pT2HClD7zskhNcQrEwGpqU+kLKWDfoTZyGHomzUxi8SXwOTtrBXLncd/JRqSfpTUu80Jge&#10;Nw3Wn7uz1yDl9jAb1MN+Sfn7y9fbq9tQ67S+vxufVyASjunvGX7xGR0qZjqGM9koOg2TjFWShnzO&#10;Bpznar4AcdQwW+QZyKqU/w2qHwAAAP//AwBQSwECLQAUAAYACAAAACEAtoM4kv4AAADhAQAAEwAA&#10;AAAAAAAAAAAAAAAAAAAAW0NvbnRlbnRfVHlwZXNdLnhtbFBLAQItABQABgAIAAAAIQA4/SH/1gAA&#10;AJQBAAALAAAAAAAAAAAAAAAAAC8BAABfcmVscy8ucmVsc1BLAQItABQABgAIAAAAIQDt7vQefgIA&#10;AE4FAAAOAAAAAAAAAAAAAAAAAC4CAABkcnMvZTJvRG9jLnhtbFBLAQItABQABgAIAAAAIQA8Q/0q&#10;3wAAAAkBAAAPAAAAAAAAAAAAAAAAANgEAABkcnMvZG93bnJldi54bWxQSwUGAAAAAAQABADzAAAA&#10;5AUAAAAA&#10;" fillcolor="white [3201]" strokecolor="red" strokeweight="3pt">
                <v:stroke joinstyle="miter"/>
                <v:textbox>
                  <w:txbxContent>
                    <w:p w14:paraId="37C4306C" w14:textId="5DB11B4C" w:rsidR="00DD3D34" w:rsidRPr="00EC504A" w:rsidRDefault="00DD3D34" w:rsidP="00DD3D34">
                      <w:pPr>
                        <w:spacing w:line="276" w:lineRule="auto"/>
                        <w:rPr>
                          <w:rFonts w:cs="Arial"/>
                          <w:sz w:val="26"/>
                          <w:szCs w:val="26"/>
                        </w:rPr>
                      </w:pPr>
                      <w:r>
                        <w:rPr>
                          <w:rFonts w:cs="Arial"/>
                          <w:szCs w:val="24"/>
                        </w:rPr>
                        <w:t xml:space="preserve">           </w:t>
                      </w:r>
                      <w:r w:rsidRPr="00EC504A">
                        <w:rPr>
                          <w:rFonts w:cs="Arial"/>
                          <w:sz w:val="26"/>
                          <w:szCs w:val="26"/>
                        </w:rPr>
                        <w:t xml:space="preserve">All </w:t>
                      </w:r>
                      <w:r w:rsidRPr="00805461">
                        <w:rPr>
                          <w:color w:val="000000" w:themeColor="text1"/>
                          <w:sz w:val="26"/>
                          <w:szCs w:val="26"/>
                        </w:rPr>
                        <w:t xml:space="preserve">children and young people need connections to help them thrive and to have a sense of belonging. </w:t>
                      </w:r>
                      <w:r w:rsidRPr="00EC504A">
                        <w:rPr>
                          <w:color w:val="000000" w:themeColor="text1"/>
                          <w:sz w:val="26"/>
                          <w:szCs w:val="26"/>
                        </w:rPr>
                        <w:t>They will</w:t>
                      </w:r>
                      <w:r w:rsidRPr="00805461">
                        <w:rPr>
                          <w:color w:val="000000" w:themeColor="text1"/>
                          <w:sz w:val="26"/>
                          <w:szCs w:val="26"/>
                        </w:rPr>
                        <w:t xml:space="preserve"> be supported through a Family Group Conference or Family Network Meeting to build on strengths</w:t>
                      </w:r>
                      <w:r w:rsidRPr="00EC504A">
                        <w:rPr>
                          <w:color w:val="000000" w:themeColor="text1"/>
                          <w:sz w:val="26"/>
                          <w:szCs w:val="26"/>
                        </w:rPr>
                        <w:t>,</w:t>
                      </w:r>
                      <w:r w:rsidRPr="00805461">
                        <w:rPr>
                          <w:color w:val="000000" w:themeColor="text1"/>
                          <w:sz w:val="26"/>
                          <w:szCs w:val="26"/>
                        </w:rPr>
                        <w:t xml:space="preserve"> work with</w:t>
                      </w:r>
                      <w:r w:rsidR="004E5627" w:rsidRPr="00EC504A">
                        <w:rPr>
                          <w:color w:val="000000" w:themeColor="text1"/>
                          <w:sz w:val="26"/>
                          <w:szCs w:val="26"/>
                        </w:rPr>
                        <w:t xml:space="preserve"> </w:t>
                      </w:r>
                      <w:r w:rsidRPr="00805461">
                        <w:rPr>
                          <w:color w:val="000000" w:themeColor="text1"/>
                          <w:sz w:val="26"/>
                          <w:szCs w:val="26"/>
                        </w:rPr>
                        <w:t>their network to develop a plan to help</w:t>
                      </w:r>
                      <w:r w:rsidRPr="00EC504A">
                        <w:rPr>
                          <w:color w:val="000000" w:themeColor="text1"/>
                          <w:sz w:val="26"/>
                          <w:szCs w:val="26"/>
                        </w:rPr>
                        <w:t xml:space="preserve"> </w:t>
                      </w:r>
                      <w:r w:rsidRPr="00805461">
                        <w:rPr>
                          <w:color w:val="000000" w:themeColor="text1"/>
                          <w:sz w:val="26"/>
                          <w:szCs w:val="26"/>
                        </w:rPr>
                        <w:t>the</w:t>
                      </w:r>
                      <w:r w:rsidR="00A06690">
                        <w:rPr>
                          <w:color w:val="000000" w:themeColor="text1"/>
                          <w:sz w:val="26"/>
                          <w:szCs w:val="26"/>
                        </w:rPr>
                        <w:t>m</w:t>
                      </w:r>
                      <w:r w:rsidR="00EC504A" w:rsidRPr="00EC504A">
                        <w:rPr>
                          <w:color w:val="000000" w:themeColor="text1"/>
                          <w:sz w:val="26"/>
                          <w:szCs w:val="26"/>
                        </w:rPr>
                        <w:t xml:space="preserve"> thrive.</w:t>
                      </w:r>
                    </w:p>
                    <w:p w14:paraId="7C827A1E" w14:textId="77777777" w:rsidR="00DD3D34" w:rsidRPr="00D11DB4" w:rsidRDefault="00DD3D34" w:rsidP="00DD3D34">
                      <w:pPr>
                        <w:rPr>
                          <w:color w:val="000000" w:themeColor="text1"/>
                        </w:rPr>
                      </w:pPr>
                    </w:p>
                  </w:txbxContent>
                </v:textbox>
                <w10:wrap type="through" anchorx="margin"/>
              </v:roundrect>
            </w:pict>
          </mc:Fallback>
        </mc:AlternateContent>
      </w:r>
    </w:p>
    <w:p w14:paraId="26375B87" w14:textId="7A7831D1" w:rsidR="00721FE4" w:rsidRDefault="005312B8" w:rsidP="00DA78F8">
      <w:r>
        <w:rPr>
          <w:noProof/>
          <w:color w:val="2B579A"/>
          <w:shd w:val="clear" w:color="auto" w:fill="E6E6E6"/>
        </w:rPr>
        <mc:AlternateContent>
          <mc:Choice Requires="wps">
            <w:drawing>
              <wp:anchor distT="0" distB="0" distL="114300" distR="114300" simplePos="0" relativeHeight="251658357" behindDoc="0" locked="0" layoutInCell="1" allowOverlap="1" wp14:anchorId="22619515" wp14:editId="07348ECB">
                <wp:simplePos x="0" y="0"/>
                <wp:positionH relativeFrom="margin">
                  <wp:posOffset>-308610</wp:posOffset>
                </wp:positionH>
                <wp:positionV relativeFrom="paragraph">
                  <wp:posOffset>2137410</wp:posOffset>
                </wp:positionV>
                <wp:extent cx="733425" cy="711835"/>
                <wp:effectExtent l="0" t="0" r="28575" b="12065"/>
                <wp:wrapNone/>
                <wp:docPr id="1397381455"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FFC000"/>
                        </a:solidFill>
                        <a:ln w="12700" cap="flat" cmpd="sng" algn="ctr">
                          <a:solidFill>
                            <a:schemeClr val="tx1"/>
                          </a:solidFill>
                          <a:prstDash val="solid"/>
                          <a:miter lim="800000"/>
                        </a:ln>
                        <a:effectLst/>
                      </wps:spPr>
                      <wps:txbx>
                        <w:txbxContent>
                          <w:p w14:paraId="568E2868" w14:textId="0D04B7C9" w:rsidR="00550D16" w:rsidRPr="002C782D" w:rsidRDefault="00EF31A7" w:rsidP="00550D16">
                            <w:pPr>
                              <w:jc w:val="center"/>
                              <w:rPr>
                                <w:sz w:val="56"/>
                                <w:szCs w:val="52"/>
                              </w:rPr>
                            </w:pPr>
                            <w:r w:rsidRPr="007D0E0B">
                              <w:rPr>
                                <w:color w:val="FFFFFF" w:themeColor="background1"/>
                                <w:sz w:val="56"/>
                                <w:szCs w:val="52"/>
                              </w:rPr>
                              <w:t>5</w:t>
                            </w:r>
                            <w:r w:rsidR="00550D16" w:rsidRPr="0047699F">
                              <w:rPr>
                                <w:noProof/>
                                <w:color w:val="2B579A"/>
                                <w:sz w:val="56"/>
                                <w:szCs w:val="52"/>
                                <w:shd w:val="clear" w:color="auto" w:fill="E6E6E6"/>
                              </w:rPr>
                              <w:drawing>
                                <wp:inline distT="0" distB="0" distL="0" distR="0" wp14:anchorId="26B101BD" wp14:editId="6F9C6EF9">
                                  <wp:extent cx="323215" cy="203200"/>
                                  <wp:effectExtent l="0" t="0" r="635" b="6350"/>
                                  <wp:docPr id="200024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619515" id="_x0000_s1047" style="position:absolute;margin-left:-24.3pt;margin-top:168.3pt;width:57.75pt;height:56.05pt;z-index:25165835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ZmZwIAAN8EAAAOAAAAZHJzL2Uyb0RvYy54bWysVE1vGjEQvVfqf7B8b5YlpKSIJUJEVJWi&#10;BCmJcjZem7Vke1zbsJv++o69CyRNT1UvZsYzno+37zG/6YwmB+GDAlvR8mJEibAcamV3FX1+Wn+5&#10;piREZmumwYqKvopAbxafP81bNxNjaEDXwhMsYsOsdRVtYnSzogi8EYaFC3DCYlCCNyyi63dF7VmL&#10;1Y0uxqPR16IFXzsPXISAt7d9kC5yfSkFjw9SBhGJrijOFvPp87lNZ7GYs9nOM9coPozB/mEKw5TF&#10;pqdStywysvfqQymjuIcAMl5wMAVIqbjIO+A25eiPbR4b5kTeBcEJ7gRT+H9l+f3h0W08wtC6MAto&#10;pi066U36xflIl8F6PYElukg4Xk4vLyfjK0o4hqZleX15lcAszo+dD/G7AEOSUVGhtXIhrcNm7HAX&#10;Yp99zErXAbSq10rr7PjddqU9OTD8dOv1ajTKXwsbvEvTlrRIvPEUw4QzpJDULKJpXF3RYHeUML1D&#10;bvLoc+93rzPPxKlN7MphiXdZacZbFpp+lhzqiWNURPZqZSp6jfOdJtQ2bSAy/4ZNz/AmK3bbjigc&#10;cJwbpqst1K8bTzz0HA2OrxX2vWMhbphHUuJ+KLT4gIfUgEvDYFHSgP/1t/uUj1zBKCUtkhwB+bln&#10;XlCif1hk0bdyMkmqyM7kajpGx7+NbN9G7N6sAD9GiZJ2PJspP+qjKT2YF9TjMnXFELMce/fQD84q&#10;9uJDRXOxXOY0VIJj8c4+Op6KJ+gS4k/dC/NuYE9E2t3DURAfGNTnppcWlvsIUmV6nXFFZiYHVZQ5&#10;Oig+yfStn7PO/0uL3wAAAP//AwBQSwMEFAAGAAgAAAAhAMhjFAHgAAAACgEAAA8AAABkcnMvZG93&#10;bnJldi54bWxMj01Lw0AQhu+C/2EZwVu7qY3bNGZSRChID4LVQo/TZEyi+xGy2zT+e9eT3maYh3ee&#10;t9hMRouRB985i7CYJyDYVq7ubIPw/radZSB8IFuTdpYRvtnDpry+Kiiv3cW+8rgPjYgh1ueE0IbQ&#10;51L6qmVDfu56tvH24QZDIa5DI+uBLjHcaHmXJEoa6mz80FLPTy1XX/uzQXhZ63FHKjkct8Ho+8PO&#10;LfjzGfH2Znp8ABF4Cn8w/OpHdSij08mdbe2FRpilmYoownKp4hAJpdYgTghpmq1AloX8X6H8AQAA&#10;//8DAFBLAQItABQABgAIAAAAIQC2gziS/gAAAOEBAAATAAAAAAAAAAAAAAAAAAAAAABbQ29udGVu&#10;dF9UeXBlc10ueG1sUEsBAi0AFAAGAAgAAAAhADj9If/WAAAAlAEAAAsAAAAAAAAAAAAAAAAALwEA&#10;AF9yZWxzLy5yZWxzUEsBAi0AFAAGAAgAAAAhAByd5mZnAgAA3wQAAA4AAAAAAAAAAAAAAAAALgIA&#10;AGRycy9lMm9Eb2MueG1sUEsBAi0AFAAGAAgAAAAhAMhjFAHgAAAACgEAAA8AAAAAAAAAAAAAAAAA&#10;wQQAAGRycy9kb3ducmV2LnhtbFBLBQYAAAAABAAEAPMAAADOBQAAAAA=&#10;" fillcolor="#ffc000" strokecolor="black [3213]" strokeweight="1pt">
                <v:stroke joinstyle="miter"/>
                <v:textbox>
                  <w:txbxContent>
                    <w:p w14:paraId="568E2868" w14:textId="0D04B7C9" w:rsidR="00550D16" w:rsidRPr="002C782D" w:rsidRDefault="00EF31A7" w:rsidP="00550D16">
                      <w:pPr>
                        <w:jc w:val="center"/>
                        <w:rPr>
                          <w:sz w:val="56"/>
                          <w:szCs w:val="52"/>
                        </w:rPr>
                      </w:pPr>
                      <w:r w:rsidRPr="007D0E0B">
                        <w:rPr>
                          <w:color w:val="FFFFFF" w:themeColor="background1"/>
                          <w:sz w:val="56"/>
                          <w:szCs w:val="52"/>
                        </w:rPr>
                        <w:t>5</w:t>
                      </w:r>
                      <w:r w:rsidR="00550D16" w:rsidRPr="0047699F">
                        <w:rPr>
                          <w:noProof/>
                          <w:color w:val="2B579A"/>
                          <w:sz w:val="56"/>
                          <w:szCs w:val="52"/>
                          <w:shd w:val="clear" w:color="auto" w:fill="E6E6E6"/>
                        </w:rPr>
                        <w:drawing>
                          <wp:inline distT="0" distB="0" distL="0" distR="0" wp14:anchorId="26B101BD" wp14:editId="6F9C6EF9">
                            <wp:extent cx="323215" cy="203200"/>
                            <wp:effectExtent l="0" t="0" r="635" b="6350"/>
                            <wp:docPr id="200024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w10:wrap anchorx="margin"/>
              </v:oval>
            </w:pict>
          </mc:Fallback>
        </mc:AlternateContent>
      </w:r>
      <w:r>
        <w:rPr>
          <w:noProof/>
          <w:color w:val="2B579A"/>
          <w:shd w:val="clear" w:color="auto" w:fill="E6E6E6"/>
        </w:rPr>
        <mc:AlternateContent>
          <mc:Choice Requires="wps">
            <w:drawing>
              <wp:anchor distT="0" distB="0" distL="114300" distR="114300" simplePos="0" relativeHeight="251658358" behindDoc="0" locked="0" layoutInCell="1" allowOverlap="1" wp14:anchorId="4C07C479" wp14:editId="368AD5B0">
                <wp:simplePos x="0" y="0"/>
                <wp:positionH relativeFrom="margin">
                  <wp:posOffset>3213100</wp:posOffset>
                </wp:positionH>
                <wp:positionV relativeFrom="paragraph">
                  <wp:posOffset>2156933</wp:posOffset>
                </wp:positionV>
                <wp:extent cx="733425" cy="711835"/>
                <wp:effectExtent l="0" t="0" r="28575" b="12065"/>
                <wp:wrapNone/>
                <wp:docPr id="2095669893"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00B0F0"/>
                        </a:solidFill>
                        <a:ln w="12700" cap="flat" cmpd="sng" algn="ctr">
                          <a:solidFill>
                            <a:srgbClr val="002060"/>
                          </a:solidFill>
                          <a:prstDash val="solid"/>
                          <a:miter lim="800000"/>
                        </a:ln>
                        <a:effectLst/>
                      </wps:spPr>
                      <wps:txbx>
                        <w:txbxContent>
                          <w:p w14:paraId="03FE62A9" w14:textId="130D42C6" w:rsidR="00550D16" w:rsidRPr="002C782D" w:rsidRDefault="00EF31A7" w:rsidP="00550D16">
                            <w:pPr>
                              <w:jc w:val="center"/>
                              <w:rPr>
                                <w:sz w:val="56"/>
                                <w:szCs w:val="52"/>
                              </w:rPr>
                            </w:pPr>
                            <w:r w:rsidRPr="007D0E0B">
                              <w:rPr>
                                <w:color w:val="FFFFFF" w:themeColor="background1"/>
                                <w:sz w:val="56"/>
                                <w:szCs w:val="52"/>
                              </w:rPr>
                              <w:t>6</w:t>
                            </w:r>
                            <w:r w:rsidR="00550D16" w:rsidRPr="0047699F">
                              <w:rPr>
                                <w:noProof/>
                                <w:color w:val="2B579A"/>
                                <w:sz w:val="56"/>
                                <w:szCs w:val="52"/>
                                <w:shd w:val="clear" w:color="auto" w:fill="E6E6E6"/>
                              </w:rPr>
                              <w:drawing>
                                <wp:inline distT="0" distB="0" distL="0" distR="0" wp14:anchorId="511B93C2" wp14:editId="2A005351">
                                  <wp:extent cx="323215" cy="203200"/>
                                  <wp:effectExtent l="0" t="0" r="635" b="6350"/>
                                  <wp:docPr id="1659320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7C479" id="_x0000_s1048" style="position:absolute;margin-left:253pt;margin-top:169.85pt;width:57.75pt;height:56.05pt;z-index:25165835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YkZQIAAOAEAAAOAAAAZHJzL2Uyb0RvYy54bWysVFtP2zAUfp+0/2D5fSQNhbKKFHWgTpMQ&#10;IMHEs+vYjSXbx7PdJuzX79hJKR08TeuDe24+l8/fyeVVbzTZCR8U2JpOTkpKhOXQKLup6c+n1ZcL&#10;SkJktmEarKjpiwj0avH502Xn5qKCFnQjPMEkNsw7V9M2RjcvisBbYVg4AScsOiV4wyKqflM0nnWY&#10;3eiiKsvzogPfOA9chIDWm8FJFzm/lILHeymDiETXFHuL+fT5XKezWFyy+cYz1yo+tsH+oQvDlMWi&#10;r6luWGRk69W7VEZxDwFkPOFgCpBScZFnwGkm5V/TPLbMiTwLghPcK0zh/6Xld7tH9+ARhs6FeUAx&#10;TdFLb9I/9kf6DNbLK1iij4SjcXZ6Oq3OKOHomk0mF6dnCczicNn5EL8LMCQJNRVaKxfSOGzOdrch&#10;DtH7qGQOoFWzUlpnxW/W19qTHUtPV34rV/m1sMBRmLakQ+JVsxKflzOkkNQsomhcU9NgN5QwvUFu&#10;8uhz7aPb4bhIVZ5/WCQ1ecNCOzSTMwzMMSoifbUyNb0o02/EQNs0gsgEHEc94Juk2K97orDDqkpX&#10;kmkNzcuDJx4GkgbHVwrr3rIQH5hHVuKAuGnxHg+pAaeGUaKkBf/7I3uKR7Kgl5IOWY6I/NoyLyjR&#10;PyzS6OtkOk1rkZXp2axCxb/1rN967NZcA77GBHfa8Sym+Kj3ovRgnnEhl6kqupjlWHvAflSu47B9&#10;uNJcLJc5DFfBsXhrHx1PyRN0CfGn/pl5N9InIu/uYL8R7yg0xKabFpbbCFJlfh1wRWomBdcok3Rc&#10;+bSnb/UcdfgwLf4AAAD//wMAUEsDBBQABgAIAAAAIQCvzDwi4gAAAAsBAAAPAAAAZHJzL2Rvd25y&#10;ZXYueG1sTI9BS8QwFITvgv8hPMGLuElbW9fadFkEPQnL1mXFW7Z9tsXkpSTZ3frvjSc9DjPMfFOt&#10;ZqPZCZ0fLUlIFgIYUmu7kXoJu7fn2yUwHxR1SltCCd/oYVVfXlSq7OyZtnhqQs9iCflSSRhCmErO&#10;fTugUX5hJ6TofVpnVIjS9bxz6hzLjeapEAU3aqS4MKgJnwZsv5qjkbBtXvVNu9ECi/csf0k/+v3s&#10;1lJeX83rR2AB5/AXhl/8iA51ZDrYI3WeaQm5KOKXICHLHu6BxUSRJjmwg4S7PFkCryv+/0P9AwAA&#10;//8DAFBLAQItABQABgAIAAAAIQC2gziS/gAAAOEBAAATAAAAAAAAAAAAAAAAAAAAAABbQ29udGVu&#10;dF9UeXBlc10ueG1sUEsBAi0AFAAGAAgAAAAhADj9If/WAAAAlAEAAAsAAAAAAAAAAAAAAAAALwEA&#10;AF9yZWxzLy5yZWxzUEsBAi0AFAAGAAgAAAAhAAEQRiRlAgAA4AQAAA4AAAAAAAAAAAAAAAAALgIA&#10;AGRycy9lMm9Eb2MueG1sUEsBAi0AFAAGAAgAAAAhAK/MPCLiAAAACwEAAA8AAAAAAAAAAAAAAAAA&#10;vwQAAGRycy9kb3ducmV2LnhtbFBLBQYAAAAABAAEAPMAAADOBQAAAAA=&#10;" fillcolor="#00b0f0" strokecolor="#002060" strokeweight="1pt">
                <v:stroke joinstyle="miter"/>
                <v:textbox>
                  <w:txbxContent>
                    <w:p w14:paraId="03FE62A9" w14:textId="130D42C6" w:rsidR="00550D16" w:rsidRPr="002C782D" w:rsidRDefault="00EF31A7" w:rsidP="00550D16">
                      <w:pPr>
                        <w:jc w:val="center"/>
                        <w:rPr>
                          <w:sz w:val="56"/>
                          <w:szCs w:val="52"/>
                        </w:rPr>
                      </w:pPr>
                      <w:r w:rsidRPr="007D0E0B">
                        <w:rPr>
                          <w:color w:val="FFFFFF" w:themeColor="background1"/>
                          <w:sz w:val="56"/>
                          <w:szCs w:val="52"/>
                        </w:rPr>
                        <w:t>6</w:t>
                      </w:r>
                      <w:r w:rsidR="00550D16" w:rsidRPr="0047699F">
                        <w:rPr>
                          <w:noProof/>
                          <w:color w:val="2B579A"/>
                          <w:sz w:val="56"/>
                          <w:szCs w:val="52"/>
                          <w:shd w:val="clear" w:color="auto" w:fill="E6E6E6"/>
                        </w:rPr>
                        <w:drawing>
                          <wp:inline distT="0" distB="0" distL="0" distR="0" wp14:anchorId="511B93C2" wp14:editId="2A005351">
                            <wp:extent cx="323215" cy="203200"/>
                            <wp:effectExtent l="0" t="0" r="635" b="6350"/>
                            <wp:docPr id="1659320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w10:wrap anchorx="margin"/>
              </v:oval>
            </w:pict>
          </mc:Fallback>
        </mc:AlternateContent>
      </w:r>
    </w:p>
    <w:p w14:paraId="21BF7E92" w14:textId="4B5469C2" w:rsidR="00721FE4" w:rsidRDefault="005312B8" w:rsidP="00DA78F8">
      <w:r>
        <w:rPr>
          <w:noProof/>
          <w:color w:val="2B579A"/>
          <w:shd w:val="clear" w:color="auto" w:fill="E6E6E6"/>
        </w:rPr>
        <mc:AlternateContent>
          <mc:Choice Requires="wps">
            <w:drawing>
              <wp:anchor distT="0" distB="0" distL="114300" distR="114300" simplePos="0" relativeHeight="251658355" behindDoc="0" locked="0" layoutInCell="1" allowOverlap="1" wp14:anchorId="347D65F2" wp14:editId="33E6E4E6">
                <wp:simplePos x="0" y="0"/>
                <wp:positionH relativeFrom="margin">
                  <wp:posOffset>3410585</wp:posOffset>
                </wp:positionH>
                <wp:positionV relativeFrom="paragraph">
                  <wp:posOffset>155575</wp:posOffset>
                </wp:positionV>
                <wp:extent cx="3211195" cy="2033905"/>
                <wp:effectExtent l="19050" t="19050" r="27305" b="23495"/>
                <wp:wrapNone/>
                <wp:docPr id="1395907605" name="Rectangle: Rounded Corners 3"/>
                <wp:cNvGraphicFramePr/>
                <a:graphic xmlns:a="http://schemas.openxmlformats.org/drawingml/2006/main">
                  <a:graphicData uri="http://schemas.microsoft.com/office/word/2010/wordprocessingShape">
                    <wps:wsp>
                      <wps:cNvSpPr/>
                      <wps:spPr>
                        <a:xfrm>
                          <a:off x="0" y="0"/>
                          <a:ext cx="3211195" cy="2033905"/>
                        </a:xfrm>
                        <a:prstGeom prst="roundRect">
                          <a:avLst/>
                        </a:prstGeom>
                        <a:ln w="38100">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443B5704" w14:textId="6B66798A" w:rsidR="00DA78F8" w:rsidRPr="0058184A" w:rsidRDefault="00DA78F8" w:rsidP="00DA78F8">
                            <w:pPr>
                              <w:spacing w:line="276" w:lineRule="auto"/>
                              <w:rPr>
                                <w:rFonts w:cs="Arial"/>
                                <w:szCs w:val="24"/>
                              </w:rPr>
                            </w:pPr>
                            <w:r>
                              <w:rPr>
                                <w:rFonts w:cs="Arial"/>
                                <w:szCs w:val="24"/>
                              </w:rPr>
                              <w:t xml:space="preserve">           </w:t>
                            </w:r>
                            <w:r w:rsidR="0002555B">
                              <w:rPr>
                                <w:rFonts w:cs="Arial"/>
                                <w:szCs w:val="24"/>
                              </w:rPr>
                              <w:t xml:space="preserve">    </w:t>
                            </w:r>
                            <w:r w:rsidRPr="00BA58AA">
                              <w:rPr>
                                <w:color w:val="000000" w:themeColor="text1"/>
                                <w:sz w:val="26"/>
                                <w:szCs w:val="26"/>
                              </w:rPr>
                              <w:t>Every child or young person is supported by timely management oversight of the professionals’ working with them. Including reflective supervision, qualit</w:t>
                            </w:r>
                            <w:r>
                              <w:rPr>
                                <w:color w:val="000000" w:themeColor="text1"/>
                                <w:sz w:val="26"/>
                                <w:szCs w:val="26"/>
                              </w:rPr>
                              <w:t xml:space="preserve">y </w:t>
                            </w:r>
                            <w:r w:rsidRPr="00BA58AA">
                              <w:rPr>
                                <w:color w:val="000000" w:themeColor="text1"/>
                                <w:sz w:val="26"/>
                                <w:szCs w:val="26"/>
                              </w:rPr>
                              <w:t>assurance; measuring progress; and goal setting</w:t>
                            </w:r>
                            <w:r w:rsidR="004A3C6C">
                              <w:rPr>
                                <w:color w:val="000000" w:themeColor="text1"/>
                                <w:sz w:val="26"/>
                                <w:szCs w:val="26"/>
                              </w:rPr>
                              <w:t>.</w:t>
                            </w:r>
                            <w:r w:rsidR="00503546">
                              <w:rPr>
                                <w:color w:val="000000" w:themeColor="text1"/>
                                <w:sz w:val="26"/>
                                <w:szCs w:val="26"/>
                              </w:rPr>
                              <w:t xml:space="preserve"> The oversight will be clearly </w:t>
                            </w:r>
                            <w:r w:rsidR="00D04916">
                              <w:rPr>
                                <w:color w:val="000000" w:themeColor="text1"/>
                                <w:sz w:val="26"/>
                                <w:szCs w:val="26"/>
                              </w:rPr>
                              <w:t>recorded.</w:t>
                            </w:r>
                          </w:p>
                          <w:p w14:paraId="33860800" w14:textId="77777777" w:rsidR="00DA78F8" w:rsidRPr="00D11DB4" w:rsidRDefault="00DA78F8" w:rsidP="00DA78F8">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D65F2" id="_x0000_s1049" style="position:absolute;margin-left:268.55pt;margin-top:12.25pt;width:252.85pt;height:160.1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7VfwIAAE4FAAAOAAAAZHJzL2Uyb0RvYy54bWysVFtP2zAUfp+0/2D5fSRpywYVKeqKOk1C&#10;gICJZ9exW2uOj2e7Tbpfz7GTphVDe5j2khz7fOfynYuvrttak51wXoEpaXGWUyIMh0qZdUl/PC8/&#10;XVDiAzMV02BESffC0+vZxw9XjZ2KEWxAV8IRdGL8tLEl3YRgp1nm+UbUzJ+BFQaVElzNAh7dOqsc&#10;a9B7rbNRnn/OGnCVdcCF93h70ynpLPmXUvBwL6UXgeiSYm4hfV36ruI3m12x6doxu1G8T4P9QxY1&#10;UwaDDq5uWGBk69QfrmrFHXiQ4YxDnYGUiovEAdkU+Rs2TxtmReKCxfF2KJP/f2753e7JPjgsQ2P9&#10;1KMYWbTS1fGP+ZE2FWs/FEu0gXC8HI+Korg8p4SjbpSPx5f5eSxndjS3zodvAmoShZI62JrqEVuS&#10;KsV2tz50+AMuhtSGNOj8osjzBPOgVbVUWkeld+vVQjuyY7Gd+dd8mTqIIU9geNIG8zgSSlLYa9EF&#10;eBSSqAopjLoIcdbE4JZxLkw4UNEG0dFMYgqDYfGeoQ5Fz7/HRjORZnAw7Dn9LeJgkaKCCYNxrQy4&#10;9yJXP4fIHf7AvuMc6Yd21SJp5DyOScarFVT7B0ccdEvhLV8q7NMt8+GBOdwC3Bfc7HCPH6kBuwK9&#10;RMkG3O/37iMehxO1lDS4VSX1v7bMCUr0d4Nje1lMJnEN02Fy/mWEB3eqWZ1qzLZeAHa6wDfE8iRG&#10;fNAHUTqoX/ABmMeoqGKGY+ySrg7iInS7jg8IF/N5AuHiWRZuzZPl0XUscxzA5/aFOduPasApv4PD&#10;/rHpm2HtsNHSwHwbQKo0yceq9g3ApU0L0T8w8VU4PSfU8RmcvQIAAP//AwBQSwMEFAAGAAgAAAAh&#10;AGnlYX/gAAAACwEAAA8AAABkcnMvZG93bnJldi54bWxMjzFvgzAQhfdK/Q/WVerWGAhpEOWI0kip&#10;unRoyNDR4AtGwTbCJqH/vs7UjKf79N73is2se3ah0XXWIMSLCBiZxsrOtAjHav+SAXNeGCl6awjh&#10;lxxsyseHQuTSXs03XQ6+ZSHEuFwgKO+HnHPXKNLCLexAJvxOdtTCh3NsuRzFNYTrnidR9Mq16Exo&#10;UGKgnaLmfJg0wqf+2Wcf9LV2O7VN3vVUxce6Qnx+mrdvwDzN/h+Gm35QhzI41XYy0rEeYbVcxwFF&#10;SNIVsBsQpUkYUyMs0zQDXhb8fkP5BwAA//8DAFBLAQItABQABgAIAAAAIQC2gziS/gAAAOEBAAAT&#10;AAAAAAAAAAAAAAAAAAAAAABbQ29udGVudF9UeXBlc10ueG1sUEsBAi0AFAAGAAgAAAAhADj9If/W&#10;AAAAlAEAAAsAAAAAAAAAAAAAAAAALwEAAF9yZWxzLy5yZWxzUEsBAi0AFAAGAAgAAAAhACEZ3tV/&#10;AgAATgUAAA4AAAAAAAAAAAAAAAAALgIAAGRycy9lMm9Eb2MueG1sUEsBAi0AFAAGAAgAAAAhAGnl&#10;YX/gAAAACwEAAA8AAAAAAAAAAAAAAAAA2QQAAGRycy9kb3ducmV2LnhtbFBLBQYAAAAABAAEAPMA&#10;AADmBQAAAAA=&#10;" fillcolor="white [3201]" strokecolor="#00b0f0" strokeweight="3pt">
                <v:stroke joinstyle="miter"/>
                <v:textbox>
                  <w:txbxContent>
                    <w:p w14:paraId="443B5704" w14:textId="6B66798A" w:rsidR="00DA78F8" w:rsidRPr="0058184A" w:rsidRDefault="00DA78F8" w:rsidP="00DA78F8">
                      <w:pPr>
                        <w:spacing w:line="276" w:lineRule="auto"/>
                        <w:rPr>
                          <w:rFonts w:cs="Arial"/>
                          <w:szCs w:val="24"/>
                        </w:rPr>
                      </w:pPr>
                      <w:r>
                        <w:rPr>
                          <w:rFonts w:cs="Arial"/>
                          <w:szCs w:val="24"/>
                        </w:rPr>
                        <w:t xml:space="preserve">           </w:t>
                      </w:r>
                      <w:r w:rsidR="0002555B">
                        <w:rPr>
                          <w:rFonts w:cs="Arial"/>
                          <w:szCs w:val="24"/>
                        </w:rPr>
                        <w:t xml:space="preserve">    </w:t>
                      </w:r>
                      <w:r w:rsidRPr="00BA58AA">
                        <w:rPr>
                          <w:color w:val="000000" w:themeColor="text1"/>
                          <w:sz w:val="26"/>
                          <w:szCs w:val="26"/>
                        </w:rPr>
                        <w:t>Every child or young person is supported by timely management oversight of the professionals’ working with them. Including reflective supervision, qualit</w:t>
                      </w:r>
                      <w:r>
                        <w:rPr>
                          <w:color w:val="000000" w:themeColor="text1"/>
                          <w:sz w:val="26"/>
                          <w:szCs w:val="26"/>
                        </w:rPr>
                        <w:t xml:space="preserve">y </w:t>
                      </w:r>
                      <w:r w:rsidRPr="00BA58AA">
                        <w:rPr>
                          <w:color w:val="000000" w:themeColor="text1"/>
                          <w:sz w:val="26"/>
                          <w:szCs w:val="26"/>
                        </w:rPr>
                        <w:t>assurance; measuring progress; and goal setting</w:t>
                      </w:r>
                      <w:r w:rsidR="004A3C6C">
                        <w:rPr>
                          <w:color w:val="000000" w:themeColor="text1"/>
                          <w:sz w:val="26"/>
                          <w:szCs w:val="26"/>
                        </w:rPr>
                        <w:t>.</w:t>
                      </w:r>
                      <w:r w:rsidR="00503546">
                        <w:rPr>
                          <w:color w:val="000000" w:themeColor="text1"/>
                          <w:sz w:val="26"/>
                          <w:szCs w:val="26"/>
                        </w:rPr>
                        <w:t xml:space="preserve"> The oversight will be clearly </w:t>
                      </w:r>
                      <w:r w:rsidR="00D04916">
                        <w:rPr>
                          <w:color w:val="000000" w:themeColor="text1"/>
                          <w:sz w:val="26"/>
                          <w:szCs w:val="26"/>
                        </w:rPr>
                        <w:t>recorded.</w:t>
                      </w:r>
                    </w:p>
                    <w:p w14:paraId="33860800" w14:textId="77777777" w:rsidR="00DA78F8" w:rsidRPr="00D11DB4" w:rsidRDefault="00DA78F8" w:rsidP="00DA78F8">
                      <w:pPr>
                        <w:rPr>
                          <w:color w:val="000000" w:themeColor="text1"/>
                        </w:rPr>
                      </w:pPr>
                    </w:p>
                  </w:txbxContent>
                </v:textbox>
                <w10:wrap anchorx="margin"/>
              </v:roundrect>
            </w:pict>
          </mc:Fallback>
        </mc:AlternateContent>
      </w:r>
      <w:r>
        <w:rPr>
          <w:noProof/>
          <w:color w:val="2B579A"/>
          <w:shd w:val="clear" w:color="auto" w:fill="E6E6E6"/>
        </w:rPr>
        <mc:AlternateContent>
          <mc:Choice Requires="wps">
            <w:drawing>
              <wp:anchor distT="0" distB="0" distL="114300" distR="114300" simplePos="0" relativeHeight="251658354" behindDoc="0" locked="0" layoutInCell="1" allowOverlap="1" wp14:anchorId="6D139A4D" wp14:editId="3BE80AF2">
                <wp:simplePos x="0" y="0"/>
                <wp:positionH relativeFrom="margin">
                  <wp:posOffset>-3175</wp:posOffset>
                </wp:positionH>
                <wp:positionV relativeFrom="paragraph">
                  <wp:posOffset>154940</wp:posOffset>
                </wp:positionV>
                <wp:extent cx="3211195" cy="2033905"/>
                <wp:effectExtent l="19050" t="19050" r="27305" b="23495"/>
                <wp:wrapNone/>
                <wp:docPr id="519702958" name="Rectangle: Rounded Corners 3"/>
                <wp:cNvGraphicFramePr/>
                <a:graphic xmlns:a="http://schemas.openxmlformats.org/drawingml/2006/main">
                  <a:graphicData uri="http://schemas.microsoft.com/office/word/2010/wordprocessingShape">
                    <wps:wsp>
                      <wps:cNvSpPr/>
                      <wps:spPr>
                        <a:xfrm>
                          <a:off x="0" y="0"/>
                          <a:ext cx="3211195" cy="2033905"/>
                        </a:xfrm>
                        <a:prstGeom prst="roundRect">
                          <a:avLst/>
                        </a:prstGeom>
                        <a:ln w="38100">
                          <a:solidFill>
                            <a:srgbClr val="FFC000"/>
                          </a:solidFill>
                        </a:ln>
                      </wps:spPr>
                      <wps:style>
                        <a:lnRef idx="2">
                          <a:schemeClr val="accent5"/>
                        </a:lnRef>
                        <a:fillRef idx="1">
                          <a:schemeClr val="lt1"/>
                        </a:fillRef>
                        <a:effectRef idx="0">
                          <a:schemeClr val="accent5"/>
                        </a:effectRef>
                        <a:fontRef idx="minor">
                          <a:schemeClr val="dk1"/>
                        </a:fontRef>
                      </wps:style>
                      <wps:txbx>
                        <w:txbxContent>
                          <w:p w14:paraId="63A958C0" w14:textId="6CB44121" w:rsidR="000F1E6B" w:rsidRPr="00E610B5" w:rsidRDefault="000F1E6B" w:rsidP="000F1E6B">
                            <w:pPr>
                              <w:spacing w:line="276" w:lineRule="auto"/>
                              <w:rPr>
                                <w:rFonts w:cs="Arial"/>
                                <w:szCs w:val="24"/>
                              </w:rPr>
                            </w:pPr>
                            <w:r>
                              <w:rPr>
                                <w:rFonts w:cs="Arial"/>
                                <w:szCs w:val="24"/>
                              </w:rPr>
                              <w:t xml:space="preserve">           </w:t>
                            </w:r>
                            <w:r>
                              <w:rPr>
                                <w:rFonts w:cs="Arial"/>
                                <w:sz w:val="26"/>
                                <w:szCs w:val="26"/>
                              </w:rPr>
                              <w:t>All children and young people have a plan which explains what needs to happen, by when, by whom, what outcomes we are seeking together, how risk is managed and what the contingency plan is.</w:t>
                            </w:r>
                            <w:r w:rsidR="0058184A">
                              <w:rPr>
                                <w:rFonts w:cs="Arial"/>
                                <w:sz w:val="26"/>
                                <w:szCs w:val="26"/>
                              </w:rPr>
                              <w:t xml:space="preserve"> Safety plans will be completed with the </w:t>
                            </w:r>
                            <w:r w:rsidR="00503546">
                              <w:rPr>
                                <w:rFonts w:cs="Arial"/>
                                <w:sz w:val="26"/>
                                <w:szCs w:val="26"/>
                              </w:rPr>
                              <w:t>child and family.</w:t>
                            </w:r>
                          </w:p>
                          <w:p w14:paraId="72BE9869" w14:textId="77777777" w:rsidR="000F1E6B" w:rsidRPr="00D11DB4" w:rsidRDefault="000F1E6B" w:rsidP="000F1E6B">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39A4D" id="_x0000_s1050" style="position:absolute;margin-left:-.25pt;margin-top:12.2pt;width:252.85pt;height:160.1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AYfwIAAE4FAAAOAAAAZHJzL2Uyb0RvYy54bWysVE1v2zAMvQ/YfxB0X2wn6dYGdYogRYYB&#10;RVu0HXpWZCkRJouapMTOfv0o2XGCrthh2MWmxMePR5G8vmlrTfbCeQWmpMUop0QYDpUym5J+f1l9&#10;uqTEB2YqpsGIkh6Epzfzjx+uGzsTY9iCroQj6MT4WWNLug3BzrLM862omR+BFQaVElzNAh7dJqsc&#10;a9B7rbNxnn/OGnCVdcCF93h72ynpPPmXUvDwIKUXgeiSYm4hfV36ruM3m1+z2cYxu1W8T4P9QxY1&#10;UwaDDq5uWWBk59QfrmrFHXiQYcShzkBKxUXigGyK/A2b5y2zInHB4ng7lMn/P7f8fv9sHx2WobF+&#10;5lGMLFrp6vjH/EibinUYiiXaQDheTsZFUVxdUMJRN84nk6v8IpYzO5lb58NXATWJQkkd7Ez1hE+S&#10;KsX2dz50+CMuhtSGNOj8ssjzBPOgVbVSWkeld5v1UjuyZ/icq9UyR1Dn4gyGCWiDeZwIJSkctOgC&#10;PAlJVIUUxl2E2GticMs4FyYcqWiD6GgmMYXBsHjPUIeiT6bHRjORenAw7Dn9LeJgkaKCCYNxrQy4&#10;9yJXP4bIHf7IvuMc6Yd23SJp5DyNScarNVSHR0ccdEPhLV8pfKc75sMjczgFOC842eEBP1IDvgr0&#10;EiVbcL/eu494bE7UUtLgVJXU/9wxJyjR3wy27VUxncYxTIfpxZcxHty5Zn2uMbt6CfjSBe4Qy5MY&#10;8UEfRemgfsUFsIhRUcUMx9glXR/FZehmHRcIF4tFAuHgWRbuzLPl0XUsc2zAl/aVOdu3asAuv4fj&#10;/LHZm2btsNHSwGIXQKrUyaeq9g+AQ5sGol8wcSucnxPqtAbnvwEAAP//AwBQSwMEFAAGAAgAAAAh&#10;AFY4QjLgAAAACAEAAA8AAABkcnMvZG93bnJldi54bWxMj0FLw0AUhO+C/2F5ghdpN8YkLTEvpYji&#10;wYLYSvG4SZ6bYPZtyG6b+O9dT3ocZpj5ptjMphdnGl1nGeF2GYEgrm3TsUZ4Pzwt1iCcV9yo3jIh&#10;fJODTXl5Uai8sRO/0XnvtQgl7HKF0Ho/5FK6uiWj3NIOxMH7tKNRPshRy2ZUUyg3vYyjKJNGdRwW&#10;WjXQQ0v11/5kEF7im+qYZeuPXT09H1I/6e3jq0a8vpq39yA8zf4vDL/4AR3KwFTZEzdO9AiLNAQR&#10;4iQBEew0SmMQFcJdkqxAloX8f6D8AQAA//8DAFBLAQItABQABgAIAAAAIQC2gziS/gAAAOEBAAAT&#10;AAAAAAAAAAAAAAAAAAAAAABbQ29udGVudF9UeXBlc10ueG1sUEsBAi0AFAAGAAgAAAAhADj9If/W&#10;AAAAlAEAAAsAAAAAAAAAAAAAAAAALwEAAF9yZWxzLy5yZWxzUEsBAi0AFAAGAAgAAAAhAAyP0Bh/&#10;AgAATgUAAA4AAAAAAAAAAAAAAAAALgIAAGRycy9lMm9Eb2MueG1sUEsBAi0AFAAGAAgAAAAhAFY4&#10;QjLgAAAACAEAAA8AAAAAAAAAAAAAAAAA2QQAAGRycy9kb3ducmV2LnhtbFBLBQYAAAAABAAEAPMA&#10;AADmBQAAAAA=&#10;" fillcolor="white [3201]" strokecolor="#ffc000" strokeweight="3pt">
                <v:stroke joinstyle="miter"/>
                <v:textbox>
                  <w:txbxContent>
                    <w:p w14:paraId="63A958C0" w14:textId="6CB44121" w:rsidR="000F1E6B" w:rsidRPr="00E610B5" w:rsidRDefault="000F1E6B" w:rsidP="000F1E6B">
                      <w:pPr>
                        <w:spacing w:line="276" w:lineRule="auto"/>
                        <w:rPr>
                          <w:rFonts w:cs="Arial"/>
                          <w:szCs w:val="24"/>
                        </w:rPr>
                      </w:pPr>
                      <w:r>
                        <w:rPr>
                          <w:rFonts w:cs="Arial"/>
                          <w:szCs w:val="24"/>
                        </w:rPr>
                        <w:t xml:space="preserve">           </w:t>
                      </w:r>
                      <w:r>
                        <w:rPr>
                          <w:rFonts w:cs="Arial"/>
                          <w:sz w:val="26"/>
                          <w:szCs w:val="26"/>
                        </w:rPr>
                        <w:t>All children and young people have a plan which explains what needs to happen, by when, by whom, what outcomes we are seeking together, how risk is managed and what the contingency plan is.</w:t>
                      </w:r>
                      <w:r w:rsidR="0058184A">
                        <w:rPr>
                          <w:rFonts w:cs="Arial"/>
                          <w:sz w:val="26"/>
                          <w:szCs w:val="26"/>
                        </w:rPr>
                        <w:t xml:space="preserve"> Safety plans will be completed with the </w:t>
                      </w:r>
                      <w:r w:rsidR="00503546">
                        <w:rPr>
                          <w:rFonts w:cs="Arial"/>
                          <w:sz w:val="26"/>
                          <w:szCs w:val="26"/>
                        </w:rPr>
                        <w:t>child and family.</w:t>
                      </w:r>
                    </w:p>
                    <w:p w14:paraId="72BE9869" w14:textId="77777777" w:rsidR="000F1E6B" w:rsidRPr="00D11DB4" w:rsidRDefault="000F1E6B" w:rsidP="000F1E6B">
                      <w:pPr>
                        <w:rPr>
                          <w:color w:val="000000" w:themeColor="text1"/>
                        </w:rPr>
                      </w:pPr>
                    </w:p>
                  </w:txbxContent>
                </v:textbox>
                <w10:wrap anchorx="margin"/>
              </v:roundrect>
            </w:pict>
          </mc:Fallback>
        </mc:AlternateContent>
      </w:r>
    </w:p>
    <w:p w14:paraId="68349A45" w14:textId="5CFD8513" w:rsidR="00196829" w:rsidRDefault="00196829" w:rsidP="00DA78F8"/>
    <w:p w14:paraId="74AEC26D" w14:textId="1B3765C7" w:rsidR="00196829" w:rsidRDefault="00196829" w:rsidP="00DA78F8"/>
    <w:p w14:paraId="59C06D99" w14:textId="7FF3A9E2" w:rsidR="00196829" w:rsidRDefault="00196829" w:rsidP="00DA78F8"/>
    <w:p w14:paraId="240C4BB3" w14:textId="1238A707" w:rsidR="00196829" w:rsidRDefault="00196829" w:rsidP="00DA78F8"/>
    <w:p w14:paraId="2E87DEF7" w14:textId="1233F568" w:rsidR="00196829" w:rsidRDefault="00196829" w:rsidP="00DA78F8"/>
    <w:p w14:paraId="60B00A8A" w14:textId="77777777" w:rsidR="005312B8" w:rsidRDefault="005312B8" w:rsidP="00DA78F8"/>
    <w:p w14:paraId="396EBFFF" w14:textId="56B2C700" w:rsidR="005312B8" w:rsidRDefault="005312B8" w:rsidP="00DA78F8"/>
    <w:p w14:paraId="6AEF18EA" w14:textId="625EA292" w:rsidR="005312B8" w:rsidRDefault="005312B8">
      <w:r>
        <w:br w:type="page"/>
      </w:r>
    </w:p>
    <w:p w14:paraId="70753CD6" w14:textId="28DFC419" w:rsidR="00BB736B" w:rsidRDefault="00CD7F39" w:rsidP="002B0D31">
      <w:pPr>
        <w:pStyle w:val="Heading2"/>
      </w:pPr>
      <w:r>
        <w:lastRenderedPageBreak/>
        <w:t>Di</w:t>
      </w:r>
      <w:r w:rsidR="00BB736B">
        <w:t>rect Work</w:t>
      </w:r>
      <w:bookmarkEnd w:id="11"/>
    </w:p>
    <w:p w14:paraId="08A599BF" w14:textId="17BC48B8" w:rsidR="00847059" w:rsidRDefault="00757E98" w:rsidP="00757E98">
      <w:pPr>
        <w:spacing w:line="276" w:lineRule="auto"/>
      </w:pPr>
      <w:r>
        <w:t>Direct work includes work we undertake with families to support them and to help them understand and address their needs, helping them to sustain the necessary changes in their lives. Through direct work we build relationships with children and young people. It can assist us to gain a better understanding of the child or young person’s world and capture their voice.</w:t>
      </w:r>
    </w:p>
    <w:p w14:paraId="45774114" w14:textId="5F538150" w:rsidR="00BF609C" w:rsidRDefault="00D021C3" w:rsidP="00DD6C62">
      <w:pPr>
        <w:spacing w:line="276" w:lineRule="auto"/>
        <w:sectPr w:rsidR="00BF609C" w:rsidSect="00890951">
          <w:type w:val="continuous"/>
          <w:pgSz w:w="11906" w:h="16838"/>
          <w:pgMar w:top="720" w:right="720" w:bottom="720" w:left="720" w:header="708" w:footer="283" w:gutter="0"/>
          <w:cols w:space="708"/>
          <w:docGrid w:linePitch="360"/>
        </w:sectPr>
      </w:pPr>
      <w:r>
        <w:rPr>
          <w:noProof/>
          <w:color w:val="2B579A"/>
          <w:shd w:val="clear" w:color="auto" w:fill="E6E6E6"/>
        </w:rPr>
        <mc:AlternateContent>
          <mc:Choice Requires="wps">
            <w:drawing>
              <wp:anchor distT="0" distB="0" distL="114300" distR="114300" simplePos="0" relativeHeight="251657266" behindDoc="0" locked="0" layoutInCell="1" allowOverlap="1" wp14:anchorId="72010FD1" wp14:editId="24B1B4D5">
                <wp:simplePos x="0" y="0"/>
                <wp:positionH relativeFrom="column">
                  <wp:posOffset>8890</wp:posOffset>
                </wp:positionH>
                <wp:positionV relativeFrom="paragraph">
                  <wp:posOffset>53340</wp:posOffset>
                </wp:positionV>
                <wp:extent cx="3240000" cy="3171190"/>
                <wp:effectExtent l="19050" t="19050" r="17780" b="10160"/>
                <wp:wrapSquare wrapText="bothSides"/>
                <wp:docPr id="843697238" name="Rectangle: Rounded Corners 1"/>
                <wp:cNvGraphicFramePr/>
                <a:graphic xmlns:a="http://schemas.openxmlformats.org/drawingml/2006/main">
                  <a:graphicData uri="http://schemas.microsoft.com/office/word/2010/wordprocessingShape">
                    <wps:wsp>
                      <wps:cNvSpPr/>
                      <wps:spPr>
                        <a:xfrm>
                          <a:off x="0" y="0"/>
                          <a:ext cx="3240000" cy="3171190"/>
                        </a:xfrm>
                        <a:prstGeom prst="roundRect">
                          <a:avLst/>
                        </a:prstGeom>
                        <a:noFill/>
                        <a:ln w="28575">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654F6E" w14:textId="6A7FDC63" w:rsidR="00DD510C" w:rsidRDefault="00DD510C" w:rsidP="00DD510C">
                            <w:pPr>
                              <w:jc w:val="center"/>
                              <w:rPr>
                                <w:color w:val="000000" w:themeColor="text1"/>
                              </w:rPr>
                            </w:pPr>
                            <w:hyperlink r:id="rId53" w:history="1">
                              <w:r w:rsidRPr="00FB57CC">
                                <w:rPr>
                                  <w:rStyle w:val="Hyperlink"/>
                                </w:rPr>
                                <w:t xml:space="preserve">Mandatory </w:t>
                              </w:r>
                              <w:r w:rsidR="00FA6672" w:rsidRPr="00FB57CC">
                                <w:rPr>
                                  <w:rStyle w:val="Hyperlink"/>
                                </w:rPr>
                                <w:t>E-L</w:t>
                              </w:r>
                              <w:r w:rsidR="00660FB4" w:rsidRPr="00FB57CC">
                                <w:rPr>
                                  <w:rStyle w:val="Hyperlink"/>
                                </w:rPr>
                                <w:t>earning</w:t>
                              </w:r>
                            </w:hyperlink>
                          </w:p>
                          <w:p w14:paraId="490CB7AD" w14:textId="18DB74E7" w:rsidR="00FA6672" w:rsidRPr="00D021C3" w:rsidRDefault="00FA6672" w:rsidP="00AE0324">
                            <w:pPr>
                              <w:pStyle w:val="ListParagraph"/>
                              <w:numPr>
                                <w:ilvl w:val="0"/>
                                <w:numId w:val="12"/>
                              </w:numPr>
                            </w:pPr>
                            <w:r w:rsidRPr="00D021C3">
                              <w:t>Autism Awareness</w:t>
                            </w:r>
                            <w:r w:rsidR="002A54A7">
                              <w:t>.</w:t>
                            </w:r>
                          </w:p>
                          <w:p w14:paraId="1BA74E21" w14:textId="14B257B5" w:rsidR="00FA6672" w:rsidRPr="00D021C3" w:rsidRDefault="00211DCA" w:rsidP="00AE0324">
                            <w:pPr>
                              <w:pStyle w:val="ListParagraph"/>
                              <w:numPr>
                                <w:ilvl w:val="0"/>
                                <w:numId w:val="12"/>
                              </w:numPr>
                            </w:pPr>
                            <w:r w:rsidRPr="00D021C3">
                              <w:t>Children’s Information Governance</w:t>
                            </w:r>
                            <w:r w:rsidR="002A54A7">
                              <w:t>.</w:t>
                            </w:r>
                          </w:p>
                          <w:p w14:paraId="4B4E83B5" w14:textId="41B69657" w:rsidR="00825A60" w:rsidRPr="00D021C3" w:rsidRDefault="00825A60" w:rsidP="00AE0324">
                            <w:pPr>
                              <w:pStyle w:val="ListParagraph"/>
                              <w:numPr>
                                <w:ilvl w:val="0"/>
                                <w:numId w:val="12"/>
                              </w:numPr>
                            </w:pPr>
                            <w:r w:rsidRPr="00D021C3">
                              <w:t>Working Together to Safeguard Children</w:t>
                            </w:r>
                            <w:r w:rsidR="002A54A7">
                              <w:t>.</w:t>
                            </w:r>
                          </w:p>
                          <w:p w14:paraId="09DA1821" w14:textId="523B22E5" w:rsidR="00D021C3" w:rsidRDefault="002B089E" w:rsidP="00AE0324">
                            <w:pPr>
                              <w:pStyle w:val="ListParagraph"/>
                              <w:numPr>
                                <w:ilvl w:val="0"/>
                                <w:numId w:val="12"/>
                              </w:numPr>
                            </w:pPr>
                            <w:r w:rsidRPr="00D021C3">
                              <w:t>An introduction to Neglect and th</w:t>
                            </w:r>
                            <w:r w:rsidR="00D021C3">
                              <w:t>e</w:t>
                            </w:r>
                            <w:r w:rsidRPr="00D021C3">
                              <w:t xml:space="preserve"> GCP2 tool</w:t>
                            </w:r>
                            <w:r w:rsidR="002A54A7">
                              <w:t>.</w:t>
                            </w:r>
                          </w:p>
                          <w:p w14:paraId="18B800DE" w14:textId="375EFDCB" w:rsidR="002B089E" w:rsidRDefault="002B089E" w:rsidP="00AE0324">
                            <w:pPr>
                              <w:pStyle w:val="ListParagraph"/>
                              <w:numPr>
                                <w:ilvl w:val="0"/>
                                <w:numId w:val="12"/>
                              </w:numPr>
                            </w:pPr>
                            <w:r w:rsidRPr="00D021C3">
                              <w:t>Prevent (Home Office)</w:t>
                            </w:r>
                            <w:r w:rsidR="002A54A7">
                              <w:t>.</w:t>
                            </w:r>
                          </w:p>
                          <w:p w14:paraId="58229EE8" w14:textId="4466D0A4" w:rsidR="00D021C3" w:rsidRDefault="00D021C3" w:rsidP="00AE0324">
                            <w:pPr>
                              <w:pStyle w:val="ListParagraph"/>
                              <w:numPr>
                                <w:ilvl w:val="0"/>
                                <w:numId w:val="12"/>
                              </w:numPr>
                            </w:pPr>
                            <w:r>
                              <w:t>Young Carer Aware</w:t>
                            </w:r>
                            <w:r w:rsidR="002A54A7">
                              <w:t>.</w:t>
                            </w:r>
                          </w:p>
                          <w:p w14:paraId="497B6E71" w14:textId="4702759D" w:rsidR="002A54A7" w:rsidRDefault="002A54A7" w:rsidP="00AE0324">
                            <w:pPr>
                              <w:pStyle w:val="ListParagraph"/>
                              <w:numPr>
                                <w:ilvl w:val="0"/>
                                <w:numId w:val="12"/>
                              </w:numPr>
                            </w:pPr>
                            <w:r>
                              <w:t>Introduction to Special Educational Needs and Disabilities (SEND) in Surrey.</w:t>
                            </w:r>
                          </w:p>
                          <w:p w14:paraId="30E504E7" w14:textId="15BB218A" w:rsidR="002A54A7" w:rsidRDefault="002A54A7" w:rsidP="00AE0324">
                            <w:pPr>
                              <w:pStyle w:val="ListParagraph"/>
                              <w:numPr>
                                <w:ilvl w:val="0"/>
                                <w:numId w:val="12"/>
                              </w:numPr>
                            </w:pPr>
                            <w:r>
                              <w:t>Motivational Interviewing.</w:t>
                            </w:r>
                          </w:p>
                          <w:p w14:paraId="2D178085" w14:textId="3A48CBB1" w:rsidR="002A54A7" w:rsidRPr="00D021C3" w:rsidRDefault="002A54A7" w:rsidP="00AE0324">
                            <w:pPr>
                              <w:pStyle w:val="ListParagraph"/>
                              <w:numPr>
                                <w:ilvl w:val="0"/>
                                <w:numId w:val="12"/>
                              </w:numPr>
                            </w:pPr>
                            <w:r>
                              <w:t>Complaints handling and customer relations training.</w:t>
                            </w:r>
                          </w:p>
                          <w:p w14:paraId="4774D79B" w14:textId="4805B429" w:rsidR="00211DCA" w:rsidRDefault="00211DCA" w:rsidP="00DD510C">
                            <w:pPr>
                              <w:jc w:val="center"/>
                              <w:rPr>
                                <w:color w:val="000000" w:themeColor="text1"/>
                              </w:rPr>
                            </w:pPr>
                          </w:p>
                          <w:p w14:paraId="741F3694" w14:textId="77777777" w:rsidR="00660FB4" w:rsidRPr="00DD510C" w:rsidRDefault="00660FB4" w:rsidP="00DD510C">
                            <w:pPr>
                              <w:jc w:val="cente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10FD1" id="Rectangle: Rounded Corners 1" o:spid="_x0000_s1051" style="position:absolute;margin-left:.7pt;margin-top:4.2pt;width:255.1pt;height:249.7pt;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IkAIAAJcFAAAOAAAAZHJzL2Uyb0RvYy54bWysVMFu2zAMvQ/YPwi6r47TZe2COkXQosOA&#10;bi3aDj0rslQbkERNUmJnXz9Ksp2u63YYloNCUyQf+UTy7LzXiuyE8y2YipZHM0qE4VC35qmi3x6u&#10;3p1S4gMzNVNgREX3wtPz1ds3Z51dijk0oGrhCAYxftnZijYh2GVReN4IzfwRWGHwUoLTLOCneypq&#10;xzqMrlUxn80+FB242jrgwnvUXuZLukrxpRQ83EjpRSCqophbSKdL5yaexeqMLZ8cs03LhzTYP2Sh&#10;WWsQdAp1yQIjW9f+Fkq33IEHGY446AKkbLlINWA15exFNfcNsyLVguR4O9Hk/19Y/nV3b28d0tBZ&#10;v/Qoxip66XT8x/xIn8jaT2SJPhCOyuP5+xn+KOF4d1yelOXHRGdxcLfOh08CNIlCRR1sTX2HT5KY&#10;YrtrHxAX7Ue7CGngqlUqPYsypKvo/HRxskgeHlRbx9tolzpEXChHdgzflnEuTCiTndrqL1Bn/cki&#10;5phhJpcE+iwapqAMKg8UJCnslYhQytwJSdoai57nRGJ3vo7tG1aLDF3+EToFjJElFjPFzslPSf5a&#10;V65gsI+uIjX35Dz7W2LZefJIyGDC5KxbA+61AAoZHZCz/UhSpiayFPpNj9wgNYtoGlUbqPe3jjjI&#10;0+Ytv2qxAa6ZD7fM4Xhh0+DKCDd4SAX4xjBIlDTgfrymj/bY9XhLSYfjWlH/fcucoER9NjgPcbZH&#10;wY3CZhTMVl8AdkmJy8jyJKKDC2oUpQP9iJtkHVHwihmOWBUNo3gR8tLATcTFep2McIItC9fm3vIY&#10;OtIaO/mhf2TODj0fcFy+wjjIbPmi67Nt9DSw3gaQbRqJA4sD4Tj9qWmHTRXXy/PvZHXYp6ufAAAA&#10;//8DAFBLAwQUAAYACAAAACEAx83TF9wAAAAHAQAADwAAAGRycy9kb3ducmV2LnhtbEyOwU7DMBBE&#10;70j8g7VI3KhjREsU4lQICXGohETLodzceElS7HVku2n4e5YTnHZGM5p99Xr2TkwY0xBIg1oUIJDa&#10;YAfqNLzvnm9KECkbssYFQg3fmGDdXF7UprLhTG84bXMneIRSZTT0OY+VlKnt0Zu0CCMSZ58hepPZ&#10;xk7aaM487p28LYqV9GYg/tCbEZ96bL+2J6+hfe0+lsfNS/Rqf4yTGjduP0atr6/mxwcQGef8V4Zf&#10;fEaHhpkO4UQ2Ccf+josaSj6cLpVagTiwKO5LkE0t//M3PwAAAP//AwBQSwECLQAUAAYACAAAACEA&#10;toM4kv4AAADhAQAAEwAAAAAAAAAAAAAAAAAAAAAAW0NvbnRlbnRfVHlwZXNdLnhtbFBLAQItABQA&#10;BgAIAAAAIQA4/SH/1gAAAJQBAAALAAAAAAAAAAAAAAAAAC8BAABfcmVscy8ucmVsc1BLAQItABQA&#10;BgAIAAAAIQA+qMnIkAIAAJcFAAAOAAAAAAAAAAAAAAAAAC4CAABkcnMvZTJvRG9jLnhtbFBLAQIt&#10;ABQABgAIAAAAIQDHzdMX3AAAAAcBAAAPAAAAAAAAAAAAAAAAAOoEAABkcnMvZG93bnJldi54bWxQ&#10;SwUGAAAAAAQABADzAAAA8wUAAAAA&#10;" filled="f" strokecolor="#2f5496 [2404]" strokeweight="2.25pt">
                <v:stroke joinstyle="miter"/>
                <v:textbox inset="0,0,0,0">
                  <w:txbxContent>
                    <w:p w14:paraId="5D654F6E" w14:textId="6A7FDC63" w:rsidR="00DD510C" w:rsidRDefault="00DD510C" w:rsidP="00DD510C">
                      <w:pPr>
                        <w:jc w:val="center"/>
                        <w:rPr>
                          <w:color w:val="000000" w:themeColor="text1"/>
                        </w:rPr>
                      </w:pPr>
                      <w:hyperlink r:id="rId54" w:history="1">
                        <w:r w:rsidRPr="00FB57CC">
                          <w:rPr>
                            <w:rStyle w:val="Hyperlink"/>
                          </w:rPr>
                          <w:t xml:space="preserve">Mandatory </w:t>
                        </w:r>
                        <w:r w:rsidR="00FA6672" w:rsidRPr="00FB57CC">
                          <w:rPr>
                            <w:rStyle w:val="Hyperlink"/>
                          </w:rPr>
                          <w:t>E-L</w:t>
                        </w:r>
                        <w:r w:rsidR="00660FB4" w:rsidRPr="00FB57CC">
                          <w:rPr>
                            <w:rStyle w:val="Hyperlink"/>
                          </w:rPr>
                          <w:t>earning</w:t>
                        </w:r>
                      </w:hyperlink>
                    </w:p>
                    <w:p w14:paraId="490CB7AD" w14:textId="18DB74E7" w:rsidR="00FA6672" w:rsidRPr="00D021C3" w:rsidRDefault="00FA6672" w:rsidP="00AE0324">
                      <w:pPr>
                        <w:pStyle w:val="ListParagraph"/>
                        <w:numPr>
                          <w:ilvl w:val="0"/>
                          <w:numId w:val="12"/>
                        </w:numPr>
                      </w:pPr>
                      <w:r w:rsidRPr="00D021C3">
                        <w:t>Autism Awareness</w:t>
                      </w:r>
                      <w:r w:rsidR="002A54A7">
                        <w:t>.</w:t>
                      </w:r>
                    </w:p>
                    <w:p w14:paraId="1BA74E21" w14:textId="14B257B5" w:rsidR="00FA6672" w:rsidRPr="00D021C3" w:rsidRDefault="00211DCA" w:rsidP="00AE0324">
                      <w:pPr>
                        <w:pStyle w:val="ListParagraph"/>
                        <w:numPr>
                          <w:ilvl w:val="0"/>
                          <w:numId w:val="12"/>
                        </w:numPr>
                      </w:pPr>
                      <w:r w:rsidRPr="00D021C3">
                        <w:t>Children’s Information Governance</w:t>
                      </w:r>
                      <w:r w:rsidR="002A54A7">
                        <w:t>.</w:t>
                      </w:r>
                    </w:p>
                    <w:p w14:paraId="4B4E83B5" w14:textId="41B69657" w:rsidR="00825A60" w:rsidRPr="00D021C3" w:rsidRDefault="00825A60" w:rsidP="00AE0324">
                      <w:pPr>
                        <w:pStyle w:val="ListParagraph"/>
                        <w:numPr>
                          <w:ilvl w:val="0"/>
                          <w:numId w:val="12"/>
                        </w:numPr>
                      </w:pPr>
                      <w:r w:rsidRPr="00D021C3">
                        <w:t>Working Together to Safeguard Children</w:t>
                      </w:r>
                      <w:r w:rsidR="002A54A7">
                        <w:t>.</w:t>
                      </w:r>
                    </w:p>
                    <w:p w14:paraId="09DA1821" w14:textId="523B22E5" w:rsidR="00D021C3" w:rsidRDefault="002B089E" w:rsidP="00AE0324">
                      <w:pPr>
                        <w:pStyle w:val="ListParagraph"/>
                        <w:numPr>
                          <w:ilvl w:val="0"/>
                          <w:numId w:val="12"/>
                        </w:numPr>
                      </w:pPr>
                      <w:r w:rsidRPr="00D021C3">
                        <w:t>An introduction to Neglect and th</w:t>
                      </w:r>
                      <w:r w:rsidR="00D021C3">
                        <w:t>e</w:t>
                      </w:r>
                      <w:r w:rsidRPr="00D021C3">
                        <w:t xml:space="preserve"> GCP2 tool</w:t>
                      </w:r>
                      <w:r w:rsidR="002A54A7">
                        <w:t>.</w:t>
                      </w:r>
                    </w:p>
                    <w:p w14:paraId="18B800DE" w14:textId="375EFDCB" w:rsidR="002B089E" w:rsidRDefault="002B089E" w:rsidP="00AE0324">
                      <w:pPr>
                        <w:pStyle w:val="ListParagraph"/>
                        <w:numPr>
                          <w:ilvl w:val="0"/>
                          <w:numId w:val="12"/>
                        </w:numPr>
                      </w:pPr>
                      <w:r w:rsidRPr="00D021C3">
                        <w:t>Prevent (Home Office)</w:t>
                      </w:r>
                      <w:r w:rsidR="002A54A7">
                        <w:t>.</w:t>
                      </w:r>
                    </w:p>
                    <w:p w14:paraId="58229EE8" w14:textId="4466D0A4" w:rsidR="00D021C3" w:rsidRDefault="00D021C3" w:rsidP="00AE0324">
                      <w:pPr>
                        <w:pStyle w:val="ListParagraph"/>
                        <w:numPr>
                          <w:ilvl w:val="0"/>
                          <w:numId w:val="12"/>
                        </w:numPr>
                      </w:pPr>
                      <w:r>
                        <w:t>Young Carer Aware</w:t>
                      </w:r>
                      <w:r w:rsidR="002A54A7">
                        <w:t>.</w:t>
                      </w:r>
                    </w:p>
                    <w:p w14:paraId="497B6E71" w14:textId="4702759D" w:rsidR="002A54A7" w:rsidRDefault="002A54A7" w:rsidP="00AE0324">
                      <w:pPr>
                        <w:pStyle w:val="ListParagraph"/>
                        <w:numPr>
                          <w:ilvl w:val="0"/>
                          <w:numId w:val="12"/>
                        </w:numPr>
                      </w:pPr>
                      <w:r>
                        <w:t>Introduction to Special Educational Needs and Disabilities (SEND) in Surrey.</w:t>
                      </w:r>
                    </w:p>
                    <w:p w14:paraId="30E504E7" w14:textId="15BB218A" w:rsidR="002A54A7" w:rsidRDefault="002A54A7" w:rsidP="00AE0324">
                      <w:pPr>
                        <w:pStyle w:val="ListParagraph"/>
                        <w:numPr>
                          <w:ilvl w:val="0"/>
                          <w:numId w:val="12"/>
                        </w:numPr>
                      </w:pPr>
                      <w:r>
                        <w:t>Motivational Interviewing.</w:t>
                      </w:r>
                    </w:p>
                    <w:p w14:paraId="2D178085" w14:textId="3A48CBB1" w:rsidR="002A54A7" w:rsidRPr="00D021C3" w:rsidRDefault="002A54A7" w:rsidP="00AE0324">
                      <w:pPr>
                        <w:pStyle w:val="ListParagraph"/>
                        <w:numPr>
                          <w:ilvl w:val="0"/>
                          <w:numId w:val="12"/>
                        </w:numPr>
                      </w:pPr>
                      <w:r>
                        <w:t>Complaints handling and customer relations training.</w:t>
                      </w:r>
                    </w:p>
                    <w:p w14:paraId="4774D79B" w14:textId="4805B429" w:rsidR="00211DCA" w:rsidRDefault="00211DCA" w:rsidP="00DD510C">
                      <w:pPr>
                        <w:jc w:val="center"/>
                        <w:rPr>
                          <w:color w:val="000000" w:themeColor="text1"/>
                        </w:rPr>
                      </w:pPr>
                    </w:p>
                    <w:p w14:paraId="741F3694" w14:textId="77777777" w:rsidR="00660FB4" w:rsidRPr="00DD510C" w:rsidRDefault="00660FB4" w:rsidP="00DD510C">
                      <w:pPr>
                        <w:jc w:val="center"/>
                        <w:rPr>
                          <w:color w:val="000000" w:themeColor="text1"/>
                        </w:rPr>
                      </w:pPr>
                    </w:p>
                  </w:txbxContent>
                </v:textbox>
                <w10:wrap type="square"/>
              </v:roundrect>
            </w:pict>
          </mc:Fallback>
        </mc:AlternateContent>
      </w:r>
    </w:p>
    <w:p w14:paraId="318896D0" w14:textId="77777777" w:rsidR="00E4651C" w:rsidRDefault="00E4651C" w:rsidP="00E4651C">
      <w:pPr>
        <w:pStyle w:val="ListParagraph"/>
        <w:widowControl w:val="0"/>
        <w:tabs>
          <w:tab w:val="left" w:pos="920"/>
          <w:tab w:val="left" w:pos="921"/>
        </w:tabs>
        <w:autoSpaceDE w:val="0"/>
        <w:autoSpaceDN w:val="0"/>
        <w:spacing w:after="0"/>
        <w:ind w:left="360" w:right="342"/>
        <w:contextualSpacing w:val="0"/>
      </w:pPr>
    </w:p>
    <w:p w14:paraId="5407E444" w14:textId="1E2BE60E" w:rsidR="00847059" w:rsidRDefault="00847059" w:rsidP="00F44E20">
      <w:pPr>
        <w:pStyle w:val="ListParagraph"/>
        <w:widowControl w:val="0"/>
        <w:numPr>
          <w:ilvl w:val="1"/>
          <w:numId w:val="2"/>
        </w:numPr>
        <w:tabs>
          <w:tab w:val="left" w:pos="920"/>
          <w:tab w:val="left" w:pos="921"/>
        </w:tabs>
        <w:autoSpaceDE w:val="0"/>
        <w:autoSpaceDN w:val="0"/>
        <w:spacing w:after="0"/>
        <w:ind w:left="357" w:hanging="357"/>
        <w:contextualSpacing w:val="0"/>
      </w:pPr>
      <w:r>
        <w:t>Every child</w:t>
      </w:r>
      <w:r w:rsidR="00AB4EA1">
        <w:t>, young person</w:t>
      </w:r>
      <w:r>
        <w:t xml:space="preserve"> and family will know who their practitioner is, why they have one, how to contact them, how often they will see</w:t>
      </w:r>
      <w:r>
        <w:rPr>
          <w:spacing w:val="-17"/>
        </w:rPr>
        <w:t xml:space="preserve"> </w:t>
      </w:r>
      <w:r>
        <w:t>them and what their plan</w:t>
      </w:r>
      <w:r>
        <w:rPr>
          <w:spacing w:val="-5"/>
        </w:rPr>
        <w:t xml:space="preserve"> </w:t>
      </w:r>
      <w:r>
        <w:t>is.</w:t>
      </w:r>
    </w:p>
    <w:p w14:paraId="4DCCE12A" w14:textId="73EC07B5" w:rsidR="00847059" w:rsidRDefault="00847059" w:rsidP="005C6073">
      <w:pPr>
        <w:pStyle w:val="BodyText"/>
        <w:spacing w:before="8"/>
        <w:rPr>
          <w:sz w:val="23"/>
        </w:rPr>
      </w:pPr>
    </w:p>
    <w:p w14:paraId="47E6E7A4" w14:textId="5962C40B" w:rsidR="00847059" w:rsidRDefault="00847059" w:rsidP="00F44E20">
      <w:pPr>
        <w:pStyle w:val="ListParagraph"/>
        <w:widowControl w:val="0"/>
        <w:numPr>
          <w:ilvl w:val="1"/>
          <w:numId w:val="3"/>
        </w:numPr>
        <w:tabs>
          <w:tab w:val="left" w:pos="920"/>
          <w:tab w:val="left" w:pos="921"/>
        </w:tabs>
        <w:autoSpaceDE w:val="0"/>
        <w:autoSpaceDN w:val="0"/>
        <w:spacing w:after="0"/>
        <w:ind w:left="357" w:hanging="357"/>
        <w:contextualSpacing w:val="0"/>
      </w:pPr>
      <w:r>
        <w:t>Time is spent getting to know a child</w:t>
      </w:r>
      <w:r w:rsidR="00AB4EA1">
        <w:t xml:space="preserve"> or young person</w:t>
      </w:r>
      <w:r>
        <w:t xml:space="preserve"> and</w:t>
      </w:r>
      <w:r>
        <w:rPr>
          <w:spacing w:val="-19"/>
        </w:rPr>
        <w:t xml:space="preserve"> </w:t>
      </w:r>
      <w:r>
        <w:t>their culture, understanding their likes and dislikes, treating them as an individual. This will then provide good grounding to start direct work and build</w:t>
      </w:r>
      <w:r>
        <w:rPr>
          <w:spacing w:val="-3"/>
        </w:rPr>
        <w:t xml:space="preserve"> </w:t>
      </w:r>
      <w:r>
        <w:t>relationships.</w:t>
      </w:r>
    </w:p>
    <w:p w14:paraId="00516130" w14:textId="77777777" w:rsidR="00847059" w:rsidRDefault="00847059" w:rsidP="005C6073">
      <w:pPr>
        <w:pStyle w:val="BodyText"/>
      </w:pPr>
    </w:p>
    <w:p w14:paraId="4D0A2369" w14:textId="77777777" w:rsidR="00847059" w:rsidRDefault="00847059" w:rsidP="00F44E20">
      <w:pPr>
        <w:pStyle w:val="ListParagraph"/>
        <w:widowControl w:val="0"/>
        <w:numPr>
          <w:ilvl w:val="1"/>
          <w:numId w:val="4"/>
        </w:numPr>
        <w:tabs>
          <w:tab w:val="left" w:pos="920"/>
          <w:tab w:val="left" w:pos="921"/>
        </w:tabs>
        <w:autoSpaceDE w:val="0"/>
        <w:autoSpaceDN w:val="0"/>
        <w:spacing w:after="0"/>
        <w:ind w:left="357" w:hanging="357"/>
        <w:contextualSpacing w:val="0"/>
      </w:pPr>
      <w:r>
        <w:t>Arrangements for the use of translators and interpreters and communication tools to meet any specific sensory or language need will</w:t>
      </w:r>
      <w:r>
        <w:rPr>
          <w:spacing w:val="-17"/>
        </w:rPr>
        <w:t xml:space="preserve"> </w:t>
      </w:r>
      <w:r>
        <w:t>be made.</w:t>
      </w:r>
    </w:p>
    <w:p w14:paraId="18FD5D19" w14:textId="77777777" w:rsidR="00847059" w:rsidRDefault="00847059" w:rsidP="005C6073">
      <w:pPr>
        <w:pStyle w:val="BodyText"/>
        <w:spacing w:before="10"/>
        <w:rPr>
          <w:sz w:val="23"/>
        </w:rPr>
      </w:pPr>
    </w:p>
    <w:p w14:paraId="341CDA2C" w14:textId="4B2ABE9B" w:rsidR="000810FB" w:rsidRDefault="00847059" w:rsidP="00DD6C62">
      <w:pPr>
        <w:pStyle w:val="ListParagraph"/>
        <w:widowControl w:val="0"/>
        <w:numPr>
          <w:ilvl w:val="1"/>
          <w:numId w:val="5"/>
        </w:numPr>
        <w:tabs>
          <w:tab w:val="left" w:pos="920"/>
          <w:tab w:val="left" w:pos="921"/>
        </w:tabs>
        <w:autoSpaceDE w:val="0"/>
        <w:autoSpaceDN w:val="0"/>
        <w:spacing w:after="0"/>
        <w:ind w:left="357" w:hanging="357"/>
        <w:contextualSpacing w:val="0"/>
      </w:pPr>
      <w:r>
        <w:t>Consent will be confirmed at every stage of intervention. Children</w:t>
      </w:r>
      <w:r w:rsidR="000810FB">
        <w:t>, young people,</w:t>
      </w:r>
      <w:r>
        <w:t xml:space="preserve"> and families will be clear about what they are consenting to and how their information will be used. Practitioners will be open and honest with the child</w:t>
      </w:r>
      <w:r w:rsidR="000810FB">
        <w:t xml:space="preserve"> or young person</w:t>
      </w:r>
      <w:r>
        <w:t xml:space="preserve"> about any information they may need to share with their parents or professional network if it is felt they are</w:t>
      </w:r>
      <w:r>
        <w:rPr>
          <w:spacing w:val="-6"/>
        </w:rPr>
        <w:t xml:space="preserve"> </w:t>
      </w:r>
      <w:r>
        <w:t>unsafe</w:t>
      </w:r>
    </w:p>
    <w:p w14:paraId="7B802F82" w14:textId="0C0DB04F" w:rsidR="00E4651C" w:rsidRDefault="00934BE2" w:rsidP="00F44E20">
      <w:pPr>
        <w:pStyle w:val="ListParagraph"/>
        <w:widowControl w:val="0"/>
        <w:numPr>
          <w:ilvl w:val="1"/>
          <w:numId w:val="6"/>
        </w:numPr>
        <w:tabs>
          <w:tab w:val="left" w:pos="920"/>
          <w:tab w:val="left" w:pos="921"/>
        </w:tabs>
        <w:autoSpaceDE w:val="0"/>
        <w:autoSpaceDN w:val="0"/>
        <w:spacing w:after="0"/>
        <w:ind w:left="357" w:hanging="357"/>
        <w:contextualSpacing w:val="0"/>
      </w:pPr>
      <w:r>
        <w:t>Children</w:t>
      </w:r>
      <w:r w:rsidR="000810FB">
        <w:t>, young people,</w:t>
      </w:r>
      <w:r>
        <w:t xml:space="preserve"> and families are treated with respect</w:t>
      </w:r>
      <w:r w:rsidR="000810FB">
        <w:t>.</w:t>
      </w:r>
      <w:r>
        <w:t xml:space="preserve"> </w:t>
      </w:r>
      <w:r w:rsidR="000810FB">
        <w:t>P</w:t>
      </w:r>
      <w:r>
        <w:t xml:space="preserve">ractitioners respond to telephone calls and </w:t>
      </w:r>
      <w:r w:rsidR="000810FB">
        <w:t>messages;</w:t>
      </w:r>
      <w:r>
        <w:t xml:space="preserve"> they will be on time for meetings and if they are going to be late will tell the person as soon as possible and apologise</w:t>
      </w:r>
      <w:r w:rsidR="00BF609C">
        <w:t>.</w:t>
      </w:r>
    </w:p>
    <w:p w14:paraId="7FAB76F9" w14:textId="77777777" w:rsidR="00E4651C" w:rsidRDefault="00E4651C" w:rsidP="004D20CE">
      <w:pPr>
        <w:pStyle w:val="BodyText"/>
        <w:spacing w:before="8"/>
      </w:pPr>
    </w:p>
    <w:p w14:paraId="6159B5E6" w14:textId="7727C25E" w:rsidR="00E4651C" w:rsidRDefault="00BF609C" w:rsidP="004D20CE">
      <w:pPr>
        <w:pStyle w:val="ListParagraph"/>
        <w:widowControl w:val="0"/>
        <w:numPr>
          <w:ilvl w:val="1"/>
          <w:numId w:val="6"/>
        </w:numPr>
        <w:tabs>
          <w:tab w:val="left" w:pos="920"/>
          <w:tab w:val="left" w:pos="921"/>
        </w:tabs>
        <w:autoSpaceDE w:val="0"/>
        <w:autoSpaceDN w:val="0"/>
        <w:spacing w:after="0"/>
        <w:ind w:left="357" w:hanging="357"/>
        <w:contextualSpacing w:val="0"/>
      </w:pPr>
      <w:r>
        <w:t>Communication with</w:t>
      </w:r>
      <w:r w:rsidR="000810FB">
        <w:t xml:space="preserve"> the</w:t>
      </w:r>
      <w:r>
        <w:t xml:space="preserve"> child</w:t>
      </w:r>
      <w:r w:rsidR="000810FB">
        <w:t xml:space="preserve"> or young person</w:t>
      </w:r>
      <w:r>
        <w:t xml:space="preserve"> is recorded in a way that reflects their views and can be shared with</w:t>
      </w:r>
      <w:r w:rsidRPr="004D20CE">
        <w:rPr>
          <w:spacing w:val="-11"/>
        </w:rPr>
        <w:t xml:space="preserve"> </w:t>
      </w:r>
      <w:r>
        <w:t>them.</w:t>
      </w:r>
    </w:p>
    <w:p w14:paraId="49A43430" w14:textId="77777777" w:rsidR="00E4651C" w:rsidRDefault="00E4651C" w:rsidP="004D20CE">
      <w:pPr>
        <w:pStyle w:val="BodyText"/>
        <w:spacing w:before="8"/>
      </w:pPr>
    </w:p>
    <w:p w14:paraId="52742149" w14:textId="086A7C79" w:rsidR="00E4651C" w:rsidRDefault="00BF609C" w:rsidP="004D20CE">
      <w:pPr>
        <w:pStyle w:val="ListParagraph"/>
        <w:widowControl w:val="0"/>
        <w:numPr>
          <w:ilvl w:val="1"/>
          <w:numId w:val="6"/>
        </w:numPr>
        <w:tabs>
          <w:tab w:val="left" w:pos="920"/>
          <w:tab w:val="left" w:pos="921"/>
        </w:tabs>
        <w:autoSpaceDE w:val="0"/>
        <w:autoSpaceDN w:val="0"/>
        <w:spacing w:after="0"/>
        <w:ind w:left="357" w:hanging="357"/>
        <w:contextualSpacing w:val="0"/>
      </w:pPr>
      <w:r>
        <w:t>Practitioners will remember the child</w:t>
      </w:r>
      <w:r w:rsidR="000810FB">
        <w:t xml:space="preserve"> or young person</w:t>
      </w:r>
      <w:r>
        <w:t>’s story, and new workers will always</w:t>
      </w:r>
      <w:r w:rsidR="005B1FD3">
        <w:t xml:space="preserve"> be prepared and</w:t>
      </w:r>
      <w:r>
        <w:t xml:space="preserve"> read the record</w:t>
      </w:r>
      <w:r w:rsidR="00C325CC">
        <w:t>s</w:t>
      </w:r>
      <w:r>
        <w:t xml:space="preserve"> before meeting the child</w:t>
      </w:r>
      <w:r w:rsidR="00837D7B">
        <w:t xml:space="preserve"> or young person</w:t>
      </w:r>
      <w:r>
        <w:t xml:space="preserve"> and their family to understand their history.</w:t>
      </w:r>
    </w:p>
    <w:p w14:paraId="4C2DC0FD" w14:textId="77777777" w:rsidR="00E4651C" w:rsidRDefault="00E4651C" w:rsidP="00E4651C">
      <w:pPr>
        <w:pStyle w:val="ListParagraph"/>
      </w:pPr>
    </w:p>
    <w:p w14:paraId="1DBA04AF" w14:textId="03BDCA0B" w:rsidR="00E4651C" w:rsidRDefault="00BF609C" w:rsidP="00AE0324">
      <w:pPr>
        <w:pStyle w:val="ListParagraph"/>
        <w:widowControl w:val="0"/>
        <w:numPr>
          <w:ilvl w:val="1"/>
          <w:numId w:val="8"/>
        </w:numPr>
        <w:tabs>
          <w:tab w:val="left" w:pos="920"/>
          <w:tab w:val="left" w:pos="921"/>
        </w:tabs>
        <w:autoSpaceDE w:val="0"/>
        <w:autoSpaceDN w:val="0"/>
        <w:spacing w:after="0"/>
        <w:ind w:left="357" w:hanging="357"/>
        <w:contextualSpacing w:val="0"/>
      </w:pPr>
      <w:r>
        <w:t>Practitioners explain to families and to children</w:t>
      </w:r>
      <w:r w:rsidR="00837D7B">
        <w:t xml:space="preserve"> and young people</w:t>
      </w:r>
      <w:r>
        <w:t xml:space="preserve"> their rights to complain and how to do it.</w:t>
      </w:r>
    </w:p>
    <w:p w14:paraId="0452773C" w14:textId="77777777" w:rsidR="00E4651C" w:rsidRDefault="00E4651C" w:rsidP="00E4651C">
      <w:pPr>
        <w:pStyle w:val="ListParagraph"/>
      </w:pPr>
    </w:p>
    <w:p w14:paraId="14C27791" w14:textId="77777777" w:rsidR="00E4651C" w:rsidRDefault="00BF609C" w:rsidP="00AE0324">
      <w:pPr>
        <w:pStyle w:val="ListParagraph"/>
        <w:widowControl w:val="0"/>
        <w:numPr>
          <w:ilvl w:val="1"/>
          <w:numId w:val="9"/>
        </w:numPr>
        <w:tabs>
          <w:tab w:val="left" w:pos="920"/>
          <w:tab w:val="left" w:pos="921"/>
        </w:tabs>
        <w:autoSpaceDE w:val="0"/>
        <w:autoSpaceDN w:val="0"/>
        <w:spacing w:after="0"/>
        <w:ind w:left="357" w:hanging="357"/>
        <w:contextualSpacing w:val="0"/>
      </w:pPr>
      <w:r>
        <w:t>Children and young people are seen alone, in a variety of settings, observed and communicated with according to their age, understanding and development</w:t>
      </w:r>
      <w:r w:rsidRPr="00E4651C">
        <w:rPr>
          <w:spacing w:val="-3"/>
        </w:rPr>
        <w:t xml:space="preserve"> </w:t>
      </w:r>
      <w:r>
        <w:t>needs.</w:t>
      </w:r>
    </w:p>
    <w:p w14:paraId="0371B9A4" w14:textId="77777777" w:rsidR="00E4651C" w:rsidRDefault="00E4651C" w:rsidP="004D20CE">
      <w:pPr>
        <w:pStyle w:val="BodyText"/>
      </w:pPr>
    </w:p>
    <w:p w14:paraId="45AAB454" w14:textId="3FE2903A" w:rsidR="00E4651C" w:rsidRDefault="00BF609C" w:rsidP="00AE0324">
      <w:pPr>
        <w:pStyle w:val="ListParagraph"/>
        <w:widowControl w:val="0"/>
        <w:numPr>
          <w:ilvl w:val="1"/>
          <w:numId w:val="9"/>
        </w:numPr>
        <w:tabs>
          <w:tab w:val="left" w:pos="920"/>
          <w:tab w:val="left" w:pos="921"/>
        </w:tabs>
        <w:autoSpaceDE w:val="0"/>
        <w:autoSpaceDN w:val="0"/>
        <w:spacing w:after="0"/>
        <w:ind w:left="357" w:hanging="357"/>
        <w:contextualSpacing w:val="0"/>
      </w:pPr>
      <w:r>
        <w:t>Direct work sessions are planned, using a range of tools, to support children and young people to express their feelings and discuss difficult topics. Details of sessions are communicated with the child</w:t>
      </w:r>
      <w:r w:rsidR="00837D7B">
        <w:t xml:space="preserve"> or young person</w:t>
      </w:r>
      <w:r>
        <w:t xml:space="preserve">, where possible, so </w:t>
      </w:r>
      <w:r w:rsidR="00837D7B">
        <w:t xml:space="preserve">they are </w:t>
      </w:r>
      <w:r>
        <w:t>aware of what to expect and the session has meaning is</w:t>
      </w:r>
      <w:r w:rsidRPr="004D20CE">
        <w:rPr>
          <w:spacing w:val="-4"/>
        </w:rPr>
        <w:t xml:space="preserve"> </w:t>
      </w:r>
      <w:r>
        <w:t>purposeful</w:t>
      </w:r>
      <w:r w:rsidR="007000C9">
        <w:t xml:space="preserve"> and </w:t>
      </w:r>
      <w:r w:rsidR="1CD5D930">
        <w:t>directly related to the child’s plan or situation</w:t>
      </w:r>
      <w:r>
        <w:t>.</w:t>
      </w:r>
    </w:p>
    <w:p w14:paraId="40D4D3D5" w14:textId="77777777" w:rsidR="00E4651C" w:rsidRDefault="00E4651C" w:rsidP="004D20CE">
      <w:pPr>
        <w:pStyle w:val="BodyText"/>
        <w:spacing w:before="8"/>
      </w:pPr>
    </w:p>
    <w:p w14:paraId="36AD1753" w14:textId="224A998C" w:rsidR="006A3B8C" w:rsidRDefault="00752D6D" w:rsidP="004D20CE">
      <w:pPr>
        <w:pStyle w:val="ListParagraph"/>
        <w:widowControl w:val="0"/>
        <w:numPr>
          <w:ilvl w:val="1"/>
          <w:numId w:val="5"/>
        </w:numPr>
        <w:tabs>
          <w:tab w:val="left" w:pos="920"/>
          <w:tab w:val="left" w:pos="921"/>
        </w:tabs>
        <w:autoSpaceDE w:val="0"/>
        <w:autoSpaceDN w:val="0"/>
        <w:spacing w:after="0"/>
        <w:ind w:left="357" w:hanging="357"/>
        <w:contextualSpacing w:val="0"/>
        <w:sectPr w:rsidR="006A3B8C" w:rsidSect="00890951">
          <w:type w:val="continuous"/>
          <w:pgSz w:w="11906" w:h="16838"/>
          <w:pgMar w:top="720" w:right="720" w:bottom="720" w:left="720" w:header="708" w:footer="283" w:gutter="0"/>
          <w:cols w:num="2" w:space="34"/>
          <w:docGrid w:linePitch="360"/>
        </w:sectPr>
      </w:pPr>
      <w:r w:rsidRPr="00185F05">
        <w:rPr>
          <w:noProof/>
          <w:color w:val="2B579A"/>
          <w:shd w:val="clear" w:color="auto" w:fill="E6E6E6"/>
        </w:rPr>
        <w:drawing>
          <wp:anchor distT="0" distB="0" distL="114300" distR="114300" simplePos="0" relativeHeight="251657267" behindDoc="1" locked="0" layoutInCell="1" allowOverlap="1" wp14:anchorId="5DA5A803" wp14:editId="507303AE">
            <wp:simplePos x="0" y="0"/>
            <wp:positionH relativeFrom="margin">
              <wp:posOffset>5943600</wp:posOffset>
            </wp:positionH>
            <wp:positionV relativeFrom="margin">
              <wp:posOffset>8698865</wp:posOffset>
            </wp:positionV>
            <wp:extent cx="1163320" cy="1510665"/>
            <wp:effectExtent l="0" t="0" r="0" b="0"/>
            <wp:wrapSquare wrapText="bothSides"/>
            <wp:docPr id="224971224"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09C">
        <w:t>The right settings are available to do direct work so the child</w:t>
      </w:r>
      <w:r w:rsidR="00E05DE1">
        <w:t>/</w:t>
      </w:r>
      <w:r w:rsidR="00837D7B">
        <w:t xml:space="preserve">young person </w:t>
      </w:r>
      <w:r w:rsidR="00BF609C">
        <w:t>can feel safe to talk about their wishes and feelings.</w:t>
      </w:r>
      <w:r w:rsidR="00EC6907">
        <w:t xml:space="preserve"> </w:t>
      </w:r>
      <w:r w:rsidR="00BF609C">
        <w:t>There will be time to complete the work so that the child</w:t>
      </w:r>
      <w:r w:rsidR="00DD6C62">
        <w:t>/</w:t>
      </w:r>
      <w:r w:rsidR="00D253A6">
        <w:t>young person</w:t>
      </w:r>
      <w:r w:rsidR="00BF609C">
        <w:t xml:space="preserve"> does not feel rushed to express</w:t>
      </w:r>
      <w:r w:rsidR="00BF609C" w:rsidRPr="004D20CE">
        <w:rPr>
          <w:spacing w:val="-3"/>
        </w:rPr>
        <w:t xml:space="preserve"> </w:t>
      </w:r>
      <w:r w:rsidR="00BF609C">
        <w:t>themselves</w:t>
      </w:r>
      <w:r w:rsidR="00F26F9C">
        <w:t>.</w:t>
      </w:r>
    </w:p>
    <w:p w14:paraId="0B08707D" w14:textId="252B4599" w:rsidR="00BF609C" w:rsidRDefault="00BF609C" w:rsidP="00F26F9C">
      <w:pPr>
        <w:widowControl w:val="0"/>
        <w:tabs>
          <w:tab w:val="left" w:pos="912"/>
          <w:tab w:val="left" w:pos="913"/>
        </w:tabs>
        <w:autoSpaceDE w:val="0"/>
        <w:autoSpaceDN w:val="0"/>
        <w:spacing w:after="0"/>
        <w:ind w:right="626"/>
        <w:sectPr w:rsidR="00BF609C" w:rsidSect="00890951">
          <w:type w:val="continuous"/>
          <w:pgSz w:w="11906" w:h="16838"/>
          <w:pgMar w:top="720" w:right="720" w:bottom="720" w:left="720" w:header="708" w:footer="283" w:gutter="0"/>
          <w:cols w:num="2" w:space="708"/>
          <w:docGrid w:linePitch="360"/>
        </w:sectPr>
      </w:pPr>
    </w:p>
    <w:p w14:paraId="11183AE3" w14:textId="76297E08" w:rsidR="00CF1C51" w:rsidRDefault="00BB736B" w:rsidP="001C5617">
      <w:pPr>
        <w:pStyle w:val="Heading2"/>
      </w:pPr>
      <w:bookmarkStart w:id="12" w:name="_Toc162361652"/>
      <w:r>
        <w:lastRenderedPageBreak/>
        <w:t>Top 10 must do’s when working with children and young people</w:t>
      </w:r>
      <w:bookmarkEnd w:id="12"/>
    </w:p>
    <w:p w14:paraId="15BCC9BE" w14:textId="2B54B384" w:rsidR="00572CC2" w:rsidRDefault="00C45012" w:rsidP="00572CC2">
      <w:pPr>
        <w:spacing w:line="276" w:lineRule="auto"/>
      </w:pPr>
      <w:r>
        <w:rPr>
          <w:noProof/>
          <w:color w:val="2B579A"/>
          <w:shd w:val="clear" w:color="auto" w:fill="E6E6E6"/>
        </w:rPr>
        <w:drawing>
          <wp:anchor distT="0" distB="0" distL="114300" distR="114300" simplePos="0" relativeHeight="251657240" behindDoc="1" locked="0" layoutInCell="1" allowOverlap="1" wp14:anchorId="22F5C34B" wp14:editId="539C08C6">
            <wp:simplePos x="0" y="0"/>
            <wp:positionH relativeFrom="margin">
              <wp:posOffset>80615</wp:posOffset>
            </wp:positionH>
            <wp:positionV relativeFrom="paragraph">
              <wp:posOffset>492125</wp:posOffset>
            </wp:positionV>
            <wp:extent cx="5740400" cy="7823200"/>
            <wp:effectExtent l="0" t="0" r="0" b="6350"/>
            <wp:wrapNone/>
            <wp:docPr id="3837947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94723"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0400" cy="7823200"/>
                    </a:xfrm>
                    <a:prstGeom prst="rect">
                      <a:avLst/>
                    </a:prstGeom>
                    <a:noFill/>
                  </pic:spPr>
                </pic:pic>
              </a:graphicData>
            </a:graphic>
          </wp:anchor>
        </w:drawing>
      </w:r>
      <w:r w:rsidR="001C5617" w:rsidRPr="00185F05">
        <w:rPr>
          <w:noProof/>
          <w:color w:val="2B579A"/>
          <w:shd w:val="clear" w:color="auto" w:fill="E6E6E6"/>
        </w:rPr>
        <w:drawing>
          <wp:anchor distT="0" distB="0" distL="114300" distR="114300" simplePos="0" relativeHeight="251657239" behindDoc="1" locked="0" layoutInCell="1" allowOverlap="1" wp14:anchorId="019B474A" wp14:editId="62E80B83">
            <wp:simplePos x="0" y="0"/>
            <wp:positionH relativeFrom="margin">
              <wp:posOffset>5943600</wp:posOffset>
            </wp:positionH>
            <wp:positionV relativeFrom="margin">
              <wp:posOffset>8789035</wp:posOffset>
            </wp:positionV>
            <wp:extent cx="1163320" cy="1510665"/>
            <wp:effectExtent l="0" t="0" r="0" b="0"/>
            <wp:wrapSquare wrapText="bothSides"/>
            <wp:docPr id="594351384"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51">
        <w:t>Young people in Surrey who attend Surrey Youth Voice participation groups, developed a list of ‘top 10 must do’s’ for Surrey professionals these are integral to our practice</w:t>
      </w:r>
      <w:r w:rsidR="00CF1C51">
        <w:rPr>
          <w:spacing w:val="-41"/>
        </w:rPr>
        <w:t xml:space="preserve"> </w:t>
      </w:r>
      <w:r w:rsidR="00CF1C51">
        <w:t>standards.</w:t>
      </w:r>
    </w:p>
    <w:p w14:paraId="1874F4A8" w14:textId="3F1C09A3" w:rsidR="00C45012" w:rsidRDefault="00C45012"/>
    <w:p w14:paraId="2E25EBE4" w14:textId="3147D93A" w:rsidR="00C45012" w:rsidRDefault="00C45012"/>
    <w:p w14:paraId="05C6C0E8" w14:textId="6DECF41B" w:rsidR="00C45012" w:rsidRDefault="00C45012"/>
    <w:p w14:paraId="0E62C22F" w14:textId="77777777" w:rsidR="00C45012" w:rsidRDefault="00C45012"/>
    <w:p w14:paraId="51D90FCF" w14:textId="1DE67840" w:rsidR="00C45012" w:rsidRDefault="00C45012"/>
    <w:p w14:paraId="31FF96A6" w14:textId="77777777" w:rsidR="00C45012" w:rsidRDefault="00C45012"/>
    <w:p w14:paraId="6F7FED18" w14:textId="35DAD72B" w:rsidR="00C45012" w:rsidRDefault="00C45012"/>
    <w:p w14:paraId="3354A8F8" w14:textId="77777777" w:rsidR="00C45012" w:rsidRDefault="00C45012"/>
    <w:p w14:paraId="0F02B95A" w14:textId="77777777" w:rsidR="00C45012" w:rsidRDefault="00C45012"/>
    <w:p w14:paraId="2AB3EC0B" w14:textId="77777777" w:rsidR="00C45012" w:rsidRDefault="00C45012"/>
    <w:p w14:paraId="69008080" w14:textId="77777777" w:rsidR="00C45012" w:rsidRDefault="00C45012"/>
    <w:p w14:paraId="24AB5623" w14:textId="77777777" w:rsidR="00C45012" w:rsidRDefault="00C45012"/>
    <w:p w14:paraId="125DA1DE" w14:textId="77777777" w:rsidR="00C45012" w:rsidRDefault="00C45012"/>
    <w:p w14:paraId="76CA2BBE" w14:textId="77777777" w:rsidR="00C45012" w:rsidRDefault="00C45012"/>
    <w:p w14:paraId="3D82F036" w14:textId="77777777" w:rsidR="00C45012" w:rsidRDefault="00C45012"/>
    <w:p w14:paraId="16921F41" w14:textId="77777777" w:rsidR="00C45012" w:rsidRDefault="00C45012"/>
    <w:p w14:paraId="02444067" w14:textId="77777777" w:rsidR="00C45012" w:rsidRDefault="00C45012"/>
    <w:p w14:paraId="0A4A13E4" w14:textId="77777777" w:rsidR="00C45012" w:rsidRDefault="00C45012"/>
    <w:p w14:paraId="5F96C647" w14:textId="77777777" w:rsidR="00C45012" w:rsidRDefault="00C45012"/>
    <w:p w14:paraId="06C257EA" w14:textId="77777777" w:rsidR="00C45012" w:rsidRDefault="00C45012"/>
    <w:p w14:paraId="462BF528" w14:textId="77777777" w:rsidR="00C45012" w:rsidRDefault="00C45012"/>
    <w:p w14:paraId="13E0C944" w14:textId="77777777" w:rsidR="00C45012" w:rsidRDefault="00C45012"/>
    <w:p w14:paraId="5F55F8ED" w14:textId="77777777" w:rsidR="00C45012" w:rsidRDefault="00C45012"/>
    <w:p w14:paraId="03DAAD5B" w14:textId="77777777" w:rsidR="00C45012" w:rsidRDefault="00C45012"/>
    <w:p w14:paraId="782E8F42" w14:textId="77777777" w:rsidR="00C45012" w:rsidRDefault="00C45012"/>
    <w:p w14:paraId="58D3AD99" w14:textId="34D004CB" w:rsidR="00572CC2" w:rsidRDefault="00572CC2">
      <w:r>
        <w:br w:type="page"/>
      </w:r>
    </w:p>
    <w:p w14:paraId="39FC370B" w14:textId="391089E2" w:rsidR="00572CC2" w:rsidRDefault="00572CC2" w:rsidP="00572CC2">
      <w:pPr>
        <w:pStyle w:val="Heading2"/>
      </w:pPr>
      <w:bookmarkStart w:id="13" w:name="_Toc162361653"/>
      <w:r w:rsidRPr="00185F05">
        <w:rPr>
          <w:noProof/>
          <w:color w:val="2B579A"/>
          <w:shd w:val="clear" w:color="auto" w:fill="E6E6E6"/>
        </w:rPr>
        <w:lastRenderedPageBreak/>
        <w:drawing>
          <wp:anchor distT="0" distB="0" distL="114300" distR="114300" simplePos="0" relativeHeight="251657241" behindDoc="1" locked="0" layoutInCell="1" allowOverlap="1" wp14:anchorId="4D29DA36" wp14:editId="7A38A90E">
            <wp:simplePos x="0" y="0"/>
            <wp:positionH relativeFrom="margin">
              <wp:posOffset>5917721</wp:posOffset>
            </wp:positionH>
            <wp:positionV relativeFrom="margin">
              <wp:posOffset>8703753</wp:posOffset>
            </wp:positionV>
            <wp:extent cx="1163320" cy="1510665"/>
            <wp:effectExtent l="0" t="0" r="0" b="0"/>
            <wp:wrapSquare wrapText="bothSides"/>
            <wp:docPr id="100247374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Children’s Single Point of Access and Early Help</w:t>
      </w:r>
      <w:bookmarkEnd w:id="13"/>
    </w:p>
    <w:p w14:paraId="046A3483" w14:textId="75AECA80" w:rsidR="004F583A" w:rsidRDefault="00473A3E">
      <w:r>
        <w:t xml:space="preserve">Helping families early, </w:t>
      </w:r>
      <w:r w:rsidR="00962B0E">
        <w:t>by</w:t>
      </w:r>
      <w:r>
        <w:t xml:space="preserve"> getting help at the r</w:t>
      </w:r>
      <w:r w:rsidR="00F2024F">
        <w:t>ight time in the right way can support children and families</w:t>
      </w:r>
      <w:r w:rsidR="00C72617">
        <w:t>.</w:t>
      </w:r>
      <w:r w:rsidR="00F2024F">
        <w:t xml:space="preserve"> </w:t>
      </w:r>
      <w:r w:rsidR="00C72617">
        <w:t xml:space="preserve">Support </w:t>
      </w:r>
      <w:r w:rsidR="00F2024F">
        <w:t>as a</w:t>
      </w:r>
      <w:r w:rsidR="00A53810">
        <w:t>n</w:t>
      </w:r>
      <w:r w:rsidR="00F2024F">
        <w:t xml:space="preserve"> early help partnership </w:t>
      </w:r>
      <w:r w:rsidR="00C72617">
        <w:t xml:space="preserve">is available </w:t>
      </w:r>
      <w:r w:rsidR="00F2024F">
        <w:t>to build strengths</w:t>
      </w:r>
      <w:r w:rsidR="00296986">
        <w:t xml:space="preserve">, form relationships and connect families to their communities. Early help in Surrey is provided through a range of </w:t>
      </w:r>
      <w:r w:rsidR="00543F01">
        <w:t>services</w:t>
      </w:r>
      <w:r w:rsidR="008F6CC7">
        <w:t xml:space="preserve"> and is relevant to everyone who works in services that support families including the voluntary sector, adult mental health, community heal</w:t>
      </w:r>
      <w:r w:rsidR="006D3FDB">
        <w:t xml:space="preserve">th, adult social care, housing and leisure. It is everyone’s responsibility to work together in Surrey to promote the welfare and development of children. </w:t>
      </w:r>
    </w:p>
    <w:p w14:paraId="43A120F5" w14:textId="073DED79" w:rsidR="00192197" w:rsidRDefault="00C45012">
      <w:r>
        <w:rPr>
          <w:noProof/>
        </w:rPr>
        <mc:AlternateContent>
          <mc:Choice Requires="wps">
            <w:drawing>
              <wp:anchor distT="0" distB="0" distL="114300" distR="114300" simplePos="0" relativeHeight="251658346" behindDoc="0" locked="0" layoutInCell="1" allowOverlap="1" wp14:anchorId="7A7FB8E4" wp14:editId="6E2FAFAD">
                <wp:simplePos x="0" y="0"/>
                <wp:positionH relativeFrom="margin">
                  <wp:posOffset>3380740</wp:posOffset>
                </wp:positionH>
                <wp:positionV relativeFrom="paragraph">
                  <wp:posOffset>80645</wp:posOffset>
                </wp:positionV>
                <wp:extent cx="3078000" cy="1861185"/>
                <wp:effectExtent l="0" t="0" r="27305" b="24765"/>
                <wp:wrapNone/>
                <wp:docPr id="2020415668" name="Rectangle: Rounded Corners 2"/>
                <wp:cNvGraphicFramePr/>
                <a:graphic xmlns:a="http://schemas.openxmlformats.org/drawingml/2006/main">
                  <a:graphicData uri="http://schemas.microsoft.com/office/word/2010/wordprocessingShape">
                    <wps:wsp>
                      <wps:cNvSpPr/>
                      <wps:spPr>
                        <a:xfrm>
                          <a:off x="0" y="0"/>
                          <a:ext cx="3078000" cy="1861185"/>
                        </a:xfrm>
                        <a:prstGeom prst="roundRect">
                          <a:avLst/>
                        </a:prstGeom>
                        <a:solidFill>
                          <a:schemeClr val="bg1"/>
                        </a:solid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2C47C4" w14:textId="77777777" w:rsidR="00111DF8" w:rsidRDefault="00111DF8" w:rsidP="00111DF8">
                            <w:pPr>
                              <w:jc w:val="center"/>
                            </w:pPr>
                            <w:r w:rsidRPr="00D26198">
                              <w:rPr>
                                <w:b/>
                                <w:bCs/>
                                <w:color w:val="C45911" w:themeColor="accent2" w:themeShade="BF"/>
                              </w:rPr>
                              <w:t>Early Help Hub</w:t>
                            </w:r>
                          </w:p>
                          <w:p w14:paraId="2B8C7CBB" w14:textId="61CA168C" w:rsidR="00111DF8" w:rsidRPr="00111DF8" w:rsidRDefault="00111DF8" w:rsidP="00111DF8">
                            <w:pPr>
                              <w:jc w:val="center"/>
                              <w:rPr>
                                <w:color w:val="000000" w:themeColor="text1"/>
                              </w:rPr>
                            </w:pPr>
                            <w:r w:rsidRPr="00111DF8">
                              <w:rPr>
                                <w:color w:val="000000" w:themeColor="text1"/>
                              </w:rPr>
                              <w:t>Ensures the needs of families are quickly triaged and allocated to targeted or intensive services or signposted to services in the community to ensure the right support is provided at the right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FB8E4" id="Rectangle: Rounded Corners 2" o:spid="_x0000_s1052" style="position:absolute;margin-left:266.2pt;margin-top:6.35pt;width:242.35pt;height:146.5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usmgIAAKoFAAAOAAAAZHJzL2Uyb0RvYy54bWysVEtv2zAMvg/YfxB0X21nSZsFdYqgRYYB&#10;RVu0HXpWZCk2IIuapMTOfv0o+ZH0gR2GXWxRJD+Sn0heXrW1InthXQU6p9lZSonQHIpKb3P683n9&#10;ZU6J80wXTIEWOT0IR6+Wnz9dNmYhJlCCKoQlCKLdojE5Lb03iyRxvBQ1c2dghEalBFszj6LdJoVl&#10;DaLXKpmk6XnSgC2MBS6cw9ubTkmXEV9Kwf29lE54onKKufn4tfG7Cd9keckWW8tMWfE+DfYPWdSs&#10;0hh0hLphnpGdrd5B1RW34ED6Mw51AlJWXMQasJosfVPNU8mMiLUgOc6MNLn/B8vv9k/mwSINjXEL&#10;h8dQRSttHf6YH2kjWYeRLNF6wvHya3oxT1PklKMum59n2XwW6EyO7sY6/11ATcIhpxZ2unjEJ4lM&#10;sf2t8539YBdCOlBVsa6UikJoA3GtLNkzfMDNNusjvLJSmjQ5ncymmM17CLvdjADrNWYcHx2zPMFA&#10;SWlM/chBPPmDEgFQ6UchSVVg1ZMuwuu8GOdC+6xTlawQXbrZ7CTY4BEJioABWWKhI3YPMFh2IAN2&#10;x1RvH1xF7O7RuS/9b86jR4wM2o/OdaXBflSZwqr6yJ39QFJHTWDJt5sWuUFqzoNpuNpAcXiwxEI3&#10;bs7wdYUdcMucf2AW5wu7BneGv8ePVICPB/2JkhLs74/ugz22PWopaXBec+p+7ZgVlKgfGgfiWzad&#10;hgGPwnR2MUHBnmo2pxq9q68BOyrD7WR4PAZ7r4ajtFC/4GpZhaioYppj7Jxybwfh2nd7BJcTF6tV&#10;NMOhNszf6ifDA3ggOjT3c/vCrOnHwOME3cEw22zxZhA62+CpYbXzIKs4JUde+yfAhRB7qV9eYeOc&#10;ytHquGKXfwAAAP//AwBQSwMEFAAGAAgAAAAhAMaqRPvfAAAACwEAAA8AAABkcnMvZG93bnJldi54&#10;bWxMj8tOwzAQRfdI/IM1SOyonZQ0D+JUiAoJli18gBsPSWg8DrHbun+Pu4Ll6B7de6ZeBzOyE85u&#10;sCQhWQhgSK3VA3USPj9eHwpgzivSarSEEi7oYN3c3tSq0vZMWzztfMdiCblKSei9nyrOXdujUW5h&#10;J6SYfdnZKB/PueN6VudYbkaeCrHiRg0UF3o14UuP7WF3NBLE4ScUPtuU72+Xgper7+0mL4OU93fh&#10;+QmYx+D/YLjqR3VootPeHkk7NkrIluljRGOQ5sCugEjyBNhewlJkBfCm5v9/aH4BAAD//wMAUEsB&#10;Ai0AFAAGAAgAAAAhALaDOJL+AAAA4QEAABMAAAAAAAAAAAAAAAAAAAAAAFtDb250ZW50X1R5cGVz&#10;XS54bWxQSwECLQAUAAYACAAAACEAOP0h/9YAAACUAQAACwAAAAAAAAAAAAAAAAAvAQAAX3JlbHMv&#10;LnJlbHNQSwECLQAUAAYACAAAACEAA0I7rJoCAACqBQAADgAAAAAAAAAAAAAAAAAuAgAAZHJzL2Uy&#10;b0RvYy54bWxQSwECLQAUAAYACAAAACEAxqpE+98AAAALAQAADwAAAAAAAAAAAAAAAAD0BAAAZHJz&#10;L2Rvd25yZXYueG1sUEsFBgAAAAAEAAQA8wAAAAAGAAAAAA==&#10;" fillcolor="white [3212]" strokecolor="red" strokeweight="2pt">
                <v:stroke joinstyle="miter"/>
                <v:textbox>
                  <w:txbxContent>
                    <w:p w14:paraId="742C47C4" w14:textId="77777777" w:rsidR="00111DF8" w:rsidRDefault="00111DF8" w:rsidP="00111DF8">
                      <w:pPr>
                        <w:jc w:val="center"/>
                      </w:pPr>
                      <w:r w:rsidRPr="00D26198">
                        <w:rPr>
                          <w:b/>
                          <w:bCs/>
                          <w:color w:val="C45911" w:themeColor="accent2" w:themeShade="BF"/>
                        </w:rPr>
                        <w:t>Early Help Hub</w:t>
                      </w:r>
                    </w:p>
                    <w:p w14:paraId="2B8C7CBB" w14:textId="61CA168C" w:rsidR="00111DF8" w:rsidRPr="00111DF8" w:rsidRDefault="00111DF8" w:rsidP="00111DF8">
                      <w:pPr>
                        <w:jc w:val="center"/>
                        <w:rPr>
                          <w:color w:val="000000" w:themeColor="text1"/>
                        </w:rPr>
                      </w:pPr>
                      <w:r w:rsidRPr="00111DF8">
                        <w:rPr>
                          <w:color w:val="000000" w:themeColor="text1"/>
                        </w:rPr>
                        <w:t>Ensures the needs of families are quickly triaged and allocated to targeted or intensive services or signposted to services in the community to ensure the right support is provided at the right time.</w:t>
                      </w:r>
                    </w:p>
                  </w:txbxContent>
                </v:textbox>
                <w10:wrap anchorx="margin"/>
              </v:roundrect>
            </w:pict>
          </mc:Fallback>
        </mc:AlternateContent>
      </w:r>
      <w:r>
        <w:rPr>
          <w:noProof/>
        </w:rPr>
        <mc:AlternateContent>
          <mc:Choice Requires="wps">
            <w:drawing>
              <wp:anchor distT="0" distB="0" distL="114300" distR="114300" simplePos="0" relativeHeight="251658345" behindDoc="0" locked="0" layoutInCell="1" allowOverlap="1" wp14:anchorId="24555653" wp14:editId="36737AE1">
                <wp:simplePos x="0" y="0"/>
                <wp:positionH relativeFrom="margin">
                  <wp:posOffset>29845</wp:posOffset>
                </wp:positionH>
                <wp:positionV relativeFrom="paragraph">
                  <wp:posOffset>81280</wp:posOffset>
                </wp:positionV>
                <wp:extent cx="3077845" cy="2335530"/>
                <wp:effectExtent l="0" t="0" r="27305" b="26670"/>
                <wp:wrapNone/>
                <wp:docPr id="1856459110" name="Rectangle: Rounded Corners 2"/>
                <wp:cNvGraphicFramePr/>
                <a:graphic xmlns:a="http://schemas.openxmlformats.org/drawingml/2006/main">
                  <a:graphicData uri="http://schemas.microsoft.com/office/word/2010/wordprocessingShape">
                    <wps:wsp>
                      <wps:cNvSpPr/>
                      <wps:spPr>
                        <a:xfrm>
                          <a:off x="0" y="0"/>
                          <a:ext cx="3077845" cy="2335530"/>
                        </a:xfrm>
                        <a:prstGeom prst="roundRect">
                          <a:avLst/>
                        </a:prstGeom>
                        <a:solidFill>
                          <a:schemeClr val="bg1"/>
                        </a:solidFill>
                        <a:ln w="254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F2C261" w14:textId="77777777" w:rsidR="00040206" w:rsidRDefault="00040206" w:rsidP="00111DF8">
                            <w:pPr>
                              <w:shd w:val="clear" w:color="auto" w:fill="FFFFFF" w:themeFill="background1"/>
                              <w:jc w:val="center"/>
                              <w:rPr>
                                <w:color w:val="C45911" w:themeColor="accent2" w:themeShade="BF"/>
                              </w:rPr>
                            </w:pPr>
                            <w:r w:rsidRPr="00BD4C8A">
                              <w:rPr>
                                <w:b/>
                                <w:bCs/>
                                <w:color w:val="C45911" w:themeColor="accent2" w:themeShade="BF"/>
                              </w:rPr>
                              <w:t>Family Information Service and Local Offer</w:t>
                            </w:r>
                            <w:r>
                              <w:rPr>
                                <w:color w:val="C45911" w:themeColor="accent2" w:themeShade="BF"/>
                              </w:rPr>
                              <w:t xml:space="preserve"> </w:t>
                            </w:r>
                          </w:p>
                          <w:p w14:paraId="7E17F7E6" w14:textId="77777777" w:rsidR="00040206" w:rsidRPr="00040206" w:rsidRDefault="00040206" w:rsidP="00111DF8">
                            <w:pPr>
                              <w:shd w:val="clear" w:color="auto" w:fill="FFFFFF" w:themeFill="background1"/>
                              <w:jc w:val="center"/>
                              <w:rPr>
                                <w:color w:val="000000" w:themeColor="text1"/>
                              </w:rPr>
                            </w:pPr>
                            <w:r w:rsidRPr="00040206">
                              <w:rPr>
                                <w:color w:val="000000" w:themeColor="text1"/>
                              </w:rPr>
                              <w:t>helps to identify services in the community to support children and their families.</w:t>
                            </w:r>
                          </w:p>
                          <w:p w14:paraId="788E2BB6" w14:textId="30D0F922" w:rsidR="00040206" w:rsidRDefault="00111DF8" w:rsidP="00111DF8">
                            <w:pPr>
                              <w:shd w:val="clear" w:color="auto" w:fill="FFFFFF" w:themeFill="background1"/>
                              <w:spacing w:after="240"/>
                              <w:jc w:val="center"/>
                              <w:rPr>
                                <w:rStyle w:val="Hyperlink"/>
                              </w:rPr>
                            </w:pPr>
                            <w:hyperlink r:id="rId56" w:history="1">
                              <w:r>
                                <w:rPr>
                                  <w:rStyle w:val="Hyperlink"/>
                                </w:rPr>
                                <w:t>About the Family Information Service - Surrey County Council</w:t>
                              </w:r>
                            </w:hyperlink>
                          </w:p>
                          <w:p w14:paraId="4A37B972" w14:textId="4D0544C9" w:rsidR="00855D12" w:rsidRDefault="00040206" w:rsidP="00111DF8">
                            <w:pPr>
                              <w:shd w:val="clear" w:color="auto" w:fill="FFFFFF" w:themeFill="background1"/>
                              <w:jc w:val="center"/>
                            </w:pPr>
                            <w:hyperlink r:id="rId57" w:history="1">
                              <w:r>
                                <w:rPr>
                                  <w:rStyle w:val="Hyperlink"/>
                                </w:rPr>
                                <w:t>Surrey Local Offer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55653" id="_x0000_s1053" style="position:absolute;margin-left:2.35pt;margin-top:6.4pt;width:242.35pt;height:183.9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YuoAIAAKoFAAAOAAAAZHJzL2Uyb0RvYy54bWysVEtv2zAMvg/YfxB0X23nsbRBnSJo0WFA&#10;0RZth54VWYoNyKImKbGzXz9KfiTtih2GXWxRJD+Sn0heXrW1InthXQU6p9lZSonQHIpKb3P64+X2&#10;yzklzjNdMAVa5PQgHL1aff502ZilmEAJqhCWIIh2y8bktPTeLJPE8VLUzJ2BERqVEmzNPIp2mxSW&#10;NYheq2SSpl+TBmxhLHDhHN7edEq6ivhSCu4fpHTCE5VTzM3Hr43fTfgmq0u23Fpmyor3abB/yKJm&#10;lcagI9QN84zsbPUHVF1xCw6kP+NQJyBlxUWsAavJ0nfVPJfMiFgLkuPMSJP7f7D8fv9sHi3S0Bi3&#10;dHgMVbTS1uGP+ZE2knUYyRKtJxwvp+licT6bU8JRN5lO5/NppDM5uhvr/DcBNQmHnFrY6eIJnyQy&#10;xfZ3zmNctB/sQkgHqipuK6WiENpAXCtL9gwfcLPNwoOhxxsrpUmDKcxnaRqR3yid3W5GgEU6TddD&#10;lidmiKg0Ah85iCd/UCKkofSTkKQqsOpJF+FtXoxzoX3WqUpWiC7dbJ5iRn3Cg0dMPwIGZImFjtg9&#10;wGDZgQzYHUxvH1xF7O7RuS/9b86jR4wM2o/OdaXBflSZwqr6yJ39QFJHTWDJt5sWuUFqFsE0XG2g&#10;ODxaYqEbN2f4bYUdcMecf2QW5wsnEXeGf8CPVICPB/2JkhLsr4/ugz22PWopaXBec+p+7pgVlKjv&#10;GgfiIpvNwoBHYTZfTFCwp5rNqUbv6mvAjspwOxkej8Heq+EoLdSvuFrWISqqmOYYO6fc20G49t0e&#10;weXExXodzXCoDfN3+tnwAB6IDs390r4ya/ox8DhB9zDMNlu+G4TONnhqWO88yCpOyZHX/glwIcRe&#10;6pdX2DincrQ6rtjVbwAAAP//AwBQSwMEFAAGAAgAAAAhADXVPh7dAAAACAEAAA8AAABkcnMvZG93&#10;bnJldi54bWxMj8FOwzAQRO9I/IO1SNyo05KWEOJUEaI3kNqSD3DjJQnY6yh2m/D3LCc47sxo9k2x&#10;nZ0VFxxD70nBcpGAQGq86alVUL/v7jIQIWoy2npCBd8YYFteXxU6N36iA16OsRVcQiHXCroYh1zK&#10;0HTodFj4AYm9Dz86HfkcW2lGPXG5s3KVJBvpdE/8odMDPnfYfB3PTkFV27qvmrd98jkdXtcv2W4/&#10;rJdK3d7M1ROIiHP8C8MvPqNDyUwnfyYThFWQPnCQ5RUPYDvNHlMQJwX3WbIBWRby/4DyBwAA//8D&#10;AFBLAQItABQABgAIAAAAIQC2gziS/gAAAOEBAAATAAAAAAAAAAAAAAAAAAAAAABbQ29udGVudF9U&#10;eXBlc10ueG1sUEsBAi0AFAAGAAgAAAAhADj9If/WAAAAlAEAAAsAAAAAAAAAAAAAAAAALwEAAF9y&#10;ZWxzLy5yZWxzUEsBAi0AFAAGAAgAAAAhABKPJi6gAgAAqgUAAA4AAAAAAAAAAAAAAAAALgIAAGRy&#10;cy9lMm9Eb2MueG1sUEsBAi0AFAAGAAgAAAAhADXVPh7dAAAACAEAAA8AAAAAAAAAAAAAAAAA+gQA&#10;AGRycy9kb3ducmV2LnhtbFBLBQYAAAAABAAEAPMAAAAEBgAAAAA=&#10;" fillcolor="white [3212]" strokecolor="#7030a0" strokeweight="2pt">
                <v:stroke joinstyle="miter"/>
                <v:textbox>
                  <w:txbxContent>
                    <w:p w14:paraId="6AF2C261" w14:textId="77777777" w:rsidR="00040206" w:rsidRDefault="00040206" w:rsidP="00111DF8">
                      <w:pPr>
                        <w:shd w:val="clear" w:color="auto" w:fill="FFFFFF" w:themeFill="background1"/>
                        <w:jc w:val="center"/>
                        <w:rPr>
                          <w:color w:val="C45911" w:themeColor="accent2" w:themeShade="BF"/>
                        </w:rPr>
                      </w:pPr>
                      <w:r w:rsidRPr="00BD4C8A">
                        <w:rPr>
                          <w:b/>
                          <w:bCs/>
                          <w:color w:val="C45911" w:themeColor="accent2" w:themeShade="BF"/>
                        </w:rPr>
                        <w:t>Family Information Service and Local Offer</w:t>
                      </w:r>
                      <w:r>
                        <w:rPr>
                          <w:color w:val="C45911" w:themeColor="accent2" w:themeShade="BF"/>
                        </w:rPr>
                        <w:t xml:space="preserve"> </w:t>
                      </w:r>
                    </w:p>
                    <w:p w14:paraId="7E17F7E6" w14:textId="77777777" w:rsidR="00040206" w:rsidRPr="00040206" w:rsidRDefault="00040206" w:rsidP="00111DF8">
                      <w:pPr>
                        <w:shd w:val="clear" w:color="auto" w:fill="FFFFFF" w:themeFill="background1"/>
                        <w:jc w:val="center"/>
                        <w:rPr>
                          <w:color w:val="000000" w:themeColor="text1"/>
                        </w:rPr>
                      </w:pPr>
                      <w:r w:rsidRPr="00040206">
                        <w:rPr>
                          <w:color w:val="000000" w:themeColor="text1"/>
                        </w:rPr>
                        <w:t>helps to identify services in the community to support children and their families.</w:t>
                      </w:r>
                    </w:p>
                    <w:p w14:paraId="788E2BB6" w14:textId="30D0F922" w:rsidR="00040206" w:rsidRDefault="00111DF8" w:rsidP="00111DF8">
                      <w:pPr>
                        <w:shd w:val="clear" w:color="auto" w:fill="FFFFFF" w:themeFill="background1"/>
                        <w:spacing w:after="240"/>
                        <w:jc w:val="center"/>
                        <w:rPr>
                          <w:rStyle w:val="Hyperlink"/>
                        </w:rPr>
                      </w:pPr>
                      <w:hyperlink r:id="rId58" w:history="1">
                        <w:r>
                          <w:rPr>
                            <w:rStyle w:val="Hyperlink"/>
                          </w:rPr>
                          <w:t>About the Family Information Service - Surrey County Council</w:t>
                        </w:r>
                      </w:hyperlink>
                    </w:p>
                    <w:p w14:paraId="4A37B972" w14:textId="4D0544C9" w:rsidR="00855D12" w:rsidRDefault="00040206" w:rsidP="00111DF8">
                      <w:pPr>
                        <w:shd w:val="clear" w:color="auto" w:fill="FFFFFF" w:themeFill="background1"/>
                        <w:jc w:val="center"/>
                      </w:pPr>
                      <w:hyperlink r:id="rId59" w:history="1">
                        <w:r>
                          <w:rPr>
                            <w:rStyle w:val="Hyperlink"/>
                          </w:rPr>
                          <w:t>Surrey Local Offer</w:t>
                        </w:r>
                      </w:hyperlink>
                    </w:p>
                  </w:txbxContent>
                </v:textbox>
                <w10:wrap anchorx="margin"/>
              </v:roundrect>
            </w:pict>
          </mc:Fallback>
        </mc:AlternateContent>
      </w:r>
    </w:p>
    <w:p w14:paraId="26C2D6D1" w14:textId="41C9FEFE" w:rsidR="00C45012" w:rsidRDefault="00C45012"/>
    <w:p w14:paraId="423E8B14" w14:textId="77777777" w:rsidR="00C45012" w:rsidRDefault="00C45012"/>
    <w:p w14:paraId="2F6C6DDA" w14:textId="7500FA96" w:rsidR="00C45012" w:rsidRDefault="00C45012"/>
    <w:p w14:paraId="55F067F6" w14:textId="5C9FE159" w:rsidR="00C45012" w:rsidRDefault="00C45012"/>
    <w:p w14:paraId="2CBB15AF" w14:textId="7062C671" w:rsidR="00C45012" w:rsidRDefault="00C45012"/>
    <w:p w14:paraId="55E29BAF" w14:textId="350AB0E7" w:rsidR="00384EB4" w:rsidRDefault="00384EB4" w:rsidP="00313B0C"/>
    <w:p w14:paraId="0505D2F7" w14:textId="3E6DF3AF" w:rsidR="00C45012" w:rsidRDefault="00C45012" w:rsidP="00313B0C">
      <w:r>
        <w:rPr>
          <w:noProof/>
        </w:rPr>
        <mc:AlternateContent>
          <mc:Choice Requires="wps">
            <w:drawing>
              <wp:anchor distT="0" distB="0" distL="114300" distR="114300" simplePos="0" relativeHeight="251656191" behindDoc="0" locked="0" layoutInCell="1" allowOverlap="1" wp14:anchorId="6A83F142" wp14:editId="7CC4DD1F">
                <wp:simplePos x="0" y="0"/>
                <wp:positionH relativeFrom="column">
                  <wp:posOffset>3381153</wp:posOffset>
                </wp:positionH>
                <wp:positionV relativeFrom="paragraph">
                  <wp:posOffset>161836</wp:posOffset>
                </wp:positionV>
                <wp:extent cx="3078000" cy="3519377"/>
                <wp:effectExtent l="0" t="0" r="27305" b="24130"/>
                <wp:wrapNone/>
                <wp:docPr id="1805943037" name="Rectangle: Rounded Corners 4"/>
                <wp:cNvGraphicFramePr/>
                <a:graphic xmlns:a="http://schemas.openxmlformats.org/drawingml/2006/main">
                  <a:graphicData uri="http://schemas.microsoft.com/office/word/2010/wordprocessingShape">
                    <wps:wsp>
                      <wps:cNvSpPr/>
                      <wps:spPr>
                        <a:xfrm>
                          <a:off x="0" y="0"/>
                          <a:ext cx="3078000" cy="3519377"/>
                        </a:xfrm>
                        <a:prstGeom prst="roundRect">
                          <a:avLst/>
                        </a:prstGeom>
                        <a:solidFill>
                          <a:schemeClr val="bg1"/>
                        </a:solidFill>
                        <a:ln w="2540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15F8FE" w14:textId="1815E98C" w:rsidR="00C45012" w:rsidRDefault="00C45012" w:rsidP="00C45012">
                            <w:pPr>
                              <w:jc w:val="center"/>
                            </w:pPr>
                            <w:r w:rsidRPr="007F6B52">
                              <w:rPr>
                                <w:b/>
                                <w:bCs/>
                                <w:color w:val="C45911" w:themeColor="accent2" w:themeShade="BF"/>
                              </w:rPr>
                              <w:t>Children’s Single Point of Access</w:t>
                            </w:r>
                            <w:r>
                              <w:rPr>
                                <w:b/>
                                <w:bCs/>
                                <w:color w:val="C45911" w:themeColor="accent2" w:themeShade="BF"/>
                              </w:rPr>
                              <w:t xml:space="preserve"> </w:t>
                            </w:r>
                            <w:r w:rsidRPr="007F6B52">
                              <w:rPr>
                                <w:b/>
                                <w:bCs/>
                                <w:color w:val="C45911" w:themeColor="accent2" w:themeShade="BF"/>
                              </w:rPr>
                              <w:t>(C-SPA)</w:t>
                            </w:r>
                            <w:r>
                              <w:t xml:space="preserve"> </w:t>
                            </w:r>
                          </w:p>
                          <w:p w14:paraId="6EFDECFB" w14:textId="77777777" w:rsidR="00C45012" w:rsidRPr="00C45012" w:rsidRDefault="00C45012" w:rsidP="00C45012">
                            <w:pPr>
                              <w:rPr>
                                <w:color w:val="000000" w:themeColor="text1"/>
                              </w:rPr>
                            </w:pPr>
                            <w:r w:rsidRPr="00C45012">
                              <w:rPr>
                                <w:color w:val="000000" w:themeColor="text1"/>
                              </w:rPr>
                              <w:t xml:space="preserve">Is the umbrella term for the front door to support and provide information and advice for residents, families and those who work with Surrey children and young people. The service is committed to children, young people and their families receiving the right help at the right time. The C-SPA assesses families alongside the Continuum of Support Framework   </w:t>
                            </w:r>
                          </w:p>
                          <w:p w14:paraId="1E7948AE" w14:textId="32EE70DB" w:rsidR="00C45012" w:rsidRDefault="00BE409E" w:rsidP="00C45012">
                            <w:pPr>
                              <w:jc w:val="center"/>
                            </w:pPr>
                            <w:hyperlink r:id="rId60" w:anchor="top" w:history="1">
                              <w:r>
                                <w:rPr>
                                  <w:rStyle w:val="Hyperlink"/>
                                </w:rPr>
                                <w:t>4.2 Continuum of Support for children and families living in Surrey | Surrey Safeguarding Children Partnership</w:t>
                              </w:r>
                            </w:hyperlink>
                          </w:p>
                          <w:p w14:paraId="31409486" w14:textId="77777777" w:rsidR="00C45012" w:rsidRDefault="00C45012" w:rsidP="00C450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3F142" id="Rectangle: Rounded Corners 4" o:spid="_x0000_s1054" style="position:absolute;margin-left:266.25pt;margin-top:12.75pt;width:242.35pt;height:277.1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zvkwIAAK0FAAAOAAAAZHJzL2Uyb0RvYy54bWysVNtu2zAMfR+wfxD0vtrOpWmDOEXQosOA&#10;oi16QZ8VWYoNyKImKbGzrx8lO05v2IBhL7IokofkMcnFRVsrshPWVaBzmp2klAjNoaj0JqfPT9ff&#10;zihxnumCKdAip3vh6MXy65dFY+ZiBCWoQliCINrNG5PT0nszTxLHS1EzdwJGaFRKsDXzKNpNUljW&#10;IHqtklGaniYN2MJY4MI5fL3qlHQZ8aUU3N9J6YQnKqeYm4+njec6nMlyweYby0xZ8T4N9g9Z1KzS&#10;GHSAumKeka2tPkDVFbfgQPoTDnUCUlZcxBqwmix9V81jyYyItSA5zgw0uf8Hy293j+beIg2NcXOH&#10;11BFK20dvpgfaSNZ+4Es0XrC8XGczs7SFDnlqBtPs/PxbBboTI7uxjr/XUBNwiWnFra6eMBfEpli&#10;uxvnO/uDXQjpQFXFdaVUFEIbiEtlyY7hD1xvsj7CGyulSZPT0XSC2fwNgnEutD/9CINpK43ZH2mI&#10;N79XImAq/SAkqQosfNQFeZtah5t1qpIVoss4mwaKuipjT4diIkcRMCBLrHXA7gE+x+5gevvgKmKD&#10;D8599X9yHjxiZNB+cK4rDfazypQ/kC47+wNJHTWBJd+uW+QGqTkLtYanNRT7e0ssdBPnDL+usAlu&#10;mPP3zOKIYePg2vB3eEgF+P+gv1FSgv312Xuwx85HLSUNjmxO3c8ts4IS9UPjTJxnk0mY8ShMprMR&#10;Cva1Zv1ao7f1JWBTZbigDI/XYO/V4Sot1C+4XVYhKqqY5hg7p9zbg3Dpu1WC+4mL1Sqa4Vwb5m/0&#10;o+EBPBAd+vupfWHW9JPgcYhu4TDebP5uFjrb4KlhtfUgqzgoR177X4A7IfZSv7/C0nktR6vjll3+&#10;BgAA//8DAFBLAwQUAAYACAAAACEAJxdGyt4AAAALAQAADwAAAGRycy9kb3ducmV2LnhtbEyPwU6D&#10;QBCG7ya+w2ZMvBi7lAapyNKYJr0aQb0P7ApYdpaw2xbe3ulJT5PJ/+Wfb/LdbAdxNpPvHSlYryIQ&#10;hhqne2oVfH4cHrcgfEDSODgyChbjYVfc3uSYaXeh0pyr0AouIZ+hgi6EMZPSN52x6FduNMTZt5ss&#10;Bl6nVuoJL1xuBxlH0ZO02BNf6HA0+840x+pkFZSHr73G5ZhWy89D+V472rq3jVL3d/PrC4hg5vAH&#10;w1Wf1aFgp9qdSHsxKEg2ccKogjjheQWidRqDqDlKn1OQRS7//1D8AgAA//8DAFBLAQItABQABgAI&#10;AAAAIQC2gziS/gAAAOEBAAATAAAAAAAAAAAAAAAAAAAAAABbQ29udGVudF9UeXBlc10ueG1sUEsB&#10;Ai0AFAAGAAgAAAAhADj9If/WAAAAlAEAAAsAAAAAAAAAAAAAAAAALwEAAF9yZWxzLy5yZWxzUEsB&#10;Ai0AFAAGAAgAAAAhAFlhTO+TAgAArQUAAA4AAAAAAAAAAAAAAAAALgIAAGRycy9lMm9Eb2MueG1s&#10;UEsBAi0AFAAGAAgAAAAhACcXRsreAAAACwEAAA8AAAAAAAAAAAAAAAAA7QQAAGRycy9kb3ducmV2&#10;LnhtbFBLBQYAAAAABAAEAPMAAAD4BQAAAAA=&#10;" fillcolor="white [3212]" strokecolor="#70ad47 [3209]" strokeweight="2pt">
                <v:stroke joinstyle="miter"/>
                <v:textbox>
                  <w:txbxContent>
                    <w:p w14:paraId="1D15F8FE" w14:textId="1815E98C" w:rsidR="00C45012" w:rsidRDefault="00C45012" w:rsidP="00C45012">
                      <w:pPr>
                        <w:jc w:val="center"/>
                      </w:pPr>
                      <w:r w:rsidRPr="007F6B52">
                        <w:rPr>
                          <w:b/>
                          <w:bCs/>
                          <w:color w:val="C45911" w:themeColor="accent2" w:themeShade="BF"/>
                        </w:rPr>
                        <w:t>Children’s Single Point of Access</w:t>
                      </w:r>
                      <w:r>
                        <w:rPr>
                          <w:b/>
                          <w:bCs/>
                          <w:color w:val="C45911" w:themeColor="accent2" w:themeShade="BF"/>
                        </w:rPr>
                        <w:t xml:space="preserve"> </w:t>
                      </w:r>
                      <w:r w:rsidRPr="007F6B52">
                        <w:rPr>
                          <w:b/>
                          <w:bCs/>
                          <w:color w:val="C45911" w:themeColor="accent2" w:themeShade="BF"/>
                        </w:rPr>
                        <w:t>(C-SPA)</w:t>
                      </w:r>
                      <w:r>
                        <w:t xml:space="preserve"> </w:t>
                      </w:r>
                    </w:p>
                    <w:p w14:paraId="6EFDECFB" w14:textId="77777777" w:rsidR="00C45012" w:rsidRPr="00C45012" w:rsidRDefault="00C45012" w:rsidP="00C45012">
                      <w:pPr>
                        <w:rPr>
                          <w:color w:val="000000" w:themeColor="text1"/>
                        </w:rPr>
                      </w:pPr>
                      <w:r w:rsidRPr="00C45012">
                        <w:rPr>
                          <w:color w:val="000000" w:themeColor="text1"/>
                        </w:rPr>
                        <w:t xml:space="preserve">Is the umbrella term for the front door to support and provide information and advice for residents, families and those who work with Surrey children and young people. The service is committed to children, young people and their families receiving the right help at the right time. The C-SPA assesses families alongside the Continuum of Support Framework   </w:t>
                      </w:r>
                    </w:p>
                    <w:p w14:paraId="1E7948AE" w14:textId="32EE70DB" w:rsidR="00C45012" w:rsidRDefault="00BE409E" w:rsidP="00C45012">
                      <w:pPr>
                        <w:jc w:val="center"/>
                      </w:pPr>
                      <w:hyperlink r:id="rId61" w:anchor="top" w:history="1">
                        <w:r>
                          <w:rPr>
                            <w:rStyle w:val="Hyperlink"/>
                          </w:rPr>
                          <w:t>4.2 Continuum of Support for children and families living in Surrey | Surrey Safeguarding Children Partnership</w:t>
                        </w:r>
                      </w:hyperlink>
                    </w:p>
                    <w:p w14:paraId="31409486" w14:textId="77777777" w:rsidR="00C45012" w:rsidRDefault="00C45012" w:rsidP="00C45012">
                      <w:pPr>
                        <w:jc w:val="center"/>
                      </w:pPr>
                    </w:p>
                  </w:txbxContent>
                </v:textbox>
              </v:roundrect>
            </w:pict>
          </mc:Fallback>
        </mc:AlternateContent>
      </w:r>
    </w:p>
    <w:p w14:paraId="1046F6FF" w14:textId="01CA06A7" w:rsidR="00C45012" w:rsidRDefault="00C45012" w:rsidP="00313B0C"/>
    <w:p w14:paraId="2A8FEA12" w14:textId="676B4726" w:rsidR="00C45012" w:rsidRDefault="00C45012" w:rsidP="00313B0C">
      <w:r>
        <w:rPr>
          <w:b/>
          <w:bCs/>
          <w:noProof/>
          <w:color w:val="C45911" w:themeColor="accent2" w:themeShade="BF"/>
        </w:rPr>
        <mc:AlternateContent>
          <mc:Choice Requires="wps">
            <w:drawing>
              <wp:anchor distT="0" distB="0" distL="114300" distR="114300" simplePos="0" relativeHeight="251658344" behindDoc="0" locked="0" layoutInCell="1" allowOverlap="1" wp14:anchorId="0D5CF3A2" wp14:editId="6D130801">
                <wp:simplePos x="0" y="0"/>
                <wp:positionH relativeFrom="column">
                  <wp:posOffset>31898</wp:posOffset>
                </wp:positionH>
                <wp:positionV relativeFrom="paragraph">
                  <wp:posOffset>112440</wp:posOffset>
                </wp:positionV>
                <wp:extent cx="3077845" cy="3349256"/>
                <wp:effectExtent l="0" t="0" r="27305" b="22860"/>
                <wp:wrapNone/>
                <wp:docPr id="1160154369" name="Rectangle: Rounded Corners 3"/>
                <wp:cNvGraphicFramePr/>
                <a:graphic xmlns:a="http://schemas.openxmlformats.org/drawingml/2006/main">
                  <a:graphicData uri="http://schemas.microsoft.com/office/word/2010/wordprocessingShape">
                    <wps:wsp>
                      <wps:cNvSpPr/>
                      <wps:spPr>
                        <a:xfrm>
                          <a:off x="0" y="0"/>
                          <a:ext cx="3077845" cy="3349256"/>
                        </a:xfrm>
                        <a:prstGeom prst="roundRect">
                          <a:avLst/>
                        </a:prstGeom>
                        <a:solidFill>
                          <a:schemeClr val="bg1"/>
                        </a:solidFill>
                        <a:ln w="254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80FBFD" w14:textId="43635942" w:rsidR="00C45012" w:rsidRDefault="00C45012" w:rsidP="00C45012">
                            <w:pPr>
                              <w:jc w:val="center"/>
                              <w:rPr>
                                <w:b/>
                                <w:bCs/>
                                <w:color w:val="C45911" w:themeColor="accent2" w:themeShade="BF"/>
                              </w:rPr>
                            </w:pPr>
                            <w:r w:rsidRPr="00BA3F99">
                              <w:rPr>
                                <w:b/>
                                <w:bCs/>
                                <w:color w:val="C45911" w:themeColor="accent2" w:themeShade="BF"/>
                              </w:rPr>
                              <w:t>Multi Agency Partnership</w:t>
                            </w:r>
                            <w:r>
                              <w:rPr>
                                <w:b/>
                                <w:bCs/>
                                <w:color w:val="C45911" w:themeColor="accent2" w:themeShade="BF"/>
                              </w:rPr>
                              <w:t xml:space="preserve"> (MAP)</w:t>
                            </w:r>
                          </w:p>
                          <w:p w14:paraId="020D3F43" w14:textId="099AB16E" w:rsidR="00C45012" w:rsidRPr="00C45012" w:rsidRDefault="00C45012" w:rsidP="00C45012">
                            <w:pPr>
                              <w:rPr>
                                <w:color w:val="000000" w:themeColor="text1"/>
                              </w:rPr>
                            </w:pPr>
                            <w:r w:rsidRPr="00C45012">
                              <w:rPr>
                                <w:color w:val="000000" w:themeColor="text1"/>
                              </w:rPr>
                              <w:t>Triangulates information received from a range of sources, including the child, family and partner agencies, which have been made to the C-SPA as part of a ‘Request for Support’. Children’s Services, Police, Health and Education make up the core agencies of the MAP who are responsible for deciding the right service to support the needs of the child, young person and family. The MAP service makes evidenced based decisions alongside the Continuum of Support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CF3A2" id="_x0000_s1055" style="position:absolute;margin-left:2.5pt;margin-top:8.85pt;width:242.35pt;height:263.7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3onwIAAKoFAAAOAAAAZHJzL2Uyb0RvYy54bWysVE1v2zAMvQ/YfxB0X22nSdMGdYogRYcB&#10;RRv0Az0rshQbkEVNUmJnv36U7DhpV+ww7GKLIvlIPpG8vmlrRXbCugp0TrOzlBKhORSV3uT09eXu&#10;2yUlzjNdMAVa5HQvHL2Zf/1y3ZiZGEEJqhCWIIh2s8bktPTezJLE8VLUzJ2BERqVEmzNPIp2kxSW&#10;NYheq2SUphdJA7YwFrhwDm9vOyWdR3wpBfePUjrhicop5ubj18bvOnyT+TWbbSwzZcX7NNg/ZFGz&#10;SmPQAeqWeUa2tvoDqq64BQfSn3GoE5Cy4iLWgNVk6YdqnktmRKwFyXFmoMn9P1j+sHs2K4s0NMbN&#10;HB5DFa20dfhjfqSNZO0HskTrCcfL83Q6vRxPKOGoOz8fX40mF4HO5OhurPPfBdQkHHJqYauLJ3yS&#10;yBTb3Tvf2R/sQkgHqiruKqWiENpALJUlO4YPuN5kfYR3VkqTJqejyThNI/I7pbOb9QCQptN0GR8d&#10;szwxQ0lpTP3IQTz5vRIhDaWfhCRVgVWPugjv82KcC+2zTlWyQnTpZpMUM+pKjA0dKokERcCALLHQ&#10;AbsH+By7g+ntg6uI3T0496X/zXnwiJFB+8G5rjTYzypTWFUfubM/kNRRE1jy7bpFbpCaq2AartZQ&#10;7FeWWOjGzRl+V2EH3DPnV8zifOEk4s7wj/iRCvDxoD9RUoL99dl9sMe2Ry0lDc5rTt3PLbOCEvVD&#10;40BcZeNxGPAojCfTEQr2VLM+1ehtvQTsqAy3k+HxGOy9OhylhfoNV8siREUV0xxj55R7exCWvtsj&#10;uJy4WCyiGQ61Yf5ePxsewAPRoblf2jdmTT8GHifoAQ6zzWYfBqGzDZ4aFlsPsopTcuS1fwJcCLGX&#10;+uUVNs6pHK2OK3b+GwAA//8DAFBLAwQUAAYACAAAACEAgHDWxNwAAAAIAQAADwAAAGRycy9kb3du&#10;cmV2LnhtbEyPQU/DMAyF70j8h8hIXCaWDm2slKYTMDjsgsTgB7iNaaslTtVkW/n3mBPc7Pes5++V&#10;m8k7daIx9oENLOYZKOIm2J5bA58frzc5qJiQLbrAZOCbImyqy4sSCxvO/E6nfWqVhHAs0ECX0lBo&#10;HZuOPMZ5GIjF+wqjxyTr2Go74lnCvdO3WXanPfYsHzoc6Lmj5rA/egNvL66mfJjhYbedPdntjkPm&#10;2Jjrq+nxAVSiKf0dwy++oEMlTHU4so3KGVhJkyTyeg1K7GV+L0Mt+nK1AF2V+n+B6gcAAP//AwBQ&#10;SwECLQAUAAYACAAAACEAtoM4kv4AAADhAQAAEwAAAAAAAAAAAAAAAAAAAAAAW0NvbnRlbnRfVHlw&#10;ZXNdLnhtbFBLAQItABQABgAIAAAAIQA4/SH/1gAAAJQBAAALAAAAAAAAAAAAAAAAAC8BAABfcmVs&#10;cy8ucmVsc1BLAQItABQABgAIAAAAIQCT3L3onwIAAKoFAAAOAAAAAAAAAAAAAAAAAC4CAABkcnMv&#10;ZTJvRG9jLnhtbFBLAQItABQABgAIAAAAIQCAcNbE3AAAAAgBAAAPAAAAAAAAAAAAAAAAAPkEAABk&#10;cnMvZG93bnJldi54bWxQSwUGAAAAAAQABADzAAAAAgYAAAAA&#10;" fillcolor="white [3212]" strokecolor="#0070c0" strokeweight="2pt">
                <v:stroke joinstyle="miter"/>
                <v:textbox>
                  <w:txbxContent>
                    <w:p w14:paraId="2680FBFD" w14:textId="43635942" w:rsidR="00C45012" w:rsidRDefault="00C45012" w:rsidP="00C45012">
                      <w:pPr>
                        <w:jc w:val="center"/>
                        <w:rPr>
                          <w:b/>
                          <w:bCs/>
                          <w:color w:val="C45911" w:themeColor="accent2" w:themeShade="BF"/>
                        </w:rPr>
                      </w:pPr>
                      <w:r w:rsidRPr="00BA3F99">
                        <w:rPr>
                          <w:b/>
                          <w:bCs/>
                          <w:color w:val="C45911" w:themeColor="accent2" w:themeShade="BF"/>
                        </w:rPr>
                        <w:t>Multi Agency Partnership</w:t>
                      </w:r>
                      <w:r>
                        <w:rPr>
                          <w:b/>
                          <w:bCs/>
                          <w:color w:val="C45911" w:themeColor="accent2" w:themeShade="BF"/>
                        </w:rPr>
                        <w:t xml:space="preserve"> (MAP)</w:t>
                      </w:r>
                    </w:p>
                    <w:p w14:paraId="020D3F43" w14:textId="099AB16E" w:rsidR="00C45012" w:rsidRPr="00C45012" w:rsidRDefault="00C45012" w:rsidP="00C45012">
                      <w:pPr>
                        <w:rPr>
                          <w:color w:val="000000" w:themeColor="text1"/>
                        </w:rPr>
                      </w:pPr>
                      <w:r w:rsidRPr="00C45012">
                        <w:rPr>
                          <w:color w:val="000000" w:themeColor="text1"/>
                        </w:rPr>
                        <w:t>Triangulates information received from a range of sources, including the child, family and partner agencies, which have been made to the C-SPA as part of a ‘Request for Support’. Children’s Services, Police, Health and Education make up the core agencies of the MAP who are responsible for deciding the right service to support the needs of the child, young person and family. The MAP service makes evidenced based decisions alongside the Continuum of Support Framework.</w:t>
                      </w:r>
                    </w:p>
                  </w:txbxContent>
                </v:textbox>
              </v:roundrect>
            </w:pict>
          </mc:Fallback>
        </mc:AlternateContent>
      </w:r>
    </w:p>
    <w:p w14:paraId="7EF98B88" w14:textId="77777777" w:rsidR="00C45012" w:rsidRDefault="00C45012" w:rsidP="00313B0C"/>
    <w:p w14:paraId="0BD8E233" w14:textId="77777777" w:rsidR="00C45012" w:rsidRDefault="00C45012" w:rsidP="00313B0C"/>
    <w:p w14:paraId="0239AFCE" w14:textId="77777777" w:rsidR="00C45012" w:rsidRDefault="00C45012" w:rsidP="00313B0C"/>
    <w:p w14:paraId="572D6A36" w14:textId="77777777" w:rsidR="00C45012" w:rsidRDefault="00C45012" w:rsidP="00313B0C"/>
    <w:p w14:paraId="1F138E0A" w14:textId="77777777" w:rsidR="00C45012" w:rsidRDefault="00C45012" w:rsidP="00313B0C"/>
    <w:p w14:paraId="538042E5" w14:textId="77777777" w:rsidR="00C45012" w:rsidRDefault="00C45012" w:rsidP="00313B0C"/>
    <w:p w14:paraId="7A457279" w14:textId="77777777" w:rsidR="00C45012" w:rsidRDefault="00C45012" w:rsidP="00313B0C"/>
    <w:p w14:paraId="64C07970" w14:textId="77777777" w:rsidR="00C45012" w:rsidRDefault="00C45012" w:rsidP="00313B0C"/>
    <w:p w14:paraId="58AC6D76" w14:textId="77777777" w:rsidR="00C45012" w:rsidRDefault="00C45012" w:rsidP="00313B0C"/>
    <w:p w14:paraId="413B9E41" w14:textId="77777777" w:rsidR="00C45012" w:rsidRDefault="00C45012"/>
    <w:p w14:paraId="674F5E0C" w14:textId="77777777" w:rsidR="00C45012" w:rsidRDefault="00C45012"/>
    <w:p w14:paraId="772E4AC0" w14:textId="77777777" w:rsidR="00C45012" w:rsidRDefault="00C45012"/>
    <w:p w14:paraId="5B7E815C" w14:textId="6AD7E30D" w:rsidR="00C45012" w:rsidRDefault="00C45012">
      <w:pPr>
        <w:rPr>
          <w:b/>
          <w:bCs/>
          <w:color w:val="C45911" w:themeColor="accent2" w:themeShade="BF"/>
        </w:rPr>
      </w:pPr>
      <w:r>
        <w:rPr>
          <w:b/>
          <w:bCs/>
          <w:color w:val="C45911" w:themeColor="accent2" w:themeShade="BF"/>
        </w:rPr>
        <w:br w:type="page"/>
      </w:r>
    </w:p>
    <w:p w14:paraId="35F159E4" w14:textId="36C4D66A" w:rsidR="006457CB" w:rsidRDefault="006457CB" w:rsidP="008E090D">
      <w:pPr>
        <w:ind w:left="720"/>
        <w:rPr>
          <w:b/>
          <w:bCs/>
          <w:color w:val="C45911" w:themeColor="accent2" w:themeShade="BF"/>
        </w:rPr>
      </w:pPr>
      <w:r>
        <w:rPr>
          <w:noProof/>
          <w:color w:val="2B579A"/>
        </w:rPr>
        <w:lastRenderedPageBreak/>
        <mc:AlternateContent>
          <mc:Choice Requires="wps">
            <w:drawing>
              <wp:anchor distT="0" distB="0" distL="114300" distR="114300" simplePos="0" relativeHeight="251658362" behindDoc="0" locked="0" layoutInCell="1" allowOverlap="1" wp14:anchorId="2BB81CAA" wp14:editId="1750DE51">
                <wp:simplePos x="0" y="0"/>
                <wp:positionH relativeFrom="margin">
                  <wp:posOffset>-97908</wp:posOffset>
                </wp:positionH>
                <wp:positionV relativeFrom="paragraph">
                  <wp:posOffset>114742</wp:posOffset>
                </wp:positionV>
                <wp:extent cx="6923405" cy="8348773"/>
                <wp:effectExtent l="19050" t="19050" r="10795" b="14605"/>
                <wp:wrapNone/>
                <wp:docPr id="2112928297" name="Rectangle: Rounded Corners 1"/>
                <wp:cNvGraphicFramePr/>
                <a:graphic xmlns:a="http://schemas.openxmlformats.org/drawingml/2006/main">
                  <a:graphicData uri="http://schemas.microsoft.com/office/word/2010/wordprocessingShape">
                    <wps:wsp>
                      <wps:cNvSpPr/>
                      <wps:spPr>
                        <a:xfrm>
                          <a:off x="0" y="0"/>
                          <a:ext cx="6923405" cy="8348773"/>
                        </a:xfrm>
                        <a:prstGeom prst="roundRect">
                          <a:avLst>
                            <a:gd name="adj" fmla="val 7606"/>
                          </a:avLst>
                        </a:prstGeom>
                        <a:no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C0C48" id="Rectangle: Rounded Corners 1" o:spid="_x0000_s1026" style="position:absolute;margin-left:-7.7pt;margin-top:9.05pt;width:545.15pt;height:657.4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tVpQIAAJoFAAAOAAAAZHJzL2Uyb0RvYy54bWysVE1v2zAMvQ/YfxB0X20naZIGdYqgRYcB&#10;RVe0HXpWZCn2IImapMTJfv0o2XGCrdhh2EUWTfJRfPy4vtlrRXbC+QZMSYuLnBJhOFSN2ZT02+v9&#10;pzklPjBTMQVGlPQgPL1Zfvxw3dqFGEENqhKOIIjxi9aWtA7BLrLM81po5i/ACoNKCU6zgKLbZJVj&#10;LaJrlY3yfJq14CrrgAvv8e9dp6TLhC+l4OGrlF4EokqKbwvpdOlcxzNbXrPFxjFbN7x/BvuHV2jW&#10;GAw6QN2xwMjWNX9A6YY78CDDBQedgZQNFykHzKbIf8vmpWZWpFyQHG8Hmvz/g+WPuxf75JCG1vqF&#10;x2vMYi+djl98H9knsg4DWWIfCMef06vReJJfUsJRNx9P5rPZONKZndyt8+GzAE3ipaQOtqZ6xpIk&#10;ptjuwYdEWUUM09gbrPpOidQKC7Bjisym+bQH7G0R+ggZHQ3cN0qlCipD2pKO50WeJ3APqqmiNtp5&#10;t1nfKkcQFLPIR/k01R3RzsxQUgZff6Ih3cJBiYihzLOQpKkw8VEXIXaoGGAZ58KEolPVrBJdtOIy&#10;xxd1rKSejh6JowQYkSW+csDuAd7H7mB6++gqUoMPzn3qf3MePFJkMGFw1o0B915mCrPqI3f2R5I6&#10;aiJLa6gOT4446MbLW37fYMUfmA9PzGE5cfJwR4SveEgFWCnob5TU4H6+9z/aY5ujlpIW57Ok/seW&#10;OUGJ+mJwAK6KySQOdBIml7MRCu5csz7XmK2+Bax+gdvI8nSN9kEdr9KBfsNVsopRUcUMx9gl5cEd&#10;hdvQ7Q1cRlysVskMh9iy8GBeLI/gkdXYoa/7N+Zs3/YBJ+YRjrPMFqmZO0ZPttHTwGobQDYhKk+8&#10;9gIugNQ4/bKKG+ZcTlanlbr8BQAA//8DAFBLAwQUAAYACAAAACEA0shF5eAAAAAMAQAADwAAAGRy&#10;cy9kb3ducmV2LnhtbEyPy07DMBBF90j8gzVI7FonaYA2jVMhUJcsKKjdOvE0iepHiJ0Hf890RXcz&#10;ukd3zuS72Wg2Yu9bZwXEywgY2sqp1tYCvr/2izUwH6RVUjuLAn7Rw664v8tlptxkP3E8hJpRifWZ&#10;FNCE0GWc+6pBI/3SdWgpO7veyEBrX3PVy4nKjeZJFD1zI1tLFxrZ4VuD1eUwGAFDeuYnP7b48z59&#10;7HU5HC/+mAjx+DC/boEFnMM/DFd9UoeCnEo3WOWZFrCIn1JCKVjHwK5A9JJugJU0rVbJBniR89sn&#10;ij8AAAD//wMAUEsBAi0AFAAGAAgAAAAhALaDOJL+AAAA4QEAABMAAAAAAAAAAAAAAAAAAAAAAFtD&#10;b250ZW50X1R5cGVzXS54bWxQSwECLQAUAAYACAAAACEAOP0h/9YAAACUAQAACwAAAAAAAAAAAAAA&#10;AAAvAQAAX3JlbHMvLnJlbHNQSwECLQAUAAYACAAAACEAzRpLVaUCAACaBQAADgAAAAAAAAAAAAAA&#10;AAAuAgAAZHJzL2Uyb0RvYy54bWxQSwECLQAUAAYACAAAACEA0shF5eAAAAAMAQAADwAAAAAAAAAA&#10;AAAAAAD/BAAAZHJzL2Rvd25yZXYueG1sUEsFBgAAAAAEAAQA8wAAAAwGAAAAAA==&#10;" filled="f" strokecolor="#002060" strokeweight="3pt">
                <v:stroke joinstyle="miter"/>
                <w10:wrap anchorx="margin"/>
              </v:roundrect>
            </w:pict>
          </mc:Fallback>
        </mc:AlternateContent>
      </w:r>
    </w:p>
    <w:p w14:paraId="539898C2" w14:textId="3945F506" w:rsidR="006D46BB" w:rsidRDefault="00B46C3B" w:rsidP="006D46BB">
      <w:pPr>
        <w:spacing w:before="240"/>
        <w:ind w:left="567"/>
        <w:jc w:val="center"/>
      </w:pPr>
      <w:r w:rsidRPr="00185F05">
        <w:rPr>
          <w:noProof/>
          <w:color w:val="2B579A"/>
          <w:shd w:val="clear" w:color="auto" w:fill="E6E6E6"/>
        </w:rPr>
        <w:drawing>
          <wp:anchor distT="0" distB="0" distL="114300" distR="114300" simplePos="0" relativeHeight="251658335" behindDoc="1" locked="0" layoutInCell="1" allowOverlap="1" wp14:anchorId="5947F50C" wp14:editId="3A4BF830">
            <wp:simplePos x="0" y="0"/>
            <wp:positionH relativeFrom="page">
              <wp:align>right</wp:align>
            </wp:positionH>
            <wp:positionV relativeFrom="page">
              <wp:align>bottom</wp:align>
            </wp:positionV>
            <wp:extent cx="1163320" cy="1510665"/>
            <wp:effectExtent l="0" t="0" r="0" b="0"/>
            <wp:wrapSquare wrapText="bothSides"/>
            <wp:docPr id="117613725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2F3" w:rsidRPr="00383142">
        <w:rPr>
          <w:b/>
          <w:bCs/>
          <w:color w:val="C45911" w:themeColor="accent2" w:themeShade="BF"/>
        </w:rPr>
        <w:t xml:space="preserve">Targeted </w:t>
      </w:r>
      <w:r w:rsidR="006B061D">
        <w:rPr>
          <w:b/>
          <w:bCs/>
          <w:color w:val="C45911" w:themeColor="accent2" w:themeShade="BF"/>
        </w:rPr>
        <w:t xml:space="preserve">and Intensive </w:t>
      </w:r>
      <w:r w:rsidR="00C362F3" w:rsidRPr="00383142">
        <w:rPr>
          <w:b/>
          <w:bCs/>
          <w:color w:val="C45911" w:themeColor="accent2" w:themeShade="BF"/>
        </w:rPr>
        <w:t>Support</w:t>
      </w:r>
    </w:p>
    <w:p w14:paraId="40EB0F53" w14:textId="64159819" w:rsidR="00C362F3" w:rsidRPr="009A2162" w:rsidRDefault="006D46BB" w:rsidP="008B63F9">
      <w:pPr>
        <w:ind w:left="567"/>
        <w:rPr>
          <w:b/>
          <w:bCs/>
          <w:color w:val="C45911" w:themeColor="accent2" w:themeShade="BF"/>
        </w:rPr>
      </w:pPr>
      <w:r>
        <w:t>S</w:t>
      </w:r>
      <w:r w:rsidR="001401E2">
        <w:t xml:space="preserve">ome families may need a co-ordinated response to meet their needs. </w:t>
      </w:r>
    </w:p>
    <w:p w14:paraId="583DD605" w14:textId="19D0B0AE" w:rsidR="009C7D4F" w:rsidRPr="00640CED" w:rsidRDefault="000B294F" w:rsidP="00AE0324">
      <w:pPr>
        <w:pStyle w:val="ListParagraph"/>
        <w:numPr>
          <w:ilvl w:val="0"/>
          <w:numId w:val="38"/>
        </w:numPr>
        <w:spacing w:after="120"/>
        <w:ind w:left="567"/>
        <w:contextualSpacing w:val="0"/>
        <w:rPr>
          <w:color w:val="auto"/>
        </w:rPr>
      </w:pPr>
      <w:r w:rsidRPr="000B294F">
        <w:rPr>
          <w:b/>
          <w:bCs/>
        </w:rPr>
        <w:t>The Family Centres</w:t>
      </w:r>
      <w:r>
        <w:t xml:space="preserve"> work with </w:t>
      </w:r>
      <w:r w:rsidR="00293967">
        <w:t>families in their homes and local communities</w:t>
      </w:r>
      <w:r w:rsidR="00120761">
        <w:t xml:space="preserve"> offering a tailored package of support</w:t>
      </w:r>
      <w:r w:rsidR="00293967">
        <w:t xml:space="preserve">. They </w:t>
      </w:r>
      <w:proofErr w:type="gramStart"/>
      <w:r w:rsidR="00295AB5">
        <w:t>are located in</w:t>
      </w:r>
      <w:proofErr w:type="gramEnd"/>
      <w:r w:rsidR="00293967">
        <w:t xml:space="preserve"> communities</w:t>
      </w:r>
      <w:r w:rsidR="001C67C1">
        <w:t xml:space="preserve"> where they are more likely to be needed.</w:t>
      </w:r>
      <w:r w:rsidR="00DC1281">
        <w:t xml:space="preserve"> Each family centre has a different service offer to meet the emerging needs of the children and families in the area they cover.</w:t>
      </w:r>
      <w:r w:rsidR="00466A02">
        <w:t xml:space="preserve"> </w:t>
      </w:r>
      <w:r w:rsidR="00E25898" w:rsidRPr="00640CED">
        <w:rPr>
          <w:color w:val="auto"/>
        </w:rPr>
        <w:t xml:space="preserve">The teams work with the whole family, and the ages of the children will be 0-18, and up </w:t>
      </w:r>
      <w:r w:rsidR="00640CED" w:rsidRPr="00640CED">
        <w:rPr>
          <w:color w:val="auto"/>
        </w:rPr>
        <w:t>to 25 with an additional need and or disability.</w:t>
      </w:r>
    </w:p>
    <w:p w14:paraId="0613BFDF" w14:textId="6B3DC475" w:rsidR="00427D2C" w:rsidRPr="00427D2C" w:rsidRDefault="00427D2C" w:rsidP="00AE0324">
      <w:pPr>
        <w:pStyle w:val="ListParagraph"/>
        <w:numPr>
          <w:ilvl w:val="0"/>
          <w:numId w:val="38"/>
        </w:numPr>
        <w:spacing w:after="120"/>
        <w:ind w:left="567"/>
        <w:contextualSpacing w:val="0"/>
      </w:pPr>
      <w:r>
        <w:rPr>
          <w:b/>
          <w:bCs/>
        </w:rPr>
        <w:t xml:space="preserve">The Family Support Programme </w:t>
      </w:r>
      <w:r w:rsidR="001C67C1">
        <w:t xml:space="preserve">provides targeted support for families with children </w:t>
      </w:r>
      <w:r w:rsidR="007465D8">
        <w:t>and young people</w:t>
      </w:r>
      <w:r w:rsidR="000A12D6">
        <w:t xml:space="preserve">. The teams are based in District and Borough Councils and therefore have close links with housing, benefits and wider community support teams. </w:t>
      </w:r>
      <w:r w:rsidR="002A1E5A">
        <w:t>They support whole families where there are interconnect needs, including and not limited to housing, school attendance, domestic abuse, substance misuse and employment support.</w:t>
      </w:r>
      <w:r w:rsidR="00251D36">
        <w:t xml:space="preserve"> The teams work closely with all family members, and the ages of the children will be (although not exclusively) aged 5-18 and up to 25 with a</w:t>
      </w:r>
      <w:r w:rsidR="00640CED">
        <w:t xml:space="preserve">n additional need and </w:t>
      </w:r>
      <w:r w:rsidR="00284429">
        <w:t>or disability</w:t>
      </w:r>
      <w:r w:rsidR="00251D36">
        <w:t>.</w:t>
      </w:r>
    </w:p>
    <w:p w14:paraId="66076594" w14:textId="77777777" w:rsidR="001A512C" w:rsidRDefault="00427D2C" w:rsidP="00AE0324">
      <w:pPr>
        <w:pStyle w:val="ListParagraph"/>
        <w:numPr>
          <w:ilvl w:val="0"/>
          <w:numId w:val="38"/>
        </w:numPr>
        <w:spacing w:after="120"/>
        <w:ind w:left="567"/>
        <w:contextualSpacing w:val="0"/>
      </w:pPr>
      <w:r>
        <w:rPr>
          <w:b/>
          <w:bCs/>
        </w:rPr>
        <w:t xml:space="preserve">The Intensive Family Support </w:t>
      </w:r>
      <w:r w:rsidR="00233422">
        <w:rPr>
          <w:b/>
          <w:bCs/>
        </w:rPr>
        <w:t>Service</w:t>
      </w:r>
      <w:r>
        <w:rPr>
          <w:b/>
          <w:bCs/>
        </w:rPr>
        <w:t xml:space="preserve"> (IFSS) </w:t>
      </w:r>
      <w:r>
        <w:t>provides practical support to the whole family, where there are overlapping and interconnected needs across more than one family member, or the family is i</w:t>
      </w:r>
      <w:r w:rsidR="00A47961">
        <w:t>dentified as requiring</w:t>
      </w:r>
      <w:r w:rsidR="00AC18FE">
        <w:t xml:space="preserve"> whole family support which no </w:t>
      </w:r>
    </w:p>
    <w:p w14:paraId="2093EB2F" w14:textId="6FB4D086" w:rsidR="00251E6C" w:rsidRDefault="00AC18FE" w:rsidP="008B63F9">
      <w:pPr>
        <w:pStyle w:val="ListParagraph"/>
        <w:spacing w:after="120"/>
        <w:ind w:left="567"/>
        <w:contextualSpacing w:val="0"/>
      </w:pPr>
      <w:r>
        <w:t xml:space="preserve">other services </w:t>
      </w:r>
      <w:r w:rsidR="004C3CFC">
        <w:t>can</w:t>
      </w:r>
      <w:r>
        <w:t xml:space="preserve"> provide and </w:t>
      </w:r>
      <w:r w:rsidR="00441D35">
        <w:t>there is no current statutory support from Children’s Services.</w:t>
      </w:r>
      <w:r w:rsidR="00A47961">
        <w:t xml:space="preserve"> </w:t>
      </w:r>
      <w:r w:rsidR="004E3D7D">
        <w:t>The service w</w:t>
      </w:r>
      <w:r w:rsidR="008763EA">
        <w:t>orks with children and young people ages 0-18</w:t>
      </w:r>
      <w:r w:rsidR="008952FC">
        <w:t>.</w:t>
      </w:r>
    </w:p>
    <w:p w14:paraId="7B2843D9" w14:textId="1F65182F" w:rsidR="00251E6C" w:rsidRPr="003953AC" w:rsidRDefault="00427D2C" w:rsidP="008B63F9">
      <w:pPr>
        <w:pStyle w:val="ListParagraph"/>
        <w:numPr>
          <w:ilvl w:val="2"/>
          <w:numId w:val="2"/>
        </w:numPr>
        <w:spacing w:after="120"/>
        <w:ind w:left="567"/>
        <w:contextualSpacing w:val="0"/>
      </w:pPr>
      <w:r w:rsidRPr="00251E6C">
        <w:rPr>
          <w:b/>
          <w:bCs/>
        </w:rPr>
        <w:t>The Adolescent Service</w:t>
      </w:r>
      <w:r w:rsidR="00922EFF" w:rsidRPr="00251E6C">
        <w:rPr>
          <w:b/>
          <w:bCs/>
        </w:rPr>
        <w:t xml:space="preserve"> </w:t>
      </w:r>
      <w:r w:rsidR="00922EFF" w:rsidRPr="004F583A">
        <w:t>works with young people ages 11-18</w:t>
      </w:r>
      <w:r w:rsidR="00E0223A" w:rsidRPr="004F583A">
        <w:t xml:space="preserve"> to </w:t>
      </w:r>
      <w:r w:rsidR="006C4F37" w:rsidRPr="004F583A">
        <w:t xml:space="preserve">provide rapid, time limited and intensive support to vulnerable young people in </w:t>
      </w:r>
      <w:r w:rsidR="000649F2" w:rsidRPr="004F583A">
        <w:t xml:space="preserve">need of </w:t>
      </w:r>
      <w:r w:rsidR="00140571" w:rsidRPr="004F583A">
        <w:t>extra support</w:t>
      </w:r>
      <w:r w:rsidR="00922EFF" w:rsidRPr="004F583A">
        <w:t xml:space="preserve">. </w:t>
      </w:r>
      <w:r w:rsidR="00A548B4" w:rsidRPr="00604CE9">
        <w:t xml:space="preserve">The Adolescent Service will work across targeted, intensive and statutory domains </w:t>
      </w:r>
      <w:r w:rsidR="00D426D3" w:rsidRPr="00604CE9">
        <w:t xml:space="preserve">within </w:t>
      </w:r>
      <w:r w:rsidR="00D426D3">
        <w:t>the</w:t>
      </w:r>
      <w:r w:rsidR="00A548B4" w:rsidRPr="00604CE9">
        <w:t xml:space="preserve"> continuum of support, with a strong focus on preventing escalation.  </w:t>
      </w:r>
      <w:r w:rsidR="0061157F" w:rsidRPr="00604CE9">
        <w:t>They will provide intervention where</w:t>
      </w:r>
      <w:r w:rsidR="001A1D4C">
        <w:t xml:space="preserve"> the adolescent is the primary concern</w:t>
      </w:r>
      <w:r w:rsidR="002405FC">
        <w:t xml:space="preserve">, </w:t>
      </w:r>
      <w:r w:rsidR="0061157F" w:rsidRPr="00604CE9">
        <w:t>there are multiple and complex needs</w:t>
      </w:r>
      <w:r w:rsidR="00CA5CB4">
        <w:t>,</w:t>
      </w:r>
      <w:r w:rsidR="0061157F" w:rsidRPr="00604CE9">
        <w:t xml:space="preserve"> and the impact of which will increase their likelihood of entering care or </w:t>
      </w:r>
      <w:r w:rsidR="000E4EE6" w:rsidRPr="00604CE9">
        <w:t>custody</w:t>
      </w:r>
      <w:r w:rsidR="000E4EE6">
        <w:t xml:space="preserve"> or</w:t>
      </w:r>
      <w:r w:rsidR="0061157F" w:rsidRPr="00604CE9">
        <w:t xml:space="preserve"> suffering</w:t>
      </w:r>
      <w:r w:rsidR="007721BD">
        <w:t xml:space="preserve"> </w:t>
      </w:r>
      <w:r w:rsidR="0061157F" w:rsidRPr="00604CE9">
        <w:t>extra-familial harm.</w:t>
      </w:r>
      <w:r w:rsidR="00A50606">
        <w:t xml:space="preserve"> The service offers </w:t>
      </w:r>
      <w:r w:rsidR="00A50606" w:rsidRPr="003953AC">
        <w:t xml:space="preserve">support </w:t>
      </w:r>
      <w:r w:rsidR="0025518C" w:rsidRPr="003953AC">
        <w:t xml:space="preserve">in </w:t>
      </w:r>
      <w:proofErr w:type="gramStart"/>
      <w:r w:rsidR="0025518C" w:rsidRPr="003953AC">
        <w:t>a number of</w:t>
      </w:r>
      <w:proofErr w:type="gramEnd"/>
      <w:r w:rsidR="0025518C" w:rsidRPr="003953AC">
        <w:t xml:space="preserve"> ways</w:t>
      </w:r>
      <w:r w:rsidR="006D46BB">
        <w:t>,</w:t>
      </w:r>
      <w:r w:rsidR="0025518C" w:rsidRPr="003953AC">
        <w:t xml:space="preserve"> including</w:t>
      </w:r>
      <w:r w:rsidR="006D46BB">
        <w:t>:</w:t>
      </w:r>
      <w:r w:rsidR="0025518C" w:rsidRPr="003953AC">
        <w:t xml:space="preserve"> </w:t>
      </w:r>
    </w:p>
    <w:p w14:paraId="4BC7587C" w14:textId="5CB4A9CD" w:rsidR="00B717CD" w:rsidRPr="003953AC" w:rsidRDefault="00B717CD" w:rsidP="008B63F9">
      <w:pPr>
        <w:pStyle w:val="ListParagraph"/>
        <w:numPr>
          <w:ilvl w:val="3"/>
          <w:numId w:val="2"/>
        </w:numPr>
        <w:spacing w:after="120"/>
        <w:ind w:left="1491" w:hanging="357"/>
        <w:contextualSpacing w:val="0"/>
      </w:pPr>
      <w:r w:rsidRPr="003953AC">
        <w:rPr>
          <w:b/>
          <w:bCs/>
        </w:rPr>
        <w:t xml:space="preserve">The Area Teams – </w:t>
      </w:r>
      <w:r w:rsidRPr="003953AC">
        <w:t>providing planned mid to longer term targeted, intensive and social work intervention via dedicated teams.</w:t>
      </w:r>
    </w:p>
    <w:p w14:paraId="109EDCA7" w14:textId="61184135" w:rsidR="00FA2429" w:rsidRDefault="00B717CD" w:rsidP="008B63F9">
      <w:pPr>
        <w:pStyle w:val="ListParagraph"/>
        <w:numPr>
          <w:ilvl w:val="3"/>
          <w:numId w:val="2"/>
        </w:numPr>
        <w:spacing w:after="120"/>
        <w:ind w:left="1491" w:hanging="357"/>
        <w:contextualSpacing w:val="0"/>
      </w:pPr>
      <w:r w:rsidRPr="00B717CD">
        <w:rPr>
          <w:b/>
          <w:bCs/>
        </w:rPr>
        <w:t>The Central hub –</w:t>
      </w:r>
      <w:r w:rsidRPr="00B717CD">
        <w:t xml:space="preserve"> providing</w:t>
      </w:r>
      <w:r>
        <w:t xml:space="preserve"> intensive, responsive extra familiar based services that </w:t>
      </w:r>
      <w:r w:rsidR="00FF46FC">
        <w:t xml:space="preserve">provide central and additional functions across Surrey. This </w:t>
      </w:r>
      <w:r w:rsidR="00533D9E">
        <w:t>includes</w:t>
      </w:r>
      <w:r w:rsidR="00FF46FC">
        <w:t xml:space="preserve"> Missing,</w:t>
      </w:r>
      <w:r w:rsidR="005F6F61">
        <w:t xml:space="preserve"> Risk and Intelligence, Intervention Support</w:t>
      </w:r>
      <w:r w:rsidR="009B691C">
        <w:t xml:space="preserve"> (contextual), Edge of Care,</w:t>
      </w:r>
      <w:r w:rsidR="00547557">
        <w:t xml:space="preserve"> </w:t>
      </w:r>
      <w:proofErr w:type="gramStart"/>
      <w:r w:rsidR="00547557">
        <w:t xml:space="preserve">16/17 </w:t>
      </w:r>
      <w:r w:rsidR="002D0609">
        <w:t>y</w:t>
      </w:r>
      <w:r w:rsidR="00547557">
        <w:t xml:space="preserve">ear </w:t>
      </w:r>
      <w:r w:rsidR="002D0609">
        <w:t>o</w:t>
      </w:r>
      <w:r w:rsidR="00547557">
        <w:t>ld</w:t>
      </w:r>
      <w:proofErr w:type="gramEnd"/>
      <w:r w:rsidR="00547557">
        <w:t xml:space="preserve"> </w:t>
      </w:r>
      <w:r w:rsidR="00164C36">
        <w:t>Homelessness</w:t>
      </w:r>
      <w:r w:rsidR="00547557">
        <w:t xml:space="preserve"> Prevention </w:t>
      </w:r>
    </w:p>
    <w:p w14:paraId="122F8EF0" w14:textId="294AAA2D" w:rsidR="00A50606" w:rsidRDefault="00547557" w:rsidP="008B63F9">
      <w:pPr>
        <w:pStyle w:val="ListParagraph"/>
        <w:numPr>
          <w:ilvl w:val="3"/>
          <w:numId w:val="2"/>
        </w:numPr>
        <w:spacing w:after="120"/>
        <w:ind w:left="1491" w:hanging="357"/>
        <w:contextualSpacing w:val="0"/>
      </w:pPr>
      <w:r w:rsidRPr="00B17F05">
        <w:rPr>
          <w:b/>
          <w:bCs/>
        </w:rPr>
        <w:t>The Youth Offer</w:t>
      </w:r>
      <w:r w:rsidR="00FA2429">
        <w:t xml:space="preserve"> </w:t>
      </w:r>
      <w:r w:rsidR="00A970AA">
        <w:t>–</w:t>
      </w:r>
      <w:r w:rsidR="00FA2429">
        <w:t xml:space="preserve"> </w:t>
      </w:r>
      <w:r w:rsidR="00CF379E">
        <w:t>provides community-based youth work services including Child and Young Person Havens mental health support, Engage Custody support, detached and bespoke extra</w:t>
      </w:r>
      <w:r w:rsidR="00533D9E">
        <w:t>-familial support.</w:t>
      </w:r>
    </w:p>
    <w:p w14:paraId="6E624C9E" w14:textId="4824DA0D" w:rsidR="002F61C9" w:rsidRPr="00B944D1" w:rsidRDefault="001B2FA9" w:rsidP="008B63F9">
      <w:pPr>
        <w:pStyle w:val="ListParagraph"/>
        <w:numPr>
          <w:ilvl w:val="2"/>
          <w:numId w:val="2"/>
        </w:numPr>
        <w:spacing w:after="120"/>
        <w:ind w:left="930" w:hanging="363"/>
        <w:contextualSpacing w:val="0"/>
        <w:rPr>
          <w:b/>
          <w:bCs/>
        </w:rPr>
      </w:pPr>
      <w:r>
        <w:rPr>
          <w:b/>
          <w:bCs/>
        </w:rPr>
        <w:t xml:space="preserve">The </w:t>
      </w:r>
      <w:r w:rsidRPr="001B2FA9">
        <w:rPr>
          <w:b/>
          <w:bCs/>
        </w:rPr>
        <w:t>Youth Justice Service</w:t>
      </w:r>
      <w:r>
        <w:rPr>
          <w:b/>
          <w:bCs/>
        </w:rPr>
        <w:t xml:space="preserve"> </w:t>
      </w:r>
      <w:r w:rsidR="006E4778">
        <w:t>is a multi</w:t>
      </w:r>
      <w:r w:rsidR="00871296">
        <w:t xml:space="preserve">-disciplinary service supporting children from the age of 10 to 18 who have encountered the criminal justice system. By adopting a Child First approach the service aims to prevent offending, reduce likelihood of </w:t>
      </w:r>
      <w:r w:rsidR="007B05F4">
        <w:t>recidivism, minimise use of custody and support those who have been harmed.</w:t>
      </w:r>
    </w:p>
    <w:p w14:paraId="07C7F5EF" w14:textId="77777777" w:rsidR="00B944D1" w:rsidRDefault="00B944D1" w:rsidP="00B944D1">
      <w:pPr>
        <w:rPr>
          <w:b/>
          <w:bCs/>
        </w:rPr>
      </w:pPr>
    </w:p>
    <w:p w14:paraId="6AB278FF" w14:textId="77777777" w:rsidR="00B944D1" w:rsidRDefault="00B944D1" w:rsidP="00B944D1">
      <w:pPr>
        <w:rPr>
          <w:b/>
          <w:bCs/>
        </w:rPr>
      </w:pPr>
    </w:p>
    <w:p w14:paraId="24EBDDA7" w14:textId="07A321F1" w:rsidR="00B944D1" w:rsidRDefault="00B944D1">
      <w:pPr>
        <w:rPr>
          <w:b/>
          <w:bCs/>
        </w:rPr>
      </w:pPr>
      <w:r>
        <w:rPr>
          <w:b/>
          <w:bCs/>
        </w:rPr>
        <w:br w:type="page"/>
      </w:r>
    </w:p>
    <w:p w14:paraId="4BC775A5" w14:textId="2BDA0514" w:rsidR="00152274" w:rsidRPr="00380CD3" w:rsidRDefault="004F62DC" w:rsidP="008B63F9">
      <w:pPr>
        <w:pStyle w:val="Heading3"/>
        <w:spacing w:after="120"/>
      </w:pPr>
      <w:r>
        <w:lastRenderedPageBreak/>
        <w:t>Practice expectations</w:t>
      </w:r>
    </w:p>
    <w:p w14:paraId="6880B2CD" w14:textId="0B8B56C2" w:rsidR="004F62DC" w:rsidRPr="008F37AD" w:rsidRDefault="00D04E06" w:rsidP="00AE0324">
      <w:pPr>
        <w:pStyle w:val="ListParagraph"/>
        <w:numPr>
          <w:ilvl w:val="0"/>
          <w:numId w:val="14"/>
        </w:numPr>
        <w:spacing w:after="0" w:line="276" w:lineRule="auto"/>
        <w:rPr>
          <w:rFonts w:eastAsia="Times New Roman" w:cs="Arial"/>
          <w:lang w:eastAsia="en-GB"/>
        </w:rPr>
      </w:pPr>
      <w:r w:rsidRPr="008F37AD">
        <w:rPr>
          <w:rFonts w:eastAsia="Times New Roman" w:cs="Arial"/>
          <w:lang w:eastAsia="en-GB"/>
        </w:rPr>
        <w:t>Children and young people will be listened to, and their wishes and feelings considered throughout the work. Their voices will be clear in every record. Children and young people will be spoken to across early help services. Where it is not possible to speak to them directly (</w:t>
      </w:r>
      <w:r w:rsidR="006D46BB" w:rsidRPr="008F37AD">
        <w:rPr>
          <w:rFonts w:eastAsia="Times New Roman" w:cs="Arial"/>
          <w:lang w:eastAsia="en-GB"/>
        </w:rPr>
        <w:t>e.g.</w:t>
      </w:r>
      <w:r w:rsidRPr="008F37AD">
        <w:rPr>
          <w:rFonts w:eastAsia="Times New Roman" w:cs="Arial"/>
          <w:lang w:eastAsia="en-GB"/>
        </w:rPr>
        <w:t xml:space="preserve"> MAP) other methods and strategies will be utilised to enable a child focused approach.</w:t>
      </w:r>
      <w:r w:rsidR="001C7EA2" w:rsidRPr="008F37AD">
        <w:rPr>
          <w:rFonts w:eastAsia="Times New Roman" w:cs="Arial"/>
          <w:lang w:eastAsia="en-GB"/>
        </w:rPr>
        <w:t xml:space="preserve"> </w:t>
      </w:r>
    </w:p>
    <w:p w14:paraId="05E1A964" w14:textId="77777777" w:rsidR="004F56E8" w:rsidRPr="008066E4" w:rsidRDefault="004F56E8" w:rsidP="004F56E8">
      <w:pPr>
        <w:pStyle w:val="ListParagraph"/>
        <w:spacing w:after="0" w:line="276" w:lineRule="auto"/>
        <w:ind w:left="360"/>
        <w:rPr>
          <w:rFonts w:eastAsia="Times New Roman" w:cs="Arial"/>
          <w:sz w:val="16"/>
          <w:szCs w:val="16"/>
          <w:lang w:eastAsia="en-GB"/>
        </w:rPr>
      </w:pPr>
    </w:p>
    <w:p w14:paraId="12863214" w14:textId="4759692F" w:rsidR="0077101A" w:rsidRPr="008F37AD" w:rsidRDefault="009C07C2" w:rsidP="00AE0324">
      <w:pPr>
        <w:pStyle w:val="ListParagraph"/>
        <w:numPr>
          <w:ilvl w:val="0"/>
          <w:numId w:val="14"/>
        </w:numPr>
        <w:spacing w:after="0" w:line="276" w:lineRule="auto"/>
        <w:rPr>
          <w:rFonts w:eastAsia="Times New Roman" w:cs="Arial"/>
          <w:lang w:eastAsia="en-GB"/>
        </w:rPr>
      </w:pPr>
      <w:r w:rsidRPr="00185F05">
        <w:rPr>
          <w:noProof/>
          <w:color w:val="2B579A"/>
          <w:shd w:val="clear" w:color="auto" w:fill="E6E6E6"/>
        </w:rPr>
        <w:drawing>
          <wp:anchor distT="0" distB="0" distL="114300" distR="114300" simplePos="0" relativeHeight="251658341" behindDoc="1" locked="0" layoutInCell="1" allowOverlap="1" wp14:anchorId="1EBC2B63" wp14:editId="4C250E1C">
            <wp:simplePos x="0" y="0"/>
            <wp:positionH relativeFrom="page">
              <wp:align>right</wp:align>
            </wp:positionH>
            <wp:positionV relativeFrom="page">
              <wp:align>bottom</wp:align>
            </wp:positionV>
            <wp:extent cx="1163320" cy="1510665"/>
            <wp:effectExtent l="0" t="0" r="0" b="0"/>
            <wp:wrapSquare wrapText="bothSides"/>
            <wp:docPr id="46188712"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4E06" w:rsidRPr="008F37AD">
        <w:rPr>
          <w:rFonts w:eastAsia="Times New Roman" w:cs="Arial"/>
          <w:lang w:eastAsia="en-GB"/>
        </w:rPr>
        <w:t>Evidence based tools and approaches will be used to work with families including solution</w:t>
      </w:r>
      <w:r w:rsidR="00180A63" w:rsidRPr="008F37AD">
        <w:rPr>
          <w:rFonts w:eastAsia="Times New Roman" w:cs="Arial"/>
          <w:lang w:eastAsia="en-GB"/>
        </w:rPr>
        <w:t xml:space="preserve"> focused approach</w:t>
      </w:r>
      <w:r w:rsidR="003379E2" w:rsidRPr="008F37AD">
        <w:rPr>
          <w:rFonts w:eastAsia="Times New Roman" w:cs="Arial"/>
          <w:lang w:eastAsia="en-GB"/>
        </w:rPr>
        <w:t xml:space="preserve"> and motivational interviewing techniques. It is recognised that these approaches empower children and families, build relationships creating better opportunities for improved outcomes that are sustained.</w:t>
      </w:r>
      <w:r w:rsidR="00F44068" w:rsidRPr="008F37AD">
        <w:rPr>
          <w:rFonts w:eastAsia="Times New Roman" w:cs="Arial"/>
          <w:lang w:eastAsia="en-GB"/>
        </w:rPr>
        <w:t xml:space="preserve"> </w:t>
      </w:r>
      <w:r w:rsidR="0062019D" w:rsidRPr="008F37AD">
        <w:rPr>
          <w:rFonts w:eastAsia="Times New Roman" w:cs="Arial"/>
          <w:lang w:eastAsia="en-GB"/>
        </w:rPr>
        <w:t xml:space="preserve">Working in this </w:t>
      </w:r>
      <w:r w:rsidR="00E26F26" w:rsidRPr="008F37AD">
        <w:rPr>
          <w:rFonts w:eastAsia="Times New Roman" w:cs="Arial"/>
          <w:lang w:eastAsia="en-GB"/>
        </w:rPr>
        <w:t>way is in line with the Family Safeguarding Model adopted in Surrey.</w:t>
      </w:r>
      <w:r w:rsidR="00B722C2">
        <w:rPr>
          <w:rFonts w:eastAsia="Times New Roman" w:cs="Arial"/>
          <w:lang w:eastAsia="en-GB"/>
        </w:rPr>
        <w:t xml:space="preserve"> </w:t>
      </w:r>
      <w:r w:rsidR="0077101A">
        <w:rPr>
          <w:rFonts w:eastAsia="Times New Roman" w:cs="Arial"/>
          <w:lang w:eastAsia="en-GB"/>
        </w:rPr>
        <w:t>Young people who are subject to either a child in need or child protection plan, or who are looked after will use the Family Programme and record their direct work, interventions, assessment, analysis and planning within the Family Workbook.</w:t>
      </w:r>
    </w:p>
    <w:p w14:paraId="534748A9" w14:textId="77777777" w:rsidR="00E26F26" w:rsidRPr="008066E4" w:rsidRDefault="00E26F26" w:rsidP="00E26F26">
      <w:pPr>
        <w:spacing w:after="0" w:line="276" w:lineRule="auto"/>
        <w:rPr>
          <w:rFonts w:eastAsia="Times New Roman" w:cs="Arial"/>
          <w:sz w:val="16"/>
          <w:szCs w:val="16"/>
          <w:lang w:eastAsia="en-GB"/>
        </w:rPr>
      </w:pPr>
    </w:p>
    <w:p w14:paraId="1ADA41AF" w14:textId="5CF57D6C" w:rsidR="00691EB7" w:rsidRDefault="003379E2" w:rsidP="00AE0324">
      <w:pPr>
        <w:pStyle w:val="ListParagraph"/>
        <w:numPr>
          <w:ilvl w:val="0"/>
          <w:numId w:val="14"/>
        </w:numPr>
        <w:spacing w:after="0" w:line="276" w:lineRule="auto"/>
        <w:rPr>
          <w:rFonts w:eastAsia="Times New Roman" w:cs="Arial"/>
          <w:color w:val="auto"/>
          <w:lang w:eastAsia="en-GB"/>
        </w:rPr>
      </w:pPr>
      <w:r w:rsidRPr="008F37AD">
        <w:rPr>
          <w:rFonts w:eastAsia="Times New Roman" w:cs="Arial"/>
          <w:color w:val="auto"/>
          <w:lang w:eastAsia="en-GB"/>
        </w:rPr>
        <w:t xml:space="preserve">Every child and family supported through co-ordinated </w:t>
      </w:r>
      <w:r w:rsidR="00856ED6" w:rsidRPr="008F37AD">
        <w:rPr>
          <w:rFonts w:eastAsia="Times New Roman" w:cs="Arial"/>
          <w:color w:val="auto"/>
          <w:lang w:eastAsia="en-GB"/>
        </w:rPr>
        <w:t>early</w:t>
      </w:r>
      <w:r w:rsidRPr="008F37AD">
        <w:rPr>
          <w:rFonts w:eastAsia="Times New Roman" w:cs="Arial"/>
          <w:color w:val="auto"/>
          <w:lang w:eastAsia="en-GB"/>
        </w:rPr>
        <w:t xml:space="preserve"> help wi</w:t>
      </w:r>
      <w:r w:rsidR="42F83677" w:rsidRPr="008F37AD">
        <w:rPr>
          <w:rFonts w:eastAsia="Times New Roman" w:cs="Arial"/>
          <w:color w:val="auto"/>
          <w:lang w:eastAsia="en-GB"/>
        </w:rPr>
        <w:t>l</w:t>
      </w:r>
      <w:r w:rsidR="00691EB7" w:rsidRPr="008F37AD">
        <w:rPr>
          <w:rFonts w:eastAsia="Times New Roman" w:cs="Arial"/>
          <w:color w:val="auto"/>
          <w:lang w:eastAsia="en-GB"/>
        </w:rPr>
        <w:t>l</w:t>
      </w:r>
      <w:r w:rsidRPr="008F37AD">
        <w:rPr>
          <w:rFonts w:eastAsia="Times New Roman" w:cs="Arial"/>
          <w:color w:val="auto"/>
          <w:lang w:eastAsia="en-GB"/>
        </w:rPr>
        <w:t xml:space="preserve"> have a plan</w:t>
      </w:r>
      <w:r w:rsidR="00E26F26" w:rsidRPr="008F37AD">
        <w:rPr>
          <w:rFonts w:eastAsia="Times New Roman" w:cs="Arial"/>
          <w:color w:val="auto"/>
          <w:lang w:eastAsia="en-GB"/>
        </w:rPr>
        <w:t xml:space="preserve"> that is developed </w:t>
      </w:r>
      <w:r w:rsidR="00CC328D" w:rsidRPr="008F37AD">
        <w:rPr>
          <w:rFonts w:eastAsia="Times New Roman" w:cs="Arial"/>
          <w:color w:val="auto"/>
          <w:lang w:eastAsia="en-GB"/>
        </w:rPr>
        <w:t>with the child in mind</w:t>
      </w:r>
      <w:r w:rsidR="002E70CC" w:rsidRPr="008F37AD">
        <w:rPr>
          <w:rFonts w:eastAsia="Times New Roman" w:cs="Arial"/>
          <w:color w:val="auto"/>
          <w:lang w:eastAsia="en-GB"/>
        </w:rPr>
        <w:t>, focused on their needs and intended outcomes.</w:t>
      </w:r>
      <w:r w:rsidR="00E205BF">
        <w:rPr>
          <w:rFonts w:eastAsia="Times New Roman" w:cs="Arial"/>
          <w:color w:val="auto"/>
          <w:lang w:eastAsia="en-GB"/>
        </w:rPr>
        <w:t xml:space="preserve"> A meeting will be held with the family and </w:t>
      </w:r>
      <w:r w:rsidR="006972F8">
        <w:rPr>
          <w:rFonts w:eastAsia="Times New Roman" w:cs="Arial"/>
          <w:color w:val="auto"/>
          <w:lang w:eastAsia="en-GB"/>
        </w:rPr>
        <w:t>partner agencies who are supporting the child at the earliest opportunity. The type of meeting (</w:t>
      </w:r>
      <w:r w:rsidR="006D46BB">
        <w:rPr>
          <w:rFonts w:eastAsia="Times New Roman" w:cs="Arial"/>
          <w:color w:val="auto"/>
          <w:lang w:eastAsia="en-GB"/>
        </w:rPr>
        <w:t>e.g.</w:t>
      </w:r>
      <w:r w:rsidR="007726CB">
        <w:rPr>
          <w:rFonts w:eastAsia="Times New Roman" w:cs="Arial"/>
          <w:color w:val="auto"/>
          <w:lang w:eastAsia="en-GB"/>
        </w:rPr>
        <w:t xml:space="preserve"> </w:t>
      </w:r>
      <w:r w:rsidR="006972F8">
        <w:rPr>
          <w:rFonts w:eastAsia="Times New Roman" w:cs="Arial"/>
          <w:color w:val="auto"/>
          <w:lang w:eastAsia="en-GB"/>
        </w:rPr>
        <w:t>Team Around the Family, Child in Need) will be based on the needs of the child.</w:t>
      </w:r>
    </w:p>
    <w:p w14:paraId="734FD62C" w14:textId="77777777" w:rsidR="00D01DDE" w:rsidRPr="00B944D1" w:rsidRDefault="00D01DDE" w:rsidP="00D01DDE">
      <w:pPr>
        <w:pStyle w:val="ListParagraph"/>
        <w:rPr>
          <w:rFonts w:eastAsia="Times New Roman" w:cs="Arial"/>
          <w:color w:val="auto"/>
          <w:sz w:val="16"/>
          <w:szCs w:val="16"/>
          <w:lang w:eastAsia="en-GB"/>
        </w:rPr>
      </w:pPr>
    </w:p>
    <w:p w14:paraId="783D585B" w14:textId="222C08EC" w:rsidR="002E70CC" w:rsidRPr="00237289" w:rsidRDefault="00D01DDE" w:rsidP="00AE0324">
      <w:pPr>
        <w:pStyle w:val="ListParagraph"/>
        <w:numPr>
          <w:ilvl w:val="0"/>
          <w:numId w:val="14"/>
        </w:numPr>
        <w:spacing w:after="0" w:line="276" w:lineRule="auto"/>
        <w:rPr>
          <w:rFonts w:eastAsia="Times New Roman" w:cs="Arial"/>
          <w:lang w:eastAsia="en-GB"/>
        </w:rPr>
      </w:pPr>
      <w:r w:rsidRPr="00237289">
        <w:rPr>
          <w:rFonts w:eastAsia="Times New Roman" w:cs="Arial"/>
          <w:color w:val="auto"/>
          <w:lang w:eastAsia="en-GB"/>
        </w:rPr>
        <w:t xml:space="preserve">The adolescent service </w:t>
      </w:r>
      <w:r w:rsidR="00C46B02" w:rsidRPr="00237289">
        <w:rPr>
          <w:rFonts w:eastAsia="Times New Roman" w:cs="Arial"/>
          <w:color w:val="auto"/>
          <w:lang w:eastAsia="en-GB"/>
        </w:rPr>
        <w:t xml:space="preserve">will adopt a </w:t>
      </w:r>
      <w:r w:rsidR="000E1C9A" w:rsidRPr="00237289">
        <w:rPr>
          <w:rFonts w:eastAsia="Times New Roman" w:cs="Arial"/>
          <w:color w:val="auto"/>
          <w:lang w:eastAsia="en-GB"/>
        </w:rPr>
        <w:t xml:space="preserve">team approach to group supervision and reflective practice. This will help to ensure that relationships </w:t>
      </w:r>
      <w:r w:rsidR="00F57442">
        <w:rPr>
          <w:rFonts w:eastAsia="Times New Roman" w:cs="Arial"/>
          <w:color w:val="auto"/>
          <w:lang w:eastAsia="en-GB"/>
        </w:rPr>
        <w:t>with families</w:t>
      </w:r>
      <w:r w:rsidR="000E1C9A" w:rsidRPr="00237289">
        <w:rPr>
          <w:rFonts w:eastAsia="Times New Roman" w:cs="Arial"/>
          <w:color w:val="auto"/>
          <w:lang w:eastAsia="en-GB"/>
        </w:rPr>
        <w:t xml:space="preserve"> are ‘held’ by the team</w:t>
      </w:r>
      <w:r w:rsidR="009D29F7" w:rsidRPr="00237289">
        <w:rPr>
          <w:rFonts w:eastAsia="Times New Roman" w:cs="Arial"/>
          <w:color w:val="auto"/>
          <w:lang w:eastAsia="en-GB"/>
        </w:rPr>
        <w:t xml:space="preserve"> and develop a collective approach </w:t>
      </w:r>
      <w:r w:rsidR="00237289">
        <w:rPr>
          <w:rFonts w:eastAsia="Times New Roman" w:cs="Arial"/>
          <w:color w:val="auto"/>
          <w:lang w:eastAsia="en-GB"/>
        </w:rPr>
        <w:t>that will enable the</w:t>
      </w:r>
      <w:r w:rsidR="00F57442">
        <w:rPr>
          <w:rFonts w:eastAsia="Times New Roman" w:cs="Arial"/>
          <w:color w:val="auto"/>
          <w:lang w:eastAsia="en-GB"/>
        </w:rPr>
        <w:t xml:space="preserve"> team</w:t>
      </w:r>
      <w:r w:rsidR="009D29F7" w:rsidRPr="00237289">
        <w:rPr>
          <w:rFonts w:eastAsia="Times New Roman" w:cs="Arial"/>
          <w:color w:val="auto"/>
          <w:lang w:eastAsia="en-GB"/>
        </w:rPr>
        <w:t xml:space="preserve"> to respond to families with consistency as </w:t>
      </w:r>
      <w:r w:rsidR="00F57442">
        <w:rPr>
          <w:rFonts w:eastAsia="Times New Roman" w:cs="Arial"/>
          <w:color w:val="auto"/>
          <w:lang w:eastAsia="en-GB"/>
        </w:rPr>
        <w:t>practitioners</w:t>
      </w:r>
      <w:r w:rsidR="009D29F7" w:rsidRPr="00237289">
        <w:rPr>
          <w:rFonts w:eastAsia="Times New Roman" w:cs="Arial"/>
          <w:color w:val="auto"/>
          <w:lang w:eastAsia="en-GB"/>
        </w:rPr>
        <w:t xml:space="preserve"> have an existing knowledge of them</w:t>
      </w:r>
      <w:r w:rsidR="009346F7">
        <w:rPr>
          <w:rFonts w:eastAsia="Times New Roman" w:cs="Arial"/>
          <w:color w:val="auto"/>
          <w:lang w:eastAsia="en-GB"/>
        </w:rPr>
        <w:t xml:space="preserve"> reducing the likelihood of families having to repeat their stories</w:t>
      </w:r>
      <w:r w:rsidR="009D29F7" w:rsidRPr="00237289">
        <w:rPr>
          <w:rFonts w:eastAsia="Times New Roman" w:cs="Arial"/>
          <w:color w:val="auto"/>
          <w:lang w:eastAsia="en-GB"/>
        </w:rPr>
        <w:t>. T</w:t>
      </w:r>
      <w:r w:rsidR="006F6E19" w:rsidRPr="00237289">
        <w:rPr>
          <w:rFonts w:eastAsia="Times New Roman" w:cs="Arial"/>
          <w:color w:val="auto"/>
          <w:lang w:eastAsia="en-GB"/>
        </w:rPr>
        <w:t xml:space="preserve">he team </w:t>
      </w:r>
      <w:r w:rsidR="009D29F7" w:rsidRPr="00237289">
        <w:rPr>
          <w:rFonts w:eastAsia="Times New Roman" w:cs="Arial"/>
          <w:color w:val="auto"/>
          <w:lang w:eastAsia="en-GB"/>
        </w:rPr>
        <w:t>will use the</w:t>
      </w:r>
      <w:r w:rsidR="006F6E19" w:rsidRPr="00237289">
        <w:rPr>
          <w:rFonts w:eastAsia="Times New Roman" w:cs="Arial"/>
          <w:color w:val="auto"/>
          <w:lang w:eastAsia="en-GB"/>
        </w:rPr>
        <w:t xml:space="preserve"> time to </w:t>
      </w:r>
      <w:r w:rsidR="00975F77" w:rsidRPr="00237289">
        <w:rPr>
          <w:rFonts w:eastAsia="Times New Roman" w:cs="Arial"/>
          <w:color w:val="auto"/>
          <w:lang w:eastAsia="en-GB"/>
        </w:rPr>
        <w:t>actively</w:t>
      </w:r>
      <w:r w:rsidR="006F6E19" w:rsidRPr="00237289">
        <w:rPr>
          <w:rFonts w:eastAsia="Times New Roman" w:cs="Arial"/>
          <w:color w:val="auto"/>
          <w:lang w:eastAsia="en-GB"/>
        </w:rPr>
        <w:t xml:space="preserve"> reflect, think and consider best approach to complex circumstances and decision</w:t>
      </w:r>
      <w:r w:rsidR="00975F77" w:rsidRPr="00237289">
        <w:rPr>
          <w:rFonts w:eastAsia="Times New Roman" w:cs="Arial"/>
          <w:color w:val="auto"/>
          <w:lang w:eastAsia="en-GB"/>
        </w:rPr>
        <w:t>s</w:t>
      </w:r>
      <w:r w:rsidR="006F6E19" w:rsidRPr="00237289">
        <w:rPr>
          <w:rFonts w:eastAsia="Times New Roman" w:cs="Arial"/>
          <w:color w:val="auto"/>
          <w:lang w:eastAsia="en-GB"/>
        </w:rPr>
        <w:t>.</w:t>
      </w:r>
      <w:r w:rsidR="00975F77" w:rsidRPr="00237289">
        <w:rPr>
          <w:rFonts w:eastAsia="Times New Roman" w:cs="Arial"/>
          <w:color w:val="auto"/>
          <w:lang w:eastAsia="en-GB"/>
        </w:rPr>
        <w:t xml:space="preserve"> </w:t>
      </w:r>
    </w:p>
    <w:p w14:paraId="098C4287" w14:textId="77777777" w:rsidR="00237289" w:rsidRPr="00B944D1" w:rsidRDefault="00237289" w:rsidP="00237289">
      <w:pPr>
        <w:spacing w:after="0" w:line="276" w:lineRule="auto"/>
        <w:rPr>
          <w:rFonts w:eastAsia="Times New Roman" w:cs="Arial"/>
          <w:sz w:val="16"/>
          <w:szCs w:val="14"/>
          <w:lang w:eastAsia="en-GB"/>
        </w:rPr>
      </w:pPr>
    </w:p>
    <w:p w14:paraId="28318344" w14:textId="0A462F6A" w:rsidR="004F56E8" w:rsidRPr="00062E79" w:rsidRDefault="003379E2" w:rsidP="00AE0324">
      <w:pPr>
        <w:pStyle w:val="ListParagraph"/>
        <w:numPr>
          <w:ilvl w:val="0"/>
          <w:numId w:val="14"/>
        </w:numPr>
        <w:spacing w:after="0" w:line="276" w:lineRule="auto"/>
        <w:rPr>
          <w:rFonts w:eastAsia="Times New Roman" w:cs="Arial"/>
          <w:lang w:eastAsia="en-GB"/>
        </w:rPr>
      </w:pPr>
      <w:r w:rsidRPr="00062E79">
        <w:rPr>
          <w:rFonts w:eastAsia="Times New Roman" w:cs="Arial"/>
          <w:lang w:eastAsia="en-GB"/>
        </w:rPr>
        <w:t>A family</w:t>
      </w:r>
      <w:r w:rsidR="00062E79" w:rsidRPr="00062E79">
        <w:rPr>
          <w:rFonts w:eastAsia="Times New Roman" w:cs="Arial"/>
          <w:lang w:eastAsia="en-GB"/>
        </w:rPr>
        <w:t xml:space="preserve"> group conference</w:t>
      </w:r>
      <w:r w:rsidR="00D24698">
        <w:rPr>
          <w:rFonts w:eastAsia="Times New Roman" w:cs="Arial"/>
          <w:lang w:eastAsia="en-GB"/>
        </w:rPr>
        <w:t xml:space="preserve"> or</w:t>
      </w:r>
      <w:r w:rsidR="00062E79" w:rsidRPr="00062E79">
        <w:rPr>
          <w:rFonts w:eastAsia="Times New Roman" w:cs="Arial"/>
          <w:lang w:eastAsia="en-GB"/>
        </w:rPr>
        <w:t xml:space="preserve"> family</w:t>
      </w:r>
      <w:r w:rsidRPr="00062E79">
        <w:rPr>
          <w:rFonts w:eastAsia="Times New Roman" w:cs="Arial"/>
          <w:lang w:eastAsia="en-GB"/>
        </w:rPr>
        <w:t xml:space="preserve"> network meeting</w:t>
      </w:r>
      <w:r w:rsidR="00D24698">
        <w:rPr>
          <w:rFonts w:eastAsia="Times New Roman" w:cs="Arial"/>
          <w:lang w:eastAsia="en-GB"/>
        </w:rPr>
        <w:t xml:space="preserve"> </w:t>
      </w:r>
      <w:r w:rsidRPr="00062E79">
        <w:rPr>
          <w:rFonts w:eastAsia="Times New Roman" w:cs="Arial"/>
          <w:lang w:eastAsia="en-GB"/>
        </w:rPr>
        <w:t>be organised at the earliest opportunity</w:t>
      </w:r>
      <w:r w:rsidR="00914ED8">
        <w:rPr>
          <w:rFonts w:eastAsia="Times New Roman" w:cs="Arial"/>
          <w:lang w:eastAsia="en-GB"/>
        </w:rPr>
        <w:t>,</w:t>
      </w:r>
      <w:r w:rsidRPr="00062E79">
        <w:rPr>
          <w:rFonts w:eastAsia="Times New Roman" w:cs="Arial"/>
          <w:lang w:eastAsia="en-GB"/>
        </w:rPr>
        <w:t xml:space="preserve"> so that the family can come together to build upon their resilience and create their family plan of support for the child or young person. The purpose of this meeting will be fully explained, and consent gained to contact the support network and the child or young person</w:t>
      </w:r>
      <w:r w:rsidR="000D5939" w:rsidRPr="00062E79">
        <w:rPr>
          <w:rFonts w:eastAsia="Times New Roman" w:cs="Arial"/>
          <w:lang w:eastAsia="en-GB"/>
        </w:rPr>
        <w:t xml:space="preserve"> (who will be invited where appropriate)</w:t>
      </w:r>
      <w:r w:rsidR="00A307EA" w:rsidRPr="00062E79">
        <w:rPr>
          <w:rFonts w:eastAsia="Times New Roman" w:cs="Arial"/>
          <w:lang w:eastAsia="en-GB"/>
        </w:rPr>
        <w:t>.</w:t>
      </w:r>
      <w:r w:rsidR="00793D52" w:rsidRPr="00062E79">
        <w:rPr>
          <w:rFonts w:eastAsia="Times New Roman" w:cs="Arial"/>
          <w:lang w:eastAsia="en-GB"/>
        </w:rPr>
        <w:t xml:space="preserve"> </w:t>
      </w:r>
    </w:p>
    <w:p w14:paraId="03763895" w14:textId="77777777" w:rsidR="00062E79" w:rsidRPr="008066E4" w:rsidRDefault="00062E79" w:rsidP="00062E79">
      <w:pPr>
        <w:spacing w:after="0" w:line="276" w:lineRule="auto"/>
        <w:rPr>
          <w:rFonts w:eastAsia="Times New Roman" w:cs="Arial"/>
          <w:sz w:val="16"/>
          <w:szCs w:val="16"/>
          <w:lang w:eastAsia="en-GB"/>
        </w:rPr>
      </w:pPr>
    </w:p>
    <w:p w14:paraId="5E23F513" w14:textId="2EC2F7A3" w:rsidR="004E30E5" w:rsidRPr="008F37AD" w:rsidRDefault="004E30E5" w:rsidP="00AE0324">
      <w:pPr>
        <w:pStyle w:val="ListParagraph"/>
        <w:numPr>
          <w:ilvl w:val="0"/>
          <w:numId w:val="14"/>
        </w:numPr>
        <w:spacing w:after="0" w:line="276" w:lineRule="auto"/>
        <w:rPr>
          <w:rFonts w:eastAsia="Times New Roman" w:cs="Arial"/>
          <w:lang w:eastAsia="en-GB"/>
        </w:rPr>
      </w:pPr>
      <w:r w:rsidRPr="008F37AD">
        <w:rPr>
          <w:rFonts w:eastAsia="Times New Roman" w:cs="Arial"/>
          <w:lang w:eastAsia="en-GB"/>
        </w:rPr>
        <w:t>Networks</w:t>
      </w:r>
      <w:r w:rsidR="5A982A0C" w:rsidRPr="008F37AD">
        <w:rPr>
          <w:rFonts w:eastAsia="Times New Roman" w:cs="Arial"/>
          <w:lang w:eastAsia="en-GB"/>
        </w:rPr>
        <w:t xml:space="preserve"> (with consent)</w:t>
      </w:r>
      <w:r w:rsidRPr="008F37AD">
        <w:rPr>
          <w:rFonts w:eastAsia="Times New Roman" w:cs="Arial"/>
          <w:lang w:eastAsia="en-GB"/>
        </w:rPr>
        <w:t xml:space="preserve"> will be contacted, prepared and support</w:t>
      </w:r>
      <w:r w:rsidR="005D5C0A" w:rsidRPr="008F37AD">
        <w:rPr>
          <w:rFonts w:eastAsia="Times New Roman" w:cs="Arial"/>
          <w:lang w:eastAsia="en-GB"/>
        </w:rPr>
        <w:t>ed</w:t>
      </w:r>
      <w:r w:rsidRPr="008F37AD">
        <w:rPr>
          <w:rFonts w:eastAsia="Times New Roman" w:cs="Arial"/>
          <w:lang w:eastAsia="en-GB"/>
        </w:rPr>
        <w:t xml:space="preserve"> to attend meetings. Their strengths and support </w:t>
      </w:r>
      <w:r w:rsidR="005D5C0A" w:rsidRPr="008F37AD">
        <w:rPr>
          <w:rFonts w:eastAsia="Times New Roman" w:cs="Arial"/>
          <w:lang w:eastAsia="en-GB"/>
        </w:rPr>
        <w:t xml:space="preserve">needs </w:t>
      </w:r>
      <w:r w:rsidRPr="008F37AD">
        <w:rPr>
          <w:rFonts w:eastAsia="Times New Roman" w:cs="Arial"/>
          <w:lang w:eastAsia="en-GB"/>
        </w:rPr>
        <w:t>will be identified and formalised within the family plan. All reasonable efforts will be made to contact those with parent</w:t>
      </w:r>
      <w:r w:rsidR="00186B27" w:rsidRPr="008F37AD">
        <w:rPr>
          <w:rFonts w:eastAsia="Times New Roman" w:cs="Arial"/>
          <w:lang w:eastAsia="en-GB"/>
        </w:rPr>
        <w:t>al</w:t>
      </w:r>
      <w:r w:rsidRPr="008F37AD">
        <w:rPr>
          <w:rFonts w:eastAsia="Times New Roman" w:cs="Arial"/>
          <w:lang w:eastAsia="en-GB"/>
        </w:rPr>
        <w:t xml:space="preserve"> responsibility to progress the referral for a family meeting.</w:t>
      </w:r>
    </w:p>
    <w:p w14:paraId="3437A9D6" w14:textId="77777777" w:rsidR="004F56E8" w:rsidRPr="008066E4" w:rsidRDefault="004F56E8" w:rsidP="004F56E8">
      <w:pPr>
        <w:pStyle w:val="ListParagraph"/>
        <w:spacing w:after="0" w:line="276" w:lineRule="auto"/>
        <w:ind w:left="360"/>
        <w:rPr>
          <w:rFonts w:eastAsia="Times New Roman" w:cs="Arial"/>
          <w:sz w:val="16"/>
          <w:szCs w:val="16"/>
          <w:lang w:eastAsia="en-GB"/>
        </w:rPr>
      </w:pPr>
    </w:p>
    <w:p w14:paraId="3FE34996" w14:textId="04B18394" w:rsidR="00C72A78" w:rsidRDefault="00186B27" w:rsidP="00AE0324">
      <w:pPr>
        <w:pStyle w:val="ListParagraph"/>
        <w:numPr>
          <w:ilvl w:val="0"/>
          <w:numId w:val="14"/>
        </w:numPr>
        <w:spacing w:after="0" w:line="276" w:lineRule="auto"/>
        <w:rPr>
          <w:rFonts w:eastAsia="Times New Roman" w:cs="Arial"/>
          <w:lang w:eastAsia="en-GB"/>
        </w:rPr>
      </w:pPr>
      <w:r w:rsidRPr="008F37AD">
        <w:rPr>
          <w:rFonts w:eastAsia="Times New Roman" w:cs="Arial"/>
          <w:lang w:eastAsia="en-GB"/>
        </w:rPr>
        <w:t>The child’s</w:t>
      </w:r>
      <w:r w:rsidR="00D83986" w:rsidRPr="008F37AD">
        <w:rPr>
          <w:rFonts w:eastAsia="Times New Roman" w:cs="Arial"/>
          <w:lang w:eastAsia="en-GB"/>
        </w:rPr>
        <w:t>/young person’s</w:t>
      </w:r>
      <w:r w:rsidRPr="008F37AD">
        <w:rPr>
          <w:rFonts w:eastAsia="Times New Roman" w:cs="Arial"/>
          <w:lang w:eastAsia="en-GB"/>
        </w:rPr>
        <w:t xml:space="preserve"> records will be kept up to date and include a clear and concise summary with analysis that identifies risk and harm, chronology that is relevant and closure record completed at the end of the intervention.</w:t>
      </w:r>
    </w:p>
    <w:p w14:paraId="7B13211B" w14:textId="77777777" w:rsidR="00362228" w:rsidRPr="00362228" w:rsidRDefault="00362228" w:rsidP="00362228">
      <w:pPr>
        <w:spacing w:after="0" w:line="276" w:lineRule="auto"/>
        <w:rPr>
          <w:rFonts w:eastAsia="Times New Roman" w:cs="Arial"/>
          <w:lang w:eastAsia="en-GB"/>
        </w:rPr>
      </w:pPr>
    </w:p>
    <w:p w14:paraId="18D2209B" w14:textId="77777777" w:rsidR="001F05F3" w:rsidRPr="008066E4" w:rsidRDefault="001F05F3" w:rsidP="001B40FB">
      <w:pPr>
        <w:spacing w:after="0" w:line="276" w:lineRule="auto"/>
        <w:rPr>
          <w:rFonts w:eastAsia="Times New Roman" w:cs="Arial"/>
          <w:sz w:val="16"/>
          <w:szCs w:val="16"/>
          <w:lang w:eastAsia="en-GB"/>
        </w:rPr>
      </w:pPr>
    </w:p>
    <w:p w14:paraId="5DD7960D" w14:textId="77777777" w:rsidR="008F2BD6" w:rsidRDefault="008F2BD6" w:rsidP="006D46BB">
      <w:pPr>
        <w:pStyle w:val="Heading3"/>
        <w:spacing w:after="120"/>
      </w:pPr>
    </w:p>
    <w:p w14:paraId="4D0586E7" w14:textId="77777777" w:rsidR="00FD5764" w:rsidRDefault="00FD5764" w:rsidP="00FD5764"/>
    <w:p w14:paraId="10C05959" w14:textId="77777777" w:rsidR="00FD5764" w:rsidRDefault="00FD5764" w:rsidP="00FD5764"/>
    <w:p w14:paraId="6013E3FB" w14:textId="77777777" w:rsidR="00FD5764" w:rsidRPr="00FD5764" w:rsidRDefault="00FD5764" w:rsidP="00FD5764"/>
    <w:p w14:paraId="6F132543" w14:textId="70359AD0" w:rsidR="00FD5764" w:rsidRPr="007D218B" w:rsidRDefault="008C0D11" w:rsidP="007D218B">
      <w:pPr>
        <w:pStyle w:val="Heading3"/>
        <w:spacing w:after="120"/>
      </w:pPr>
      <w:r w:rsidRPr="00185F05">
        <w:rPr>
          <w:noProof/>
          <w:color w:val="2B579A"/>
          <w:shd w:val="clear" w:color="auto" w:fill="E6E6E6"/>
        </w:rPr>
        <w:lastRenderedPageBreak/>
        <w:drawing>
          <wp:anchor distT="0" distB="0" distL="114300" distR="114300" simplePos="0" relativeHeight="251658327" behindDoc="1" locked="0" layoutInCell="1" allowOverlap="1" wp14:anchorId="687B214D" wp14:editId="56B988D3">
            <wp:simplePos x="0" y="0"/>
            <wp:positionH relativeFrom="margin">
              <wp:posOffset>5917721</wp:posOffset>
            </wp:positionH>
            <wp:positionV relativeFrom="margin">
              <wp:posOffset>8710570</wp:posOffset>
            </wp:positionV>
            <wp:extent cx="1163320" cy="1510665"/>
            <wp:effectExtent l="0" t="0" r="0" b="0"/>
            <wp:wrapSquare wrapText="bothSides"/>
            <wp:docPr id="1153298300"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p w14:paraId="0B9757AF" w14:textId="6E8E95BB" w:rsidR="00947E92" w:rsidRPr="007D218B" w:rsidRDefault="008F2BD6" w:rsidP="00947E92">
      <w:pPr>
        <w:rPr>
          <w:rFonts w:asciiTheme="minorHAnsi" w:hAnsiTheme="minorHAnsi" w:cstheme="minorHAnsi"/>
          <w:b/>
          <w:bCs/>
          <w:color w:val="00B0F0"/>
          <w:sz w:val="40"/>
          <w:szCs w:val="40"/>
        </w:rPr>
      </w:pPr>
      <w:r w:rsidRPr="007D218B">
        <w:rPr>
          <w:rFonts w:asciiTheme="minorHAnsi" w:hAnsiTheme="minorHAnsi" w:cstheme="minorHAnsi"/>
          <w:b/>
          <w:bCs/>
          <w:color w:val="00B0F0"/>
          <w:sz w:val="40"/>
          <w:szCs w:val="40"/>
        </w:rPr>
        <w:t>CSPA</w:t>
      </w:r>
    </w:p>
    <w:p w14:paraId="7A68927D" w14:textId="77777777" w:rsidR="00FD5764" w:rsidRPr="00FD5764" w:rsidRDefault="00FD5764" w:rsidP="00947E92">
      <w:pPr>
        <w:rPr>
          <w:b/>
          <w:bCs/>
        </w:rPr>
      </w:pPr>
    </w:p>
    <w:tbl>
      <w:tblPr>
        <w:tblW w:w="10370" w:type="dxa"/>
        <w:tblInd w:w="-5" w:type="dxa"/>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shd w:val="pct5" w:color="auto" w:fill="auto"/>
        <w:tblCellMar>
          <w:left w:w="0" w:type="dxa"/>
          <w:right w:w="0" w:type="dxa"/>
        </w:tblCellMar>
        <w:tblLook w:val="04A0" w:firstRow="1" w:lastRow="0" w:firstColumn="1" w:lastColumn="0" w:noHBand="0" w:noVBand="1"/>
      </w:tblPr>
      <w:tblGrid>
        <w:gridCol w:w="977"/>
        <w:gridCol w:w="3898"/>
        <w:gridCol w:w="1524"/>
        <w:gridCol w:w="1712"/>
        <w:gridCol w:w="2259"/>
      </w:tblGrid>
      <w:tr w:rsidR="008F2BD6" w14:paraId="5DCC0ECD" w14:textId="77777777" w:rsidTr="00890951">
        <w:trPr>
          <w:trHeight w:val="657"/>
        </w:trPr>
        <w:tc>
          <w:tcPr>
            <w:tcW w:w="975" w:type="dxa"/>
            <w:shd w:val="pct5" w:color="auto" w:fill="auto"/>
            <w:tcMar>
              <w:top w:w="0" w:type="dxa"/>
              <w:left w:w="108" w:type="dxa"/>
              <w:bottom w:w="0" w:type="dxa"/>
              <w:right w:w="108" w:type="dxa"/>
            </w:tcMar>
            <w:vAlign w:val="center"/>
            <w:hideMark/>
          </w:tcPr>
          <w:p w14:paraId="2FD555BC" w14:textId="77777777" w:rsidR="00947E92" w:rsidRDefault="00947E92">
            <w:pPr>
              <w:rPr>
                <w:rFonts w:ascii="Aptos" w:hAnsi="Aptos"/>
                <w:b/>
                <w:bCs/>
              </w:rPr>
            </w:pPr>
            <w:r>
              <w:rPr>
                <w:b/>
                <w:bCs/>
                <w:color w:val="000000"/>
              </w:rPr>
              <w:t>BRAG</w:t>
            </w:r>
          </w:p>
        </w:tc>
        <w:tc>
          <w:tcPr>
            <w:tcW w:w="3901" w:type="dxa"/>
            <w:shd w:val="pct5" w:color="auto" w:fill="auto"/>
            <w:tcMar>
              <w:top w:w="0" w:type="dxa"/>
              <w:left w:w="108" w:type="dxa"/>
              <w:bottom w:w="0" w:type="dxa"/>
              <w:right w:w="108" w:type="dxa"/>
            </w:tcMar>
            <w:vAlign w:val="center"/>
            <w:hideMark/>
          </w:tcPr>
          <w:p w14:paraId="2646E08B" w14:textId="77777777" w:rsidR="00947E92" w:rsidRDefault="00947E92">
            <w:pPr>
              <w:rPr>
                <w:b/>
                <w:bCs/>
              </w:rPr>
            </w:pPr>
            <w:r>
              <w:rPr>
                <w:b/>
                <w:bCs/>
                <w:color w:val="000000"/>
              </w:rPr>
              <w:t>Includes</w:t>
            </w:r>
          </w:p>
        </w:tc>
        <w:tc>
          <w:tcPr>
            <w:tcW w:w="1521" w:type="dxa"/>
            <w:shd w:val="pct5" w:color="auto" w:fill="auto"/>
            <w:tcMar>
              <w:top w:w="0" w:type="dxa"/>
              <w:left w:w="108" w:type="dxa"/>
              <w:bottom w:w="0" w:type="dxa"/>
              <w:right w:w="108" w:type="dxa"/>
            </w:tcMar>
            <w:vAlign w:val="center"/>
            <w:hideMark/>
          </w:tcPr>
          <w:p w14:paraId="082106C5" w14:textId="77777777" w:rsidR="00947E92" w:rsidRDefault="00947E92">
            <w:pPr>
              <w:rPr>
                <w:b/>
                <w:bCs/>
              </w:rPr>
            </w:pPr>
            <w:r>
              <w:rPr>
                <w:b/>
                <w:bCs/>
                <w:color w:val="000000"/>
              </w:rPr>
              <w:t>Pathway</w:t>
            </w:r>
          </w:p>
        </w:tc>
        <w:tc>
          <w:tcPr>
            <w:tcW w:w="1713" w:type="dxa"/>
            <w:shd w:val="pct5" w:color="auto" w:fill="auto"/>
            <w:tcMar>
              <w:top w:w="0" w:type="dxa"/>
              <w:left w:w="108" w:type="dxa"/>
              <w:bottom w:w="0" w:type="dxa"/>
              <w:right w:w="108" w:type="dxa"/>
            </w:tcMar>
            <w:hideMark/>
          </w:tcPr>
          <w:p w14:paraId="760D77F9" w14:textId="77777777" w:rsidR="00947E92" w:rsidRDefault="00947E92">
            <w:pPr>
              <w:rPr>
                <w:b/>
                <w:bCs/>
              </w:rPr>
            </w:pPr>
            <w:r>
              <w:rPr>
                <w:b/>
                <w:bCs/>
                <w:color w:val="000000"/>
              </w:rPr>
              <w:t>Timescale for decision</w:t>
            </w:r>
          </w:p>
        </w:tc>
        <w:tc>
          <w:tcPr>
            <w:tcW w:w="2260" w:type="dxa"/>
            <w:shd w:val="pct5" w:color="auto" w:fill="auto"/>
            <w:tcMar>
              <w:top w:w="0" w:type="dxa"/>
              <w:left w:w="108" w:type="dxa"/>
              <w:bottom w:w="0" w:type="dxa"/>
              <w:right w:w="108" w:type="dxa"/>
            </w:tcMar>
            <w:vAlign w:val="center"/>
            <w:hideMark/>
          </w:tcPr>
          <w:p w14:paraId="7DC08570" w14:textId="77777777" w:rsidR="00947E92" w:rsidRDefault="00947E92">
            <w:pPr>
              <w:rPr>
                <w:b/>
                <w:bCs/>
              </w:rPr>
            </w:pPr>
            <w:r>
              <w:rPr>
                <w:b/>
                <w:bCs/>
                <w:color w:val="000000"/>
              </w:rPr>
              <w:t>Timescale for completion</w:t>
            </w:r>
          </w:p>
        </w:tc>
      </w:tr>
      <w:tr w:rsidR="00FD5764" w14:paraId="4969689F" w14:textId="77777777" w:rsidTr="00890951">
        <w:trPr>
          <w:trHeight w:val="1878"/>
        </w:trPr>
        <w:tc>
          <w:tcPr>
            <w:tcW w:w="975" w:type="dxa"/>
            <w:shd w:val="clear" w:color="auto" w:fill="00B0F0"/>
            <w:tcMar>
              <w:top w:w="0" w:type="dxa"/>
              <w:left w:w="108" w:type="dxa"/>
              <w:bottom w:w="0" w:type="dxa"/>
              <w:right w:w="108" w:type="dxa"/>
            </w:tcMar>
            <w:vAlign w:val="center"/>
            <w:hideMark/>
          </w:tcPr>
          <w:p w14:paraId="7860A4B6" w14:textId="77777777" w:rsidR="00947E92" w:rsidRDefault="00947E92">
            <w:pPr>
              <w:rPr>
                <w:b/>
                <w:bCs/>
                <w:color w:val="FFFFFF"/>
              </w:rPr>
            </w:pPr>
            <w:r>
              <w:rPr>
                <w:b/>
                <w:bCs/>
                <w:color w:val="FFFFFF"/>
              </w:rPr>
              <w:t>Blue</w:t>
            </w:r>
          </w:p>
        </w:tc>
        <w:tc>
          <w:tcPr>
            <w:tcW w:w="3901" w:type="dxa"/>
            <w:shd w:val="pct5" w:color="auto" w:fill="auto"/>
            <w:tcMar>
              <w:top w:w="0" w:type="dxa"/>
              <w:left w:w="108" w:type="dxa"/>
              <w:bottom w:w="0" w:type="dxa"/>
              <w:right w:w="108" w:type="dxa"/>
            </w:tcMar>
            <w:vAlign w:val="center"/>
            <w:hideMark/>
          </w:tcPr>
          <w:p w14:paraId="2E9BDCF2" w14:textId="77777777" w:rsidR="00947E92" w:rsidRDefault="00947E92">
            <w:pPr>
              <w:rPr>
                <w:b/>
                <w:bCs/>
              </w:rPr>
            </w:pPr>
            <w:r>
              <w:t>Information Requests</w:t>
            </w:r>
          </w:p>
          <w:p w14:paraId="2C77E916" w14:textId="77777777" w:rsidR="00947E92" w:rsidRDefault="00947E92">
            <w:pPr>
              <w:rPr>
                <w:b/>
                <w:bCs/>
              </w:rPr>
            </w:pPr>
            <w:r>
              <w:t>Universal Services/Community Support</w:t>
            </w:r>
          </w:p>
        </w:tc>
        <w:tc>
          <w:tcPr>
            <w:tcW w:w="1521" w:type="dxa"/>
            <w:shd w:val="pct5" w:color="auto" w:fill="auto"/>
            <w:tcMar>
              <w:top w:w="0" w:type="dxa"/>
              <w:left w:w="108" w:type="dxa"/>
              <w:bottom w:w="0" w:type="dxa"/>
              <w:right w:w="108" w:type="dxa"/>
            </w:tcMar>
            <w:vAlign w:val="center"/>
          </w:tcPr>
          <w:p w14:paraId="0F35BB2D" w14:textId="77777777" w:rsidR="00947E92" w:rsidRDefault="00947E92">
            <w:r>
              <w:t>Multi-Agency Partnership (MAP) Team</w:t>
            </w:r>
          </w:p>
          <w:p w14:paraId="1B5A5A15" w14:textId="77777777" w:rsidR="00947E92" w:rsidRDefault="00947E92">
            <w:pPr>
              <w:rPr>
                <w:b/>
                <w:bCs/>
              </w:rPr>
            </w:pPr>
          </w:p>
          <w:p w14:paraId="743E9BF6" w14:textId="77777777" w:rsidR="00947E92" w:rsidRDefault="00947E92">
            <w:r>
              <w:t>No further action</w:t>
            </w:r>
          </w:p>
        </w:tc>
        <w:tc>
          <w:tcPr>
            <w:tcW w:w="1713" w:type="dxa"/>
            <w:vMerge w:val="restart"/>
            <w:shd w:val="pct5" w:color="auto" w:fill="auto"/>
            <w:tcMar>
              <w:top w:w="0" w:type="dxa"/>
              <w:left w:w="108" w:type="dxa"/>
              <w:bottom w:w="0" w:type="dxa"/>
              <w:right w:w="108" w:type="dxa"/>
            </w:tcMar>
            <w:hideMark/>
          </w:tcPr>
          <w:p w14:paraId="20F21F62" w14:textId="77777777" w:rsidR="00947E92" w:rsidRDefault="00947E92">
            <w:r>
              <w:t xml:space="preserve">All contacts must be decisioned within </w:t>
            </w:r>
            <w:r w:rsidRPr="00890951">
              <w:rPr>
                <w:b/>
                <w:bCs/>
                <w:i/>
                <w:iCs/>
              </w:rPr>
              <w:t>24 hours</w:t>
            </w:r>
          </w:p>
        </w:tc>
        <w:tc>
          <w:tcPr>
            <w:tcW w:w="2260" w:type="dxa"/>
            <w:shd w:val="pct5" w:color="auto" w:fill="auto"/>
            <w:tcMar>
              <w:top w:w="0" w:type="dxa"/>
              <w:left w:w="108" w:type="dxa"/>
              <w:bottom w:w="0" w:type="dxa"/>
              <w:right w:w="108" w:type="dxa"/>
            </w:tcMar>
            <w:vAlign w:val="center"/>
            <w:hideMark/>
          </w:tcPr>
          <w:p w14:paraId="03AAC58D" w14:textId="77777777" w:rsidR="00947E92" w:rsidRPr="00890951" w:rsidRDefault="00947E92">
            <w:pPr>
              <w:rPr>
                <w:b/>
                <w:bCs/>
                <w:i/>
                <w:iCs/>
              </w:rPr>
            </w:pPr>
            <w:r w:rsidRPr="00890951">
              <w:rPr>
                <w:b/>
                <w:bCs/>
                <w:i/>
                <w:iCs/>
              </w:rPr>
              <w:t>5 working days</w:t>
            </w:r>
          </w:p>
        </w:tc>
      </w:tr>
      <w:tr w:rsidR="00FD5764" w14:paraId="222E16A5" w14:textId="77777777" w:rsidTr="00890951">
        <w:trPr>
          <w:trHeight w:val="1564"/>
        </w:trPr>
        <w:tc>
          <w:tcPr>
            <w:tcW w:w="975" w:type="dxa"/>
            <w:vMerge w:val="restart"/>
            <w:shd w:val="clear" w:color="auto" w:fill="00B050"/>
            <w:tcMar>
              <w:top w:w="0" w:type="dxa"/>
              <w:left w:w="108" w:type="dxa"/>
              <w:bottom w:w="0" w:type="dxa"/>
              <w:right w:w="108" w:type="dxa"/>
            </w:tcMar>
            <w:vAlign w:val="center"/>
            <w:hideMark/>
          </w:tcPr>
          <w:p w14:paraId="6BDF70A7" w14:textId="77777777" w:rsidR="00947E92" w:rsidRDefault="00947E92">
            <w:pPr>
              <w:rPr>
                <w:b/>
                <w:bCs/>
                <w:color w:val="FFFFFF"/>
              </w:rPr>
            </w:pPr>
            <w:r>
              <w:rPr>
                <w:b/>
                <w:bCs/>
                <w:color w:val="FFFFFF"/>
              </w:rPr>
              <w:t>Green</w:t>
            </w:r>
          </w:p>
        </w:tc>
        <w:tc>
          <w:tcPr>
            <w:tcW w:w="3901" w:type="dxa"/>
            <w:vMerge w:val="restart"/>
            <w:shd w:val="pct5" w:color="auto" w:fill="auto"/>
            <w:tcMar>
              <w:top w:w="0" w:type="dxa"/>
              <w:left w:w="108" w:type="dxa"/>
              <w:bottom w:w="0" w:type="dxa"/>
              <w:right w:w="108" w:type="dxa"/>
            </w:tcMar>
            <w:vAlign w:val="center"/>
            <w:hideMark/>
          </w:tcPr>
          <w:p w14:paraId="75F1AF26" w14:textId="77777777" w:rsidR="00947E92" w:rsidRDefault="00947E92">
            <w:pPr>
              <w:rPr>
                <w:b/>
                <w:bCs/>
              </w:rPr>
            </w:pPr>
            <w:r>
              <w:t>Emerging Needs/Targeted</w:t>
            </w:r>
          </w:p>
        </w:tc>
        <w:tc>
          <w:tcPr>
            <w:tcW w:w="1521" w:type="dxa"/>
            <w:shd w:val="pct5" w:color="auto" w:fill="auto"/>
            <w:tcMar>
              <w:top w:w="0" w:type="dxa"/>
              <w:left w:w="108" w:type="dxa"/>
              <w:bottom w:w="0" w:type="dxa"/>
              <w:right w:w="108" w:type="dxa"/>
            </w:tcMar>
            <w:vAlign w:val="center"/>
            <w:hideMark/>
          </w:tcPr>
          <w:p w14:paraId="53D94801" w14:textId="77777777" w:rsidR="00947E92" w:rsidRDefault="00947E92">
            <w:pPr>
              <w:rPr>
                <w:b/>
                <w:bCs/>
              </w:rPr>
            </w:pPr>
            <w:r>
              <w:t>Early Help Hub</w:t>
            </w:r>
          </w:p>
        </w:tc>
        <w:tc>
          <w:tcPr>
            <w:tcW w:w="0" w:type="auto"/>
            <w:vMerge/>
            <w:shd w:val="pct5" w:color="auto" w:fill="auto"/>
            <w:vAlign w:val="center"/>
            <w:hideMark/>
          </w:tcPr>
          <w:p w14:paraId="51AC2A4D" w14:textId="77777777" w:rsidR="00947E92" w:rsidRDefault="00947E92">
            <w:pPr>
              <w:rPr>
                <w:rFonts w:ascii="Aptos" w:hAnsi="Aptos" w:cs="Aptos"/>
                <w:szCs w:val="24"/>
              </w:rPr>
            </w:pPr>
          </w:p>
        </w:tc>
        <w:tc>
          <w:tcPr>
            <w:tcW w:w="2260" w:type="dxa"/>
            <w:shd w:val="pct5" w:color="auto" w:fill="auto"/>
            <w:tcMar>
              <w:top w:w="0" w:type="dxa"/>
              <w:left w:w="108" w:type="dxa"/>
              <w:bottom w:w="0" w:type="dxa"/>
              <w:right w:w="108" w:type="dxa"/>
            </w:tcMar>
            <w:vAlign w:val="center"/>
            <w:hideMark/>
          </w:tcPr>
          <w:p w14:paraId="54DFA0F1" w14:textId="77777777" w:rsidR="00947E92" w:rsidRPr="00890951" w:rsidRDefault="00947E92">
            <w:pPr>
              <w:rPr>
                <w:b/>
                <w:bCs/>
                <w:i/>
                <w:iCs/>
              </w:rPr>
            </w:pPr>
            <w:r w:rsidRPr="00890951">
              <w:rPr>
                <w:b/>
                <w:bCs/>
                <w:i/>
                <w:iCs/>
              </w:rPr>
              <w:t xml:space="preserve">3 working days </w:t>
            </w:r>
          </w:p>
        </w:tc>
      </w:tr>
      <w:tr w:rsidR="00FD5764" w14:paraId="7D790F77" w14:textId="77777777" w:rsidTr="00890951">
        <w:trPr>
          <w:trHeight w:val="853"/>
        </w:trPr>
        <w:tc>
          <w:tcPr>
            <w:tcW w:w="0" w:type="auto"/>
            <w:vMerge/>
            <w:shd w:val="clear" w:color="auto" w:fill="00B050"/>
            <w:vAlign w:val="center"/>
            <w:hideMark/>
          </w:tcPr>
          <w:p w14:paraId="5D276A4B" w14:textId="77777777" w:rsidR="00947E92" w:rsidRDefault="00947E92">
            <w:pPr>
              <w:rPr>
                <w:rFonts w:ascii="Aptos" w:hAnsi="Aptos" w:cs="Aptos"/>
                <w:b/>
                <w:bCs/>
                <w:color w:val="FFFFFF"/>
                <w:szCs w:val="24"/>
              </w:rPr>
            </w:pPr>
          </w:p>
        </w:tc>
        <w:tc>
          <w:tcPr>
            <w:tcW w:w="0" w:type="auto"/>
            <w:vMerge/>
            <w:shd w:val="pct5" w:color="auto" w:fill="auto"/>
            <w:vAlign w:val="center"/>
            <w:hideMark/>
          </w:tcPr>
          <w:p w14:paraId="4C259B7B" w14:textId="77777777" w:rsidR="00947E92" w:rsidRDefault="00947E92">
            <w:pPr>
              <w:rPr>
                <w:rFonts w:ascii="Aptos" w:hAnsi="Aptos" w:cs="Aptos"/>
                <w:b/>
                <w:bCs/>
                <w:szCs w:val="24"/>
              </w:rPr>
            </w:pPr>
          </w:p>
        </w:tc>
        <w:tc>
          <w:tcPr>
            <w:tcW w:w="1521" w:type="dxa"/>
            <w:shd w:val="pct5" w:color="auto" w:fill="auto"/>
            <w:tcMar>
              <w:top w:w="0" w:type="dxa"/>
              <w:left w:w="108" w:type="dxa"/>
              <w:bottom w:w="0" w:type="dxa"/>
              <w:right w:w="108" w:type="dxa"/>
            </w:tcMar>
            <w:vAlign w:val="center"/>
            <w:hideMark/>
          </w:tcPr>
          <w:p w14:paraId="59CAAE86" w14:textId="77777777" w:rsidR="00947E92" w:rsidRDefault="00947E92">
            <w:r>
              <w:t>MAP</w:t>
            </w:r>
          </w:p>
        </w:tc>
        <w:tc>
          <w:tcPr>
            <w:tcW w:w="0" w:type="auto"/>
            <w:vMerge/>
            <w:shd w:val="pct5" w:color="auto" w:fill="auto"/>
            <w:vAlign w:val="center"/>
            <w:hideMark/>
          </w:tcPr>
          <w:p w14:paraId="4F9639A6" w14:textId="77777777" w:rsidR="00947E92" w:rsidRDefault="00947E92">
            <w:pPr>
              <w:rPr>
                <w:rFonts w:ascii="Aptos" w:hAnsi="Aptos" w:cs="Aptos"/>
                <w:szCs w:val="24"/>
              </w:rPr>
            </w:pPr>
          </w:p>
        </w:tc>
        <w:tc>
          <w:tcPr>
            <w:tcW w:w="2260" w:type="dxa"/>
            <w:shd w:val="pct5" w:color="auto" w:fill="auto"/>
            <w:tcMar>
              <w:top w:w="0" w:type="dxa"/>
              <w:left w:w="108" w:type="dxa"/>
              <w:bottom w:w="0" w:type="dxa"/>
              <w:right w:w="108" w:type="dxa"/>
            </w:tcMar>
            <w:vAlign w:val="center"/>
            <w:hideMark/>
          </w:tcPr>
          <w:p w14:paraId="512E6F85" w14:textId="77777777" w:rsidR="00947E92" w:rsidRPr="00890951" w:rsidRDefault="00947E92">
            <w:pPr>
              <w:rPr>
                <w:b/>
                <w:bCs/>
                <w:i/>
                <w:iCs/>
              </w:rPr>
            </w:pPr>
            <w:r w:rsidRPr="00890951">
              <w:rPr>
                <w:b/>
                <w:bCs/>
                <w:i/>
                <w:iCs/>
              </w:rPr>
              <w:t>24 hours</w:t>
            </w:r>
          </w:p>
        </w:tc>
      </w:tr>
      <w:tr w:rsidR="00FD5764" w14:paraId="5B1BC5CB" w14:textId="77777777" w:rsidTr="00890951">
        <w:trPr>
          <w:trHeight w:val="1319"/>
        </w:trPr>
        <w:tc>
          <w:tcPr>
            <w:tcW w:w="975" w:type="dxa"/>
            <w:shd w:val="clear" w:color="auto" w:fill="FFC000"/>
            <w:tcMar>
              <w:top w:w="0" w:type="dxa"/>
              <w:left w:w="108" w:type="dxa"/>
              <w:bottom w:w="0" w:type="dxa"/>
              <w:right w:w="108" w:type="dxa"/>
            </w:tcMar>
            <w:vAlign w:val="center"/>
            <w:hideMark/>
          </w:tcPr>
          <w:p w14:paraId="28533361" w14:textId="77777777" w:rsidR="00947E92" w:rsidRDefault="00947E92">
            <w:pPr>
              <w:rPr>
                <w:b/>
                <w:bCs/>
                <w:color w:val="FFFFFF"/>
              </w:rPr>
            </w:pPr>
            <w:r>
              <w:rPr>
                <w:b/>
                <w:bCs/>
                <w:color w:val="FFFFFF"/>
              </w:rPr>
              <w:t>Amber</w:t>
            </w:r>
          </w:p>
        </w:tc>
        <w:tc>
          <w:tcPr>
            <w:tcW w:w="3901" w:type="dxa"/>
            <w:shd w:val="pct5" w:color="auto" w:fill="auto"/>
            <w:tcMar>
              <w:top w:w="0" w:type="dxa"/>
              <w:left w:w="108" w:type="dxa"/>
              <w:bottom w:w="0" w:type="dxa"/>
              <w:right w:w="108" w:type="dxa"/>
            </w:tcMar>
            <w:vAlign w:val="center"/>
            <w:hideMark/>
          </w:tcPr>
          <w:p w14:paraId="1AE6E07D" w14:textId="77777777" w:rsidR="00947E92" w:rsidRDefault="00947E92">
            <w:r>
              <w:t>Targeted/Intensive</w:t>
            </w:r>
          </w:p>
        </w:tc>
        <w:tc>
          <w:tcPr>
            <w:tcW w:w="1521" w:type="dxa"/>
            <w:shd w:val="pct5" w:color="auto" w:fill="auto"/>
            <w:tcMar>
              <w:top w:w="0" w:type="dxa"/>
              <w:left w:w="108" w:type="dxa"/>
              <w:bottom w:w="0" w:type="dxa"/>
              <w:right w:w="108" w:type="dxa"/>
            </w:tcMar>
            <w:vAlign w:val="center"/>
            <w:hideMark/>
          </w:tcPr>
          <w:p w14:paraId="263EE37E" w14:textId="77777777" w:rsidR="00947E92" w:rsidRDefault="00947E92">
            <w:r>
              <w:t>MAP</w:t>
            </w:r>
          </w:p>
        </w:tc>
        <w:tc>
          <w:tcPr>
            <w:tcW w:w="0" w:type="auto"/>
            <w:vMerge/>
            <w:shd w:val="pct5" w:color="auto" w:fill="auto"/>
            <w:vAlign w:val="center"/>
            <w:hideMark/>
          </w:tcPr>
          <w:p w14:paraId="55AA2892" w14:textId="77777777" w:rsidR="00947E92" w:rsidRDefault="00947E92">
            <w:pPr>
              <w:rPr>
                <w:rFonts w:ascii="Aptos" w:hAnsi="Aptos" w:cs="Aptos"/>
                <w:szCs w:val="24"/>
              </w:rPr>
            </w:pPr>
          </w:p>
        </w:tc>
        <w:tc>
          <w:tcPr>
            <w:tcW w:w="2260" w:type="dxa"/>
            <w:shd w:val="pct5" w:color="auto" w:fill="auto"/>
            <w:tcMar>
              <w:top w:w="0" w:type="dxa"/>
              <w:left w:w="108" w:type="dxa"/>
              <w:bottom w:w="0" w:type="dxa"/>
              <w:right w:w="108" w:type="dxa"/>
            </w:tcMar>
            <w:vAlign w:val="center"/>
            <w:hideMark/>
          </w:tcPr>
          <w:p w14:paraId="7BE35409" w14:textId="77777777" w:rsidR="00947E92" w:rsidRPr="00890951" w:rsidRDefault="00947E92">
            <w:pPr>
              <w:rPr>
                <w:b/>
                <w:bCs/>
                <w:i/>
                <w:iCs/>
              </w:rPr>
            </w:pPr>
            <w:r w:rsidRPr="00890951">
              <w:rPr>
                <w:b/>
                <w:bCs/>
                <w:i/>
                <w:iCs/>
              </w:rPr>
              <w:t>24 hours</w:t>
            </w:r>
          </w:p>
        </w:tc>
      </w:tr>
      <w:tr w:rsidR="00FD5764" w14:paraId="4F5FB5E1" w14:textId="77777777" w:rsidTr="00890951">
        <w:trPr>
          <w:trHeight w:val="1319"/>
        </w:trPr>
        <w:tc>
          <w:tcPr>
            <w:tcW w:w="975" w:type="dxa"/>
            <w:shd w:val="clear" w:color="auto" w:fill="FF0000"/>
            <w:tcMar>
              <w:top w:w="0" w:type="dxa"/>
              <w:left w:w="108" w:type="dxa"/>
              <w:bottom w:w="0" w:type="dxa"/>
              <w:right w:w="108" w:type="dxa"/>
            </w:tcMar>
            <w:vAlign w:val="center"/>
            <w:hideMark/>
          </w:tcPr>
          <w:p w14:paraId="537FE592" w14:textId="77777777" w:rsidR="00947E92" w:rsidRDefault="00947E92">
            <w:pPr>
              <w:rPr>
                <w:b/>
                <w:bCs/>
                <w:color w:val="FFFFFF"/>
              </w:rPr>
            </w:pPr>
            <w:r>
              <w:rPr>
                <w:b/>
                <w:bCs/>
                <w:color w:val="FFFFFF"/>
              </w:rPr>
              <w:t>Red</w:t>
            </w:r>
          </w:p>
        </w:tc>
        <w:tc>
          <w:tcPr>
            <w:tcW w:w="3901" w:type="dxa"/>
            <w:shd w:val="pct5" w:color="auto" w:fill="auto"/>
            <w:tcMar>
              <w:top w:w="0" w:type="dxa"/>
              <w:left w:w="108" w:type="dxa"/>
              <w:bottom w:w="0" w:type="dxa"/>
              <w:right w:w="108" w:type="dxa"/>
            </w:tcMar>
            <w:vAlign w:val="center"/>
            <w:hideMark/>
          </w:tcPr>
          <w:p w14:paraId="6C96F04C" w14:textId="77777777" w:rsidR="00947E92" w:rsidRDefault="00947E92">
            <w:pPr>
              <w:rPr>
                <w:b/>
                <w:bCs/>
              </w:rPr>
            </w:pPr>
            <w:r>
              <w:t>Statutory</w:t>
            </w:r>
          </w:p>
        </w:tc>
        <w:tc>
          <w:tcPr>
            <w:tcW w:w="1521" w:type="dxa"/>
            <w:shd w:val="pct5" w:color="auto" w:fill="auto"/>
            <w:tcMar>
              <w:top w:w="0" w:type="dxa"/>
              <w:left w:w="108" w:type="dxa"/>
              <w:bottom w:w="0" w:type="dxa"/>
              <w:right w:w="108" w:type="dxa"/>
            </w:tcMar>
            <w:vAlign w:val="center"/>
            <w:hideMark/>
          </w:tcPr>
          <w:p w14:paraId="758D80C7" w14:textId="77777777" w:rsidR="00947E92" w:rsidRDefault="00947E92">
            <w:r>
              <w:t>MAP/</w:t>
            </w:r>
          </w:p>
          <w:p w14:paraId="50924528" w14:textId="77777777" w:rsidR="00947E92" w:rsidRDefault="00947E92">
            <w:pPr>
              <w:rPr>
                <w:b/>
                <w:bCs/>
              </w:rPr>
            </w:pPr>
            <w:r>
              <w:t>Assessment</w:t>
            </w:r>
          </w:p>
        </w:tc>
        <w:tc>
          <w:tcPr>
            <w:tcW w:w="0" w:type="auto"/>
            <w:vMerge/>
            <w:shd w:val="pct5" w:color="auto" w:fill="auto"/>
            <w:vAlign w:val="center"/>
            <w:hideMark/>
          </w:tcPr>
          <w:p w14:paraId="1673FAE8" w14:textId="77777777" w:rsidR="00947E92" w:rsidRDefault="00947E92">
            <w:pPr>
              <w:rPr>
                <w:rFonts w:ascii="Aptos" w:hAnsi="Aptos" w:cs="Aptos"/>
                <w:szCs w:val="24"/>
              </w:rPr>
            </w:pPr>
          </w:p>
        </w:tc>
        <w:tc>
          <w:tcPr>
            <w:tcW w:w="2260" w:type="dxa"/>
            <w:shd w:val="pct5" w:color="auto" w:fill="auto"/>
            <w:tcMar>
              <w:top w:w="0" w:type="dxa"/>
              <w:left w:w="108" w:type="dxa"/>
              <w:bottom w:w="0" w:type="dxa"/>
              <w:right w:w="108" w:type="dxa"/>
            </w:tcMar>
            <w:vAlign w:val="center"/>
            <w:hideMark/>
          </w:tcPr>
          <w:p w14:paraId="7A6D54EB" w14:textId="77777777" w:rsidR="00947E92" w:rsidRPr="00890951" w:rsidRDefault="00947E92">
            <w:pPr>
              <w:rPr>
                <w:b/>
                <w:bCs/>
                <w:i/>
                <w:iCs/>
              </w:rPr>
            </w:pPr>
            <w:r w:rsidRPr="00890951">
              <w:rPr>
                <w:b/>
                <w:bCs/>
                <w:i/>
                <w:iCs/>
              </w:rPr>
              <w:t>4 hours</w:t>
            </w:r>
          </w:p>
        </w:tc>
      </w:tr>
    </w:tbl>
    <w:tbl>
      <w:tblPr>
        <w:tblStyle w:val="PlainTable2"/>
        <w:tblW w:w="10657" w:type="dxa"/>
        <w:tblLook w:val="04A0" w:firstRow="1" w:lastRow="0" w:firstColumn="1" w:lastColumn="0" w:noHBand="0" w:noVBand="1"/>
      </w:tblPr>
      <w:tblGrid>
        <w:gridCol w:w="1276"/>
        <w:gridCol w:w="9381"/>
      </w:tblGrid>
      <w:tr w:rsidR="00545C8D" w:rsidRPr="007C39A0" w14:paraId="396B33FB" w14:textId="77777777" w:rsidTr="00890951">
        <w:trPr>
          <w:cnfStyle w:val="100000000000" w:firstRow="1" w:lastRow="0" w:firstColumn="0" w:lastColumn="0" w:oddVBand="0" w:evenVBand="0" w:oddHBand="0" w:evenHBand="0" w:firstRowFirstColumn="0" w:firstRowLastColumn="0" w:lastRowFirstColumn="0" w:lastRowLastColumn="0"/>
          <w:trHeight w:val="5927"/>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ED7D31" w:themeColor="accent2"/>
              <w:bottom w:val="single" w:sz="8" w:space="0" w:color="ED7D31" w:themeColor="accent2"/>
              <w:right w:val="single" w:sz="8" w:space="0" w:color="ED7D31" w:themeColor="accent2"/>
            </w:tcBorders>
          </w:tcPr>
          <w:p w14:paraId="7F47B4E1" w14:textId="21D1CBEA" w:rsidR="00545C8D" w:rsidRDefault="00D37328">
            <w:pPr>
              <w:spacing w:before="240" w:line="276" w:lineRule="auto"/>
            </w:pPr>
            <w:bookmarkStart w:id="14" w:name="_Hlk185345867"/>
            <w:r>
              <w:lastRenderedPageBreak/>
              <w:t>Targeted and Intensive Support</w:t>
            </w:r>
          </w:p>
        </w:tc>
        <w:tc>
          <w:tcPr>
            <w:tcW w:w="9381" w:type="dxa"/>
            <w:tcBorders>
              <w:top w:val="single" w:sz="8" w:space="0" w:color="ED7D31" w:themeColor="accent2"/>
              <w:left w:val="single" w:sz="8" w:space="0" w:color="ED7D31" w:themeColor="accent2"/>
              <w:bottom w:val="single" w:sz="8" w:space="0" w:color="ED7D31" w:themeColor="accent2"/>
            </w:tcBorders>
          </w:tcPr>
          <w:p w14:paraId="2A69950F" w14:textId="77777777" w:rsidR="00545C8D" w:rsidRPr="009267AB" w:rsidRDefault="00545C8D">
            <w:p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9267AB">
              <w:rPr>
                <w:rFonts w:cs="Arial"/>
                <w:u w:val="single"/>
              </w:rPr>
              <w:t>Family Centres and Family Support Programme</w:t>
            </w:r>
          </w:p>
          <w:p w14:paraId="2F881AF8" w14:textId="7777777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85A54">
              <w:rPr>
                <w:rFonts w:cs="Arial"/>
                <w:b w:val="0"/>
                <w:bCs w:val="0"/>
              </w:rPr>
              <w:t>Initial contact with family within</w:t>
            </w:r>
            <w:r w:rsidRPr="00725DFD">
              <w:rPr>
                <w:rFonts w:cs="Arial"/>
              </w:rPr>
              <w:t xml:space="preserve"> </w:t>
            </w:r>
            <w:r w:rsidRPr="00AB52DD">
              <w:rPr>
                <w:rFonts w:cs="Arial"/>
                <w:i/>
              </w:rPr>
              <w:t>5 working days</w:t>
            </w:r>
            <w:r w:rsidRPr="00725DFD">
              <w:rPr>
                <w:rFonts w:cs="Arial"/>
              </w:rPr>
              <w:t xml:space="preserve"> </w:t>
            </w:r>
            <w:r w:rsidRPr="00485A54">
              <w:rPr>
                <w:rFonts w:cs="Arial"/>
                <w:b w:val="0"/>
                <w:bCs w:val="0"/>
              </w:rPr>
              <w:t>of allocation</w:t>
            </w:r>
          </w:p>
          <w:p w14:paraId="137F709E" w14:textId="7777777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85A54">
              <w:rPr>
                <w:rFonts w:cs="Arial"/>
                <w:b w:val="0"/>
                <w:bCs w:val="0"/>
              </w:rPr>
              <w:t>First visit within</w:t>
            </w:r>
            <w:r w:rsidRPr="00725DFD">
              <w:rPr>
                <w:rFonts w:cs="Arial"/>
              </w:rPr>
              <w:t xml:space="preserve"> </w:t>
            </w:r>
            <w:r w:rsidRPr="00AB52DD">
              <w:rPr>
                <w:rFonts w:cs="Arial"/>
                <w:i/>
              </w:rPr>
              <w:t>10 working days</w:t>
            </w:r>
            <w:r w:rsidRPr="00725DFD">
              <w:rPr>
                <w:rFonts w:cs="Arial"/>
              </w:rPr>
              <w:t xml:space="preserve"> </w:t>
            </w:r>
            <w:r w:rsidRPr="00485A54">
              <w:rPr>
                <w:rFonts w:cs="Arial"/>
                <w:b w:val="0"/>
                <w:bCs w:val="0"/>
              </w:rPr>
              <w:t>of allocation</w:t>
            </w:r>
          </w:p>
          <w:p w14:paraId="1B100CAE" w14:textId="7777777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85A54">
              <w:rPr>
                <w:rFonts w:cs="Arial"/>
                <w:b w:val="0"/>
                <w:bCs w:val="0"/>
              </w:rPr>
              <w:t>Early Help Assessment within</w:t>
            </w:r>
            <w:r w:rsidRPr="00725DFD">
              <w:rPr>
                <w:rFonts w:cs="Arial"/>
              </w:rPr>
              <w:t xml:space="preserve"> </w:t>
            </w:r>
            <w:r w:rsidRPr="00AB52DD">
              <w:rPr>
                <w:rFonts w:cs="Arial"/>
                <w:i/>
                <w:color w:val="auto"/>
              </w:rPr>
              <w:t xml:space="preserve">45 days (calendar </w:t>
            </w:r>
            <w:r w:rsidRPr="00AB52DD">
              <w:rPr>
                <w:rFonts w:cs="Arial"/>
                <w:i/>
              </w:rPr>
              <w:t>days)</w:t>
            </w:r>
            <w:r w:rsidRPr="00725DFD">
              <w:rPr>
                <w:rFonts w:cs="Arial"/>
              </w:rPr>
              <w:t xml:space="preserve"> </w:t>
            </w:r>
            <w:r w:rsidRPr="00485A54">
              <w:rPr>
                <w:rFonts w:cs="Arial"/>
                <w:b w:val="0"/>
                <w:bCs w:val="0"/>
              </w:rPr>
              <w:t>of allocation</w:t>
            </w:r>
          </w:p>
          <w:p w14:paraId="51C33A4A" w14:textId="7777777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auto"/>
              </w:rPr>
            </w:pPr>
            <w:bookmarkStart w:id="15" w:name="_Hlk190798382"/>
            <w:r w:rsidRPr="00485A54">
              <w:rPr>
                <w:rFonts w:cs="Arial"/>
                <w:b w:val="0"/>
                <w:bCs w:val="0"/>
              </w:rPr>
              <w:t>1</w:t>
            </w:r>
            <w:r w:rsidRPr="00485A54">
              <w:rPr>
                <w:rFonts w:cs="Arial"/>
                <w:b w:val="0"/>
                <w:bCs w:val="0"/>
                <w:vertAlign w:val="superscript"/>
              </w:rPr>
              <w:t>st</w:t>
            </w:r>
            <w:r w:rsidRPr="00485A54">
              <w:rPr>
                <w:rFonts w:cs="Arial"/>
                <w:b w:val="0"/>
                <w:bCs w:val="0"/>
              </w:rPr>
              <w:t xml:space="preserve"> TAF </w:t>
            </w:r>
            <w:r w:rsidRPr="00AB52DD">
              <w:rPr>
                <w:rFonts w:cs="Arial"/>
                <w:i/>
              </w:rPr>
              <w:t xml:space="preserve">before the conclusion of the early help assessment or </w:t>
            </w:r>
            <w:r w:rsidRPr="00AB52DD">
              <w:rPr>
                <w:rFonts w:cs="Arial"/>
                <w:i/>
                <w:color w:val="auto"/>
              </w:rPr>
              <w:t>no later than 6 weeks</w:t>
            </w:r>
          </w:p>
          <w:bookmarkEnd w:id="15"/>
          <w:p w14:paraId="49A002DF" w14:textId="77777777" w:rsidR="00545C8D" w:rsidRPr="009267AB" w:rsidRDefault="00545C8D">
            <w:p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Pr>
                <w:rFonts w:cs="Arial"/>
                <w:u w:val="single"/>
              </w:rPr>
              <w:t>Intensive Family Support Service</w:t>
            </w:r>
          </w:p>
          <w:p w14:paraId="1A9B049F" w14:textId="7777777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485A54">
              <w:rPr>
                <w:rFonts w:cs="Arial"/>
                <w:b w:val="0"/>
                <w:bCs w:val="0"/>
              </w:rPr>
              <w:t>Referrals progressed within</w:t>
            </w:r>
            <w:r w:rsidRPr="00725DFD">
              <w:rPr>
                <w:rFonts w:cs="Arial"/>
              </w:rPr>
              <w:t xml:space="preserve"> </w:t>
            </w:r>
            <w:r w:rsidRPr="00AB52DD">
              <w:rPr>
                <w:rFonts w:cs="Arial"/>
                <w:i/>
              </w:rPr>
              <w:t>24 hours</w:t>
            </w:r>
          </w:p>
          <w:p w14:paraId="480D18E9" w14:textId="1171236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485A54">
              <w:rPr>
                <w:rFonts w:cs="Arial"/>
                <w:b w:val="0"/>
                <w:bCs w:val="0"/>
              </w:rPr>
              <w:t>At point of allocation contact to be made with the family within</w:t>
            </w:r>
            <w:r w:rsidRPr="00725DFD">
              <w:rPr>
                <w:rFonts w:cs="Arial"/>
              </w:rPr>
              <w:t xml:space="preserve"> </w:t>
            </w:r>
            <w:r w:rsidR="00EB39B3">
              <w:rPr>
                <w:rFonts w:cs="Arial"/>
                <w:i/>
                <w:iCs/>
              </w:rPr>
              <w:t>5 working days</w:t>
            </w:r>
          </w:p>
          <w:p w14:paraId="3981719F" w14:textId="4B1914BB" w:rsidR="00545C8D" w:rsidRPr="00725DFD" w:rsidRDefault="00EB39B3"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Pr>
                <w:rFonts w:cs="Arial"/>
                <w:b w:val="0"/>
                <w:bCs w:val="0"/>
              </w:rPr>
              <w:t>Family</w:t>
            </w:r>
            <w:r w:rsidR="00545C8D" w:rsidRPr="00485A54">
              <w:rPr>
                <w:rFonts w:cs="Arial"/>
                <w:b w:val="0"/>
                <w:bCs w:val="0"/>
              </w:rPr>
              <w:t xml:space="preserve"> to be seen within</w:t>
            </w:r>
            <w:r w:rsidR="00545C8D" w:rsidRPr="00725DFD">
              <w:rPr>
                <w:rFonts w:cs="Arial"/>
              </w:rPr>
              <w:t xml:space="preserve"> </w:t>
            </w:r>
            <w:r w:rsidRPr="00EB39B3">
              <w:rPr>
                <w:rFonts w:cs="Arial"/>
                <w:i/>
                <w:iCs/>
              </w:rPr>
              <w:t>10</w:t>
            </w:r>
            <w:r w:rsidR="00545C8D" w:rsidRPr="00EB39B3">
              <w:rPr>
                <w:rFonts w:cs="Arial"/>
                <w:i/>
                <w:iCs/>
              </w:rPr>
              <w:t xml:space="preserve"> working days of </w:t>
            </w:r>
            <w:r w:rsidRPr="00EB39B3">
              <w:rPr>
                <w:rFonts w:cs="Arial"/>
                <w:i/>
                <w:iCs/>
              </w:rPr>
              <w:t>allocation</w:t>
            </w:r>
          </w:p>
          <w:p w14:paraId="35F0A579" w14:textId="06F82705"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485A54">
              <w:rPr>
                <w:rFonts w:cs="Arial"/>
                <w:b w:val="0"/>
                <w:bCs w:val="0"/>
              </w:rPr>
              <w:t>Frequency of visits will be decided in supervision based on the needs of the child/young person and family. It is anticipated their needs will require frequent visits to complete work and create change, but for most there will be a visit at least every</w:t>
            </w:r>
            <w:r w:rsidRPr="00725DFD">
              <w:rPr>
                <w:rFonts w:cs="Arial"/>
              </w:rPr>
              <w:t xml:space="preserve"> </w:t>
            </w:r>
            <w:r w:rsidRPr="00AB52DD">
              <w:rPr>
                <w:rFonts w:cs="Arial"/>
                <w:i/>
              </w:rPr>
              <w:t>10 working days</w:t>
            </w:r>
          </w:p>
          <w:p w14:paraId="6C08DC16" w14:textId="69BBD7F6"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485A54">
              <w:rPr>
                <w:rFonts w:cs="Arial"/>
                <w:b w:val="0"/>
                <w:bCs w:val="0"/>
              </w:rPr>
              <w:t xml:space="preserve">Supervision will </w:t>
            </w:r>
            <w:r w:rsidR="008133E0" w:rsidRPr="00485A54">
              <w:rPr>
                <w:rFonts w:cs="Arial"/>
                <w:b w:val="0"/>
                <w:bCs w:val="0"/>
              </w:rPr>
              <w:t>take place</w:t>
            </w:r>
            <w:r w:rsidRPr="00485A54">
              <w:rPr>
                <w:rFonts w:cs="Arial"/>
                <w:b w:val="0"/>
                <w:bCs w:val="0"/>
              </w:rPr>
              <w:t xml:space="preserve"> every</w:t>
            </w:r>
            <w:r w:rsidRPr="00725DFD">
              <w:rPr>
                <w:rFonts w:cs="Arial"/>
              </w:rPr>
              <w:t xml:space="preserve"> </w:t>
            </w:r>
            <w:r w:rsidRPr="00AB52DD">
              <w:rPr>
                <w:rFonts w:cs="Arial"/>
                <w:i/>
              </w:rPr>
              <w:t>4 weeks</w:t>
            </w:r>
          </w:p>
          <w:p w14:paraId="69000B4E" w14:textId="77777777" w:rsidR="00EB39B3" w:rsidRPr="00725DFD" w:rsidRDefault="00EB39B3"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85A54">
              <w:rPr>
                <w:rFonts w:cs="Arial"/>
                <w:b w:val="0"/>
                <w:bCs w:val="0"/>
              </w:rPr>
              <w:t>Early Help Assessment within</w:t>
            </w:r>
            <w:r w:rsidRPr="00725DFD">
              <w:rPr>
                <w:rFonts w:cs="Arial"/>
              </w:rPr>
              <w:t xml:space="preserve"> </w:t>
            </w:r>
            <w:r w:rsidRPr="00AB52DD">
              <w:rPr>
                <w:rFonts w:cs="Arial"/>
                <w:i/>
                <w:color w:val="auto"/>
              </w:rPr>
              <w:t xml:space="preserve">45 days (calendar </w:t>
            </w:r>
            <w:r w:rsidRPr="00AB52DD">
              <w:rPr>
                <w:rFonts w:cs="Arial"/>
                <w:i/>
              </w:rPr>
              <w:t>days)</w:t>
            </w:r>
            <w:r w:rsidRPr="00725DFD">
              <w:rPr>
                <w:rFonts w:cs="Arial"/>
              </w:rPr>
              <w:t xml:space="preserve"> </w:t>
            </w:r>
            <w:r w:rsidRPr="00485A54">
              <w:rPr>
                <w:rFonts w:cs="Arial"/>
                <w:b w:val="0"/>
                <w:bCs w:val="0"/>
              </w:rPr>
              <w:t>of allocation</w:t>
            </w:r>
          </w:p>
          <w:p w14:paraId="7865E6A5" w14:textId="77777777" w:rsidR="00EB39B3" w:rsidRPr="00725DFD" w:rsidRDefault="00EB39B3"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85A54">
              <w:rPr>
                <w:rFonts w:cs="Arial"/>
                <w:b w:val="0"/>
                <w:bCs w:val="0"/>
              </w:rPr>
              <w:t>1</w:t>
            </w:r>
            <w:r w:rsidRPr="00485A54">
              <w:rPr>
                <w:rFonts w:cs="Arial"/>
                <w:b w:val="0"/>
                <w:bCs w:val="0"/>
                <w:vertAlign w:val="superscript"/>
              </w:rPr>
              <w:t>st</w:t>
            </w:r>
            <w:r w:rsidRPr="00485A54">
              <w:rPr>
                <w:rFonts w:cs="Arial"/>
                <w:b w:val="0"/>
                <w:bCs w:val="0"/>
              </w:rPr>
              <w:t xml:space="preserve"> TAF </w:t>
            </w:r>
            <w:r w:rsidRPr="00AB52DD">
              <w:rPr>
                <w:rFonts w:cs="Arial"/>
                <w:i/>
              </w:rPr>
              <w:t xml:space="preserve">before the conclusion of the early help assessment or </w:t>
            </w:r>
            <w:r w:rsidRPr="00AB52DD">
              <w:rPr>
                <w:rFonts w:cs="Arial"/>
                <w:i/>
                <w:color w:val="auto"/>
              </w:rPr>
              <w:t>no later than 6 weeks</w:t>
            </w:r>
          </w:p>
          <w:p w14:paraId="48063E3D" w14:textId="77777777" w:rsidR="00545C8D" w:rsidRPr="009267AB" w:rsidRDefault="00545C8D">
            <w:p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9267AB">
              <w:rPr>
                <w:rFonts w:cs="Arial"/>
                <w:u w:val="single"/>
              </w:rPr>
              <w:t>Adolescent Service</w:t>
            </w:r>
          </w:p>
          <w:p w14:paraId="328E83DA" w14:textId="7777777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485A54">
              <w:rPr>
                <w:rFonts w:cs="Arial"/>
                <w:b w:val="0"/>
                <w:bCs w:val="0"/>
              </w:rPr>
              <w:t>Referral progressed</w:t>
            </w:r>
            <w:r w:rsidRPr="00725DFD">
              <w:rPr>
                <w:rFonts w:cs="Arial"/>
              </w:rPr>
              <w:t xml:space="preserve"> </w:t>
            </w:r>
            <w:r w:rsidRPr="00C34962">
              <w:rPr>
                <w:rFonts w:cs="Arial"/>
                <w:i/>
              </w:rPr>
              <w:t>within 24 hours</w:t>
            </w:r>
          </w:p>
          <w:p w14:paraId="206505EF" w14:textId="77777777"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485A54">
              <w:rPr>
                <w:rFonts w:cs="Arial"/>
                <w:b w:val="0"/>
                <w:bCs w:val="0"/>
              </w:rPr>
              <w:t>At point of allocation contact to be made with the family</w:t>
            </w:r>
            <w:r w:rsidRPr="00725DFD">
              <w:rPr>
                <w:rFonts w:cs="Arial"/>
              </w:rPr>
              <w:t xml:space="preserve"> </w:t>
            </w:r>
            <w:r w:rsidRPr="00C34962">
              <w:rPr>
                <w:rFonts w:cs="Arial"/>
                <w:i/>
              </w:rPr>
              <w:t>within 24 hours</w:t>
            </w:r>
          </w:p>
          <w:p w14:paraId="5EA15D17" w14:textId="77777777" w:rsidR="00545C8D" w:rsidRPr="00485A54"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485A54">
              <w:rPr>
                <w:rFonts w:cs="Arial"/>
                <w:b w:val="0"/>
                <w:bCs w:val="0"/>
              </w:rPr>
              <w:t>Child to be seen within</w:t>
            </w:r>
            <w:r w:rsidRPr="00725DFD">
              <w:rPr>
                <w:rFonts w:cs="Arial"/>
              </w:rPr>
              <w:t xml:space="preserve"> </w:t>
            </w:r>
            <w:r w:rsidRPr="00C34962">
              <w:rPr>
                <w:rFonts w:cs="Arial"/>
                <w:i/>
              </w:rPr>
              <w:t>5 working days</w:t>
            </w:r>
            <w:r w:rsidRPr="00725DFD">
              <w:rPr>
                <w:rFonts w:cs="Arial"/>
                <w:i/>
                <w:iCs/>
              </w:rPr>
              <w:t xml:space="preserve"> </w:t>
            </w:r>
            <w:r w:rsidRPr="00485A54">
              <w:rPr>
                <w:rFonts w:cs="Arial"/>
                <w:b w:val="0"/>
                <w:bCs w:val="0"/>
              </w:rPr>
              <w:t>of referral</w:t>
            </w:r>
          </w:p>
          <w:p w14:paraId="136261E0" w14:textId="77777777" w:rsidR="00947E92" w:rsidRPr="00947E92" w:rsidRDefault="004F5ED8"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u w:val="single"/>
              </w:rPr>
            </w:pPr>
            <w:r w:rsidRPr="0080039C">
              <w:rPr>
                <w:rFonts w:cs="Arial"/>
                <w:b w:val="0"/>
                <w:bCs w:val="0"/>
              </w:rPr>
              <w:t xml:space="preserve">Frequency of visits will be decided in supervision based on the needs of the child/young person and family. It is anticipated their needs will require frequent visits to complete work and create change, </w:t>
            </w:r>
            <w:r w:rsidR="007263B4" w:rsidRPr="0080039C">
              <w:rPr>
                <w:rFonts w:cs="Arial"/>
                <w:b w:val="0"/>
                <w:bCs w:val="0"/>
              </w:rPr>
              <w:t xml:space="preserve">and at </w:t>
            </w:r>
            <w:r w:rsidR="00F360D5" w:rsidRPr="0080039C">
              <w:rPr>
                <w:rFonts w:cs="Arial"/>
                <w:b w:val="0"/>
                <w:bCs w:val="0"/>
              </w:rPr>
              <w:t>minimum</w:t>
            </w:r>
            <w:r w:rsidRPr="0080039C">
              <w:rPr>
                <w:rFonts w:cs="Arial"/>
                <w:b w:val="0"/>
                <w:bCs w:val="0"/>
              </w:rPr>
              <w:t xml:space="preserve"> there will be a visit at least ever</w:t>
            </w:r>
            <w:r w:rsidR="00240DCF" w:rsidRPr="0080039C">
              <w:rPr>
                <w:rFonts w:cs="Arial"/>
                <w:b w:val="0"/>
                <w:bCs w:val="0"/>
              </w:rPr>
              <w:t>y</w:t>
            </w:r>
            <w:r w:rsidR="00240DCF">
              <w:rPr>
                <w:rFonts w:cs="Arial"/>
              </w:rPr>
              <w:t xml:space="preserve"> </w:t>
            </w:r>
            <w:r w:rsidR="00545C8D" w:rsidRPr="00FB4F43">
              <w:rPr>
                <w:rFonts w:cs="Arial"/>
                <w:i/>
              </w:rPr>
              <w:t xml:space="preserve">20 working days (or </w:t>
            </w:r>
            <w:proofErr w:type="spellStart"/>
            <w:r w:rsidR="00545C8D" w:rsidRPr="00FB4F43">
              <w:rPr>
                <w:rFonts w:cs="Arial"/>
                <w:i/>
              </w:rPr>
              <w:t>inline</w:t>
            </w:r>
            <w:proofErr w:type="spellEnd"/>
            <w:r w:rsidR="00545C8D" w:rsidRPr="00FB4F43">
              <w:rPr>
                <w:rFonts w:cs="Arial"/>
                <w:i/>
              </w:rPr>
              <w:t xml:space="preserve"> with CP/CLA standards if this applies)</w:t>
            </w:r>
          </w:p>
          <w:p w14:paraId="5906237E" w14:textId="72457EA7" w:rsidR="00947E92" w:rsidRPr="0080039C"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r w:rsidRPr="0080039C">
              <w:rPr>
                <w:rFonts w:cs="Arial"/>
                <w:b w:val="0"/>
                <w:bCs w:val="0"/>
              </w:rPr>
              <w:t>Early help/C&amp;F assessment to be completed within</w:t>
            </w:r>
            <w:r w:rsidRPr="00947E92">
              <w:rPr>
                <w:rFonts w:cs="Arial"/>
              </w:rPr>
              <w:t xml:space="preserve"> </w:t>
            </w:r>
            <w:r w:rsidRPr="0080039C">
              <w:rPr>
                <w:rFonts w:cs="Arial"/>
                <w:i/>
              </w:rPr>
              <w:t>35 working days</w:t>
            </w:r>
            <w:r w:rsidR="00947E92" w:rsidRPr="0080039C">
              <w:rPr>
                <w:rFonts w:cs="Arial"/>
                <w:i/>
                <w:iCs/>
                <w:color w:val="auto"/>
              </w:rPr>
              <w:t>,</w:t>
            </w:r>
            <w:r w:rsidR="00947E92" w:rsidRPr="0080039C">
              <w:rPr>
                <w:rFonts w:cs="Arial"/>
                <w:b w:val="0"/>
                <w:bCs w:val="0"/>
                <w:i/>
                <w:iCs/>
                <w:color w:val="auto"/>
              </w:rPr>
              <w:t xml:space="preserve"> </w:t>
            </w:r>
            <w:r w:rsidR="00947E92" w:rsidRPr="0080039C">
              <w:rPr>
                <w:rFonts w:cs="Arial"/>
                <w:b w:val="0"/>
                <w:bCs w:val="0"/>
                <w:color w:val="auto"/>
              </w:rPr>
              <w:t>w</w:t>
            </w:r>
            <w:r w:rsidR="00947E92" w:rsidRPr="0080039C">
              <w:rPr>
                <w:rFonts w:cs="Arial"/>
                <w:b w:val="0"/>
                <w:bCs w:val="0"/>
              </w:rPr>
              <w:t xml:space="preserve">here there is complexity </w:t>
            </w:r>
            <w:r w:rsidR="00947E92" w:rsidRPr="0080039C">
              <w:rPr>
                <w:rFonts w:cs="Arial"/>
                <w:i/>
                <w:iCs/>
              </w:rPr>
              <w:t>10 additional working days</w:t>
            </w:r>
            <w:r w:rsidR="00947E92" w:rsidRPr="0080039C">
              <w:rPr>
                <w:rFonts w:cs="Arial"/>
                <w:b w:val="0"/>
                <w:bCs w:val="0"/>
              </w:rPr>
              <w:t xml:space="preserve"> can be agreed with management </w:t>
            </w:r>
            <w:r w:rsidR="0080039C" w:rsidRPr="0080039C">
              <w:rPr>
                <w:rFonts w:cs="Arial"/>
                <w:b w:val="0"/>
                <w:bCs w:val="0"/>
              </w:rPr>
              <w:t xml:space="preserve">oversight meaning completion by </w:t>
            </w:r>
            <w:r w:rsidR="0080039C" w:rsidRPr="0080039C">
              <w:rPr>
                <w:rFonts w:cs="Arial"/>
                <w:i/>
                <w:iCs/>
              </w:rPr>
              <w:t>45 working days</w:t>
            </w:r>
          </w:p>
          <w:p w14:paraId="53A0F26E" w14:textId="64E2CA60" w:rsidR="005272DD" w:rsidRPr="0080039C" w:rsidRDefault="005272D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80039C">
              <w:rPr>
                <w:rFonts w:cs="Arial"/>
                <w:b w:val="0"/>
                <w:bCs w:val="0"/>
              </w:rPr>
              <w:t xml:space="preserve">Extra Familial Harm risk assessments should be completed within </w:t>
            </w:r>
            <w:r w:rsidRPr="0080039C">
              <w:rPr>
                <w:rFonts w:cs="Arial"/>
                <w:i/>
                <w:iCs/>
              </w:rPr>
              <w:t>15 working days</w:t>
            </w:r>
            <w:r w:rsidRPr="0080039C">
              <w:rPr>
                <w:rFonts w:cs="Arial"/>
                <w:b w:val="0"/>
                <w:bCs w:val="0"/>
                <w:i/>
                <w:iCs/>
              </w:rPr>
              <w:t xml:space="preserve"> </w:t>
            </w:r>
            <w:r w:rsidRPr="0080039C">
              <w:rPr>
                <w:rFonts w:cs="Arial"/>
                <w:b w:val="0"/>
                <w:bCs w:val="0"/>
              </w:rPr>
              <w:t>and include a safer meeting and creating a plan. Safer Plans to be completed at the earliest opportunity and prior to the completion of the assessment.</w:t>
            </w:r>
          </w:p>
          <w:p w14:paraId="3B01EB2D" w14:textId="3200783C" w:rsidR="00AC4210" w:rsidRPr="00AC4210" w:rsidRDefault="00545C8D" w:rsidP="00AC4210">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0039C">
              <w:rPr>
                <w:rFonts w:cs="Arial"/>
                <w:b w:val="0"/>
                <w:bCs w:val="0"/>
              </w:rPr>
              <w:t>1</w:t>
            </w:r>
            <w:r w:rsidRPr="0080039C">
              <w:rPr>
                <w:rFonts w:cs="Arial"/>
                <w:b w:val="0"/>
                <w:bCs w:val="0"/>
                <w:vertAlign w:val="superscript"/>
              </w:rPr>
              <w:t>st</w:t>
            </w:r>
            <w:r w:rsidRPr="0080039C">
              <w:rPr>
                <w:rFonts w:cs="Arial"/>
                <w:b w:val="0"/>
                <w:bCs w:val="0"/>
              </w:rPr>
              <w:t xml:space="preserve"> TAF</w:t>
            </w:r>
            <w:r w:rsidRPr="00725DFD">
              <w:rPr>
                <w:rFonts w:cs="Arial"/>
              </w:rPr>
              <w:t xml:space="preserve"> </w:t>
            </w:r>
            <w:r w:rsidRPr="00FC4A86">
              <w:rPr>
                <w:rFonts w:cs="Arial"/>
                <w:i/>
                <w:iCs/>
              </w:rPr>
              <w:t xml:space="preserve">before </w:t>
            </w:r>
            <w:r w:rsidRPr="00502690">
              <w:rPr>
                <w:rFonts w:cs="Arial"/>
                <w:i/>
              </w:rPr>
              <w:t xml:space="preserve">the conclusion of the early help assessment or </w:t>
            </w:r>
            <w:r w:rsidRPr="00502690">
              <w:rPr>
                <w:rFonts w:cs="Arial"/>
                <w:i/>
                <w:color w:val="auto"/>
              </w:rPr>
              <w:t xml:space="preserve">no later than </w:t>
            </w:r>
            <w:r w:rsidR="007A1A50" w:rsidRPr="00502690">
              <w:rPr>
                <w:rFonts w:cs="Arial"/>
                <w:i/>
                <w:color w:val="auto"/>
              </w:rPr>
              <w:t>35 working days</w:t>
            </w:r>
            <w:r w:rsidR="00AC4210">
              <w:rPr>
                <w:rFonts w:cs="Arial"/>
                <w:i/>
                <w:color w:val="auto"/>
              </w:rPr>
              <w:t xml:space="preserve">. </w:t>
            </w:r>
            <w:r w:rsidR="00AC4210" w:rsidRPr="00AC4210">
              <w:rPr>
                <w:rFonts w:cs="Arial"/>
                <w:b w:val="0"/>
                <w:bCs w:val="0"/>
              </w:rPr>
              <w:t>Review meetings will take place</w:t>
            </w:r>
            <w:r w:rsidR="00AC4210" w:rsidRPr="00AC4210">
              <w:rPr>
                <w:rFonts w:cs="Arial"/>
              </w:rPr>
              <w:t xml:space="preserve"> </w:t>
            </w:r>
            <w:r w:rsidR="00AC4210" w:rsidRPr="00AC4210">
              <w:rPr>
                <w:rFonts w:cs="Arial"/>
                <w:i/>
              </w:rPr>
              <w:t xml:space="preserve">every 12 weeks </w:t>
            </w:r>
          </w:p>
          <w:p w14:paraId="52841173" w14:textId="7AC2E318" w:rsidR="00545C8D" w:rsidRPr="0080039C"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0039C">
              <w:rPr>
                <w:rFonts w:cs="Arial"/>
                <w:b w:val="0"/>
                <w:bCs w:val="0"/>
              </w:rPr>
              <w:t>Child in need, child protection</w:t>
            </w:r>
            <w:r w:rsidR="00AC4210">
              <w:rPr>
                <w:rFonts w:cs="Arial"/>
                <w:b w:val="0"/>
                <w:bCs w:val="0"/>
              </w:rPr>
              <w:t xml:space="preserve"> (including core group)</w:t>
            </w:r>
            <w:r w:rsidRPr="0080039C">
              <w:rPr>
                <w:rFonts w:cs="Arial"/>
                <w:b w:val="0"/>
                <w:bCs w:val="0"/>
              </w:rPr>
              <w:t xml:space="preserve"> and child looked after meetings will occur in line with statutory practice standards set out on pages </w:t>
            </w:r>
            <w:r w:rsidR="00A95AC6" w:rsidRPr="0080039C">
              <w:rPr>
                <w:rFonts w:cs="Arial"/>
                <w:b w:val="0"/>
                <w:bCs w:val="0"/>
              </w:rPr>
              <w:t xml:space="preserve">from </w:t>
            </w:r>
            <w:r w:rsidR="00A95AC6" w:rsidRPr="000045E6">
              <w:rPr>
                <w:rFonts w:cs="Arial"/>
              </w:rPr>
              <w:t>1</w:t>
            </w:r>
            <w:r w:rsidR="000045E6" w:rsidRPr="000045E6">
              <w:rPr>
                <w:rFonts w:cs="Arial"/>
              </w:rPr>
              <w:t>9</w:t>
            </w:r>
            <w:r w:rsidR="00A95AC6" w:rsidRPr="000045E6">
              <w:rPr>
                <w:rFonts w:cs="Arial"/>
              </w:rPr>
              <w:t>, 2</w:t>
            </w:r>
            <w:r w:rsidR="000045E6" w:rsidRPr="000045E6">
              <w:rPr>
                <w:rFonts w:cs="Arial"/>
              </w:rPr>
              <w:t>3</w:t>
            </w:r>
            <w:r w:rsidR="00A95AC6" w:rsidRPr="000045E6">
              <w:rPr>
                <w:rFonts w:cs="Arial"/>
              </w:rPr>
              <w:t>, 2</w:t>
            </w:r>
            <w:r w:rsidR="000045E6" w:rsidRPr="000045E6">
              <w:rPr>
                <w:rFonts w:cs="Arial"/>
              </w:rPr>
              <w:t>9</w:t>
            </w:r>
            <w:r w:rsidRPr="0080039C">
              <w:rPr>
                <w:rFonts w:cs="Arial"/>
                <w:b w:val="0"/>
                <w:bCs w:val="0"/>
              </w:rPr>
              <w:t xml:space="preserve"> of this </w:t>
            </w:r>
            <w:proofErr w:type="gramStart"/>
            <w:r w:rsidRPr="0080039C">
              <w:rPr>
                <w:rFonts w:cs="Arial"/>
                <w:b w:val="0"/>
                <w:bCs w:val="0"/>
              </w:rPr>
              <w:t>document</w:t>
            </w:r>
            <w:proofErr w:type="gramEnd"/>
            <w:r w:rsidR="00A95AC6" w:rsidRPr="0080039C">
              <w:rPr>
                <w:rFonts w:cs="Arial"/>
                <w:b w:val="0"/>
                <w:bCs w:val="0"/>
              </w:rPr>
              <w:t>.</w:t>
            </w:r>
          </w:p>
          <w:p w14:paraId="66FE0718" w14:textId="20D61F6C"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0039C">
              <w:rPr>
                <w:rFonts w:cs="Arial"/>
                <w:b w:val="0"/>
                <w:bCs w:val="0"/>
                <w:color w:val="auto"/>
              </w:rPr>
              <w:t xml:space="preserve">Supervision will take place </w:t>
            </w:r>
            <w:r w:rsidRPr="0080039C">
              <w:rPr>
                <w:rFonts w:cs="Arial"/>
                <w:b w:val="0"/>
                <w:bCs w:val="0"/>
                <w:i/>
                <w:color w:val="auto"/>
              </w:rPr>
              <w:t>every</w:t>
            </w:r>
            <w:r w:rsidRPr="00502690">
              <w:rPr>
                <w:rFonts w:cs="Arial"/>
                <w:i/>
                <w:color w:val="auto"/>
              </w:rPr>
              <w:t xml:space="preserve"> 4 weeks</w:t>
            </w:r>
            <w:r w:rsidRPr="00725DFD">
              <w:rPr>
                <w:rFonts w:cs="Arial"/>
                <w:color w:val="auto"/>
              </w:rPr>
              <w:t xml:space="preserve"> </w:t>
            </w:r>
          </w:p>
          <w:p w14:paraId="3A62FFBB" w14:textId="30282A52" w:rsidR="00545C8D" w:rsidRPr="00725DFD" w:rsidRDefault="00545C8D" w:rsidP="00AE0324">
            <w:pPr>
              <w:pStyle w:val="ListParagraph"/>
              <w:numPr>
                <w:ilvl w:val="0"/>
                <w:numId w:val="48"/>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80039C">
              <w:rPr>
                <w:rFonts w:cs="Arial"/>
                <w:b w:val="0"/>
                <w:bCs w:val="0"/>
                <w:color w:val="auto"/>
              </w:rPr>
              <w:t xml:space="preserve">When missing the Return Home Interview should take place </w:t>
            </w:r>
            <w:r w:rsidRPr="0080039C">
              <w:rPr>
                <w:rFonts w:cs="Arial"/>
                <w:b w:val="0"/>
                <w:bCs w:val="0"/>
                <w:i/>
                <w:color w:val="auto"/>
              </w:rPr>
              <w:t>within</w:t>
            </w:r>
            <w:r w:rsidRPr="00502690">
              <w:rPr>
                <w:rFonts w:cs="Arial"/>
                <w:i/>
                <w:color w:val="auto"/>
              </w:rPr>
              <w:t xml:space="preserve"> 72 hours</w:t>
            </w:r>
            <w:r w:rsidRPr="007C527C">
              <w:rPr>
                <w:rFonts w:cs="Arial"/>
                <w:i/>
                <w:iCs/>
                <w:color w:val="auto"/>
              </w:rPr>
              <w:t xml:space="preserve"> </w:t>
            </w:r>
            <w:r w:rsidRPr="007C527C">
              <w:rPr>
                <w:rFonts w:cs="Arial"/>
                <w:color w:val="auto"/>
              </w:rPr>
              <w:t xml:space="preserve">of </w:t>
            </w:r>
            <w:r w:rsidRPr="0080039C">
              <w:rPr>
                <w:rFonts w:cs="Arial"/>
                <w:b w:val="0"/>
                <w:bCs w:val="0"/>
                <w:color w:val="auto"/>
              </w:rPr>
              <w:t>the child/young person returning home. See</w:t>
            </w:r>
            <w:r w:rsidRPr="007C527C">
              <w:rPr>
                <w:rFonts w:cs="Arial"/>
                <w:color w:val="auto"/>
              </w:rPr>
              <w:t xml:space="preserve"> </w:t>
            </w:r>
            <w:hyperlink r:id="rId62" w:history="1">
              <w:r w:rsidRPr="00725DFD">
                <w:rPr>
                  <w:rStyle w:val="Hyperlink"/>
                  <w:rFonts w:cs="Arial"/>
                </w:rPr>
                <w:t>Missing Children Procedure</w:t>
              </w:r>
            </w:hyperlink>
          </w:p>
          <w:p w14:paraId="235214AF" w14:textId="2802D764" w:rsidR="0080039C" w:rsidRDefault="0080039C" w:rsidP="193EB277">
            <w:p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p>
          <w:p w14:paraId="15DE4093" w14:textId="77777777" w:rsidR="00AC4210" w:rsidRDefault="00AC4210" w:rsidP="193EB277">
            <w:pPr>
              <w:spacing w:before="120" w:line="276" w:lineRule="auto"/>
              <w:cnfStyle w:val="100000000000" w:firstRow="1" w:lastRow="0" w:firstColumn="0" w:lastColumn="0" w:oddVBand="0" w:evenVBand="0" w:oddHBand="0" w:evenHBand="0" w:firstRowFirstColumn="0" w:firstRowLastColumn="0" w:lastRowFirstColumn="0" w:lastRowLastColumn="0"/>
              <w:rPr>
                <w:rFonts w:cs="Arial"/>
                <w:b w:val="0"/>
                <w:bCs w:val="0"/>
                <w:u w:val="single"/>
              </w:rPr>
            </w:pPr>
          </w:p>
          <w:p w14:paraId="5A1AF5C5" w14:textId="370354F0" w:rsidR="00B85C17" w:rsidRDefault="1361AF70" w:rsidP="193EB277">
            <w:pPr>
              <w:spacing w:before="120" w:line="276" w:lineRule="auto"/>
              <w:cnfStyle w:val="100000000000" w:firstRow="1" w:lastRow="0" w:firstColumn="0" w:lastColumn="0" w:oddVBand="0" w:evenVBand="0" w:oddHBand="0" w:evenHBand="0" w:firstRowFirstColumn="0" w:firstRowLastColumn="0" w:lastRowFirstColumn="0" w:lastRowLastColumn="0"/>
              <w:rPr>
                <w:rFonts w:cs="Arial"/>
                <w:u w:val="single"/>
              </w:rPr>
            </w:pPr>
            <w:r w:rsidRPr="193EB277">
              <w:rPr>
                <w:rFonts w:cs="Arial"/>
                <w:u w:val="single"/>
              </w:rPr>
              <w:lastRenderedPageBreak/>
              <w:t xml:space="preserve">Youth </w:t>
            </w:r>
            <w:r w:rsidR="3B6A9A0E" w:rsidRPr="193EB277">
              <w:rPr>
                <w:rFonts w:cs="Arial"/>
                <w:u w:val="single"/>
              </w:rPr>
              <w:t>Justice</w:t>
            </w:r>
          </w:p>
          <w:p w14:paraId="6A61C3EB" w14:textId="0B69EDB6" w:rsidR="000E39C2" w:rsidRPr="00AC4210" w:rsidRDefault="000E39C2" w:rsidP="00AE0324">
            <w:pPr>
              <w:pStyle w:val="ListParagraph"/>
              <w:numPr>
                <w:ilvl w:val="0"/>
                <w:numId w:val="52"/>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AC4210">
              <w:rPr>
                <w:rFonts w:cs="Arial"/>
                <w:b w:val="0"/>
                <w:bCs w:val="0"/>
              </w:rPr>
              <w:t xml:space="preserve">Referral </w:t>
            </w:r>
            <w:r w:rsidR="5692BEC1" w:rsidRPr="00AC4210">
              <w:rPr>
                <w:rFonts w:cs="Arial"/>
                <w:b w:val="0"/>
                <w:bCs w:val="0"/>
              </w:rPr>
              <w:t xml:space="preserve">for consideration of an Out of Court Disposal </w:t>
            </w:r>
            <w:r w:rsidRPr="00AC4210">
              <w:rPr>
                <w:rFonts w:cs="Arial"/>
                <w:b w:val="0"/>
                <w:bCs w:val="0"/>
              </w:rPr>
              <w:t xml:space="preserve">progressed within </w:t>
            </w:r>
            <w:r w:rsidR="0C34EAB6" w:rsidRPr="00AC4210">
              <w:rPr>
                <w:rFonts w:cs="Arial"/>
                <w:i/>
              </w:rPr>
              <w:t>48 hour</w:t>
            </w:r>
            <w:r w:rsidR="0C34EAB6" w:rsidRPr="00AC4210">
              <w:rPr>
                <w:rFonts w:cs="Arial"/>
              </w:rPr>
              <w:t>s</w:t>
            </w:r>
            <w:r w:rsidR="0C34EAB6" w:rsidRPr="00AC4210">
              <w:rPr>
                <w:rFonts w:cs="Arial"/>
                <w:b w:val="0"/>
                <w:bCs w:val="0"/>
              </w:rPr>
              <w:t xml:space="preserve"> of the Joint Decision</w:t>
            </w:r>
            <w:r w:rsidR="3BEE6D13" w:rsidRPr="00AC4210">
              <w:rPr>
                <w:rFonts w:cs="Arial"/>
                <w:b w:val="0"/>
                <w:bCs w:val="0"/>
              </w:rPr>
              <w:t>-</w:t>
            </w:r>
            <w:r w:rsidR="0C34EAB6" w:rsidRPr="00AC4210">
              <w:rPr>
                <w:rFonts w:cs="Arial"/>
                <w:b w:val="0"/>
                <w:bCs w:val="0"/>
              </w:rPr>
              <w:t xml:space="preserve">Making Panel (JDMP) Triage meeting. </w:t>
            </w:r>
          </w:p>
          <w:p w14:paraId="2B0BD2F0" w14:textId="3812B523" w:rsidR="00FD5B61" w:rsidRPr="00AC4210" w:rsidRDefault="000E39C2" w:rsidP="00AE0324">
            <w:pPr>
              <w:pStyle w:val="ListParagraph"/>
              <w:numPr>
                <w:ilvl w:val="0"/>
                <w:numId w:val="52"/>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rPr>
            </w:pPr>
            <w:r w:rsidRPr="00AC4210">
              <w:rPr>
                <w:rFonts w:cs="Arial"/>
                <w:b w:val="0"/>
                <w:bCs w:val="0"/>
              </w:rPr>
              <w:t>At point of allocation</w:t>
            </w:r>
            <w:r w:rsidR="386791B2" w:rsidRPr="00AC4210">
              <w:rPr>
                <w:rFonts w:cs="Arial"/>
                <w:b w:val="0"/>
                <w:bCs w:val="0"/>
              </w:rPr>
              <w:t>,</w:t>
            </w:r>
            <w:r w:rsidRPr="00AC4210">
              <w:rPr>
                <w:rFonts w:cs="Arial"/>
                <w:b w:val="0"/>
                <w:bCs w:val="0"/>
              </w:rPr>
              <w:t xml:space="preserve"> contact to be made with the </w:t>
            </w:r>
            <w:r w:rsidR="0CC6B16D" w:rsidRPr="00AC4210">
              <w:rPr>
                <w:rFonts w:cs="Arial"/>
                <w:b w:val="0"/>
                <w:bCs w:val="0"/>
              </w:rPr>
              <w:t>child and parent/carer</w:t>
            </w:r>
            <w:r w:rsidRPr="00AC4210">
              <w:rPr>
                <w:rFonts w:cs="Arial"/>
                <w:b w:val="0"/>
                <w:bCs w:val="0"/>
              </w:rPr>
              <w:t xml:space="preserve"> within</w:t>
            </w:r>
            <w:r w:rsidR="45B27F77" w:rsidRPr="00AC4210">
              <w:rPr>
                <w:rFonts w:cs="Arial"/>
                <w:b w:val="0"/>
                <w:bCs w:val="0"/>
              </w:rPr>
              <w:t xml:space="preserve"> </w:t>
            </w:r>
            <w:r w:rsidR="45B27F77" w:rsidRPr="00AC4210">
              <w:rPr>
                <w:rFonts w:cs="Arial"/>
                <w:i/>
              </w:rPr>
              <w:t>48 hours</w:t>
            </w:r>
            <w:r w:rsidR="45B27F77" w:rsidRPr="00AC4210">
              <w:rPr>
                <w:rFonts w:cs="Arial"/>
              </w:rPr>
              <w:t>.</w:t>
            </w:r>
          </w:p>
          <w:p w14:paraId="7749F7D0" w14:textId="379D1583" w:rsidR="000E39C2" w:rsidRPr="00AC4210" w:rsidRDefault="4CB14FB3" w:rsidP="00AE0324">
            <w:pPr>
              <w:pStyle w:val="ListParagraph"/>
              <w:numPr>
                <w:ilvl w:val="0"/>
                <w:numId w:val="52"/>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AC4210">
              <w:rPr>
                <w:rFonts w:cs="Arial"/>
                <w:b w:val="0"/>
                <w:bCs w:val="0"/>
              </w:rPr>
              <w:t>Prevention &amp; Diversion Assessment (PDAT)</w:t>
            </w:r>
            <w:r w:rsidR="19AEF9BF" w:rsidRPr="00AC4210">
              <w:rPr>
                <w:rFonts w:cs="Arial"/>
                <w:b w:val="0"/>
                <w:bCs w:val="0"/>
              </w:rPr>
              <w:t xml:space="preserve"> to be completed within </w:t>
            </w:r>
            <w:r w:rsidR="318E395D" w:rsidRPr="00AC4210">
              <w:rPr>
                <w:rFonts w:cs="Arial"/>
                <w:i/>
              </w:rPr>
              <w:t>20 working days</w:t>
            </w:r>
            <w:r w:rsidR="27512F22" w:rsidRPr="00AC4210">
              <w:rPr>
                <w:rFonts w:cs="Arial"/>
                <w:b w:val="0"/>
                <w:bCs w:val="0"/>
              </w:rPr>
              <w:t xml:space="preserve"> and returned to the JDMP for a youth justice outcome to be agreed.</w:t>
            </w:r>
          </w:p>
          <w:p w14:paraId="220971E6" w14:textId="79451B14" w:rsidR="00275EDF" w:rsidRPr="00AC4210" w:rsidRDefault="6D16B9A5" w:rsidP="00AE0324">
            <w:pPr>
              <w:pStyle w:val="ListParagraph"/>
              <w:numPr>
                <w:ilvl w:val="0"/>
                <w:numId w:val="52"/>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AC4210">
              <w:rPr>
                <w:rFonts w:cs="Arial"/>
                <w:b w:val="0"/>
                <w:bCs w:val="0"/>
              </w:rPr>
              <w:t>Child</w:t>
            </w:r>
            <w:r w:rsidR="00AC0C8C" w:rsidRPr="00AC4210">
              <w:rPr>
                <w:rFonts w:cs="Arial"/>
                <w:b w:val="0"/>
                <w:bCs w:val="0"/>
              </w:rPr>
              <w:t>/young person</w:t>
            </w:r>
            <w:r w:rsidRPr="00AC4210">
              <w:rPr>
                <w:rFonts w:cs="Arial"/>
                <w:b w:val="0"/>
                <w:bCs w:val="0"/>
              </w:rPr>
              <w:t xml:space="preserve"> will complete </w:t>
            </w:r>
            <w:r w:rsidRPr="00AC4210">
              <w:rPr>
                <w:rFonts w:cs="Arial"/>
                <w:i/>
              </w:rPr>
              <w:t>up to</w:t>
            </w:r>
            <w:r w:rsidRPr="00AC4210">
              <w:rPr>
                <w:rFonts w:cs="Arial"/>
              </w:rPr>
              <w:t xml:space="preserve"> </w:t>
            </w:r>
            <w:r w:rsidRPr="00AC4210">
              <w:rPr>
                <w:rFonts w:cs="Arial"/>
                <w:i/>
              </w:rPr>
              <w:t>12 weeks</w:t>
            </w:r>
            <w:r w:rsidRPr="00AC4210">
              <w:rPr>
                <w:rFonts w:cs="Arial"/>
                <w:b w:val="0"/>
                <w:bCs w:val="0"/>
              </w:rPr>
              <w:t xml:space="preserve"> of intervention and will be seen weekly.</w:t>
            </w:r>
          </w:p>
          <w:p w14:paraId="08FE75C5" w14:textId="5F44DF00" w:rsidR="00275EDF" w:rsidRPr="00AC4210" w:rsidRDefault="13B99518" w:rsidP="00AE0324">
            <w:pPr>
              <w:pStyle w:val="ListParagraph"/>
              <w:numPr>
                <w:ilvl w:val="0"/>
                <w:numId w:val="52"/>
              </w:numPr>
              <w:spacing w:before="120" w:after="0" w:line="276" w:lineRule="auto"/>
              <w:cnfStyle w:val="100000000000" w:firstRow="1" w:lastRow="0" w:firstColumn="0" w:lastColumn="0" w:oddVBand="0" w:evenVBand="0" w:oddHBand="0" w:evenHBand="0" w:firstRowFirstColumn="0" w:firstRowLastColumn="0" w:lastRowFirstColumn="0" w:lastRowLastColumn="0"/>
              <w:rPr>
                <w:rFonts w:cs="Arial"/>
                <w:b w:val="0"/>
                <w:bCs w:val="0"/>
              </w:rPr>
            </w:pPr>
            <w:r w:rsidRPr="00AC4210">
              <w:rPr>
                <w:rFonts w:cs="Arial"/>
                <w:b w:val="0"/>
                <w:bCs w:val="0"/>
              </w:rPr>
              <w:t>Children</w:t>
            </w:r>
            <w:r w:rsidR="00AC0C8C" w:rsidRPr="00AC4210">
              <w:rPr>
                <w:rFonts w:cs="Arial"/>
                <w:b w:val="0"/>
                <w:bCs w:val="0"/>
              </w:rPr>
              <w:t>/young person</w:t>
            </w:r>
            <w:r w:rsidRPr="00AC4210">
              <w:rPr>
                <w:rFonts w:cs="Arial"/>
                <w:b w:val="0"/>
                <w:bCs w:val="0"/>
              </w:rPr>
              <w:t xml:space="preserve"> who receive statutory Court Orders </w:t>
            </w:r>
            <w:r w:rsidR="5E7DBCC0" w:rsidRPr="00AC4210">
              <w:rPr>
                <w:rFonts w:cs="Arial"/>
                <w:b w:val="0"/>
                <w:bCs w:val="0"/>
              </w:rPr>
              <w:t xml:space="preserve">will </w:t>
            </w:r>
            <w:r w:rsidRPr="00AC4210">
              <w:rPr>
                <w:rFonts w:cs="Arial"/>
                <w:b w:val="0"/>
                <w:bCs w:val="0"/>
              </w:rPr>
              <w:t>have an Asset+ assessment completed</w:t>
            </w:r>
            <w:r w:rsidR="5714F641" w:rsidRPr="00AC4210">
              <w:rPr>
                <w:rFonts w:cs="Arial"/>
                <w:b w:val="0"/>
                <w:bCs w:val="0"/>
              </w:rPr>
              <w:t>.</w:t>
            </w:r>
          </w:p>
          <w:p w14:paraId="0CD8AC58" w14:textId="5EC68218" w:rsidR="00275EDF" w:rsidRPr="00AC4210" w:rsidRDefault="5714F641" w:rsidP="00AE0324">
            <w:pPr>
              <w:pStyle w:val="ListParagraph"/>
              <w:numPr>
                <w:ilvl w:val="0"/>
                <w:numId w:val="52"/>
              </w:numPr>
              <w:spacing w:before="120" w:after="0" w:line="276"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0B0C0C"/>
                <w:sz w:val="28"/>
                <w:szCs w:val="28"/>
              </w:rPr>
            </w:pPr>
            <w:r w:rsidRPr="00AC4210">
              <w:rPr>
                <w:rFonts w:cs="Arial"/>
                <w:b w:val="0"/>
                <w:bCs w:val="0"/>
              </w:rPr>
              <w:t>F</w:t>
            </w:r>
            <w:r w:rsidR="7B084051" w:rsidRPr="00AC4210">
              <w:rPr>
                <w:rFonts w:cs="Arial"/>
                <w:b w:val="0"/>
                <w:bCs w:val="0"/>
              </w:rPr>
              <w:t>requency of intervention sessions will be proportionate to the child’s</w:t>
            </w:r>
            <w:r w:rsidR="003A211C" w:rsidRPr="00AC4210">
              <w:rPr>
                <w:rFonts w:cs="Arial"/>
                <w:b w:val="0"/>
                <w:bCs w:val="0"/>
              </w:rPr>
              <w:t>/young person’s</w:t>
            </w:r>
            <w:r w:rsidR="7B084051" w:rsidRPr="00AC4210">
              <w:rPr>
                <w:rFonts w:cs="Arial"/>
                <w:b w:val="0"/>
                <w:bCs w:val="0"/>
              </w:rPr>
              <w:t xml:space="preserve"> needs alongside being balanced with the requirement to ensure the safety and well-being of the child and ensure public protection.</w:t>
            </w:r>
          </w:p>
          <w:p w14:paraId="02F984E0" w14:textId="4060B8CE" w:rsidR="00275EDF" w:rsidRPr="006D46BB" w:rsidRDefault="0D41248F" w:rsidP="00AE0324">
            <w:pPr>
              <w:pStyle w:val="ListParagraph"/>
              <w:numPr>
                <w:ilvl w:val="0"/>
                <w:numId w:val="52"/>
              </w:num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rPr>
            </w:pPr>
            <w:r w:rsidRPr="00AC4210">
              <w:rPr>
                <w:rFonts w:cs="Arial"/>
                <w:b w:val="0"/>
                <w:bCs w:val="0"/>
              </w:rPr>
              <w:t xml:space="preserve">Supervision will take place every </w:t>
            </w:r>
            <w:r w:rsidRPr="00AC4210">
              <w:rPr>
                <w:rFonts w:cs="Arial"/>
                <w:i/>
              </w:rPr>
              <w:t>4 weeks</w:t>
            </w:r>
            <w:r w:rsidRPr="00AC4210">
              <w:rPr>
                <w:rFonts w:cs="Arial"/>
              </w:rPr>
              <w:t>.</w:t>
            </w:r>
          </w:p>
        </w:tc>
      </w:tr>
      <w:bookmarkEnd w:id="14"/>
    </w:tbl>
    <w:p w14:paraId="3669D852" w14:textId="12E51AFF" w:rsidR="00F1525F" w:rsidRDefault="00F1525F" w:rsidP="006D46BB">
      <w:pPr>
        <w:spacing w:after="0"/>
      </w:pPr>
    </w:p>
    <w:p w14:paraId="3C04A37F" w14:textId="31239DA7" w:rsidR="006D46BB" w:rsidRDefault="006D46BB"/>
    <w:p w14:paraId="581A039F" w14:textId="7A17344C" w:rsidR="006D46BB" w:rsidRDefault="006D46BB"/>
    <w:p w14:paraId="094BFCA7" w14:textId="7A496D58" w:rsidR="006D46BB" w:rsidRDefault="00890951">
      <w:r>
        <w:rPr>
          <w:noProof/>
        </w:rPr>
        <w:drawing>
          <wp:anchor distT="0" distB="0" distL="114300" distR="114300" simplePos="0" relativeHeight="251661434" behindDoc="0" locked="0" layoutInCell="1" allowOverlap="1" wp14:anchorId="552218F1" wp14:editId="0147AF26">
            <wp:simplePos x="0" y="0"/>
            <wp:positionH relativeFrom="margin">
              <wp:posOffset>388961</wp:posOffset>
            </wp:positionH>
            <wp:positionV relativeFrom="paragraph">
              <wp:posOffset>183297</wp:posOffset>
            </wp:positionV>
            <wp:extent cx="6189126" cy="4503761"/>
            <wp:effectExtent l="0" t="0" r="2540" b="0"/>
            <wp:wrapNone/>
            <wp:docPr id="54041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7372" cy="4509761"/>
                    </a:xfrm>
                    <a:prstGeom prst="rect">
                      <a:avLst/>
                    </a:prstGeom>
                    <a:noFill/>
                    <a:ln w="44450">
                      <a:noFill/>
                    </a:ln>
                  </pic:spPr>
                </pic:pic>
              </a:graphicData>
            </a:graphic>
            <wp14:sizeRelH relativeFrom="margin">
              <wp14:pctWidth>0</wp14:pctWidth>
            </wp14:sizeRelH>
            <wp14:sizeRelV relativeFrom="margin">
              <wp14:pctHeight>0</wp14:pctHeight>
            </wp14:sizeRelV>
          </wp:anchor>
        </w:drawing>
      </w:r>
    </w:p>
    <w:p w14:paraId="13319B66" w14:textId="77777777" w:rsidR="006D46BB" w:rsidRDefault="006D46BB"/>
    <w:p w14:paraId="734BE41C" w14:textId="77777777" w:rsidR="006D46BB" w:rsidRDefault="006D46BB"/>
    <w:p w14:paraId="242F8AF9" w14:textId="77777777" w:rsidR="006D46BB" w:rsidRDefault="006D46BB"/>
    <w:p w14:paraId="64F4061A" w14:textId="77777777" w:rsidR="006D46BB" w:rsidRDefault="006D46BB"/>
    <w:p w14:paraId="542EA870" w14:textId="77777777" w:rsidR="006D46BB" w:rsidRDefault="006D46BB"/>
    <w:p w14:paraId="3FF95EE4" w14:textId="77777777" w:rsidR="006D46BB" w:rsidRDefault="006D46BB"/>
    <w:p w14:paraId="6DAA6C4A" w14:textId="77777777" w:rsidR="006D46BB" w:rsidRDefault="006D46BB"/>
    <w:p w14:paraId="2B317D48" w14:textId="0CB3B681" w:rsidR="006D46BB" w:rsidRDefault="00A00041">
      <w:r w:rsidRPr="00185F05">
        <w:rPr>
          <w:noProof/>
          <w:color w:val="2B579A"/>
          <w:shd w:val="clear" w:color="auto" w:fill="E6E6E6"/>
        </w:rPr>
        <w:drawing>
          <wp:anchor distT="0" distB="0" distL="114300" distR="114300" simplePos="0" relativeHeight="251683962" behindDoc="1" locked="0" layoutInCell="1" allowOverlap="1" wp14:anchorId="4F14CC11" wp14:editId="656D280F">
            <wp:simplePos x="0" y="0"/>
            <wp:positionH relativeFrom="margin">
              <wp:posOffset>5918200</wp:posOffset>
            </wp:positionH>
            <wp:positionV relativeFrom="page">
              <wp:align>bottom</wp:align>
            </wp:positionV>
            <wp:extent cx="1163320" cy="1510665"/>
            <wp:effectExtent l="0" t="0" r="0" b="0"/>
            <wp:wrapSquare wrapText="bothSides"/>
            <wp:docPr id="14636279"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46BB">
        <w:br w:type="page"/>
      </w:r>
    </w:p>
    <w:p w14:paraId="527AAF72" w14:textId="57005C02" w:rsidR="00A845D4" w:rsidRDefault="00775169" w:rsidP="00775169">
      <w:pPr>
        <w:pStyle w:val="Heading2"/>
      </w:pPr>
      <w:r w:rsidRPr="00185F05">
        <w:rPr>
          <w:noProof/>
          <w:color w:val="2B579A"/>
          <w:shd w:val="clear" w:color="auto" w:fill="E6E6E6"/>
        </w:rPr>
        <w:lastRenderedPageBreak/>
        <w:drawing>
          <wp:anchor distT="0" distB="0" distL="114300" distR="114300" simplePos="0" relativeHeight="251658334" behindDoc="1" locked="0" layoutInCell="1" allowOverlap="1" wp14:anchorId="051A495F" wp14:editId="5C7D737D">
            <wp:simplePos x="0" y="0"/>
            <wp:positionH relativeFrom="margin">
              <wp:posOffset>5909094</wp:posOffset>
            </wp:positionH>
            <wp:positionV relativeFrom="margin">
              <wp:posOffset>8704089</wp:posOffset>
            </wp:positionV>
            <wp:extent cx="1163320" cy="1510665"/>
            <wp:effectExtent l="0" t="0" r="0" b="0"/>
            <wp:wrapSquare wrapText="bothSides"/>
            <wp:docPr id="929838912"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88B">
        <w:t>Y</w:t>
      </w:r>
      <w:r>
        <w:t xml:space="preserve">outh </w:t>
      </w:r>
      <w:r w:rsidR="007E18D8">
        <w:t>Homelessness</w:t>
      </w:r>
      <w:r>
        <w:t xml:space="preserve"> </w:t>
      </w:r>
    </w:p>
    <w:p w14:paraId="4DD6FF32" w14:textId="432F713A" w:rsidR="00A845D4" w:rsidRDefault="00533E3F">
      <w:r w:rsidRPr="00775169">
        <w:t xml:space="preserve">This section concerns </w:t>
      </w:r>
      <w:proofErr w:type="gramStart"/>
      <w:r w:rsidRPr="00775169">
        <w:t>16 and 17 year olds</w:t>
      </w:r>
      <w:proofErr w:type="gramEnd"/>
      <w:r w:rsidRPr="00775169">
        <w:t xml:space="preserve"> who are homeless, threatened with homelessness or whose housing lacks safety, security or stability. The young person may have presented or been presented to Surrey Children’s Services or one of the</w:t>
      </w:r>
      <w:r>
        <w:t xml:space="preserve"> 11 District or Borough Councils in Surrey.</w:t>
      </w:r>
    </w:p>
    <w:p w14:paraId="3950CBB9" w14:textId="48E60AF7" w:rsidR="001412D2" w:rsidRDefault="001412D2" w:rsidP="001412D2">
      <w:pPr>
        <w:rPr>
          <w:rStyle w:val="Hyperlink"/>
          <w:u w:val="none"/>
        </w:rPr>
      </w:pPr>
      <w:r>
        <w:t xml:space="preserve">Case Law - </w:t>
      </w:r>
      <w:hyperlink r:id="rId64" w:history="1">
        <w:r w:rsidR="00240D35">
          <w:rPr>
            <w:rStyle w:val="Hyperlink"/>
          </w:rPr>
          <w:t>The Southwark Judgement</w:t>
        </w:r>
      </w:hyperlink>
    </w:p>
    <w:p w14:paraId="29007569" w14:textId="4E49DAA0" w:rsidR="00095F16" w:rsidRPr="00BE5A2B" w:rsidRDefault="001412D2" w:rsidP="00095F16">
      <w:r w:rsidRPr="08871177">
        <w:rPr>
          <w:rStyle w:val="Hyperlink"/>
          <w:color w:val="auto"/>
          <w:u w:val="none"/>
        </w:rPr>
        <w:t xml:space="preserve">Government Guidance - </w:t>
      </w:r>
      <w:hyperlink r:id="rId65">
        <w:r w:rsidR="000C549F" w:rsidRPr="08871177">
          <w:rPr>
            <w:rStyle w:val="Hyperlink"/>
          </w:rPr>
          <w:t>Provision of accommodation for 16 and 17 year olds who may be homeless and/or require accommodation</w:t>
        </w:r>
      </w:hyperlink>
    </w:p>
    <w:p w14:paraId="5E08A977" w14:textId="2FF575EA" w:rsidR="00351610" w:rsidRDefault="75DDB1CC" w:rsidP="00351610">
      <w:pPr>
        <w:rPr>
          <w:rStyle w:val="Hyperlink"/>
        </w:rPr>
      </w:pPr>
      <w:r>
        <w:t xml:space="preserve">Policy &amp; Procedure - </w:t>
      </w:r>
      <w:hyperlink r:id="rId66" w:anchor="collapse3_4">
        <w:r w:rsidR="00724EF1" w:rsidRPr="64E56AE1">
          <w:rPr>
            <w:rStyle w:val="Hyperlink"/>
          </w:rPr>
          <w:t>Preventing Homelessness in Surrey - Joint Protocol for 16 &amp; 17 year olds</w:t>
        </w:r>
      </w:hyperlink>
    </w:p>
    <w:p w14:paraId="6050076C" w14:textId="77777777" w:rsidR="00351610" w:rsidRPr="00D45A56" w:rsidRDefault="00351610" w:rsidP="00642805">
      <w:pPr>
        <w:spacing w:after="0"/>
        <w:rPr>
          <w:sz w:val="16"/>
          <w:szCs w:val="16"/>
        </w:rPr>
      </w:pPr>
    </w:p>
    <w:p w14:paraId="2F839156" w14:textId="0B9978F6" w:rsidR="002833E4" w:rsidRPr="00152274" w:rsidRDefault="00F77919" w:rsidP="00351610">
      <w:pPr>
        <w:rPr>
          <w:rFonts w:asciiTheme="minorHAnsi" w:hAnsiTheme="minorHAnsi" w:cstheme="minorHAnsi"/>
          <w:b/>
          <w:bCs/>
          <w:color w:val="00B0F0"/>
          <w:sz w:val="40"/>
          <w:szCs w:val="40"/>
        </w:rPr>
      </w:pPr>
      <w:r w:rsidRPr="002833E4">
        <w:rPr>
          <w:rFonts w:asciiTheme="minorHAnsi" w:hAnsiTheme="minorHAnsi" w:cstheme="minorHAnsi"/>
          <w:b/>
          <w:bCs/>
          <w:noProof/>
          <w:color w:val="00B0F0"/>
          <w:sz w:val="40"/>
          <w:szCs w:val="40"/>
          <w:shd w:val="clear" w:color="auto" w:fill="E6E6E6"/>
        </w:rPr>
        <w:drawing>
          <wp:anchor distT="0" distB="0" distL="114300" distR="114300" simplePos="0" relativeHeight="251658333" behindDoc="1" locked="0" layoutInCell="1" allowOverlap="1" wp14:anchorId="67ECDBBC" wp14:editId="04B6A300">
            <wp:simplePos x="0" y="0"/>
            <wp:positionH relativeFrom="margin">
              <wp:posOffset>5917721</wp:posOffset>
            </wp:positionH>
            <wp:positionV relativeFrom="margin">
              <wp:posOffset>8710570</wp:posOffset>
            </wp:positionV>
            <wp:extent cx="1163320" cy="1510665"/>
            <wp:effectExtent l="0" t="0" r="0" b="0"/>
            <wp:wrapSquare wrapText="bothSides"/>
            <wp:docPr id="1222722263"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3E4">
        <w:rPr>
          <w:rFonts w:asciiTheme="minorHAnsi" w:hAnsiTheme="minorHAnsi" w:cstheme="minorHAnsi"/>
          <w:b/>
          <w:bCs/>
          <w:color w:val="00B0F0"/>
          <w:sz w:val="40"/>
          <w:szCs w:val="40"/>
        </w:rPr>
        <w:t xml:space="preserve">Timescales </w:t>
      </w:r>
      <w:proofErr w:type="gramStart"/>
      <w:r w:rsidRPr="002833E4">
        <w:rPr>
          <w:rFonts w:asciiTheme="minorHAnsi" w:hAnsiTheme="minorHAnsi" w:cstheme="minorHAnsi"/>
          <w:b/>
          <w:bCs/>
          <w:color w:val="00B0F0"/>
          <w:sz w:val="40"/>
          <w:szCs w:val="40"/>
        </w:rPr>
        <w:t>at a glance</w:t>
      </w:r>
      <w:proofErr w:type="gramEnd"/>
    </w:p>
    <w:tbl>
      <w:tblPr>
        <w:tblStyle w:val="PlainTable2"/>
        <w:tblW w:w="10657" w:type="dxa"/>
        <w:tblLook w:val="04A0" w:firstRow="1" w:lastRow="0" w:firstColumn="1" w:lastColumn="0" w:noHBand="0" w:noVBand="1"/>
      </w:tblPr>
      <w:tblGrid>
        <w:gridCol w:w="2309"/>
        <w:gridCol w:w="8348"/>
      </w:tblGrid>
      <w:tr w:rsidR="00F77919" w14:paraId="2F51811A" w14:textId="777777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3B1CEAF7" w14:textId="3DE4C90F" w:rsidR="00F77919" w:rsidRDefault="000E1FA2" w:rsidP="00642805">
            <w:pPr>
              <w:spacing w:before="120" w:after="120"/>
            </w:pPr>
            <w:r>
              <w:t>Duty to refer referral</w:t>
            </w:r>
          </w:p>
        </w:tc>
        <w:tc>
          <w:tcPr>
            <w:tcW w:w="0" w:type="auto"/>
            <w:tcBorders>
              <w:left w:val="single" w:sz="8" w:space="0" w:color="ED7D31" w:themeColor="accent2"/>
              <w:bottom w:val="single" w:sz="8" w:space="0" w:color="ED7D31" w:themeColor="accent2"/>
            </w:tcBorders>
          </w:tcPr>
          <w:p w14:paraId="6B24B2CB" w14:textId="77777777" w:rsidR="00F77919" w:rsidRPr="007743FB" w:rsidRDefault="00CF1829" w:rsidP="00642805">
            <w:pPr>
              <w:numPr>
                <w:ilvl w:val="0"/>
                <w:numId w:val="1"/>
              </w:numPr>
              <w:spacing w:before="120" w:line="276" w:lineRule="auto"/>
              <w:ind w:left="357" w:hanging="357"/>
              <w:cnfStyle w:val="100000000000" w:firstRow="1" w:lastRow="0" w:firstColumn="0" w:lastColumn="0" w:oddVBand="0" w:evenVBand="0" w:oddHBand="0" w:evenHBand="0" w:firstRowFirstColumn="0" w:firstRowLastColumn="0" w:lastRowFirstColumn="0" w:lastRowLastColumn="0"/>
              <w:rPr>
                <w:rFonts w:eastAsia="Arial" w:cs="Arial"/>
                <w:b w:val="0"/>
                <w:szCs w:val="24"/>
              </w:rPr>
            </w:pPr>
            <w:r w:rsidRPr="007743FB">
              <w:rPr>
                <w:rFonts w:eastAsia="Arial" w:cs="Arial"/>
                <w:szCs w:val="24"/>
              </w:rPr>
              <w:t xml:space="preserve">Within </w:t>
            </w:r>
            <w:r w:rsidRPr="007743FB">
              <w:rPr>
                <w:rFonts w:eastAsia="Arial" w:cs="Arial"/>
                <w:i/>
                <w:szCs w:val="24"/>
              </w:rPr>
              <w:t xml:space="preserve">24 hours </w:t>
            </w:r>
            <w:r w:rsidRPr="007743FB">
              <w:rPr>
                <w:rFonts w:eastAsia="Arial" w:cs="Arial"/>
                <w:b w:val="0"/>
                <w:bCs w:val="0"/>
                <w:szCs w:val="24"/>
              </w:rPr>
              <w:t>of consent being given</w:t>
            </w:r>
          </w:p>
          <w:p w14:paraId="3B0AFB25" w14:textId="3688188B" w:rsidR="00A52643" w:rsidRPr="00D05ED1" w:rsidRDefault="00FB0CBD" w:rsidP="00642805">
            <w:pPr>
              <w:numPr>
                <w:ilvl w:val="0"/>
                <w:numId w:val="1"/>
              </w:numPr>
              <w:spacing w:after="120" w:line="276" w:lineRule="auto"/>
              <w:ind w:left="357" w:hanging="357"/>
              <w:cnfStyle w:val="100000000000" w:firstRow="1" w:lastRow="0" w:firstColumn="0" w:lastColumn="0" w:oddVBand="0" w:evenVBand="0" w:oddHBand="0" w:evenHBand="0" w:firstRowFirstColumn="0" w:firstRowLastColumn="0" w:lastRowFirstColumn="0" w:lastRowLastColumn="0"/>
              <w:rPr>
                <w:rFonts w:eastAsia="Arial" w:cs="Arial"/>
                <w:szCs w:val="24"/>
              </w:rPr>
            </w:pPr>
            <w:r w:rsidRPr="00485A54">
              <w:rPr>
                <w:rFonts w:eastAsia="Arial" w:cs="Arial"/>
                <w:b w:val="0"/>
                <w:bCs w:val="0"/>
                <w:szCs w:val="24"/>
              </w:rPr>
              <w:t xml:space="preserve">Surrey’s Youth Homelessness </w:t>
            </w:r>
            <w:proofErr w:type="gramStart"/>
            <w:r w:rsidRPr="00485A54">
              <w:rPr>
                <w:rFonts w:eastAsia="Arial" w:cs="Arial"/>
                <w:b w:val="0"/>
                <w:bCs w:val="0"/>
                <w:szCs w:val="24"/>
              </w:rPr>
              <w:t>Lead</w:t>
            </w:r>
            <w:proofErr w:type="gramEnd"/>
            <w:r w:rsidRPr="00485A54">
              <w:rPr>
                <w:rFonts w:eastAsia="Arial" w:cs="Arial"/>
                <w:b w:val="0"/>
                <w:bCs w:val="0"/>
                <w:szCs w:val="24"/>
              </w:rPr>
              <w:t xml:space="preserve"> </w:t>
            </w:r>
            <w:r w:rsidR="38DD5CB8" w:rsidRPr="00485A54">
              <w:rPr>
                <w:rFonts w:eastAsia="Arial" w:cs="Arial"/>
                <w:b w:val="0"/>
                <w:bCs w:val="0"/>
                <w:szCs w:val="24"/>
              </w:rPr>
              <w:t xml:space="preserve">to </w:t>
            </w:r>
            <w:r w:rsidRPr="00485A54">
              <w:rPr>
                <w:rFonts w:eastAsia="Arial" w:cs="Arial"/>
                <w:b w:val="0"/>
                <w:bCs w:val="0"/>
                <w:szCs w:val="24"/>
              </w:rPr>
              <w:t xml:space="preserve">be alerted to the young person via email </w:t>
            </w:r>
            <w:r w:rsidRPr="00485A54">
              <w:rPr>
                <w:rFonts w:eastAsia="Arial" w:cs="Arial"/>
                <w:b w:val="0"/>
                <w:bCs w:val="0"/>
                <w:i/>
                <w:szCs w:val="24"/>
              </w:rPr>
              <w:t>at the point of contact</w:t>
            </w:r>
            <w:r w:rsidR="12C2ECE7" w:rsidRPr="00485A54">
              <w:rPr>
                <w:rFonts w:eastAsia="Arial" w:cs="Arial"/>
                <w:b w:val="0"/>
                <w:bCs w:val="0"/>
                <w:i/>
                <w:iCs/>
                <w:szCs w:val="24"/>
              </w:rPr>
              <w:t>.</w:t>
            </w:r>
            <w:r w:rsidR="12C2ECE7" w:rsidRPr="007743FB">
              <w:rPr>
                <w:rFonts w:eastAsia="Arial" w:cs="Arial"/>
                <w:i/>
                <w:iCs/>
                <w:szCs w:val="24"/>
              </w:rPr>
              <w:t xml:space="preserve">  </w:t>
            </w:r>
            <w:r w:rsidR="12C2ECE7" w:rsidRPr="00485A54">
              <w:rPr>
                <w:rFonts w:eastAsia="Arial" w:cs="Arial"/>
                <w:b w:val="0"/>
                <w:bCs w:val="0"/>
                <w:szCs w:val="24"/>
              </w:rPr>
              <w:t>E</w:t>
            </w:r>
            <w:r w:rsidR="23BEF368" w:rsidRPr="00485A54">
              <w:rPr>
                <w:rFonts w:eastAsia="Arial" w:cs="Arial"/>
                <w:b w:val="0"/>
                <w:bCs w:val="0"/>
                <w:szCs w:val="24"/>
              </w:rPr>
              <w:t>mail address:</w:t>
            </w:r>
            <w:r w:rsidR="23BEF368" w:rsidRPr="007743FB">
              <w:rPr>
                <w:rFonts w:eastAsia="Arial" w:cs="Arial"/>
                <w:i/>
                <w:iCs/>
                <w:szCs w:val="24"/>
              </w:rPr>
              <w:t xml:space="preserve"> </w:t>
            </w:r>
            <w:hyperlink r:id="rId67" w:history="1">
              <w:r w:rsidR="1BA6EC34" w:rsidRPr="30870C4B">
                <w:rPr>
                  <w:rStyle w:val="Hyperlink"/>
                  <w:rFonts w:ascii="Calibri" w:eastAsia="Calibri" w:hAnsi="Calibri" w:cs="Calibri"/>
                  <w:sz w:val="22"/>
                  <w:lang w:val="en-US"/>
                </w:rPr>
                <w:t>central.hub@surreycc.gov.uk</w:t>
              </w:r>
            </w:hyperlink>
            <w:r w:rsidR="1BA6EC34" w:rsidRPr="30870C4B">
              <w:rPr>
                <w:rFonts w:eastAsia="Arial" w:cs="Arial"/>
                <w:szCs w:val="24"/>
              </w:rPr>
              <w:t xml:space="preserve"> </w:t>
            </w:r>
            <w:r w:rsidR="1BA6EC34" w:rsidRPr="00485A54">
              <w:rPr>
                <w:rFonts w:eastAsia="Arial" w:cs="Arial"/>
                <w:b w:val="0"/>
                <w:bCs w:val="0"/>
                <w:szCs w:val="24"/>
              </w:rPr>
              <w:t xml:space="preserve">with </w:t>
            </w:r>
            <w:r w:rsidR="24FD8C07" w:rsidRPr="00485A54">
              <w:rPr>
                <w:rFonts w:eastAsia="Arial" w:cs="Arial"/>
                <w:b w:val="0"/>
                <w:bCs w:val="0"/>
                <w:szCs w:val="24"/>
              </w:rPr>
              <w:t xml:space="preserve">‘homelessness’ in the email </w:t>
            </w:r>
            <w:r w:rsidR="1BA6EC34" w:rsidRPr="00485A54">
              <w:rPr>
                <w:rFonts w:eastAsia="Arial" w:cs="Arial"/>
                <w:b w:val="0"/>
                <w:bCs w:val="0"/>
                <w:szCs w:val="24"/>
              </w:rPr>
              <w:t>subject title</w:t>
            </w:r>
          </w:p>
        </w:tc>
      </w:tr>
      <w:tr w:rsidR="00F77919" w14:paraId="3F74339D"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4D280EF" w14:textId="5EFA048C" w:rsidR="00F77919" w:rsidRDefault="00CF1829" w:rsidP="00642805">
            <w:pPr>
              <w:spacing w:before="120" w:after="120" w:line="276" w:lineRule="auto"/>
            </w:pPr>
            <w:r>
              <w:t>Assessment</w:t>
            </w:r>
          </w:p>
        </w:tc>
        <w:tc>
          <w:tcPr>
            <w:tcW w:w="8348" w:type="dxa"/>
            <w:tcBorders>
              <w:top w:val="single" w:sz="8" w:space="0" w:color="ED7D31" w:themeColor="accent2"/>
              <w:left w:val="single" w:sz="8" w:space="0" w:color="ED7D31" w:themeColor="accent2"/>
              <w:bottom w:val="single" w:sz="8" w:space="0" w:color="ED7D31" w:themeColor="accent2"/>
            </w:tcBorders>
          </w:tcPr>
          <w:p w14:paraId="61B79FFF" w14:textId="390E6ED4" w:rsidR="00F77919" w:rsidRDefault="00CF1829">
            <w:pPr>
              <w:pStyle w:val="ListParagraph"/>
              <w:numPr>
                <w:ilvl w:val="0"/>
                <w:numId w:val="1"/>
              </w:numPr>
              <w:spacing w:before="120" w:after="0" w:line="276" w:lineRule="auto"/>
              <w:ind w:left="357" w:hanging="357"/>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C&amp;F assessment</w:t>
            </w:r>
            <w:r w:rsidR="009B7679">
              <w:rPr>
                <w:rFonts w:cs="Arial"/>
                <w:color w:val="auto"/>
              </w:rPr>
              <w:t xml:space="preserve"> </w:t>
            </w:r>
            <w:r w:rsidR="000B162E">
              <w:rPr>
                <w:rFonts w:cs="Arial"/>
                <w:color w:val="auto"/>
              </w:rPr>
              <w:t>completed</w:t>
            </w:r>
            <w:r w:rsidR="009B7679">
              <w:rPr>
                <w:rFonts w:cs="Arial"/>
                <w:color w:val="auto"/>
              </w:rPr>
              <w:t xml:space="preserve"> as soon as possible</w:t>
            </w:r>
            <w:r w:rsidR="000B162E">
              <w:rPr>
                <w:rFonts w:cs="Arial"/>
                <w:color w:val="auto"/>
              </w:rPr>
              <w:t xml:space="preserve"> (by the adolescent service)</w:t>
            </w:r>
            <w:r w:rsidR="009B7679">
              <w:rPr>
                <w:rFonts w:cs="Arial"/>
                <w:color w:val="auto"/>
              </w:rPr>
              <w:t xml:space="preserve">, but </w:t>
            </w:r>
            <w:r w:rsidR="009B7679" w:rsidRPr="007608C2">
              <w:rPr>
                <w:rFonts w:cs="Arial"/>
                <w:b/>
                <w:bCs/>
                <w:i/>
                <w:iCs/>
                <w:color w:val="auto"/>
              </w:rPr>
              <w:t xml:space="preserve">no longer than </w:t>
            </w:r>
            <w:r w:rsidR="00DA560D">
              <w:rPr>
                <w:rFonts w:cs="Arial"/>
                <w:b/>
                <w:bCs/>
                <w:i/>
                <w:iCs/>
                <w:color w:val="auto"/>
              </w:rPr>
              <w:t xml:space="preserve">working </w:t>
            </w:r>
            <w:r w:rsidR="009B7679">
              <w:rPr>
                <w:rFonts w:cs="Arial"/>
                <w:b/>
                <w:bCs/>
                <w:i/>
                <w:iCs/>
                <w:color w:val="auto"/>
              </w:rPr>
              <w:t xml:space="preserve">10 days </w:t>
            </w:r>
            <w:r w:rsidR="007608C2">
              <w:rPr>
                <w:rFonts w:cs="Arial"/>
                <w:color w:val="auto"/>
              </w:rPr>
              <w:t xml:space="preserve">from the </w:t>
            </w:r>
            <w:r w:rsidR="20B8304F" w:rsidRPr="30870C4B">
              <w:rPr>
                <w:rFonts w:cs="Arial"/>
                <w:color w:val="auto"/>
              </w:rPr>
              <w:t>da</w:t>
            </w:r>
            <w:r w:rsidR="6F0320E2" w:rsidRPr="30870C4B">
              <w:rPr>
                <w:rFonts w:cs="Arial"/>
                <w:color w:val="auto"/>
              </w:rPr>
              <w:t>te</w:t>
            </w:r>
            <w:r w:rsidR="007608C2">
              <w:rPr>
                <w:rFonts w:cs="Arial"/>
                <w:color w:val="auto"/>
              </w:rPr>
              <w:t xml:space="preserve"> of referral</w:t>
            </w:r>
          </w:p>
          <w:p w14:paraId="60BFF704" w14:textId="112EC6F1" w:rsidR="007608C2" w:rsidRDefault="007608C2" w:rsidP="00642805">
            <w:pPr>
              <w:pStyle w:val="ListParagraph"/>
              <w:numPr>
                <w:ilvl w:val="0"/>
                <w:numId w:val="1"/>
              </w:numPr>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 xml:space="preserve">The social worker will notify the relevant housing authority of the outcome of the assessment by email </w:t>
            </w:r>
            <w:r w:rsidRPr="007608C2">
              <w:rPr>
                <w:rFonts w:cs="Arial"/>
                <w:b/>
                <w:bCs/>
                <w:i/>
                <w:iCs/>
                <w:color w:val="auto"/>
              </w:rPr>
              <w:t>within 3 working days</w:t>
            </w:r>
            <w:r>
              <w:rPr>
                <w:rFonts w:cs="Arial"/>
                <w:b/>
                <w:bCs/>
                <w:color w:val="auto"/>
              </w:rPr>
              <w:t xml:space="preserve"> </w:t>
            </w:r>
            <w:r>
              <w:rPr>
                <w:rFonts w:cs="Arial"/>
                <w:color w:val="auto"/>
              </w:rPr>
              <w:t>of</w:t>
            </w:r>
            <w:r w:rsidR="1B4A5648" w:rsidRPr="30870C4B">
              <w:rPr>
                <w:rFonts w:cs="Arial"/>
                <w:color w:val="auto"/>
              </w:rPr>
              <w:t xml:space="preserve"> </w:t>
            </w:r>
            <w:r w:rsidR="23CE5103" w:rsidRPr="30870C4B">
              <w:rPr>
                <w:rFonts w:cs="Arial"/>
                <w:color w:val="auto"/>
              </w:rPr>
              <w:t>the assessment</w:t>
            </w:r>
            <w:r w:rsidR="2CDF1E8B" w:rsidRPr="30870C4B">
              <w:rPr>
                <w:rFonts w:cs="Arial"/>
                <w:color w:val="auto"/>
              </w:rPr>
              <w:t xml:space="preserve"> b</w:t>
            </w:r>
            <w:r w:rsidR="4789D5E6" w:rsidRPr="30870C4B">
              <w:rPr>
                <w:rFonts w:cs="Arial"/>
                <w:color w:val="auto"/>
              </w:rPr>
              <w:t xml:space="preserve">eing completed </w:t>
            </w:r>
          </w:p>
        </w:tc>
      </w:tr>
      <w:tr w:rsidR="002D5954" w14:paraId="73D3F8E0" w14:textId="77777777" w:rsidTr="006A408F">
        <w:trPr>
          <w:trHeight w:val="915"/>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285669AA" w14:textId="05C023EF" w:rsidR="002D5954" w:rsidRDefault="002D5954" w:rsidP="00642805">
            <w:pPr>
              <w:spacing w:before="120" w:after="120" w:line="276" w:lineRule="auto"/>
            </w:pPr>
            <w:r>
              <w:t>Meetings</w:t>
            </w:r>
          </w:p>
        </w:tc>
        <w:tc>
          <w:tcPr>
            <w:tcW w:w="8348" w:type="dxa"/>
            <w:tcBorders>
              <w:top w:val="single" w:sz="8" w:space="0" w:color="ED7D31" w:themeColor="accent2"/>
              <w:left w:val="single" w:sz="8" w:space="0" w:color="ED7D31" w:themeColor="accent2"/>
              <w:bottom w:val="single" w:sz="8" w:space="0" w:color="ED7D31" w:themeColor="accent2"/>
            </w:tcBorders>
          </w:tcPr>
          <w:p w14:paraId="1620651E" w14:textId="4A92D534" w:rsidR="002D5954" w:rsidRDefault="34C25A36" w:rsidP="00642805">
            <w:pPr>
              <w:pStyle w:val="ListParagraph"/>
              <w:numPr>
                <w:ilvl w:val="0"/>
                <w:numId w:val="1"/>
              </w:numPr>
              <w:spacing w:before="120" w:after="120" w:line="276" w:lineRule="auto"/>
              <w:ind w:left="357" w:hanging="357"/>
              <w:cnfStyle w:val="000000000000" w:firstRow="0" w:lastRow="0" w:firstColumn="0" w:lastColumn="0" w:oddVBand="0" w:evenVBand="0" w:oddHBand="0" w:evenHBand="0" w:firstRowFirstColumn="0" w:firstRowLastColumn="0" w:lastRowFirstColumn="0" w:lastRowLastColumn="0"/>
              <w:rPr>
                <w:rFonts w:cs="Arial"/>
                <w:color w:val="auto"/>
              </w:rPr>
            </w:pPr>
            <w:r w:rsidRPr="30870C4B">
              <w:rPr>
                <w:rFonts w:cs="Arial"/>
                <w:color w:val="auto"/>
              </w:rPr>
              <w:t>Joint meeting with housing o</w:t>
            </w:r>
            <w:r w:rsidR="13102343" w:rsidRPr="30870C4B">
              <w:rPr>
                <w:rFonts w:cs="Arial"/>
                <w:color w:val="auto"/>
              </w:rPr>
              <w:t>n</w:t>
            </w:r>
            <w:r w:rsidR="002D5954">
              <w:rPr>
                <w:rFonts w:cs="Arial"/>
                <w:color w:val="auto"/>
              </w:rPr>
              <w:t xml:space="preserve"> the </w:t>
            </w:r>
            <w:r w:rsidR="002D5954">
              <w:rPr>
                <w:rFonts w:cs="Arial"/>
                <w:b/>
                <w:bCs/>
                <w:i/>
                <w:iCs/>
                <w:color w:val="auto"/>
              </w:rPr>
              <w:t xml:space="preserve">same day as referral or no longer than 3 working days </w:t>
            </w:r>
            <w:r w:rsidR="006A408F">
              <w:rPr>
                <w:rFonts w:cs="Arial"/>
                <w:color w:val="auto"/>
              </w:rPr>
              <w:t>of the young person presenting as homeless</w:t>
            </w:r>
          </w:p>
        </w:tc>
      </w:tr>
      <w:tr w:rsidR="006A408F" w14:paraId="690CF327" w14:textId="77777777" w:rsidTr="006A408F">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B34FC0B" w14:textId="3A1166D4" w:rsidR="006A408F" w:rsidRDefault="006A408F" w:rsidP="00642805">
            <w:pPr>
              <w:spacing w:before="120" w:after="120" w:line="276" w:lineRule="auto"/>
            </w:pPr>
            <w:r>
              <w:t>Support</w:t>
            </w:r>
          </w:p>
        </w:tc>
        <w:tc>
          <w:tcPr>
            <w:tcW w:w="8348" w:type="dxa"/>
            <w:tcBorders>
              <w:top w:val="single" w:sz="8" w:space="0" w:color="ED7D31" w:themeColor="accent2"/>
              <w:left w:val="single" w:sz="8" w:space="0" w:color="ED7D31" w:themeColor="accent2"/>
              <w:bottom w:val="single" w:sz="8" w:space="0" w:color="ED7D31" w:themeColor="accent2"/>
            </w:tcBorders>
          </w:tcPr>
          <w:p w14:paraId="6AB62742" w14:textId="28EF298D" w:rsidR="006A408F" w:rsidRDefault="006A408F" w:rsidP="00642805">
            <w:pPr>
              <w:pStyle w:val="ListParagraph"/>
              <w:numPr>
                <w:ilvl w:val="0"/>
                <w:numId w:val="1"/>
              </w:numPr>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Adv</w:t>
            </w:r>
            <w:r w:rsidR="00E05EBE">
              <w:rPr>
                <w:rFonts w:cs="Arial"/>
                <w:color w:val="auto"/>
              </w:rPr>
              <w:t xml:space="preserve">ocacy referral to be made on the </w:t>
            </w:r>
            <w:r w:rsidR="00E05EBE">
              <w:rPr>
                <w:rFonts w:cs="Arial"/>
                <w:b/>
                <w:bCs/>
                <w:i/>
                <w:iCs/>
                <w:color w:val="auto"/>
              </w:rPr>
              <w:t>same day of referral</w:t>
            </w:r>
          </w:p>
        </w:tc>
      </w:tr>
    </w:tbl>
    <w:p w14:paraId="5D4D1CA4" w14:textId="77777777" w:rsidR="00A845D4" w:rsidRDefault="00A845D4">
      <w:pPr>
        <w:rPr>
          <w:sz w:val="16"/>
          <w:szCs w:val="16"/>
        </w:rPr>
      </w:pPr>
    </w:p>
    <w:p w14:paraId="3B0AF0CE" w14:textId="5396A218" w:rsidR="002833E4" w:rsidRDefault="00FF4AA7" w:rsidP="004B5318">
      <w:pPr>
        <w:pStyle w:val="Heading3"/>
        <w:spacing w:after="120"/>
      </w:pPr>
      <w:r>
        <w:t>Practice expectations</w:t>
      </w:r>
    </w:p>
    <w:p w14:paraId="2F078638" w14:textId="6FACFF50" w:rsidR="00895F48" w:rsidRPr="00895F48" w:rsidRDefault="002A060D" w:rsidP="00AE0324">
      <w:pPr>
        <w:pStyle w:val="ListParagraph"/>
        <w:numPr>
          <w:ilvl w:val="0"/>
          <w:numId w:val="50"/>
        </w:numPr>
      </w:pPr>
      <w:r w:rsidRPr="00B57AE8">
        <w:rPr>
          <w:rFonts w:eastAsia="Times New Roman" w:cs="Arial"/>
          <w:lang w:eastAsia="en-GB"/>
        </w:rPr>
        <w:t>Young people will be supported in a timely manner</w:t>
      </w:r>
      <w:r w:rsidR="00A37383" w:rsidRPr="00B57AE8">
        <w:rPr>
          <w:rFonts w:eastAsia="Times New Roman" w:cs="Arial"/>
          <w:lang w:eastAsia="en-GB"/>
        </w:rPr>
        <w:t xml:space="preserve"> and provided with the right support at the right time. This includes access to an advocate and</w:t>
      </w:r>
      <w:r w:rsidR="00A52643" w:rsidRPr="00B57AE8">
        <w:rPr>
          <w:rFonts w:eastAsia="Times New Roman" w:cs="Arial"/>
          <w:lang w:eastAsia="en-GB"/>
        </w:rPr>
        <w:t xml:space="preserve"> where appropriate mediation services</w:t>
      </w:r>
      <w:r w:rsidR="00895F48" w:rsidRPr="00B57AE8">
        <w:rPr>
          <w:rFonts w:eastAsia="Times New Roman" w:cs="Arial"/>
          <w:lang w:eastAsia="en-GB"/>
        </w:rPr>
        <w:t>.</w:t>
      </w:r>
      <w:r w:rsidR="00B57AE8" w:rsidRPr="00B57AE8">
        <w:rPr>
          <w:rFonts w:eastAsia="Times New Roman" w:cs="Arial"/>
          <w:lang w:eastAsia="en-GB"/>
        </w:rPr>
        <w:t xml:space="preserve"> </w:t>
      </w:r>
      <w:r w:rsidR="00B57AE8" w:rsidRPr="001D404A">
        <w:t xml:space="preserve">Surrey’s contracted advocacy Service is Reconstruct and referrals can be made here: </w:t>
      </w:r>
      <w:hyperlink r:id="rId68" w:history="1">
        <w:r w:rsidR="00B57AE8" w:rsidRPr="001D404A">
          <w:rPr>
            <w:rStyle w:val="Hyperlink"/>
          </w:rPr>
          <w:t>Surrey Advocacy partner portal – Reconstruct UK</w:t>
        </w:r>
      </w:hyperlink>
    </w:p>
    <w:p w14:paraId="1FF2C9CB" w14:textId="4EB4EAFC" w:rsidR="00895F48" w:rsidRPr="004B5318" w:rsidRDefault="00895F48" w:rsidP="00895F48">
      <w:pPr>
        <w:pStyle w:val="ListParagraph"/>
        <w:ind w:left="360"/>
        <w:rPr>
          <w:sz w:val="16"/>
          <w:szCs w:val="16"/>
        </w:rPr>
      </w:pPr>
    </w:p>
    <w:p w14:paraId="129F76B2" w14:textId="001BDE41" w:rsidR="00095862" w:rsidRPr="006248AF" w:rsidRDefault="00895F48" w:rsidP="00AE0324">
      <w:pPr>
        <w:pStyle w:val="ListParagraph"/>
        <w:numPr>
          <w:ilvl w:val="0"/>
          <w:numId w:val="49"/>
        </w:numPr>
        <w:rPr>
          <w:rFonts w:eastAsia="Times New Roman" w:cs="Arial"/>
          <w:lang w:eastAsia="en-GB"/>
        </w:rPr>
      </w:pPr>
      <w:r w:rsidRPr="00895F48">
        <w:rPr>
          <w:rFonts w:eastAsia="Times New Roman" w:cs="Arial"/>
          <w:lang w:eastAsia="en-GB"/>
        </w:rPr>
        <w:t xml:space="preserve">A family group conference, family network meeting, or team around the family will be organised at the earliest opportunity (with consent and holding the right meeting according to the needs of the child/young person) so that the family can come together to build </w:t>
      </w:r>
      <w:r w:rsidR="00A85711">
        <w:rPr>
          <w:rFonts w:eastAsia="Times New Roman" w:cs="Arial"/>
          <w:lang w:eastAsia="en-GB"/>
        </w:rPr>
        <w:t>on</w:t>
      </w:r>
      <w:r w:rsidRPr="00895F48">
        <w:rPr>
          <w:rFonts w:eastAsia="Times New Roman" w:cs="Arial"/>
          <w:lang w:eastAsia="en-GB"/>
        </w:rPr>
        <w:t xml:space="preserve"> their resilience and create their family plan of support for the</w:t>
      </w:r>
      <w:r w:rsidR="006E255A">
        <w:rPr>
          <w:rFonts w:eastAsia="Times New Roman" w:cs="Arial"/>
          <w:lang w:eastAsia="en-GB"/>
        </w:rPr>
        <w:t xml:space="preserve"> </w:t>
      </w:r>
      <w:r w:rsidRPr="00895F48">
        <w:rPr>
          <w:rFonts w:eastAsia="Times New Roman" w:cs="Arial"/>
          <w:lang w:eastAsia="en-GB"/>
        </w:rPr>
        <w:t>young person.</w:t>
      </w:r>
      <w:r w:rsidR="47710110" w:rsidRPr="30870C4B">
        <w:rPr>
          <w:rFonts w:eastAsia="Times New Roman" w:cs="Arial"/>
          <w:lang w:eastAsia="en-GB"/>
        </w:rPr>
        <w:t xml:space="preserve"> A referral will also be made to Surrey’s Edge of Care Service, where consent has been obtained.</w:t>
      </w:r>
    </w:p>
    <w:p w14:paraId="1230D894" w14:textId="77777777" w:rsidR="006248AF" w:rsidRPr="004B5318" w:rsidRDefault="006248AF" w:rsidP="006248AF">
      <w:pPr>
        <w:pStyle w:val="ListParagraph"/>
        <w:ind w:left="360"/>
        <w:rPr>
          <w:sz w:val="16"/>
          <w:szCs w:val="16"/>
        </w:rPr>
      </w:pPr>
    </w:p>
    <w:p w14:paraId="7E618565" w14:textId="7126D78E" w:rsidR="008861A0" w:rsidRDefault="003B338E" w:rsidP="00AE0324">
      <w:pPr>
        <w:pStyle w:val="ListParagraph"/>
        <w:numPr>
          <w:ilvl w:val="0"/>
          <w:numId w:val="49"/>
        </w:numPr>
      </w:pPr>
      <w:r w:rsidRPr="003B338E">
        <w:t xml:space="preserve">The Options Leaflet - </w:t>
      </w:r>
      <w:r w:rsidRPr="003B338E">
        <w:rPr>
          <w:lang w:val="en-US"/>
        </w:rPr>
        <w:t>‘</w:t>
      </w:r>
      <w:hyperlink r:id="rId69" w:anchor="collapse3_4">
        <w:r w:rsidR="64441CFA" w:rsidRPr="30870C4B">
          <w:rPr>
            <w:rStyle w:val="Hyperlink"/>
            <w:lang w:val="en-US"/>
          </w:rPr>
          <w:t>What is Best for Me?</w:t>
        </w:r>
      </w:hyperlink>
      <w:r w:rsidRPr="003B338E">
        <w:rPr>
          <w:lang w:val="en-US"/>
        </w:rPr>
        <w:t xml:space="preserve">’ will be provided to the young person </w:t>
      </w:r>
      <w:r>
        <w:rPr>
          <w:lang w:val="en-US"/>
        </w:rPr>
        <w:t xml:space="preserve">at the </w:t>
      </w:r>
      <w:r w:rsidRPr="003B338E">
        <w:t>start of the assessment process and be available for the young person to take away to fully consider their options</w:t>
      </w:r>
      <w:r w:rsidR="00332656">
        <w:t xml:space="preserve">. It is essential that the young person receives accurate information, fully understands their options and is consulted regarding the implications of; being accommodation by children’s services and </w:t>
      </w:r>
      <w:r w:rsidR="00332656">
        <w:lastRenderedPageBreak/>
        <w:t xml:space="preserve">what it means to them to be looked after; what may be available to them if they do not </w:t>
      </w:r>
      <w:r w:rsidR="00882F1C">
        <w:t xml:space="preserve">wish to become looked after. </w:t>
      </w:r>
      <w:r w:rsidR="3640606E">
        <w:t xml:space="preserve">The young person will also be shown the </w:t>
      </w:r>
      <w:r w:rsidR="5B4A3938">
        <w:t>YouTube</w:t>
      </w:r>
      <w:r w:rsidR="3640606E">
        <w:t xml:space="preserve"> video, that accompanies the leaflet, and is available here: </w:t>
      </w:r>
      <w:hyperlink r:id="rId70" w:history="1">
        <w:r w:rsidR="3640606E" w:rsidRPr="30870C4B">
          <w:rPr>
            <w:rStyle w:val="Hyperlink"/>
          </w:rPr>
          <w:t>Housing advice for young people - Surrey County Council (surreycc.gov.uk)</w:t>
        </w:r>
      </w:hyperlink>
      <w:r w:rsidR="3640606E" w:rsidRPr="30870C4B">
        <w:t xml:space="preserve"> </w:t>
      </w:r>
      <w:r w:rsidR="00882F1C">
        <w:t xml:space="preserve">wish to become looked after. </w:t>
      </w:r>
    </w:p>
    <w:p w14:paraId="6B2CBA41" w14:textId="77777777" w:rsidR="008861A0" w:rsidRPr="004B5318" w:rsidRDefault="008861A0" w:rsidP="004B5318">
      <w:pPr>
        <w:pStyle w:val="ListParagraph"/>
        <w:ind w:left="360"/>
        <w:rPr>
          <w:sz w:val="16"/>
          <w:szCs w:val="16"/>
        </w:rPr>
      </w:pPr>
    </w:p>
    <w:p w14:paraId="6D047CF1" w14:textId="4FAF982A" w:rsidR="009C2FDB" w:rsidRDefault="009C2FDB" w:rsidP="00AE0324">
      <w:pPr>
        <w:pStyle w:val="ListParagraph"/>
        <w:numPr>
          <w:ilvl w:val="0"/>
          <w:numId w:val="49"/>
        </w:numPr>
      </w:pPr>
      <w:r>
        <w:t xml:space="preserve">There will be a range of outcomes available to the young person, which could include </w:t>
      </w:r>
      <w:r w:rsidR="009D1E83">
        <w:t>remain or returning home to family, staying with relatives or trusted adults</w:t>
      </w:r>
      <w:r w:rsidR="007E0308">
        <w:t xml:space="preserve"> or accommodation provided by Children’s Services where they meet the criteria for Section 20. </w:t>
      </w:r>
      <w:r w:rsidR="008861A0">
        <w:t>Where the young person has capacity to do so, they should be supported to make an informed decision about their housing.</w:t>
      </w:r>
    </w:p>
    <w:p w14:paraId="0426DD2C" w14:textId="77777777" w:rsidR="008861A0" w:rsidRPr="004B5318" w:rsidRDefault="008861A0" w:rsidP="004B5318">
      <w:pPr>
        <w:pStyle w:val="ListParagraph"/>
        <w:ind w:left="360"/>
        <w:rPr>
          <w:sz w:val="16"/>
          <w:szCs w:val="16"/>
        </w:rPr>
      </w:pPr>
    </w:p>
    <w:p w14:paraId="1F92FD2D" w14:textId="77777777" w:rsidR="006248AF" w:rsidRDefault="006248AF" w:rsidP="00AE0324">
      <w:pPr>
        <w:pStyle w:val="ListParagraph"/>
        <w:numPr>
          <w:ilvl w:val="0"/>
          <w:numId w:val="49"/>
        </w:numPr>
      </w:pPr>
      <w:r>
        <w:t>Where accommodation is required during the assessment, the default for this is under Section 20 of the 1989 Children’s Act, unless the young person has already specifically stated otherwise.</w:t>
      </w:r>
    </w:p>
    <w:p w14:paraId="1D09E496" w14:textId="77777777" w:rsidR="006248AF" w:rsidRPr="004B5318" w:rsidRDefault="006248AF" w:rsidP="006248AF">
      <w:pPr>
        <w:pStyle w:val="ListParagraph"/>
        <w:ind w:left="360"/>
        <w:rPr>
          <w:sz w:val="16"/>
          <w:szCs w:val="16"/>
        </w:rPr>
      </w:pPr>
    </w:p>
    <w:p w14:paraId="7DCEDDFB" w14:textId="737BF728" w:rsidR="008861A0" w:rsidRDefault="00A662E3" w:rsidP="00AE0324">
      <w:pPr>
        <w:pStyle w:val="ListParagraph"/>
        <w:numPr>
          <w:ilvl w:val="0"/>
          <w:numId w:val="49"/>
        </w:numPr>
      </w:pPr>
      <w:r>
        <w:t>Young become who do not</w:t>
      </w:r>
      <w:r w:rsidR="006E4970">
        <w:t xml:space="preserve"> opt to</w:t>
      </w:r>
      <w:r>
        <w:t xml:space="preserve"> become ‘looked after’ will be supported by a child in need plan</w:t>
      </w:r>
      <w:r w:rsidR="00BA46A8">
        <w:t xml:space="preserve"> with an allocated social worker</w:t>
      </w:r>
      <w:r>
        <w:t xml:space="preserve">. </w:t>
      </w:r>
      <w:r w:rsidR="00A30BA7">
        <w:t>This plan should set out the services that will be provided to meet their needs</w:t>
      </w:r>
      <w:r w:rsidR="00BA46A8">
        <w:t>. In rare circumstances the young person</w:t>
      </w:r>
      <w:r w:rsidR="001C1F87">
        <w:t xml:space="preserve"> may be offered accommodation as child in need, or support may include housing services under Part 7 of the 1996 Housing Act. </w:t>
      </w:r>
      <w:r w:rsidR="0079287F">
        <w:t>In this situation t</w:t>
      </w:r>
      <w:r w:rsidR="001C1F87">
        <w:t>he young person will continue to have an allocated social worker</w:t>
      </w:r>
      <w:r w:rsidR="0079287F">
        <w:t xml:space="preserve"> providing support under a child in need plan.</w:t>
      </w:r>
    </w:p>
    <w:p w14:paraId="6C489802" w14:textId="77777777" w:rsidR="0029079D" w:rsidRPr="004B5318" w:rsidRDefault="0029079D" w:rsidP="004B5318">
      <w:pPr>
        <w:pStyle w:val="ListParagraph"/>
        <w:ind w:left="360"/>
        <w:rPr>
          <w:sz w:val="16"/>
          <w:szCs w:val="16"/>
        </w:rPr>
      </w:pPr>
    </w:p>
    <w:p w14:paraId="47F06467" w14:textId="3988DF98" w:rsidR="0029079D" w:rsidRDefault="00421C8A" w:rsidP="00AE0324">
      <w:pPr>
        <w:pStyle w:val="ListParagraph"/>
        <w:numPr>
          <w:ilvl w:val="0"/>
          <w:numId w:val="49"/>
        </w:numPr>
      </w:pPr>
      <w:r>
        <w:t xml:space="preserve">All agencies will work together to support the young person and ensure their needs are met. Housing </w:t>
      </w:r>
      <w:r w:rsidR="00124DC8">
        <w:t xml:space="preserve">should be notified of the outcome of the C&amp;F </w:t>
      </w:r>
      <w:proofErr w:type="gramStart"/>
      <w:r w:rsidR="00124DC8">
        <w:t>assessment</w:t>
      </w:r>
      <w:proofErr w:type="gramEnd"/>
      <w:r w:rsidR="00124DC8">
        <w:t xml:space="preserve"> and a joint meeting will be held with all key parties involved.</w:t>
      </w:r>
      <w:r w:rsidR="00C47480">
        <w:t xml:space="preserve"> The young person should be supported to </w:t>
      </w:r>
      <w:r w:rsidR="000E317F">
        <w:t>join</w:t>
      </w:r>
      <w:r w:rsidR="00C47480">
        <w:t xml:space="preserve"> the housing register at the earliest opportunity. </w:t>
      </w:r>
    </w:p>
    <w:p w14:paraId="074004B9" w14:textId="77777777" w:rsidR="000468ED" w:rsidRPr="004B5318" w:rsidRDefault="000468ED" w:rsidP="004B5318">
      <w:pPr>
        <w:pStyle w:val="ListParagraph"/>
        <w:ind w:left="360"/>
        <w:rPr>
          <w:sz w:val="16"/>
          <w:szCs w:val="16"/>
        </w:rPr>
      </w:pPr>
    </w:p>
    <w:p w14:paraId="71F96261" w14:textId="06CA66FF" w:rsidR="000468ED" w:rsidRPr="003B338E" w:rsidRDefault="000468ED" w:rsidP="00AE0324">
      <w:pPr>
        <w:pStyle w:val="ListParagraph"/>
        <w:numPr>
          <w:ilvl w:val="0"/>
          <w:numId w:val="49"/>
        </w:numPr>
      </w:pPr>
      <w:r>
        <w:t xml:space="preserve">Any plans for reunification </w:t>
      </w:r>
      <w:r w:rsidR="0002797F">
        <w:t>should be made based on a robust assessment, considering the young person and their network.</w:t>
      </w:r>
    </w:p>
    <w:p w14:paraId="34E26641" w14:textId="77777777" w:rsidR="00152274" w:rsidRDefault="00152274" w:rsidP="00152274">
      <w:bookmarkStart w:id="16" w:name="_Toc162361654"/>
    </w:p>
    <w:p w14:paraId="14B3A3CD" w14:textId="77777777" w:rsidR="00642805" w:rsidRDefault="00642805" w:rsidP="00152274"/>
    <w:p w14:paraId="68E7B9B3" w14:textId="77777777" w:rsidR="00642805" w:rsidRDefault="00642805" w:rsidP="00152274"/>
    <w:p w14:paraId="04B49D80" w14:textId="77777777" w:rsidR="00642805" w:rsidRDefault="00642805" w:rsidP="00152274"/>
    <w:p w14:paraId="5EE23F1C" w14:textId="77777777" w:rsidR="00642805" w:rsidRDefault="00642805" w:rsidP="00152274"/>
    <w:p w14:paraId="0440B455" w14:textId="77777777" w:rsidR="00642805" w:rsidRDefault="00642805" w:rsidP="00152274"/>
    <w:p w14:paraId="1F1A1638" w14:textId="77777777" w:rsidR="00642805" w:rsidRDefault="00642805" w:rsidP="00152274"/>
    <w:p w14:paraId="2DBC0B26" w14:textId="77777777" w:rsidR="00642805" w:rsidRDefault="00642805" w:rsidP="00152274"/>
    <w:p w14:paraId="11688958" w14:textId="687B2705" w:rsidR="00152274" w:rsidRPr="00152274" w:rsidRDefault="00642805" w:rsidP="00152274">
      <w:r>
        <w:br w:type="page"/>
      </w:r>
      <w:r w:rsidR="009C07C2" w:rsidRPr="00185F05">
        <w:rPr>
          <w:noProof/>
          <w:color w:val="2B579A"/>
          <w:shd w:val="clear" w:color="auto" w:fill="E6E6E6"/>
        </w:rPr>
        <w:drawing>
          <wp:anchor distT="0" distB="0" distL="114300" distR="114300" simplePos="0" relativeHeight="251658340" behindDoc="1" locked="0" layoutInCell="1" allowOverlap="1" wp14:anchorId="1676ED9F" wp14:editId="387F5271">
            <wp:simplePos x="0" y="0"/>
            <wp:positionH relativeFrom="page">
              <wp:align>right</wp:align>
            </wp:positionH>
            <wp:positionV relativeFrom="page">
              <wp:align>bottom</wp:align>
            </wp:positionV>
            <wp:extent cx="1163320" cy="1510665"/>
            <wp:effectExtent l="0" t="0" r="0" b="0"/>
            <wp:wrapSquare wrapText="bothSides"/>
            <wp:docPr id="1716413317"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5C35A" w14:textId="4CAD6757" w:rsidR="00572CC2" w:rsidRDefault="00A4035A" w:rsidP="00572CC2">
      <w:pPr>
        <w:pStyle w:val="Heading2"/>
      </w:pPr>
      <w:r>
        <w:lastRenderedPageBreak/>
        <w:t>A</w:t>
      </w:r>
      <w:r w:rsidR="00572CC2">
        <w:t>ssessments</w:t>
      </w:r>
      <w:bookmarkEnd w:id="16"/>
    </w:p>
    <w:p w14:paraId="795C9B7B" w14:textId="6933C089" w:rsidR="00E8180F" w:rsidRDefault="00E8180F" w:rsidP="00812BBA">
      <w:pPr>
        <w:spacing w:after="0"/>
        <w:rPr>
          <w:rFonts w:cs="Arial"/>
          <w:szCs w:val="24"/>
        </w:rPr>
      </w:pPr>
      <w:r w:rsidRPr="00794A92">
        <w:rPr>
          <w:rFonts w:cs="Arial"/>
          <w:szCs w:val="24"/>
        </w:rPr>
        <w:t xml:space="preserve">An assessment will be completed to gather information and to analyse the needs of the child and their family </w:t>
      </w:r>
      <w:r w:rsidR="006A44A5">
        <w:rPr>
          <w:rFonts w:cs="Arial"/>
          <w:szCs w:val="24"/>
        </w:rPr>
        <w:t xml:space="preserve">to </w:t>
      </w:r>
      <w:r w:rsidRPr="00794A92">
        <w:rPr>
          <w:rFonts w:cs="Arial"/>
          <w:szCs w:val="24"/>
        </w:rPr>
        <w:t>determine the nature and any risk of harm.</w:t>
      </w:r>
      <w:r w:rsidR="00AA1494">
        <w:rPr>
          <w:rFonts w:cs="Arial"/>
          <w:szCs w:val="24"/>
        </w:rPr>
        <w:t xml:space="preserve"> Identity and culture will be explored to understand the child and their needs. This should be considered at all stages of intervention.</w:t>
      </w:r>
    </w:p>
    <w:p w14:paraId="1A6270BE" w14:textId="743E6BE9" w:rsidR="00B516BB" w:rsidRPr="003E08F7" w:rsidRDefault="00B516BB" w:rsidP="000267AE">
      <w:pPr>
        <w:spacing w:after="120"/>
        <w:rPr>
          <w:rFonts w:cs="Arial"/>
          <w:color w:val="FF0000"/>
          <w:sz w:val="28"/>
          <w:szCs w:val="28"/>
        </w:rPr>
      </w:pPr>
      <w:r w:rsidRPr="00500B86">
        <w:rPr>
          <w:rFonts w:cs="Arial"/>
          <w:b/>
          <w:bCs/>
          <w:szCs w:val="24"/>
          <w:u w:val="single"/>
        </w:rPr>
        <w:t xml:space="preserve">Assessment </w:t>
      </w:r>
      <w:r w:rsidR="0033424F" w:rsidRPr="00500B86">
        <w:rPr>
          <w:rFonts w:cs="Arial"/>
          <w:b/>
          <w:bCs/>
          <w:szCs w:val="24"/>
          <w:u w:val="single"/>
        </w:rPr>
        <w:t>S</w:t>
      </w:r>
      <w:r w:rsidRPr="00500B86">
        <w:rPr>
          <w:rFonts w:cs="Arial"/>
          <w:b/>
          <w:bCs/>
          <w:szCs w:val="24"/>
          <w:u w:val="single"/>
        </w:rPr>
        <w:t>ervice</w:t>
      </w:r>
      <w:r w:rsidRPr="0033424F">
        <w:rPr>
          <w:rFonts w:cs="Arial"/>
          <w:szCs w:val="24"/>
        </w:rPr>
        <w:t xml:space="preserve"> </w:t>
      </w:r>
      <w:r w:rsidR="003E08F7" w:rsidRPr="0033424F">
        <w:rPr>
          <w:rFonts w:cs="Arial"/>
          <w:szCs w:val="24"/>
        </w:rPr>
        <w:t xml:space="preserve">should </w:t>
      </w:r>
      <w:r w:rsidR="0033424F">
        <w:rPr>
          <w:rFonts w:cs="Arial"/>
          <w:szCs w:val="24"/>
        </w:rPr>
        <w:t>utilise</w:t>
      </w:r>
      <w:r w:rsidR="003E08F7" w:rsidRPr="0033424F">
        <w:rPr>
          <w:rFonts w:cs="Arial"/>
          <w:szCs w:val="24"/>
        </w:rPr>
        <w:t xml:space="preserve"> the </w:t>
      </w:r>
      <w:r w:rsidR="003E08F7" w:rsidRPr="0033424F">
        <w:rPr>
          <w:rFonts w:cs="Arial"/>
          <w:b/>
          <w:bCs/>
          <w:szCs w:val="24"/>
        </w:rPr>
        <w:t xml:space="preserve">‘Approach to Assessment’ </w:t>
      </w:r>
    </w:p>
    <w:p w14:paraId="57E0192D" w14:textId="2046A965" w:rsidR="000E317F" w:rsidRPr="00D45A56" w:rsidRDefault="00817685" w:rsidP="00642805">
      <w:pPr>
        <w:pStyle w:val="Heading3"/>
        <w:spacing w:after="120"/>
      </w:pP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817685" w14:paraId="7B139CAD" w14:textId="777777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55D756E2" w14:textId="138111F6" w:rsidR="00817685" w:rsidRDefault="00BA256A" w:rsidP="00642805">
            <w:pPr>
              <w:spacing w:before="120" w:after="120"/>
            </w:pPr>
            <w:r>
              <w:rPr>
                <w:rFonts w:cs="Arial"/>
                <w:szCs w:val="24"/>
              </w:rPr>
              <w:t>Contacts/referrals</w:t>
            </w:r>
          </w:p>
        </w:tc>
        <w:tc>
          <w:tcPr>
            <w:tcW w:w="0" w:type="auto"/>
            <w:tcBorders>
              <w:left w:val="single" w:sz="8" w:space="0" w:color="ED7D31" w:themeColor="accent2"/>
              <w:bottom w:val="single" w:sz="8" w:space="0" w:color="ED7D31" w:themeColor="accent2"/>
            </w:tcBorders>
          </w:tcPr>
          <w:p w14:paraId="1375FB43" w14:textId="13DC77FD" w:rsidR="002478A5" w:rsidRPr="00F556CD" w:rsidRDefault="006D118B" w:rsidP="00AE0324">
            <w:pPr>
              <w:pStyle w:val="ListParagraph"/>
              <w:numPr>
                <w:ilvl w:val="0"/>
                <w:numId w:val="42"/>
              </w:numPr>
              <w:tabs>
                <w:tab w:val="left" w:pos="1048"/>
              </w:tabs>
              <w:spacing w:before="120" w:after="0"/>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bCs w:val="0"/>
              </w:rPr>
              <w:t xml:space="preserve">Processed within </w:t>
            </w:r>
            <w:r>
              <w:rPr>
                <w:rFonts w:cs="Arial"/>
                <w:i/>
                <w:iCs/>
              </w:rPr>
              <w:t>24 hours</w:t>
            </w:r>
          </w:p>
          <w:p w14:paraId="0EA56B57" w14:textId="19D9FEB2" w:rsidR="00817685" w:rsidRPr="00081C6E" w:rsidRDefault="002478A5" w:rsidP="00AE0324">
            <w:pPr>
              <w:pStyle w:val="ListParagraph"/>
              <w:numPr>
                <w:ilvl w:val="0"/>
                <w:numId w:val="42"/>
              </w:numPr>
              <w:tabs>
                <w:tab w:val="left" w:pos="1048"/>
              </w:tabs>
              <w:spacing w:after="120"/>
              <w:cnfStyle w:val="100000000000" w:firstRow="1" w:lastRow="0" w:firstColumn="0" w:lastColumn="0" w:oddVBand="0" w:evenVBand="0" w:oddHBand="0" w:evenHBand="0" w:firstRowFirstColumn="0" w:firstRowLastColumn="0" w:lastRowFirstColumn="0" w:lastRowLastColumn="0"/>
              <w:rPr>
                <w:rFonts w:cs="Arial"/>
              </w:rPr>
            </w:pPr>
            <w:r w:rsidRPr="00081C6E">
              <w:rPr>
                <w:rFonts w:cs="Arial"/>
                <w:b w:val="0"/>
                <w:bCs w:val="0"/>
              </w:rPr>
              <w:t xml:space="preserve">At point of allocation contact to be made with the family within </w:t>
            </w:r>
            <w:r w:rsidRPr="00081C6E">
              <w:rPr>
                <w:rFonts w:cs="Arial"/>
                <w:i/>
                <w:iCs/>
              </w:rPr>
              <w:t>24 hours</w:t>
            </w:r>
          </w:p>
        </w:tc>
      </w:tr>
      <w:tr w:rsidR="00817685" w14:paraId="6A33981A" w14:textId="77777777" w:rsidTr="00F5198C">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3A6EA244" w14:textId="0F20B98C" w:rsidR="00817685" w:rsidRDefault="002478A5" w:rsidP="00642805">
            <w:pPr>
              <w:spacing w:before="120" w:after="120" w:line="276" w:lineRule="auto"/>
            </w:pPr>
            <w:r>
              <w:rPr>
                <w:rFonts w:cs="Arial"/>
                <w:szCs w:val="24"/>
              </w:rPr>
              <w:t>Visits</w:t>
            </w:r>
          </w:p>
        </w:tc>
        <w:tc>
          <w:tcPr>
            <w:tcW w:w="8348" w:type="dxa"/>
            <w:tcBorders>
              <w:top w:val="single" w:sz="8" w:space="0" w:color="ED7D31" w:themeColor="accent2"/>
              <w:left w:val="single" w:sz="8" w:space="0" w:color="ED7D31" w:themeColor="accent2"/>
              <w:bottom w:val="single" w:sz="8" w:space="0" w:color="ED7D31" w:themeColor="accent2"/>
            </w:tcBorders>
          </w:tcPr>
          <w:p w14:paraId="7F7B95E1" w14:textId="77777777" w:rsidR="0059627D" w:rsidRPr="00A966DC" w:rsidRDefault="0059627D" w:rsidP="00AE0324">
            <w:pPr>
              <w:pStyle w:val="ListParagraph"/>
              <w:numPr>
                <w:ilvl w:val="0"/>
                <w:numId w:val="43"/>
              </w:numPr>
              <w:spacing w:before="120" w:after="0"/>
              <w:cnfStyle w:val="000000100000" w:firstRow="0" w:lastRow="0" w:firstColumn="0" w:lastColumn="0" w:oddVBand="0" w:evenVBand="0" w:oddHBand="1" w:evenHBand="0" w:firstRowFirstColumn="0" w:firstRowLastColumn="0" w:lastRowFirstColumn="0" w:lastRowLastColumn="0"/>
              <w:rPr>
                <w:rFonts w:cs="Arial"/>
              </w:rPr>
            </w:pPr>
            <w:r w:rsidRPr="00A966DC">
              <w:rPr>
                <w:rFonts w:cs="Arial"/>
              </w:rPr>
              <w:t xml:space="preserve">All children seen within </w:t>
            </w:r>
            <w:r w:rsidRPr="00A966DC">
              <w:rPr>
                <w:rFonts w:cs="Arial"/>
                <w:b/>
                <w:bCs/>
                <w:i/>
                <w:iCs/>
              </w:rPr>
              <w:t xml:space="preserve">5 working days </w:t>
            </w:r>
            <w:r w:rsidRPr="00A966DC">
              <w:rPr>
                <w:rFonts w:cs="Arial"/>
              </w:rPr>
              <w:t xml:space="preserve">of referral, further frequency to be determined at </w:t>
            </w:r>
            <w:r w:rsidRPr="00A966DC">
              <w:rPr>
                <w:rFonts w:cs="Arial"/>
                <w:b/>
                <w:bCs/>
                <w:i/>
                <w:iCs/>
              </w:rPr>
              <w:t>10 working day</w:t>
            </w:r>
            <w:r w:rsidRPr="00A966DC">
              <w:rPr>
                <w:rFonts w:cs="Arial"/>
              </w:rPr>
              <w:t xml:space="preserve"> management oversight</w:t>
            </w:r>
          </w:p>
          <w:p w14:paraId="15D6BD94" w14:textId="4331CC21" w:rsidR="00817685" w:rsidRPr="00A966DC" w:rsidRDefault="0059627D" w:rsidP="00AE0324">
            <w:pPr>
              <w:pStyle w:val="ListParagraph"/>
              <w:numPr>
                <w:ilvl w:val="0"/>
                <w:numId w:val="43"/>
              </w:num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A966DC">
              <w:rPr>
                <w:rFonts w:cs="Arial"/>
              </w:rPr>
              <w:t xml:space="preserve">Visits to be recorded within </w:t>
            </w:r>
            <w:r w:rsidRPr="00A966DC">
              <w:rPr>
                <w:rFonts w:cs="Arial"/>
                <w:b/>
                <w:bCs/>
              </w:rPr>
              <w:t>48</w:t>
            </w:r>
            <w:r w:rsidRPr="00A966DC">
              <w:rPr>
                <w:rFonts w:cs="Arial"/>
                <w:b/>
                <w:bCs/>
                <w:i/>
                <w:iCs/>
              </w:rPr>
              <w:t xml:space="preserve"> hours</w:t>
            </w:r>
          </w:p>
        </w:tc>
      </w:tr>
      <w:tr w:rsidR="00817685" w14:paraId="0EA2D219" w14:textId="77777777">
        <w:trPr>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585F0645" w14:textId="3ACF01FB" w:rsidR="00817685" w:rsidRPr="008A3934" w:rsidRDefault="0059627D" w:rsidP="00642805">
            <w:pPr>
              <w:spacing w:before="120" w:after="120" w:line="276" w:lineRule="auto"/>
              <w:rPr>
                <w:rFonts w:cs="Arial"/>
                <w:szCs w:val="24"/>
              </w:rPr>
            </w:pPr>
            <w:r>
              <w:rPr>
                <w:rFonts w:cs="Arial"/>
                <w:szCs w:val="24"/>
              </w:rPr>
              <w:t>Assessments (Child and Family</w:t>
            </w:r>
            <w:r w:rsidR="00E516FC">
              <w:rPr>
                <w:rFonts w:cs="Arial"/>
                <w:szCs w:val="24"/>
              </w:rPr>
              <w:t xml:space="preserve"> o</w:t>
            </w:r>
            <w:r w:rsidR="00500B86">
              <w:rPr>
                <w:rFonts w:cs="Arial"/>
                <w:szCs w:val="24"/>
              </w:rPr>
              <w:t>r</w:t>
            </w:r>
            <w:r w:rsidR="00E516FC">
              <w:rPr>
                <w:rFonts w:cs="Arial"/>
                <w:szCs w:val="24"/>
              </w:rPr>
              <w:t xml:space="preserve"> C&amp;F</w:t>
            </w:r>
            <w:r>
              <w:rPr>
                <w:rFonts w:cs="Arial"/>
                <w:szCs w:val="24"/>
              </w:rPr>
              <w:t>)</w:t>
            </w:r>
          </w:p>
        </w:tc>
        <w:tc>
          <w:tcPr>
            <w:tcW w:w="8348" w:type="dxa"/>
            <w:tcBorders>
              <w:top w:val="single" w:sz="8" w:space="0" w:color="ED7D31" w:themeColor="accent2"/>
              <w:left w:val="single" w:sz="8" w:space="0" w:color="ED7D31" w:themeColor="accent2"/>
              <w:bottom w:val="single" w:sz="8" w:space="0" w:color="ED7D31" w:themeColor="accent2"/>
            </w:tcBorders>
          </w:tcPr>
          <w:p w14:paraId="76E50E21" w14:textId="489B397D" w:rsidR="00C4018E" w:rsidRPr="0035616B" w:rsidRDefault="00C4018E" w:rsidP="00812BBA">
            <w:pPr>
              <w:spacing w:before="120"/>
              <w:cnfStyle w:val="000000000000" w:firstRow="0" w:lastRow="0" w:firstColumn="0" w:lastColumn="0" w:oddVBand="0" w:evenVBand="0" w:oddHBand="0" w:evenHBand="0" w:firstRowFirstColumn="0" w:firstRowLastColumn="0" w:lastRowFirstColumn="0" w:lastRowLastColumn="0"/>
              <w:rPr>
                <w:rFonts w:cs="Arial"/>
                <w:u w:val="single"/>
              </w:rPr>
            </w:pPr>
            <w:r w:rsidRPr="0035616B">
              <w:rPr>
                <w:rFonts w:cs="Arial"/>
                <w:u w:val="single"/>
              </w:rPr>
              <w:t xml:space="preserve">Assessment Service </w:t>
            </w:r>
          </w:p>
          <w:p w14:paraId="66CF94A2" w14:textId="274609DC" w:rsidR="00E70F3D" w:rsidRPr="0035616B" w:rsidRDefault="00E70F3D" w:rsidP="00AE0324">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rPr>
                <w:rFonts w:cs="Arial"/>
                <w:color w:val="auto"/>
              </w:rPr>
            </w:pPr>
            <w:r w:rsidRPr="0035616B">
              <w:rPr>
                <w:rFonts w:cs="Arial"/>
                <w:color w:val="auto"/>
              </w:rPr>
              <w:t xml:space="preserve">Completed within </w:t>
            </w:r>
            <w:r w:rsidRPr="0035616B">
              <w:rPr>
                <w:rFonts w:cs="Arial"/>
                <w:b/>
                <w:bCs/>
                <w:i/>
                <w:iCs/>
                <w:color w:val="auto"/>
              </w:rPr>
              <w:t xml:space="preserve">35 working days </w:t>
            </w:r>
            <w:r w:rsidRPr="0035616B">
              <w:rPr>
                <w:rFonts w:cs="Arial"/>
                <w:color w:val="auto"/>
              </w:rPr>
              <w:t>where intervention should be proportionate to need.</w:t>
            </w:r>
          </w:p>
          <w:p w14:paraId="42EFE52C" w14:textId="77777777" w:rsidR="00E70F3D" w:rsidRPr="0035616B" w:rsidRDefault="00E70F3D" w:rsidP="00AE0324">
            <w:pPr>
              <w:pStyle w:val="ListParagraph"/>
              <w:numPr>
                <w:ilvl w:val="0"/>
                <w:numId w:val="44"/>
              </w:numPr>
              <w:spacing w:after="0"/>
              <w:cnfStyle w:val="000000000000" w:firstRow="0" w:lastRow="0" w:firstColumn="0" w:lastColumn="0" w:oddVBand="0" w:evenVBand="0" w:oddHBand="0" w:evenHBand="0" w:firstRowFirstColumn="0" w:firstRowLastColumn="0" w:lastRowFirstColumn="0" w:lastRowLastColumn="0"/>
              <w:rPr>
                <w:rFonts w:cs="Arial"/>
                <w:color w:val="auto"/>
              </w:rPr>
            </w:pPr>
            <w:r w:rsidRPr="0035616B">
              <w:rPr>
                <w:rFonts w:cs="Arial"/>
                <w:color w:val="auto"/>
              </w:rPr>
              <w:t xml:space="preserve">Where there is complexity 10 additional working days can be agreed with management oversight meaning completion by </w:t>
            </w:r>
            <w:r w:rsidRPr="0035616B">
              <w:rPr>
                <w:rFonts w:cs="Arial"/>
                <w:b/>
                <w:bCs/>
                <w:i/>
                <w:iCs/>
                <w:color w:val="auto"/>
              </w:rPr>
              <w:t>45 working days</w:t>
            </w:r>
          </w:p>
          <w:p w14:paraId="2281C821" w14:textId="48DFDBEF" w:rsidR="00DB1D0B" w:rsidRPr="0035616B" w:rsidRDefault="00DB1D0B" w:rsidP="00AE0324">
            <w:pPr>
              <w:pStyle w:val="ListParagraph"/>
              <w:numPr>
                <w:ilvl w:val="0"/>
                <w:numId w:val="44"/>
              </w:numPr>
              <w:spacing w:after="120"/>
              <w:cnfStyle w:val="000000000000" w:firstRow="0" w:lastRow="0" w:firstColumn="0" w:lastColumn="0" w:oddVBand="0" w:evenVBand="0" w:oddHBand="0" w:evenHBand="0" w:firstRowFirstColumn="0" w:firstRowLastColumn="0" w:lastRowFirstColumn="0" w:lastRowLastColumn="0"/>
              <w:rPr>
                <w:rFonts w:cs="Arial"/>
                <w:color w:val="auto"/>
              </w:rPr>
            </w:pPr>
            <w:r w:rsidRPr="0035616B">
              <w:rPr>
                <w:rFonts w:cs="Arial"/>
                <w:color w:val="auto"/>
              </w:rPr>
              <w:t>A manager will provide</w:t>
            </w:r>
            <w:r w:rsidR="00D662A6" w:rsidRPr="0035616B">
              <w:rPr>
                <w:rFonts w:cs="Arial"/>
                <w:color w:val="auto"/>
              </w:rPr>
              <w:t xml:space="preserve"> an </w:t>
            </w:r>
            <w:r w:rsidRPr="0035616B">
              <w:rPr>
                <w:rFonts w:cs="Arial"/>
                <w:color w:val="auto"/>
              </w:rPr>
              <w:t>oversight</w:t>
            </w:r>
            <w:r w:rsidR="00D662A6" w:rsidRPr="0035616B">
              <w:rPr>
                <w:rFonts w:cs="Arial"/>
                <w:color w:val="auto"/>
              </w:rPr>
              <w:t xml:space="preserve"> on the records</w:t>
            </w:r>
            <w:r w:rsidRPr="0035616B">
              <w:rPr>
                <w:rFonts w:cs="Arial"/>
                <w:color w:val="auto"/>
              </w:rPr>
              <w:t xml:space="preserve"> on or before </w:t>
            </w:r>
            <w:r w:rsidRPr="0035616B">
              <w:rPr>
                <w:rFonts w:cs="Arial"/>
                <w:b/>
                <w:bCs/>
                <w:i/>
                <w:iCs/>
                <w:color w:val="auto"/>
              </w:rPr>
              <w:t>10 working days</w:t>
            </w:r>
            <w:r w:rsidRPr="0035616B">
              <w:rPr>
                <w:rFonts w:cs="Arial"/>
                <w:color w:val="auto"/>
              </w:rPr>
              <w:t xml:space="preserve"> to identify next steps, new needs and outcomes</w:t>
            </w:r>
          </w:p>
          <w:p w14:paraId="73D8C1B4" w14:textId="29FE5AD2" w:rsidR="00C4018E" w:rsidRPr="0035616B" w:rsidRDefault="002D2598" w:rsidP="00F5198C">
            <w:pPr>
              <w:cnfStyle w:val="000000000000" w:firstRow="0" w:lastRow="0" w:firstColumn="0" w:lastColumn="0" w:oddVBand="0" w:evenVBand="0" w:oddHBand="0" w:evenHBand="0" w:firstRowFirstColumn="0" w:firstRowLastColumn="0" w:lastRowFirstColumn="0" w:lastRowLastColumn="0"/>
              <w:rPr>
                <w:rFonts w:cs="Arial"/>
                <w:u w:val="single"/>
              </w:rPr>
            </w:pPr>
            <w:r w:rsidRPr="0035616B">
              <w:rPr>
                <w:rFonts w:cs="Arial"/>
                <w:u w:val="single"/>
              </w:rPr>
              <w:t>FST, Adolescents, CWD and CLA</w:t>
            </w:r>
          </w:p>
          <w:p w14:paraId="00909E72" w14:textId="77777777" w:rsidR="00712053" w:rsidRPr="0035616B" w:rsidRDefault="00892668" w:rsidP="00AE0324">
            <w:pPr>
              <w:pStyle w:val="ListParagraph"/>
              <w:numPr>
                <w:ilvl w:val="0"/>
                <w:numId w:val="45"/>
              </w:numPr>
              <w:spacing w:after="0"/>
              <w:cnfStyle w:val="000000000000" w:firstRow="0" w:lastRow="0" w:firstColumn="0" w:lastColumn="0" w:oddVBand="0" w:evenVBand="0" w:oddHBand="0" w:evenHBand="0" w:firstRowFirstColumn="0" w:firstRowLastColumn="0" w:lastRowFirstColumn="0" w:lastRowLastColumn="0"/>
              <w:rPr>
                <w:rFonts w:cs="Arial"/>
                <w:color w:val="auto"/>
                <w:u w:val="single"/>
              </w:rPr>
            </w:pPr>
            <w:r w:rsidRPr="0035616B">
              <w:rPr>
                <w:rFonts w:cs="Arial"/>
                <w:color w:val="auto"/>
              </w:rPr>
              <w:t xml:space="preserve">Completed </w:t>
            </w:r>
            <w:r w:rsidR="00E516FC" w:rsidRPr="0035616B">
              <w:rPr>
                <w:rFonts w:cs="Arial"/>
                <w:color w:val="auto"/>
              </w:rPr>
              <w:t xml:space="preserve">no longer than </w:t>
            </w:r>
            <w:r w:rsidR="00E516FC" w:rsidRPr="0035616B">
              <w:rPr>
                <w:rFonts w:cs="Arial"/>
                <w:b/>
                <w:bCs/>
                <w:i/>
                <w:iCs/>
                <w:color w:val="auto"/>
              </w:rPr>
              <w:t xml:space="preserve">45 working days from the point of the referral </w:t>
            </w:r>
            <w:r w:rsidR="00E516FC" w:rsidRPr="0035616B">
              <w:rPr>
                <w:rFonts w:cs="Arial"/>
                <w:color w:val="auto"/>
              </w:rPr>
              <w:t>or decision to start the C&amp;F.</w:t>
            </w:r>
          </w:p>
          <w:p w14:paraId="1202C095" w14:textId="283B2895" w:rsidR="00817685" w:rsidRPr="00A966DC" w:rsidRDefault="00E70F3D" w:rsidP="00AE0324">
            <w:pPr>
              <w:pStyle w:val="ListParagraph"/>
              <w:numPr>
                <w:ilvl w:val="0"/>
                <w:numId w:val="45"/>
              </w:numPr>
              <w:spacing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u w:val="single"/>
              </w:rPr>
            </w:pPr>
            <w:r w:rsidRPr="0035616B">
              <w:rPr>
                <w:rFonts w:cs="Arial"/>
                <w:color w:val="auto"/>
              </w:rPr>
              <w:t xml:space="preserve">Pre-birth assessment to be completed by </w:t>
            </w:r>
            <w:r w:rsidRPr="0035616B">
              <w:rPr>
                <w:rFonts w:cs="Arial"/>
                <w:b/>
                <w:bCs/>
                <w:i/>
                <w:iCs/>
                <w:color w:val="auto"/>
              </w:rPr>
              <w:t>24 weeks gestation</w:t>
            </w:r>
          </w:p>
        </w:tc>
      </w:tr>
      <w:tr w:rsidR="000030F8" w14:paraId="64127BEB"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29EBFB4A" w14:textId="061C21CD" w:rsidR="000030F8" w:rsidRDefault="000030F8" w:rsidP="00642805">
            <w:pPr>
              <w:spacing w:before="120" w:after="120" w:line="276" w:lineRule="auto"/>
              <w:rPr>
                <w:rFonts w:cs="Arial"/>
                <w:szCs w:val="24"/>
              </w:rPr>
            </w:pPr>
            <w:r>
              <w:rPr>
                <w:rFonts w:cs="Arial"/>
                <w:szCs w:val="24"/>
              </w:rPr>
              <w:t>Transfer, step down or closure</w:t>
            </w:r>
          </w:p>
        </w:tc>
        <w:tc>
          <w:tcPr>
            <w:tcW w:w="8348" w:type="dxa"/>
            <w:tcBorders>
              <w:top w:val="single" w:sz="8" w:space="0" w:color="ED7D31" w:themeColor="accent2"/>
              <w:left w:val="single" w:sz="8" w:space="0" w:color="ED7D31" w:themeColor="accent2"/>
              <w:bottom w:val="single" w:sz="8" w:space="0" w:color="ED7D31" w:themeColor="accent2"/>
            </w:tcBorders>
          </w:tcPr>
          <w:p w14:paraId="0C222A72" w14:textId="77777777" w:rsidR="0063180B" w:rsidRPr="00C171DB" w:rsidRDefault="0063180B" w:rsidP="00AE0324">
            <w:pPr>
              <w:pStyle w:val="ListParagraph"/>
              <w:numPr>
                <w:ilvl w:val="0"/>
                <w:numId w:val="46"/>
              </w:numPr>
              <w:spacing w:before="120" w:after="0"/>
              <w:cnfStyle w:val="000000100000" w:firstRow="0" w:lastRow="0" w:firstColumn="0" w:lastColumn="0" w:oddVBand="0" w:evenVBand="0" w:oddHBand="1" w:evenHBand="0" w:firstRowFirstColumn="0" w:firstRowLastColumn="0" w:lastRowFirstColumn="0" w:lastRowLastColumn="0"/>
              <w:rPr>
                <w:rFonts w:cs="Arial"/>
                <w:color w:val="auto"/>
              </w:rPr>
            </w:pPr>
            <w:r w:rsidRPr="00C171DB">
              <w:rPr>
                <w:rFonts w:cs="Arial"/>
                <w:color w:val="auto"/>
              </w:rPr>
              <w:t xml:space="preserve">Transfer to family safeguarding to be completed within </w:t>
            </w:r>
            <w:r w:rsidRPr="00C171DB">
              <w:rPr>
                <w:rFonts w:cs="Arial"/>
                <w:b/>
                <w:bCs/>
                <w:i/>
                <w:iCs/>
                <w:color w:val="auto"/>
              </w:rPr>
              <w:t xml:space="preserve">10 working days </w:t>
            </w:r>
            <w:r w:rsidRPr="00C171DB">
              <w:rPr>
                <w:rFonts w:cs="Arial"/>
                <w:color w:val="auto"/>
              </w:rPr>
              <w:t>of completion of assessment</w:t>
            </w:r>
          </w:p>
          <w:p w14:paraId="13007F76" w14:textId="19DE1BD4" w:rsidR="0063180B" w:rsidRPr="00C171DB" w:rsidRDefault="0063180B" w:rsidP="00AE0324">
            <w:pPr>
              <w:pStyle w:val="ListParagraph"/>
              <w:numPr>
                <w:ilvl w:val="0"/>
                <w:numId w:val="46"/>
              </w:numPr>
              <w:spacing w:after="0"/>
              <w:cnfStyle w:val="000000100000" w:firstRow="0" w:lastRow="0" w:firstColumn="0" w:lastColumn="0" w:oddVBand="0" w:evenVBand="0" w:oddHBand="1" w:evenHBand="0" w:firstRowFirstColumn="0" w:firstRowLastColumn="0" w:lastRowFirstColumn="0" w:lastRowLastColumn="0"/>
              <w:rPr>
                <w:rFonts w:cs="Arial"/>
                <w:color w:val="auto"/>
              </w:rPr>
            </w:pPr>
            <w:r w:rsidRPr="00C171DB">
              <w:rPr>
                <w:rFonts w:cs="Arial"/>
                <w:color w:val="auto"/>
              </w:rPr>
              <w:t xml:space="preserve">Step down to </w:t>
            </w:r>
            <w:r w:rsidR="002B4854" w:rsidRPr="00C171DB">
              <w:rPr>
                <w:rFonts w:cs="Arial"/>
                <w:color w:val="auto"/>
              </w:rPr>
              <w:t>targeted or intensive</w:t>
            </w:r>
            <w:r w:rsidRPr="00C171DB">
              <w:rPr>
                <w:rFonts w:cs="Arial"/>
                <w:color w:val="auto"/>
              </w:rPr>
              <w:t xml:space="preserve"> services within </w:t>
            </w:r>
            <w:r w:rsidRPr="00C171DB">
              <w:rPr>
                <w:rFonts w:cs="Arial"/>
                <w:b/>
                <w:bCs/>
                <w:i/>
                <w:iCs/>
                <w:color w:val="auto"/>
              </w:rPr>
              <w:t xml:space="preserve">10 working days </w:t>
            </w:r>
            <w:r w:rsidRPr="00C171DB">
              <w:rPr>
                <w:rFonts w:cs="Arial"/>
                <w:color w:val="auto"/>
              </w:rPr>
              <w:t xml:space="preserve">of either completion of assessment, a Team Around the Family or hand over meeting </w:t>
            </w:r>
            <w:r w:rsidR="00E13890" w:rsidRPr="00C171DB">
              <w:rPr>
                <w:rFonts w:cs="Arial"/>
                <w:color w:val="auto"/>
              </w:rPr>
              <w:t xml:space="preserve">to </w:t>
            </w:r>
            <w:r w:rsidRPr="00C171DB">
              <w:rPr>
                <w:rFonts w:cs="Arial"/>
                <w:color w:val="auto"/>
              </w:rPr>
              <w:t>consider new step down</w:t>
            </w:r>
          </w:p>
          <w:p w14:paraId="5D14050C" w14:textId="175C361E" w:rsidR="000030F8" w:rsidRPr="00C171DB" w:rsidRDefault="00500B86" w:rsidP="00AE0324">
            <w:pPr>
              <w:pStyle w:val="ListParagraph"/>
              <w:numPr>
                <w:ilvl w:val="0"/>
                <w:numId w:val="46"/>
              </w:numPr>
              <w:spacing w:after="120"/>
              <w:cnfStyle w:val="000000100000" w:firstRow="0" w:lastRow="0" w:firstColumn="0" w:lastColumn="0" w:oddVBand="0" w:evenVBand="0" w:oddHBand="1" w:evenHBand="0" w:firstRowFirstColumn="0" w:firstRowLastColumn="0" w:lastRowFirstColumn="0" w:lastRowLastColumn="0"/>
              <w:rPr>
                <w:rFonts w:cs="Arial"/>
                <w:color w:val="auto"/>
              </w:rPr>
            </w:pPr>
            <w:r w:rsidRPr="00C171DB">
              <w:rPr>
                <w:rFonts w:cs="Arial"/>
                <w:color w:val="auto"/>
              </w:rPr>
              <w:t>Closure of the child’s records</w:t>
            </w:r>
            <w:r w:rsidR="0063180B" w:rsidRPr="00C171DB">
              <w:rPr>
                <w:rFonts w:cs="Arial"/>
                <w:color w:val="auto"/>
              </w:rPr>
              <w:t xml:space="preserve"> to be completed within </w:t>
            </w:r>
            <w:r w:rsidR="0063180B" w:rsidRPr="00C171DB">
              <w:rPr>
                <w:rFonts w:cs="Arial"/>
                <w:b/>
                <w:bCs/>
                <w:color w:val="auto"/>
              </w:rPr>
              <w:t>72</w:t>
            </w:r>
            <w:r w:rsidR="0063180B" w:rsidRPr="00C171DB">
              <w:rPr>
                <w:rFonts w:cs="Arial"/>
                <w:b/>
                <w:bCs/>
                <w:i/>
                <w:iCs/>
                <w:color w:val="auto"/>
              </w:rPr>
              <w:t xml:space="preserve"> hours </w:t>
            </w:r>
            <w:r w:rsidR="0063180B" w:rsidRPr="00C171DB">
              <w:rPr>
                <w:rFonts w:cs="Arial"/>
                <w:color w:val="auto"/>
              </w:rPr>
              <w:t>of completion of</w:t>
            </w:r>
            <w:r w:rsidR="008072D8" w:rsidRPr="00C171DB">
              <w:rPr>
                <w:rFonts w:cs="Arial"/>
                <w:color w:val="auto"/>
              </w:rPr>
              <w:t xml:space="preserve"> </w:t>
            </w:r>
            <w:r w:rsidR="00235DD1" w:rsidRPr="00C171DB">
              <w:rPr>
                <w:rFonts w:cs="Arial"/>
                <w:color w:val="auto"/>
              </w:rPr>
              <w:t>assessment with no further action</w:t>
            </w:r>
          </w:p>
        </w:tc>
      </w:tr>
      <w:tr w:rsidR="00885D00" w14:paraId="7FD5C6B9" w14:textId="77777777" w:rsidTr="002C6644">
        <w:trPr>
          <w:trHeight w:val="57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4CFEB38B" w14:textId="7E1D71A1" w:rsidR="00885D00" w:rsidRDefault="00885D00" w:rsidP="00642805">
            <w:pPr>
              <w:spacing w:before="120" w:after="120" w:line="276" w:lineRule="auto"/>
              <w:rPr>
                <w:rFonts w:cs="Arial"/>
                <w:szCs w:val="24"/>
              </w:rPr>
            </w:pPr>
            <w:r>
              <w:rPr>
                <w:rFonts w:cs="Arial"/>
                <w:szCs w:val="24"/>
              </w:rPr>
              <w:t>Chronology and Case Summary</w:t>
            </w:r>
          </w:p>
        </w:tc>
        <w:tc>
          <w:tcPr>
            <w:tcW w:w="8348" w:type="dxa"/>
            <w:tcBorders>
              <w:top w:val="single" w:sz="8" w:space="0" w:color="ED7D31" w:themeColor="accent2"/>
              <w:left w:val="single" w:sz="8" w:space="0" w:color="ED7D31" w:themeColor="accent2"/>
              <w:bottom w:val="single" w:sz="8" w:space="0" w:color="ED7D31" w:themeColor="accent2"/>
            </w:tcBorders>
          </w:tcPr>
          <w:p w14:paraId="623AAB98" w14:textId="48A2A81B" w:rsidR="00885D00" w:rsidRPr="00C171DB" w:rsidRDefault="00885D00" w:rsidP="00AE0324">
            <w:pPr>
              <w:pStyle w:val="ListParagraph"/>
              <w:numPr>
                <w:ilvl w:val="0"/>
                <w:numId w:val="51"/>
              </w:numPr>
              <w:spacing w:before="120" w:after="120"/>
              <w:cnfStyle w:val="000000000000" w:firstRow="0" w:lastRow="0" w:firstColumn="0" w:lastColumn="0" w:oddVBand="0" w:evenVBand="0" w:oddHBand="0" w:evenHBand="0" w:firstRowFirstColumn="0" w:firstRowLastColumn="0" w:lastRowFirstColumn="0" w:lastRowLastColumn="0"/>
              <w:rPr>
                <w:rFonts w:cs="Arial"/>
                <w:color w:val="auto"/>
              </w:rPr>
            </w:pPr>
            <w:r w:rsidRPr="00C171DB">
              <w:rPr>
                <w:rFonts w:cs="Arial"/>
                <w:color w:val="auto"/>
              </w:rPr>
              <w:t xml:space="preserve">Updated within </w:t>
            </w:r>
            <w:r w:rsidRPr="00C171DB">
              <w:rPr>
                <w:rFonts w:cs="Arial"/>
                <w:b/>
                <w:bCs/>
                <w:i/>
                <w:iCs/>
                <w:color w:val="auto"/>
              </w:rPr>
              <w:t xml:space="preserve">5 working days </w:t>
            </w:r>
            <w:r w:rsidRPr="00C171DB">
              <w:rPr>
                <w:rFonts w:cs="Arial"/>
                <w:color w:val="auto"/>
              </w:rPr>
              <w:t>post allocation and reviewed prior to closure or transfer</w:t>
            </w:r>
          </w:p>
        </w:tc>
      </w:tr>
    </w:tbl>
    <w:p w14:paraId="39CD9C49" w14:textId="5B2CF04F" w:rsidR="00152274" w:rsidRDefault="00D45A56" w:rsidP="00812BBA">
      <w:pPr>
        <w:pStyle w:val="Heading3"/>
        <w:spacing w:before="360"/>
      </w:pPr>
      <w:r>
        <w:t>P</w:t>
      </w:r>
      <w:r w:rsidR="002C6644">
        <w:t>rac</w:t>
      </w:r>
      <w:r w:rsidR="00235DD1">
        <w:t>tice expectations</w:t>
      </w:r>
    </w:p>
    <w:p w14:paraId="341CFB2C" w14:textId="783B825B" w:rsidR="00D45A56" w:rsidRDefault="00F54698" w:rsidP="00AE0324">
      <w:pPr>
        <w:pStyle w:val="Heading3"/>
        <w:numPr>
          <w:ilvl w:val="1"/>
          <w:numId w:val="10"/>
        </w:numPr>
        <w:spacing w:before="0" w:after="120"/>
        <w:ind w:left="357" w:hanging="357"/>
        <w:rPr>
          <w:rFonts w:ascii="Arial" w:hAnsi="Arial" w:cs="Arial"/>
          <w:b w:val="0"/>
          <w:bCs/>
          <w:color w:val="auto"/>
          <w:sz w:val="24"/>
        </w:rPr>
      </w:pPr>
      <w:r w:rsidRPr="009C07C2">
        <w:rPr>
          <w:rFonts w:ascii="Arial" w:hAnsi="Arial" w:cs="Arial"/>
          <w:b w:val="0"/>
          <w:bCs/>
          <w:color w:val="auto"/>
          <w:sz w:val="24"/>
        </w:rPr>
        <w:t xml:space="preserve">During the initial visit the family will be provided with information on a child and family assessment, complaints and information sharing and, family network meetings. At the visit, consent for information sharing will be obtained and </w:t>
      </w:r>
      <w:r w:rsidR="00C61DAF" w:rsidRPr="009C07C2">
        <w:rPr>
          <w:rFonts w:ascii="Arial" w:hAnsi="Arial" w:cs="Arial"/>
          <w:b w:val="0"/>
          <w:bCs/>
          <w:color w:val="auto"/>
          <w:sz w:val="24"/>
        </w:rPr>
        <w:t>practitioners</w:t>
      </w:r>
      <w:r w:rsidRPr="009C07C2">
        <w:rPr>
          <w:rFonts w:ascii="Arial" w:hAnsi="Arial" w:cs="Arial"/>
          <w:b w:val="0"/>
          <w:bCs/>
          <w:color w:val="auto"/>
          <w:sz w:val="24"/>
        </w:rPr>
        <w:t xml:space="preserve"> will seek to gather details of the support networ</w:t>
      </w:r>
      <w:r w:rsidR="009B496E" w:rsidRPr="009C07C2">
        <w:rPr>
          <w:rFonts w:ascii="Arial" w:hAnsi="Arial" w:cs="Arial"/>
          <w:b w:val="0"/>
          <w:bCs/>
          <w:color w:val="auto"/>
          <w:sz w:val="24"/>
        </w:rPr>
        <w:t>k,</w:t>
      </w:r>
      <w:r w:rsidRPr="009C07C2">
        <w:rPr>
          <w:rFonts w:ascii="Arial" w:hAnsi="Arial" w:cs="Arial"/>
          <w:b w:val="0"/>
          <w:bCs/>
          <w:color w:val="auto"/>
          <w:sz w:val="24"/>
        </w:rPr>
        <w:t xml:space="preserve"> information on the </w:t>
      </w:r>
      <w:r w:rsidR="007E2A12" w:rsidRPr="009C07C2">
        <w:rPr>
          <w:rFonts w:ascii="Arial" w:hAnsi="Arial" w:cs="Arial"/>
          <w:b w:val="0"/>
          <w:bCs/>
          <w:color w:val="auto"/>
          <w:sz w:val="24"/>
        </w:rPr>
        <w:t>family’s</w:t>
      </w:r>
      <w:r w:rsidRPr="009C07C2">
        <w:rPr>
          <w:rFonts w:ascii="Arial" w:hAnsi="Arial" w:cs="Arial"/>
          <w:b w:val="0"/>
          <w:bCs/>
          <w:color w:val="auto"/>
          <w:sz w:val="24"/>
        </w:rPr>
        <w:t xml:space="preserve"> ethnicity, language, </w:t>
      </w:r>
      <w:r w:rsidR="007E2A12" w:rsidRPr="009C07C2">
        <w:rPr>
          <w:rFonts w:ascii="Arial" w:hAnsi="Arial" w:cs="Arial"/>
          <w:b w:val="0"/>
          <w:bCs/>
          <w:color w:val="auto"/>
          <w:sz w:val="24"/>
        </w:rPr>
        <w:t>religion,</w:t>
      </w:r>
      <w:r w:rsidRPr="009C07C2">
        <w:rPr>
          <w:rFonts w:ascii="Arial" w:hAnsi="Arial" w:cs="Arial"/>
          <w:b w:val="0"/>
          <w:bCs/>
          <w:color w:val="auto"/>
          <w:sz w:val="24"/>
        </w:rPr>
        <w:t xml:space="preserve"> and dates of birth.</w:t>
      </w:r>
    </w:p>
    <w:p w14:paraId="0D257C7B" w14:textId="77777777" w:rsidR="00812BBA" w:rsidRPr="00812BBA" w:rsidRDefault="00812BBA" w:rsidP="00812BBA"/>
    <w:p w14:paraId="34F48709" w14:textId="51EEFE8B" w:rsidR="001A3D53" w:rsidRPr="00812BBA" w:rsidRDefault="007E21E8" w:rsidP="00AE0324">
      <w:pPr>
        <w:pStyle w:val="Heading3"/>
        <w:numPr>
          <w:ilvl w:val="1"/>
          <w:numId w:val="10"/>
        </w:numPr>
        <w:spacing w:before="0" w:after="120"/>
        <w:ind w:left="357" w:hanging="357"/>
        <w:rPr>
          <w:rFonts w:ascii="Arial" w:hAnsi="Arial" w:cs="Arial"/>
          <w:b w:val="0"/>
          <w:bCs/>
          <w:color w:val="auto"/>
          <w:sz w:val="24"/>
        </w:rPr>
      </w:pPr>
      <w:r w:rsidRPr="00185F05">
        <w:rPr>
          <w:noProof/>
          <w:color w:val="2B579A"/>
          <w:shd w:val="clear" w:color="auto" w:fill="E6E6E6"/>
        </w:rPr>
        <w:lastRenderedPageBreak/>
        <w:drawing>
          <wp:anchor distT="0" distB="0" distL="114300" distR="114300" simplePos="0" relativeHeight="251658339" behindDoc="1" locked="0" layoutInCell="1" allowOverlap="1" wp14:anchorId="59D65EDE" wp14:editId="5C68B20E">
            <wp:simplePos x="0" y="0"/>
            <wp:positionH relativeFrom="page">
              <wp:align>right</wp:align>
            </wp:positionH>
            <wp:positionV relativeFrom="page">
              <wp:align>bottom</wp:align>
            </wp:positionV>
            <wp:extent cx="1163320" cy="1510665"/>
            <wp:effectExtent l="0" t="0" r="0" b="0"/>
            <wp:wrapSquare wrapText="bothSides"/>
            <wp:docPr id="202303506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A56" w:rsidRPr="009C07C2">
        <w:rPr>
          <w:noProof/>
          <w:color w:val="2B579A"/>
          <w:sz w:val="24"/>
          <w:shd w:val="clear" w:color="auto" w:fill="E6E6E6"/>
        </w:rPr>
        <w:drawing>
          <wp:anchor distT="0" distB="0" distL="114300" distR="114300" simplePos="0" relativeHeight="251657242" behindDoc="1" locked="0" layoutInCell="1" allowOverlap="1" wp14:anchorId="08ADA8BB" wp14:editId="6ABA7119">
            <wp:simplePos x="0" y="0"/>
            <wp:positionH relativeFrom="margin">
              <wp:posOffset>7800537</wp:posOffset>
            </wp:positionH>
            <wp:positionV relativeFrom="page">
              <wp:align>bottom</wp:align>
            </wp:positionV>
            <wp:extent cx="1163320" cy="1510665"/>
            <wp:effectExtent l="0" t="0" r="0" b="0"/>
            <wp:wrapSquare wrapText="bothSides"/>
            <wp:docPr id="103664463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0DB" w:rsidRPr="009C07C2">
        <w:rPr>
          <w:rFonts w:ascii="Arial" w:hAnsi="Arial" w:cs="Arial"/>
          <w:b w:val="0"/>
          <w:bCs/>
          <w:color w:val="auto"/>
          <w:sz w:val="24"/>
        </w:rPr>
        <w:t>The child will be spoken to alone to obtain their wishes and feelings. Direct work tools will be used to support this work and understand the child’s lived experience. All children regardless of age and developmental stage will have their voice captured in assessments. The voice of the unborn baby will be included in pre-birth assessments, and special attention given to make sure their needs are promoted alongside their siblings.</w:t>
      </w:r>
      <w:r w:rsidR="009C07C2" w:rsidRPr="009C07C2">
        <w:rPr>
          <w:noProof/>
          <w:color w:val="2B579A"/>
          <w:shd w:val="clear" w:color="auto" w:fill="E6E6E6"/>
        </w:rPr>
        <w:t xml:space="preserve"> </w:t>
      </w:r>
    </w:p>
    <w:p w14:paraId="7B7E60D5" w14:textId="43F844BF" w:rsidR="001605C4" w:rsidRPr="009C07C2" w:rsidRDefault="006D4F86" w:rsidP="00AE0324">
      <w:pPr>
        <w:pStyle w:val="ListParagraph"/>
        <w:numPr>
          <w:ilvl w:val="1"/>
          <w:numId w:val="10"/>
        </w:numPr>
        <w:spacing w:after="120"/>
        <w:ind w:left="357" w:hanging="357"/>
        <w:contextualSpacing w:val="0"/>
      </w:pPr>
      <w:r w:rsidRPr="006D4F86">
        <w:rPr>
          <w:rFonts w:cs="Arial"/>
        </w:rPr>
        <w:t>Information from the referral will be discussed with parents and carers so that their views can be obtained. A suitable level of professional curiosity will be used to better understand the family circumstances and the child’s world.</w:t>
      </w:r>
    </w:p>
    <w:p w14:paraId="076490FB" w14:textId="38F71CCA" w:rsidR="001605C4" w:rsidRPr="001605C4" w:rsidRDefault="00602745" w:rsidP="00AE0324">
      <w:pPr>
        <w:pStyle w:val="ListParagraph"/>
        <w:numPr>
          <w:ilvl w:val="1"/>
          <w:numId w:val="10"/>
        </w:numPr>
        <w:spacing w:after="120"/>
        <w:ind w:left="357" w:hanging="357"/>
        <w:contextualSpacing w:val="0"/>
      </w:pPr>
      <w:r w:rsidRPr="00794A92">
        <w:rPr>
          <w:rFonts w:cs="Arial"/>
        </w:rPr>
        <w:t>Details for all persons with parental responsibility will be obtained so they can be included in the assessment. It is recognised that information is gathered from fathers will improve the understanding of the needs of the child. Consideration will be given as to how to include all household members, including siblings, in the assessment and obtain their consent</w:t>
      </w:r>
      <w:r>
        <w:rPr>
          <w:rFonts w:cs="Arial"/>
        </w:rPr>
        <w:t xml:space="preserve"> to further inform assessment</w:t>
      </w:r>
      <w:r w:rsidRPr="00794A92">
        <w:rPr>
          <w:rFonts w:cs="Arial"/>
        </w:rPr>
        <w:t>.</w:t>
      </w:r>
    </w:p>
    <w:p w14:paraId="4BFF6D52" w14:textId="3B29BB75" w:rsidR="003E41CD" w:rsidRPr="003E41CD" w:rsidRDefault="00170FA7" w:rsidP="00AE0324">
      <w:pPr>
        <w:pStyle w:val="ListParagraph"/>
        <w:numPr>
          <w:ilvl w:val="1"/>
          <w:numId w:val="10"/>
        </w:numPr>
        <w:spacing w:after="120"/>
        <w:ind w:left="357" w:hanging="357"/>
        <w:contextualSpacing w:val="0"/>
      </w:pPr>
      <w:r w:rsidRPr="00CB05B9">
        <w:rPr>
          <w:rFonts w:cs="Arial"/>
          <w:bCs/>
          <w:color w:val="auto"/>
        </w:rPr>
        <w:t xml:space="preserve">Children and families are part of wider communities and a network of professionals. As part of the assessment, biological and non-biological networks will be explored, and their support identified. </w:t>
      </w:r>
      <w:r w:rsidRPr="00E611AE">
        <w:rPr>
          <w:rFonts w:cs="Arial"/>
          <w:bCs/>
          <w:color w:val="auto"/>
        </w:rPr>
        <w:t>Family Network Meetings/Family Group Conferences will be offered to all families.</w:t>
      </w:r>
    </w:p>
    <w:p w14:paraId="214E4640" w14:textId="4E6965A0" w:rsidR="003E41CD" w:rsidRPr="00812BBA" w:rsidRDefault="00170FA7" w:rsidP="00AE0324">
      <w:pPr>
        <w:pStyle w:val="ListParagraph"/>
        <w:numPr>
          <w:ilvl w:val="1"/>
          <w:numId w:val="10"/>
        </w:numPr>
        <w:spacing w:after="120"/>
        <w:ind w:left="357" w:hanging="357"/>
        <w:contextualSpacing w:val="0"/>
      </w:pPr>
      <w:r w:rsidRPr="00E611AE">
        <w:rPr>
          <w:rFonts w:cs="Arial"/>
          <w:bCs/>
          <w:color w:val="auto"/>
        </w:rPr>
        <w:t>Professionals involved with the child and family will be contacted to gather and share</w:t>
      </w:r>
      <w:r w:rsidRPr="00CB05B9">
        <w:rPr>
          <w:rFonts w:cs="Arial"/>
          <w:bCs/>
          <w:color w:val="auto"/>
        </w:rPr>
        <w:t xml:space="preserve"> information to inform our understanding of the child and family’s strengths and areas of need. Information obtained from the network will be evidenced in the assessment and sources of information will clearly outline fact and professional opinion. </w:t>
      </w:r>
    </w:p>
    <w:p w14:paraId="0F64FE5C" w14:textId="36D5FD95" w:rsidR="00BD51E9" w:rsidRPr="00BD51E9" w:rsidRDefault="00687A8D" w:rsidP="00AE0324">
      <w:pPr>
        <w:pStyle w:val="ListParagraph"/>
        <w:numPr>
          <w:ilvl w:val="1"/>
          <w:numId w:val="10"/>
        </w:numPr>
        <w:spacing w:after="120"/>
        <w:ind w:left="357" w:hanging="357"/>
        <w:contextualSpacing w:val="0"/>
      </w:pPr>
      <w:r w:rsidRPr="00687A8D">
        <w:rPr>
          <w:rFonts w:cs="Arial"/>
        </w:rPr>
        <w:t>Where there are behaviours or actions that place children, siblings, parents, or others in the home at risk, a robust safety plan will be discussed with the family at the first visit. It will be clearly recorded on the child’s file and updated when appropriate. If it is discovered that a parent or carer is seeing another child outside of the family, and there are behaviours that would place that child at risk, action will be taken in line with Surrey Safeguarding Children policy. This will apply to all areas of practice.</w:t>
      </w:r>
    </w:p>
    <w:p w14:paraId="0B103755" w14:textId="64AE6ED1" w:rsidR="00BD51E9" w:rsidRPr="00812BBA" w:rsidRDefault="00EB73CE" w:rsidP="00AE0324">
      <w:pPr>
        <w:pStyle w:val="ListParagraph"/>
        <w:numPr>
          <w:ilvl w:val="1"/>
          <w:numId w:val="10"/>
        </w:numPr>
        <w:spacing w:after="120"/>
        <w:ind w:left="357" w:hanging="357"/>
        <w:contextualSpacing w:val="0"/>
      </w:pPr>
      <w:r w:rsidRPr="0098536A">
        <w:rPr>
          <w:rFonts w:cs="Arial"/>
        </w:rPr>
        <w:t>Risk assessment tools will be used to inform and enrich the assessment of the child and their family. These tools can includ</w:t>
      </w:r>
      <w:r>
        <w:rPr>
          <w:rFonts w:cs="Arial"/>
        </w:rPr>
        <w:t>e</w:t>
      </w:r>
      <w:r w:rsidRPr="0098536A">
        <w:rPr>
          <w:rFonts w:cs="Arial"/>
        </w:rPr>
        <w:t xml:space="preserve"> child exploitation assessments</w:t>
      </w:r>
      <w:r>
        <w:rPr>
          <w:rFonts w:cs="Arial"/>
        </w:rPr>
        <w:t xml:space="preserve"> and chronologies</w:t>
      </w:r>
      <w:r w:rsidRPr="0098536A">
        <w:rPr>
          <w:rFonts w:cs="Arial"/>
        </w:rPr>
        <w:t>.</w:t>
      </w:r>
    </w:p>
    <w:p w14:paraId="6BE98CBF" w14:textId="1FFE006E" w:rsidR="00BD51E9" w:rsidRPr="00812BBA" w:rsidRDefault="00F40C04" w:rsidP="00AE0324">
      <w:pPr>
        <w:pStyle w:val="ListParagraph"/>
        <w:numPr>
          <w:ilvl w:val="1"/>
          <w:numId w:val="10"/>
        </w:numPr>
        <w:spacing w:after="120"/>
        <w:ind w:left="357" w:hanging="357"/>
        <w:contextualSpacing w:val="0"/>
      </w:pPr>
      <w:r>
        <w:rPr>
          <w:rFonts w:cs="Arial"/>
        </w:rPr>
        <w:t>D</w:t>
      </w:r>
      <w:r w:rsidR="00C5120E" w:rsidRPr="00D87081">
        <w:rPr>
          <w:rFonts w:cs="Arial"/>
        </w:rPr>
        <w:t xml:space="preserve">ue consideration will be given to the assessment framework (Framework for Assessment of Children in Need and their Families) </w:t>
      </w:r>
      <w:r>
        <w:rPr>
          <w:rFonts w:cs="Arial"/>
        </w:rPr>
        <w:t xml:space="preserve">within the assessment </w:t>
      </w:r>
      <w:r w:rsidR="00C5120E" w:rsidRPr="00D87081">
        <w:rPr>
          <w:rFonts w:cs="Arial"/>
        </w:rPr>
        <w:t>to ensure information relating to the child’s developmental needs, family and environmental factors and parenting capacity are evidenced.</w:t>
      </w:r>
    </w:p>
    <w:p w14:paraId="3CEB5767" w14:textId="3B5579E3" w:rsidR="00BD51E9" w:rsidRPr="00812BBA" w:rsidRDefault="00C213D3" w:rsidP="00AE0324">
      <w:pPr>
        <w:pStyle w:val="ListParagraph"/>
        <w:numPr>
          <w:ilvl w:val="1"/>
          <w:numId w:val="10"/>
        </w:numPr>
        <w:spacing w:after="120"/>
        <w:ind w:left="357" w:hanging="357"/>
        <w:contextualSpacing w:val="0"/>
      </w:pPr>
      <w:r w:rsidRPr="001C5044">
        <w:rPr>
          <w:rFonts w:cs="Arial"/>
        </w:rPr>
        <w:t xml:space="preserve">Pre-birth assessment guidance and policy </w:t>
      </w:r>
      <w:r w:rsidR="00F40C04">
        <w:rPr>
          <w:rFonts w:cs="Arial"/>
        </w:rPr>
        <w:t>will</w:t>
      </w:r>
      <w:r w:rsidRPr="001C5044">
        <w:rPr>
          <w:rFonts w:cs="Arial"/>
        </w:rPr>
        <w:t xml:space="preserve"> be followed to ensure it is completed within timescales and concludes with a plan to meet the unborn </w:t>
      </w:r>
      <w:proofErr w:type="spellStart"/>
      <w:r w:rsidRPr="001C5044">
        <w:rPr>
          <w:rFonts w:cs="Arial"/>
        </w:rPr>
        <w:t>baby’s</w:t>
      </w:r>
      <w:proofErr w:type="spellEnd"/>
      <w:r w:rsidRPr="001C5044">
        <w:rPr>
          <w:rFonts w:cs="Arial"/>
        </w:rPr>
        <w:t xml:space="preserve"> needs prior to birth.</w:t>
      </w:r>
    </w:p>
    <w:p w14:paraId="61864755" w14:textId="01C40B11" w:rsidR="00F5198C" w:rsidRPr="00812BBA" w:rsidRDefault="00BB2481" w:rsidP="00AE0324">
      <w:pPr>
        <w:pStyle w:val="ListParagraph"/>
        <w:numPr>
          <w:ilvl w:val="1"/>
          <w:numId w:val="10"/>
        </w:numPr>
        <w:spacing w:after="120"/>
        <w:ind w:left="357" w:hanging="357"/>
        <w:contextualSpacing w:val="0"/>
      </w:pPr>
      <w:r w:rsidRPr="0098536A">
        <w:rPr>
          <w:rFonts w:cs="Arial"/>
        </w:rPr>
        <w:t>Assessments will be analytical in assessing the child’s history, needs and safeguarding concerns. Analysis will inform recommendations and outcomes.</w:t>
      </w:r>
    </w:p>
    <w:p w14:paraId="6F486DBA" w14:textId="40048A9F" w:rsidR="00F5198C" w:rsidRPr="00812BBA" w:rsidRDefault="006C2751" w:rsidP="00AE0324">
      <w:pPr>
        <w:pStyle w:val="ListParagraph"/>
        <w:numPr>
          <w:ilvl w:val="1"/>
          <w:numId w:val="10"/>
        </w:numPr>
        <w:spacing w:after="120"/>
        <w:ind w:left="357" w:hanging="357"/>
        <w:contextualSpacing w:val="0"/>
      </w:pPr>
      <w:r w:rsidRPr="0098536A">
        <w:rPr>
          <w:rFonts w:cs="Arial"/>
        </w:rPr>
        <w:t>Assessment</w:t>
      </w:r>
      <w:r w:rsidR="00AE1F98">
        <w:rPr>
          <w:rFonts w:cs="Arial"/>
        </w:rPr>
        <w:t>s</w:t>
      </w:r>
      <w:r w:rsidRPr="0098536A">
        <w:rPr>
          <w:rFonts w:cs="Arial"/>
        </w:rPr>
        <w:t xml:space="preserve"> will conclude with a plan (including contingency plan) and recommendations. Recommendations will consider </w:t>
      </w:r>
      <w:r>
        <w:rPr>
          <w:rFonts w:cs="Arial"/>
        </w:rPr>
        <w:t>the Continuum of Need</w:t>
      </w:r>
      <w:r w:rsidRPr="0098536A">
        <w:rPr>
          <w:rFonts w:cs="Arial"/>
        </w:rPr>
        <w:t xml:space="preserve"> document and </w:t>
      </w:r>
      <w:r w:rsidR="00AE1F98">
        <w:rPr>
          <w:rFonts w:cs="Arial"/>
        </w:rPr>
        <w:t>F</w:t>
      </w:r>
      <w:r w:rsidRPr="0098536A">
        <w:rPr>
          <w:rFonts w:cs="Arial"/>
        </w:rPr>
        <w:t xml:space="preserve">amily </w:t>
      </w:r>
      <w:r w:rsidR="00AE1F98">
        <w:rPr>
          <w:rFonts w:cs="Arial"/>
        </w:rPr>
        <w:t>R</w:t>
      </w:r>
      <w:r w:rsidRPr="0098536A">
        <w:rPr>
          <w:rFonts w:cs="Arial"/>
        </w:rPr>
        <w:t xml:space="preserve">esilience </w:t>
      </w:r>
      <w:r w:rsidR="00AE1F98">
        <w:rPr>
          <w:rFonts w:cs="Arial"/>
        </w:rPr>
        <w:t>M</w:t>
      </w:r>
      <w:r w:rsidRPr="0098536A">
        <w:rPr>
          <w:rFonts w:cs="Arial"/>
        </w:rPr>
        <w:t xml:space="preserve">odel to determine the </w:t>
      </w:r>
      <w:r w:rsidR="00CB05B9">
        <w:rPr>
          <w:rFonts w:cs="Arial"/>
        </w:rPr>
        <w:t>right</w:t>
      </w:r>
      <w:r w:rsidRPr="0098536A">
        <w:rPr>
          <w:rFonts w:cs="Arial"/>
        </w:rPr>
        <w:t xml:space="preserve"> service to support the child and family. This may include </w:t>
      </w:r>
      <w:r>
        <w:rPr>
          <w:rFonts w:cs="Arial"/>
        </w:rPr>
        <w:t>s</w:t>
      </w:r>
      <w:r w:rsidRPr="006C2751">
        <w:rPr>
          <w:rFonts w:cs="Arial"/>
        </w:rPr>
        <w:t>tatutory</w:t>
      </w:r>
      <w:r w:rsidRPr="0098536A">
        <w:rPr>
          <w:rFonts w:cs="Arial"/>
        </w:rPr>
        <w:t xml:space="preserve"> services or early help. Referrals to services take place before the child’s</w:t>
      </w:r>
      <w:r w:rsidR="00CB05B9">
        <w:rPr>
          <w:rFonts w:cs="Arial"/>
        </w:rPr>
        <w:t xml:space="preserve"> records</w:t>
      </w:r>
      <w:r w:rsidRPr="0098536A">
        <w:rPr>
          <w:rFonts w:cs="Arial"/>
        </w:rPr>
        <w:t xml:space="preserve"> </w:t>
      </w:r>
      <w:r w:rsidR="00CB05B9">
        <w:rPr>
          <w:rFonts w:cs="Arial"/>
        </w:rPr>
        <w:t>are</w:t>
      </w:r>
      <w:r w:rsidRPr="0098536A">
        <w:rPr>
          <w:rFonts w:cs="Arial"/>
        </w:rPr>
        <w:t xml:space="preserve"> closed.</w:t>
      </w:r>
    </w:p>
    <w:p w14:paraId="32E4B32A" w14:textId="18C2105E" w:rsidR="00F5198C" w:rsidRPr="00812BBA" w:rsidRDefault="00EA1D4D" w:rsidP="00AE0324">
      <w:pPr>
        <w:pStyle w:val="ListParagraph"/>
        <w:numPr>
          <w:ilvl w:val="1"/>
          <w:numId w:val="10"/>
        </w:numPr>
        <w:spacing w:after="120"/>
        <w:ind w:left="357" w:hanging="357"/>
        <w:contextualSpacing w:val="0"/>
      </w:pPr>
      <w:r w:rsidRPr="0098536A">
        <w:rPr>
          <w:rFonts w:cs="Arial"/>
        </w:rPr>
        <w:t xml:space="preserve">The assessment will be shared with parents and carers and the child where appropriate. </w:t>
      </w:r>
      <w:r w:rsidR="006C7708">
        <w:rPr>
          <w:rFonts w:cs="Arial"/>
        </w:rPr>
        <w:t>There should be a</w:t>
      </w:r>
      <w:r w:rsidRPr="0098536A">
        <w:rPr>
          <w:rFonts w:cs="Arial"/>
        </w:rPr>
        <w:t xml:space="preserve"> record on the child’s file to confirm that this has been completed. The referrer and professionals who have contributed to the assessment will also be informed of the outcome.</w:t>
      </w:r>
    </w:p>
    <w:p w14:paraId="0398BC1B" w14:textId="5A084AB8" w:rsidR="00572CC2" w:rsidRPr="00812BBA" w:rsidRDefault="009C07C2" w:rsidP="00AE0324">
      <w:pPr>
        <w:pStyle w:val="ListParagraph"/>
        <w:numPr>
          <w:ilvl w:val="1"/>
          <w:numId w:val="10"/>
        </w:numPr>
        <w:spacing w:after="0"/>
        <w:ind w:left="357" w:hanging="357"/>
      </w:pPr>
      <w:r w:rsidRPr="00185F05">
        <w:rPr>
          <w:noProof/>
          <w:color w:val="2B579A"/>
          <w:shd w:val="clear" w:color="auto" w:fill="E6E6E6"/>
        </w:rPr>
        <w:drawing>
          <wp:anchor distT="0" distB="0" distL="114300" distR="114300" simplePos="0" relativeHeight="251658338" behindDoc="1" locked="0" layoutInCell="1" allowOverlap="1" wp14:anchorId="7F6B8980" wp14:editId="6FC4828A">
            <wp:simplePos x="0" y="0"/>
            <wp:positionH relativeFrom="margin">
              <wp:posOffset>5896304</wp:posOffset>
            </wp:positionH>
            <wp:positionV relativeFrom="margin">
              <wp:posOffset>8715156</wp:posOffset>
            </wp:positionV>
            <wp:extent cx="1163320" cy="1510665"/>
            <wp:effectExtent l="0" t="0" r="0" b="0"/>
            <wp:wrapSquare wrapText="bothSides"/>
            <wp:docPr id="950172850"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D00">
        <w:rPr>
          <w:rFonts w:cs="Arial"/>
        </w:rPr>
        <w:t>Manager</w:t>
      </w:r>
      <w:r w:rsidR="00D662A6">
        <w:rPr>
          <w:rFonts w:cs="Arial"/>
        </w:rPr>
        <w:t>s</w:t>
      </w:r>
      <w:r w:rsidR="00885D00">
        <w:rPr>
          <w:rFonts w:cs="Arial"/>
        </w:rPr>
        <w:t xml:space="preserve"> will </w:t>
      </w:r>
      <w:r w:rsidR="00885D00" w:rsidRPr="0098536A">
        <w:rPr>
          <w:rFonts w:cs="Arial"/>
        </w:rPr>
        <w:t>read the assessment</w:t>
      </w:r>
      <w:r w:rsidR="00D662A6">
        <w:rPr>
          <w:rFonts w:cs="Arial"/>
        </w:rPr>
        <w:t>s</w:t>
      </w:r>
      <w:r w:rsidR="00885D00" w:rsidRPr="0098536A">
        <w:rPr>
          <w:rFonts w:cs="Arial"/>
        </w:rPr>
        <w:t xml:space="preserve"> and provide an oversight to ensure that the standard of assessment is of good quality and recommendations are appropriate for the child and family.</w:t>
      </w:r>
    </w:p>
    <w:p w14:paraId="1E865699" w14:textId="17D52F0D" w:rsidR="00812BBA" w:rsidRDefault="00812BBA">
      <w:r>
        <w:br w:type="page"/>
      </w:r>
    </w:p>
    <w:p w14:paraId="321CA5F9" w14:textId="77777777" w:rsidR="00205B9D" w:rsidRDefault="00572CC2" w:rsidP="00205B9D">
      <w:pPr>
        <w:rPr>
          <w:rFonts w:asciiTheme="minorHAnsi" w:hAnsiTheme="minorHAnsi" w:cstheme="minorHAnsi"/>
          <w:b/>
          <w:bCs/>
          <w:color w:val="ED7D31" w:themeColor="accent2"/>
          <w:sz w:val="72"/>
          <w:szCs w:val="72"/>
        </w:rPr>
      </w:pPr>
      <w:r w:rsidRPr="00885D00">
        <w:rPr>
          <w:rFonts w:asciiTheme="minorHAnsi" w:hAnsiTheme="minorHAnsi" w:cstheme="minorHAnsi"/>
          <w:b/>
          <w:noProof/>
          <w:color w:val="ED7D31" w:themeColor="accent2"/>
          <w:sz w:val="72"/>
          <w:szCs w:val="72"/>
          <w:shd w:val="clear" w:color="auto" w:fill="E6E6E6"/>
        </w:rPr>
        <w:lastRenderedPageBreak/>
        <w:drawing>
          <wp:anchor distT="0" distB="0" distL="114300" distR="114300" simplePos="0" relativeHeight="251657244" behindDoc="1" locked="0" layoutInCell="1" allowOverlap="1" wp14:anchorId="544F1BEE" wp14:editId="2C4E6A17">
            <wp:simplePos x="0" y="0"/>
            <wp:positionH relativeFrom="margin">
              <wp:posOffset>5917721</wp:posOffset>
            </wp:positionH>
            <wp:positionV relativeFrom="margin">
              <wp:posOffset>8721329</wp:posOffset>
            </wp:positionV>
            <wp:extent cx="1163320" cy="1510665"/>
            <wp:effectExtent l="0" t="0" r="0" b="0"/>
            <wp:wrapSquare wrapText="bothSides"/>
            <wp:docPr id="1490281254"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7" w:name="_Toc162361655"/>
      <w:r w:rsidRPr="00885D00">
        <w:rPr>
          <w:rFonts w:asciiTheme="minorHAnsi" w:hAnsiTheme="minorHAnsi" w:cstheme="minorHAnsi"/>
          <w:b/>
          <w:noProof/>
          <w:color w:val="ED7D31" w:themeColor="accent2"/>
          <w:sz w:val="72"/>
          <w:szCs w:val="72"/>
          <w:shd w:val="clear" w:color="auto" w:fill="E6E6E6"/>
        </w:rPr>
        <w:drawing>
          <wp:anchor distT="0" distB="0" distL="114300" distR="114300" simplePos="0" relativeHeight="251657243" behindDoc="1" locked="0" layoutInCell="1" allowOverlap="1" wp14:anchorId="0853F780" wp14:editId="0D91C565">
            <wp:simplePos x="0" y="0"/>
            <wp:positionH relativeFrom="margin">
              <wp:posOffset>5926347</wp:posOffset>
            </wp:positionH>
            <wp:positionV relativeFrom="margin">
              <wp:posOffset>8729968</wp:posOffset>
            </wp:positionV>
            <wp:extent cx="1163320" cy="1510665"/>
            <wp:effectExtent l="0" t="0" r="0" b="0"/>
            <wp:wrapSquare wrapText="bothSides"/>
            <wp:docPr id="102104362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5D00">
        <w:rPr>
          <w:rFonts w:asciiTheme="minorHAnsi" w:hAnsiTheme="minorHAnsi" w:cstheme="minorHAnsi"/>
          <w:b/>
          <w:bCs/>
          <w:color w:val="ED7D31" w:themeColor="accent2"/>
          <w:sz w:val="72"/>
          <w:szCs w:val="72"/>
        </w:rPr>
        <w:t>Working with Children in Need</w:t>
      </w:r>
      <w:bookmarkEnd w:id="17"/>
    </w:p>
    <w:p w14:paraId="54AF8CFB" w14:textId="321911A5" w:rsidR="001E726A" w:rsidRPr="00341BED" w:rsidRDefault="00C24790" w:rsidP="00D45A56">
      <w:pPr>
        <w:rPr>
          <w:color w:val="0563C1" w:themeColor="hyperlink"/>
          <w:sz w:val="20"/>
          <w:szCs w:val="18"/>
          <w:u w:val="single"/>
        </w:rPr>
      </w:pPr>
      <w:r w:rsidRPr="00D26C0C">
        <w:rPr>
          <w:rFonts w:cs="Arial"/>
          <w:szCs w:val="24"/>
        </w:rPr>
        <w:t xml:space="preserve">An assessment has been completed and recommendations made that the child </w:t>
      </w:r>
      <w:r>
        <w:rPr>
          <w:rFonts w:cs="Arial"/>
          <w:szCs w:val="24"/>
        </w:rPr>
        <w:t xml:space="preserve">and family would benefit from </w:t>
      </w:r>
      <w:r w:rsidRPr="00D26C0C">
        <w:rPr>
          <w:rFonts w:cs="Arial"/>
          <w:szCs w:val="24"/>
        </w:rPr>
        <w:t xml:space="preserve">a child in need service to promote their safety and wellbeing. The assessment has used the </w:t>
      </w:r>
      <w:r w:rsidR="004944D3" w:rsidRPr="004944D3">
        <w:rPr>
          <w:rFonts w:cs="Arial"/>
          <w:szCs w:val="24"/>
        </w:rPr>
        <w:t>Continuum of Support</w:t>
      </w:r>
      <w:r w:rsidRPr="004944D3">
        <w:rPr>
          <w:rFonts w:cs="Arial"/>
          <w:szCs w:val="24"/>
        </w:rPr>
        <w:t xml:space="preserve"> framework to evidence services are </w:t>
      </w:r>
      <w:r w:rsidR="004944D3">
        <w:rPr>
          <w:rFonts w:cs="Arial"/>
          <w:szCs w:val="24"/>
        </w:rPr>
        <w:t>required and the family agree that they need more support</w:t>
      </w:r>
      <w:r w:rsidRPr="00D26C0C">
        <w:rPr>
          <w:rFonts w:cs="Arial"/>
          <w:szCs w:val="24"/>
        </w:rPr>
        <w:t>.</w:t>
      </w:r>
      <w:r>
        <w:rPr>
          <w:rFonts w:cs="Arial"/>
          <w:szCs w:val="24"/>
        </w:rPr>
        <w:t xml:space="preserve"> This is a </w:t>
      </w:r>
      <w:r w:rsidR="00901411">
        <w:rPr>
          <w:rFonts w:cs="Arial"/>
          <w:szCs w:val="24"/>
        </w:rPr>
        <w:t>voluntary service</w:t>
      </w:r>
      <w:r>
        <w:rPr>
          <w:rFonts w:cs="Arial"/>
          <w:szCs w:val="24"/>
        </w:rPr>
        <w:t xml:space="preserve"> that requires consent from the child and parents</w:t>
      </w:r>
      <w:r w:rsidR="001D2B4F">
        <w:rPr>
          <w:rFonts w:cs="Arial"/>
          <w:szCs w:val="24"/>
        </w:rPr>
        <w:t>/carers.</w:t>
      </w:r>
      <w:r w:rsidR="00122185">
        <w:rPr>
          <w:rFonts w:cs="Arial"/>
          <w:szCs w:val="24"/>
        </w:rPr>
        <w:t xml:space="preserve"> The Family Programme will be utilised to support direct work, interventions, assessment, analysis and planning</w:t>
      </w:r>
      <w:r w:rsidR="00E30F34">
        <w:rPr>
          <w:rFonts w:cs="Arial"/>
          <w:szCs w:val="24"/>
        </w:rPr>
        <w:t>.</w:t>
      </w:r>
      <w:r w:rsidR="00341BED">
        <w:rPr>
          <w:rFonts w:cs="Arial"/>
          <w:szCs w:val="24"/>
        </w:rPr>
        <w:t xml:space="preserve"> </w:t>
      </w:r>
      <w:hyperlink r:id="rId71" w:history="1">
        <w:r w:rsidR="00341BED" w:rsidRPr="00193C61">
          <w:rPr>
            <w:rStyle w:val="Hyperlink"/>
            <w:sz w:val="20"/>
            <w:szCs w:val="18"/>
          </w:rPr>
          <w:t>Family Safeguarding Model and Workbook</w:t>
        </w:r>
      </w:hyperlink>
    </w:p>
    <w:p w14:paraId="6D331294" w14:textId="77777777" w:rsidR="000B501C" w:rsidRDefault="000B501C" w:rsidP="007311D7">
      <w:pPr>
        <w:pStyle w:val="Heading3"/>
        <w:spacing w:before="0" w:after="120"/>
      </w:pPr>
      <w:r w:rsidRPr="00185F05">
        <w:rPr>
          <w:noProof/>
          <w:color w:val="2B579A"/>
          <w:shd w:val="clear" w:color="auto" w:fill="E6E6E6"/>
        </w:rPr>
        <w:drawing>
          <wp:anchor distT="0" distB="0" distL="114300" distR="114300" simplePos="0" relativeHeight="251657295" behindDoc="1" locked="0" layoutInCell="1" allowOverlap="1" wp14:anchorId="1C871BBA" wp14:editId="7458B79A">
            <wp:simplePos x="0" y="0"/>
            <wp:positionH relativeFrom="margin">
              <wp:posOffset>5917721</wp:posOffset>
            </wp:positionH>
            <wp:positionV relativeFrom="margin">
              <wp:posOffset>8710570</wp:posOffset>
            </wp:positionV>
            <wp:extent cx="1163320" cy="1510665"/>
            <wp:effectExtent l="0" t="0" r="0" b="0"/>
            <wp:wrapSquare wrapText="bothSides"/>
            <wp:docPr id="3562187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0B501C" w14:paraId="47A9B609" w14:textId="777777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5B5CB545" w14:textId="4C2CD765" w:rsidR="000B501C" w:rsidRDefault="000B501C" w:rsidP="007311D7">
            <w:pPr>
              <w:spacing w:before="120" w:after="120"/>
            </w:pPr>
            <w:r w:rsidRPr="008A3934">
              <w:rPr>
                <w:rFonts w:cs="Arial"/>
                <w:szCs w:val="24"/>
              </w:rPr>
              <w:t>Child in need visits</w:t>
            </w:r>
          </w:p>
        </w:tc>
        <w:tc>
          <w:tcPr>
            <w:tcW w:w="0" w:type="auto"/>
            <w:tcBorders>
              <w:left w:val="single" w:sz="8" w:space="0" w:color="ED7D31" w:themeColor="accent2"/>
              <w:bottom w:val="single" w:sz="8" w:space="0" w:color="ED7D31" w:themeColor="accent2"/>
            </w:tcBorders>
          </w:tcPr>
          <w:p w14:paraId="7B40EDA1" w14:textId="6B3BE607" w:rsidR="007B0C12" w:rsidRPr="007B0C12" w:rsidRDefault="007B0C12" w:rsidP="007B0C12">
            <w:pPr>
              <w:pStyle w:val="ListParagraph"/>
              <w:numPr>
                <w:ilvl w:val="0"/>
                <w:numId w:val="1"/>
              </w:numPr>
              <w:spacing w:before="120" w:after="0"/>
              <w:ind w:left="357" w:hanging="357"/>
              <w:cnfStyle w:val="100000000000" w:firstRow="1" w:lastRow="0" w:firstColumn="0" w:lastColumn="0" w:oddVBand="0" w:evenVBand="0" w:oddHBand="0" w:evenHBand="0" w:firstRowFirstColumn="0" w:firstRowLastColumn="0" w:lastRowFirstColumn="0" w:lastRowLastColumn="0"/>
              <w:rPr>
                <w:rFonts w:cs="Arial"/>
                <w:b w:val="0"/>
                <w:bCs w:val="0"/>
              </w:rPr>
            </w:pPr>
            <w:r w:rsidRPr="007B0C12">
              <w:rPr>
                <w:rFonts w:cs="Arial"/>
                <w:b w:val="0"/>
                <w:bCs w:val="0"/>
              </w:rPr>
              <w:t xml:space="preserve">Children will be seen at point of transfer </w:t>
            </w:r>
            <w:r w:rsidRPr="007B0C12">
              <w:rPr>
                <w:rFonts w:cs="Arial"/>
                <w:b w:val="0"/>
                <w:bCs w:val="0"/>
                <w:i/>
                <w:iCs/>
              </w:rPr>
              <w:t xml:space="preserve">within </w:t>
            </w:r>
            <w:r w:rsidRPr="00BD4AAF">
              <w:rPr>
                <w:rFonts w:cs="Arial"/>
              </w:rPr>
              <w:t>5 working days</w:t>
            </w:r>
            <w:r w:rsidRPr="007B0C12">
              <w:rPr>
                <w:rFonts w:cs="Arial"/>
                <w:b w:val="0"/>
                <w:bCs w:val="0"/>
              </w:rPr>
              <w:t xml:space="preserve"> and or as directed by the manager depending on assessed risks and needs</w:t>
            </w:r>
            <w:r w:rsidR="00084EC1">
              <w:rPr>
                <w:rFonts w:cs="Arial"/>
                <w:b w:val="0"/>
                <w:bCs w:val="0"/>
              </w:rPr>
              <w:t xml:space="preserve">. This will form part of a joint handover with the previous </w:t>
            </w:r>
            <w:r w:rsidR="00DB2B9A">
              <w:rPr>
                <w:rFonts w:cs="Arial"/>
                <w:b w:val="0"/>
                <w:bCs w:val="0"/>
              </w:rPr>
              <w:t>practitioner.</w:t>
            </w:r>
          </w:p>
          <w:p w14:paraId="1D971267" w14:textId="036AE03E" w:rsidR="004B0691" w:rsidRPr="0025146C" w:rsidRDefault="007B0C12" w:rsidP="007311D7">
            <w:pPr>
              <w:numPr>
                <w:ilvl w:val="0"/>
                <w:numId w:val="1"/>
              </w:numPr>
              <w:spacing w:after="120" w:line="276"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7B0C12">
              <w:rPr>
                <w:rFonts w:cs="Arial"/>
                <w:b w:val="0"/>
                <w:bCs w:val="0"/>
                <w:szCs w:val="24"/>
              </w:rPr>
              <w:t xml:space="preserve">Children will be seen by their allocated social worker at least </w:t>
            </w:r>
            <w:r w:rsidRPr="00265943">
              <w:rPr>
                <w:rFonts w:cs="Arial"/>
                <w:szCs w:val="24"/>
              </w:rPr>
              <w:t xml:space="preserve">once every </w:t>
            </w:r>
            <w:r w:rsidRPr="00265943">
              <w:rPr>
                <w:rFonts w:cs="Arial"/>
                <w:i/>
                <w:iCs/>
                <w:szCs w:val="24"/>
              </w:rPr>
              <w:t>4 weeks (or more frequently if there is a greater need)</w:t>
            </w:r>
            <w:r w:rsidRPr="007B0C12">
              <w:rPr>
                <w:rFonts w:cs="Arial"/>
                <w:b w:val="0"/>
                <w:bCs w:val="0"/>
                <w:i/>
                <w:iCs/>
                <w:szCs w:val="24"/>
              </w:rPr>
              <w:t xml:space="preserve">, </w:t>
            </w:r>
            <w:r w:rsidRPr="00DB2B9A">
              <w:rPr>
                <w:rFonts w:cs="Arial"/>
                <w:b w:val="0"/>
                <w:bCs w:val="0"/>
                <w:szCs w:val="24"/>
              </w:rPr>
              <w:t>this should include seeing the child in different environments</w:t>
            </w:r>
            <w:r w:rsidR="00471094">
              <w:rPr>
                <w:rFonts w:cs="Arial"/>
                <w:b w:val="0"/>
                <w:bCs w:val="0"/>
                <w:szCs w:val="24"/>
              </w:rPr>
              <w:t>,</w:t>
            </w:r>
            <w:r w:rsidRPr="00DB2B9A">
              <w:rPr>
                <w:rFonts w:cs="Arial"/>
                <w:b w:val="0"/>
                <w:bCs w:val="0"/>
                <w:szCs w:val="24"/>
              </w:rPr>
              <w:t xml:space="preserve"> alone</w:t>
            </w:r>
            <w:r w:rsidR="00471094">
              <w:rPr>
                <w:rFonts w:cs="Arial"/>
                <w:b w:val="0"/>
                <w:bCs w:val="0"/>
                <w:szCs w:val="24"/>
              </w:rPr>
              <w:t xml:space="preserve"> and seeing their bedroom</w:t>
            </w:r>
            <w:r w:rsidR="00DB2B9A">
              <w:rPr>
                <w:rFonts w:cs="Arial"/>
                <w:b w:val="0"/>
                <w:bCs w:val="0"/>
                <w:szCs w:val="24"/>
              </w:rPr>
              <w:t>.</w:t>
            </w:r>
          </w:p>
        </w:tc>
      </w:tr>
      <w:tr w:rsidR="000B501C" w14:paraId="7C2E6FE2"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54B94F16" w14:textId="51EFA702" w:rsidR="000B501C" w:rsidRDefault="008D5652" w:rsidP="007311D7">
            <w:pPr>
              <w:spacing w:before="120" w:after="120" w:line="276" w:lineRule="auto"/>
            </w:pPr>
            <w:r w:rsidRPr="008A3934">
              <w:rPr>
                <w:rFonts w:cs="Arial"/>
                <w:szCs w:val="24"/>
              </w:rPr>
              <w:t>Child in need meetings</w:t>
            </w:r>
          </w:p>
        </w:tc>
        <w:tc>
          <w:tcPr>
            <w:tcW w:w="8348" w:type="dxa"/>
            <w:tcBorders>
              <w:top w:val="single" w:sz="8" w:space="0" w:color="ED7D31" w:themeColor="accent2"/>
              <w:left w:val="single" w:sz="8" w:space="0" w:color="ED7D31" w:themeColor="accent2"/>
              <w:bottom w:val="single" w:sz="8" w:space="0" w:color="ED7D31" w:themeColor="accent2"/>
            </w:tcBorders>
          </w:tcPr>
          <w:p w14:paraId="38FD34C2" w14:textId="77777777" w:rsidR="00B609C7" w:rsidRPr="00696081" w:rsidRDefault="00B609C7" w:rsidP="00AE0324">
            <w:pPr>
              <w:pStyle w:val="ListParagraph"/>
              <w:numPr>
                <w:ilvl w:val="0"/>
                <w:numId w:val="41"/>
              </w:numPr>
              <w:spacing w:before="120" w:after="0"/>
              <w:jc w:val="both"/>
              <w:cnfStyle w:val="000000100000" w:firstRow="0" w:lastRow="0" w:firstColumn="0" w:lastColumn="0" w:oddVBand="0" w:evenVBand="0" w:oddHBand="1" w:evenHBand="0" w:firstRowFirstColumn="0" w:firstRowLastColumn="0" w:lastRowFirstColumn="0" w:lastRowLastColumn="0"/>
              <w:rPr>
                <w:rFonts w:cs="Arial"/>
              </w:rPr>
            </w:pPr>
            <w:r w:rsidRPr="00696081">
              <w:rPr>
                <w:rFonts w:cs="Arial"/>
              </w:rPr>
              <w:t xml:space="preserve">Within </w:t>
            </w:r>
            <w:r w:rsidRPr="00696081">
              <w:rPr>
                <w:rFonts w:cs="Arial"/>
                <w:b/>
                <w:bCs/>
                <w:i/>
                <w:iCs/>
              </w:rPr>
              <w:t xml:space="preserve">10 working days </w:t>
            </w:r>
            <w:r w:rsidRPr="00696081">
              <w:rPr>
                <w:rFonts w:cs="Arial"/>
                <w:i/>
                <w:iCs/>
              </w:rPr>
              <w:t>of the completion of the assessment</w:t>
            </w:r>
            <w:r w:rsidRPr="00696081">
              <w:rPr>
                <w:rFonts w:cs="Arial"/>
              </w:rPr>
              <w:t xml:space="preserve"> </w:t>
            </w:r>
          </w:p>
          <w:p w14:paraId="64DDD6E8" w14:textId="77777777" w:rsidR="00B609C7" w:rsidRPr="00696081" w:rsidRDefault="00B609C7" w:rsidP="00AE0324">
            <w:pPr>
              <w:pStyle w:val="ListParagraph"/>
              <w:numPr>
                <w:ilvl w:val="0"/>
                <w:numId w:val="41"/>
              </w:numPr>
              <w:spacing w:after="0"/>
              <w:cnfStyle w:val="000000100000" w:firstRow="0" w:lastRow="0" w:firstColumn="0" w:lastColumn="0" w:oddVBand="0" w:evenVBand="0" w:oddHBand="1" w:evenHBand="0" w:firstRowFirstColumn="0" w:firstRowLastColumn="0" w:lastRowFirstColumn="0" w:lastRowLastColumn="0"/>
              <w:rPr>
                <w:rFonts w:cs="Arial"/>
              </w:rPr>
            </w:pPr>
            <w:r w:rsidRPr="00696081">
              <w:rPr>
                <w:rFonts w:cs="Arial"/>
              </w:rPr>
              <w:t xml:space="preserve">Within </w:t>
            </w:r>
            <w:r w:rsidRPr="00696081">
              <w:rPr>
                <w:rFonts w:cs="Arial"/>
                <w:b/>
                <w:bCs/>
                <w:i/>
                <w:iCs/>
              </w:rPr>
              <w:t xml:space="preserve">10 working days </w:t>
            </w:r>
            <w:r w:rsidRPr="00696081">
              <w:rPr>
                <w:rFonts w:cs="Arial"/>
              </w:rPr>
              <w:t>of being stepped down from a child protection plan</w:t>
            </w:r>
          </w:p>
          <w:p w14:paraId="7EBB8D73" w14:textId="0D6AEC4E" w:rsidR="000B501C" w:rsidRPr="00696081" w:rsidRDefault="00B609C7" w:rsidP="00AE0324">
            <w:pPr>
              <w:pStyle w:val="ListParagraph"/>
              <w:numPr>
                <w:ilvl w:val="0"/>
                <w:numId w:val="41"/>
              </w:num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696081">
              <w:rPr>
                <w:rFonts w:cs="Arial"/>
              </w:rPr>
              <w:t xml:space="preserve">Review meetings held at least every </w:t>
            </w:r>
            <w:r w:rsidR="002307B5">
              <w:rPr>
                <w:rFonts w:cs="Arial"/>
                <w:b/>
                <w:bCs/>
                <w:i/>
                <w:iCs/>
              </w:rPr>
              <w:t>12 weeks</w:t>
            </w:r>
            <w:r w:rsidR="001C7654" w:rsidRPr="00696081">
              <w:rPr>
                <w:rFonts w:cs="Arial"/>
                <w:b/>
                <w:bCs/>
                <w:i/>
                <w:iCs/>
              </w:rPr>
              <w:t xml:space="preserve"> </w:t>
            </w:r>
            <w:r w:rsidR="001C7654" w:rsidRPr="00696081">
              <w:rPr>
                <w:rFonts w:cs="Arial"/>
              </w:rPr>
              <w:t>(intervals agreed with the manager)</w:t>
            </w:r>
          </w:p>
        </w:tc>
      </w:tr>
      <w:tr w:rsidR="008D5652" w14:paraId="4E2677FB" w14:textId="77777777">
        <w:trPr>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5D1541E7" w14:textId="440A72AF" w:rsidR="008D5652" w:rsidRPr="008A3934" w:rsidRDefault="009B480C" w:rsidP="007311D7">
            <w:pPr>
              <w:spacing w:before="120" w:after="120" w:line="276" w:lineRule="auto"/>
              <w:rPr>
                <w:rFonts w:cs="Arial"/>
                <w:szCs w:val="24"/>
              </w:rPr>
            </w:pPr>
            <w:r>
              <w:rPr>
                <w:rFonts w:cs="Arial"/>
                <w:szCs w:val="24"/>
              </w:rPr>
              <w:t>Recording</w:t>
            </w:r>
          </w:p>
        </w:tc>
        <w:tc>
          <w:tcPr>
            <w:tcW w:w="8348" w:type="dxa"/>
            <w:tcBorders>
              <w:top w:val="single" w:sz="8" w:space="0" w:color="ED7D31" w:themeColor="accent2"/>
              <w:left w:val="single" w:sz="8" w:space="0" w:color="ED7D31" w:themeColor="accent2"/>
              <w:bottom w:val="single" w:sz="8" w:space="0" w:color="ED7D31" w:themeColor="accent2"/>
            </w:tcBorders>
          </w:tcPr>
          <w:p w14:paraId="65F03CF0" w14:textId="77777777" w:rsidR="008976F1" w:rsidRPr="00A966DC" w:rsidRDefault="008976F1" w:rsidP="00AE0324">
            <w:pPr>
              <w:pStyle w:val="ListParagraph"/>
              <w:numPr>
                <w:ilvl w:val="0"/>
                <w:numId w:val="47"/>
              </w:numPr>
              <w:spacing w:before="120" w:after="0"/>
              <w:cnfStyle w:val="000000000000" w:firstRow="0" w:lastRow="0" w:firstColumn="0" w:lastColumn="0" w:oddVBand="0" w:evenVBand="0" w:oddHBand="0" w:evenHBand="0" w:firstRowFirstColumn="0" w:firstRowLastColumn="0" w:lastRowFirstColumn="0" w:lastRowLastColumn="0"/>
              <w:rPr>
                <w:rFonts w:cs="Arial"/>
              </w:rPr>
            </w:pPr>
            <w:r w:rsidRPr="00A966DC">
              <w:rPr>
                <w:rFonts w:cs="Arial"/>
              </w:rPr>
              <w:t xml:space="preserve">Visits to children must be recorded </w:t>
            </w:r>
            <w:r w:rsidRPr="00A966DC">
              <w:rPr>
                <w:rFonts w:cs="Arial"/>
                <w:b/>
                <w:bCs/>
                <w:i/>
                <w:iCs/>
              </w:rPr>
              <w:t>within 48 hours</w:t>
            </w:r>
            <w:r w:rsidRPr="00A966DC">
              <w:rPr>
                <w:rFonts w:cs="Arial"/>
              </w:rPr>
              <w:t xml:space="preserve"> of the child being seen</w:t>
            </w:r>
          </w:p>
          <w:p w14:paraId="28818BBC" w14:textId="64327928" w:rsidR="008D5652" w:rsidRPr="00A966DC" w:rsidRDefault="008976F1" w:rsidP="00AE0324">
            <w:pPr>
              <w:pStyle w:val="ListParagraph"/>
              <w:numPr>
                <w:ilvl w:val="0"/>
                <w:numId w:val="47"/>
              </w:numPr>
              <w:spacing w:after="0"/>
              <w:jc w:val="both"/>
              <w:cnfStyle w:val="000000000000" w:firstRow="0" w:lastRow="0" w:firstColumn="0" w:lastColumn="0" w:oddVBand="0" w:evenVBand="0" w:oddHBand="0" w:evenHBand="0" w:firstRowFirstColumn="0" w:firstRowLastColumn="0" w:lastRowFirstColumn="0" w:lastRowLastColumn="0"/>
              <w:rPr>
                <w:rFonts w:cs="Arial"/>
              </w:rPr>
            </w:pPr>
            <w:r w:rsidRPr="00A966DC">
              <w:rPr>
                <w:rFonts w:cs="Arial"/>
              </w:rPr>
              <w:t xml:space="preserve">Child in need minutes and updated plan to be distributed to parents and professional network </w:t>
            </w:r>
            <w:r w:rsidRPr="00A966DC">
              <w:rPr>
                <w:rFonts w:cs="Arial"/>
                <w:b/>
                <w:bCs/>
                <w:i/>
                <w:iCs/>
              </w:rPr>
              <w:t xml:space="preserve">within </w:t>
            </w:r>
            <w:r w:rsidR="00641245" w:rsidRPr="00A966DC">
              <w:rPr>
                <w:rFonts w:cs="Arial"/>
                <w:b/>
                <w:bCs/>
                <w:i/>
                <w:iCs/>
              </w:rPr>
              <w:t>10</w:t>
            </w:r>
            <w:r w:rsidRPr="00A966DC">
              <w:rPr>
                <w:rFonts w:cs="Arial"/>
                <w:b/>
                <w:bCs/>
                <w:i/>
                <w:iCs/>
              </w:rPr>
              <w:t xml:space="preserve"> working days</w:t>
            </w:r>
            <w:r w:rsidRPr="00A966DC">
              <w:rPr>
                <w:rFonts w:cs="Arial"/>
              </w:rPr>
              <w:t xml:space="preserve"> of the meeting</w:t>
            </w:r>
          </w:p>
          <w:p w14:paraId="138E1E20" w14:textId="57879F6C" w:rsidR="00733D39" w:rsidRPr="00A966DC" w:rsidRDefault="00FE256E" w:rsidP="00AE0324">
            <w:pPr>
              <w:pStyle w:val="ListParagraph"/>
              <w:numPr>
                <w:ilvl w:val="0"/>
                <w:numId w:val="47"/>
              </w:numPr>
              <w:spacing w:after="120"/>
              <w:jc w:val="both"/>
              <w:cnfStyle w:val="000000000000" w:firstRow="0" w:lastRow="0" w:firstColumn="0" w:lastColumn="0" w:oddVBand="0" w:evenVBand="0" w:oddHBand="0" w:evenHBand="0" w:firstRowFirstColumn="0" w:firstRowLastColumn="0" w:lastRowFirstColumn="0" w:lastRowLastColumn="0"/>
              <w:rPr>
                <w:rFonts w:cs="Arial"/>
              </w:rPr>
            </w:pPr>
            <w:r w:rsidRPr="00A966DC">
              <w:rPr>
                <w:rFonts w:cs="Arial"/>
              </w:rPr>
              <w:t xml:space="preserve">The Family Programme </w:t>
            </w:r>
            <w:r w:rsidR="16F202ED" w:rsidRPr="19AE067B">
              <w:rPr>
                <w:rFonts w:cs="Arial"/>
              </w:rPr>
              <w:t xml:space="preserve">Workbook </w:t>
            </w:r>
            <w:r w:rsidRPr="00A966DC">
              <w:rPr>
                <w:rFonts w:cs="Arial"/>
              </w:rPr>
              <w:t>will be the recording tool utilised for all children with a C</w:t>
            </w:r>
            <w:r w:rsidR="00A966DC">
              <w:rPr>
                <w:rFonts w:cs="Arial"/>
              </w:rPr>
              <w:t>hild in Need</w:t>
            </w:r>
            <w:r w:rsidRPr="00A966DC">
              <w:rPr>
                <w:rFonts w:cs="Arial"/>
              </w:rPr>
              <w:t xml:space="preserve"> plan</w:t>
            </w:r>
            <w:r w:rsidR="005840F7">
              <w:rPr>
                <w:rFonts w:cs="Arial"/>
              </w:rPr>
              <w:t xml:space="preserve"> and shared with parents/children</w:t>
            </w:r>
            <w:r w:rsidR="00B92FA1">
              <w:rPr>
                <w:rFonts w:cs="Arial"/>
              </w:rPr>
              <w:t xml:space="preserve"> (age appropriate)</w:t>
            </w:r>
            <w:r w:rsidR="005840F7">
              <w:rPr>
                <w:rFonts w:cs="Arial"/>
              </w:rPr>
              <w:t xml:space="preserve"> at </w:t>
            </w:r>
            <w:r w:rsidR="002006F8">
              <w:rPr>
                <w:rFonts w:cs="Arial"/>
              </w:rPr>
              <w:t>various</w:t>
            </w:r>
            <w:r w:rsidR="005840F7">
              <w:rPr>
                <w:rFonts w:cs="Arial"/>
              </w:rPr>
              <w:t xml:space="preserve"> intervals.</w:t>
            </w:r>
          </w:p>
        </w:tc>
      </w:tr>
    </w:tbl>
    <w:p w14:paraId="0851A6EE" w14:textId="77777777" w:rsidR="001E726A" w:rsidRPr="00235927" w:rsidRDefault="001E726A" w:rsidP="002C4AF4">
      <w:pPr>
        <w:pStyle w:val="Heading3"/>
        <w:rPr>
          <w:sz w:val="16"/>
          <w:szCs w:val="16"/>
        </w:rPr>
      </w:pPr>
    </w:p>
    <w:p w14:paraId="312C8CF6" w14:textId="6DC060E2" w:rsidR="002C4AF4" w:rsidRDefault="002C4AF4" w:rsidP="007311D7">
      <w:pPr>
        <w:pStyle w:val="Heading3"/>
        <w:spacing w:after="120"/>
      </w:pPr>
      <w:r>
        <w:t>Practice expectations</w:t>
      </w:r>
    </w:p>
    <w:p w14:paraId="3F30B218" w14:textId="1226ADCF" w:rsidR="009162A7" w:rsidRDefault="00AC023C" w:rsidP="00AE0324">
      <w:pPr>
        <w:pStyle w:val="ListParagraph"/>
        <w:numPr>
          <w:ilvl w:val="1"/>
          <w:numId w:val="7"/>
        </w:numPr>
        <w:ind w:left="357" w:hanging="357"/>
        <w:rPr>
          <w:rFonts w:cs="Arial"/>
        </w:rPr>
      </w:pPr>
      <w:r>
        <w:rPr>
          <w:rFonts w:cs="Arial"/>
        </w:rPr>
        <w:t xml:space="preserve">The first child in need meeting will </w:t>
      </w:r>
      <w:r w:rsidR="00FD4F97">
        <w:rPr>
          <w:rFonts w:cs="Arial"/>
        </w:rPr>
        <w:t xml:space="preserve">usually </w:t>
      </w:r>
      <w:r>
        <w:rPr>
          <w:rFonts w:cs="Arial"/>
        </w:rPr>
        <w:t>be chaired by a team manager or advance</w:t>
      </w:r>
      <w:r w:rsidR="0018041F">
        <w:rPr>
          <w:rFonts w:cs="Arial"/>
        </w:rPr>
        <w:t>d</w:t>
      </w:r>
      <w:r>
        <w:rPr>
          <w:rFonts w:cs="Arial"/>
        </w:rPr>
        <w:t xml:space="preserve"> social worker</w:t>
      </w:r>
      <w:r w:rsidR="0018041F">
        <w:rPr>
          <w:rFonts w:cs="Arial"/>
        </w:rPr>
        <w:t>.</w:t>
      </w:r>
    </w:p>
    <w:p w14:paraId="484C6D02" w14:textId="77777777" w:rsidR="00F5198C" w:rsidRPr="00F5198C" w:rsidRDefault="00F5198C" w:rsidP="00F5198C">
      <w:pPr>
        <w:pStyle w:val="ListParagraph"/>
        <w:ind w:left="357"/>
        <w:rPr>
          <w:rFonts w:cs="Arial"/>
          <w:sz w:val="16"/>
          <w:szCs w:val="16"/>
        </w:rPr>
      </w:pPr>
    </w:p>
    <w:p w14:paraId="06C3D1EF" w14:textId="12A1126C" w:rsidR="009162A7" w:rsidRDefault="0051710C" w:rsidP="00AE0324">
      <w:pPr>
        <w:pStyle w:val="ListParagraph"/>
        <w:numPr>
          <w:ilvl w:val="1"/>
          <w:numId w:val="7"/>
        </w:numPr>
        <w:ind w:left="357" w:hanging="357"/>
        <w:rPr>
          <w:rFonts w:cs="Arial"/>
        </w:rPr>
      </w:pPr>
      <w:r>
        <w:rPr>
          <w:rFonts w:cs="Arial"/>
        </w:rPr>
        <w:t>If a child is no longer subject to a child protection plan but would benefit from support to promote their health, safety and development they can be stepped down to a child in need plan.</w:t>
      </w:r>
    </w:p>
    <w:p w14:paraId="68FBED55" w14:textId="77777777" w:rsidR="00F5198C" w:rsidRPr="00F5198C" w:rsidRDefault="00F5198C" w:rsidP="00F5198C">
      <w:pPr>
        <w:pStyle w:val="ListParagraph"/>
        <w:ind w:left="357"/>
        <w:rPr>
          <w:rFonts w:cs="Arial"/>
          <w:sz w:val="16"/>
          <w:szCs w:val="16"/>
        </w:rPr>
      </w:pPr>
    </w:p>
    <w:p w14:paraId="4206B3B0" w14:textId="36FED346" w:rsidR="0051710C" w:rsidRDefault="005D08E9" w:rsidP="00AE0324">
      <w:pPr>
        <w:pStyle w:val="ListParagraph"/>
        <w:numPr>
          <w:ilvl w:val="1"/>
          <w:numId w:val="7"/>
        </w:numPr>
        <w:ind w:left="357" w:hanging="357"/>
        <w:rPr>
          <w:rFonts w:cs="Arial"/>
        </w:rPr>
      </w:pPr>
      <w:r>
        <w:rPr>
          <w:rFonts w:cs="Arial"/>
        </w:rPr>
        <w:t xml:space="preserve">Visits to children should be frequent and based on level of need so that relationships are built with the child and </w:t>
      </w:r>
      <w:proofErr w:type="gramStart"/>
      <w:r>
        <w:rPr>
          <w:rFonts w:cs="Arial"/>
        </w:rPr>
        <w:t>family</w:t>
      </w:r>
      <w:proofErr w:type="gramEnd"/>
      <w:r>
        <w:rPr>
          <w:rFonts w:cs="Arial"/>
        </w:rPr>
        <w:t xml:space="preserve"> and support is provided in a timely way. </w:t>
      </w:r>
      <w:r w:rsidR="00116F35">
        <w:rPr>
          <w:rFonts w:cs="Arial"/>
        </w:rPr>
        <w:t>Empowering them to work with practitioners and partner agencies creating meaningful help that leads to change and improved outcomes.</w:t>
      </w:r>
    </w:p>
    <w:p w14:paraId="02B9A6C4" w14:textId="77777777" w:rsidR="00F5198C" w:rsidRPr="00F5198C" w:rsidRDefault="00F5198C" w:rsidP="00F5198C">
      <w:pPr>
        <w:pStyle w:val="ListParagraph"/>
        <w:ind w:left="357"/>
        <w:rPr>
          <w:rFonts w:cs="Arial"/>
          <w:sz w:val="16"/>
          <w:szCs w:val="16"/>
        </w:rPr>
      </w:pPr>
    </w:p>
    <w:p w14:paraId="4B7B97DB" w14:textId="23CCCBF8" w:rsidR="00D838C9" w:rsidRDefault="009B3582" w:rsidP="00AE0324">
      <w:pPr>
        <w:pStyle w:val="ListParagraph"/>
        <w:numPr>
          <w:ilvl w:val="1"/>
          <w:numId w:val="7"/>
        </w:numPr>
        <w:ind w:left="357" w:hanging="357"/>
        <w:rPr>
          <w:rFonts w:cs="Arial"/>
        </w:rPr>
      </w:pPr>
      <w:r>
        <w:rPr>
          <w:rFonts w:cs="Arial"/>
        </w:rPr>
        <w:t xml:space="preserve">Child in need meetings and plans will include family, support networks and professionals involved with the child and family. The plan will outline the roles and responsibilities of individuals with clear </w:t>
      </w:r>
      <w:r w:rsidR="000F11F7">
        <w:rPr>
          <w:rFonts w:cs="Arial"/>
        </w:rPr>
        <w:t>and measurable actions. Actions will evidence how it will help to improve outcomes for the child.</w:t>
      </w:r>
    </w:p>
    <w:p w14:paraId="427E86A4" w14:textId="77777777" w:rsidR="00F5198C" w:rsidRPr="00F5198C" w:rsidRDefault="00F5198C" w:rsidP="00F5198C">
      <w:pPr>
        <w:pStyle w:val="ListParagraph"/>
        <w:ind w:left="357"/>
        <w:rPr>
          <w:rFonts w:cs="Arial"/>
          <w:sz w:val="16"/>
          <w:szCs w:val="16"/>
        </w:rPr>
      </w:pPr>
    </w:p>
    <w:p w14:paraId="19472442" w14:textId="273F4D20" w:rsidR="00773C0F" w:rsidRDefault="00773C0F" w:rsidP="00AE0324">
      <w:pPr>
        <w:pStyle w:val="ListParagraph"/>
        <w:numPr>
          <w:ilvl w:val="1"/>
          <w:numId w:val="7"/>
        </w:numPr>
        <w:ind w:left="357" w:hanging="357"/>
        <w:rPr>
          <w:rFonts w:cs="Arial"/>
        </w:rPr>
      </w:pPr>
      <w:r>
        <w:rPr>
          <w:rFonts w:cs="Arial"/>
        </w:rPr>
        <w:t>Child in need meetings will be held in venues as agreed in partnership with the child and family, where they can easily attend, and all parties feel able to present their views and be listened to. The child will be encouraged and supported to attend where appropriate.</w:t>
      </w:r>
    </w:p>
    <w:p w14:paraId="1C00C260" w14:textId="77777777" w:rsidR="00F5198C" w:rsidRPr="00F5198C" w:rsidRDefault="00F5198C" w:rsidP="00F5198C">
      <w:pPr>
        <w:pStyle w:val="ListParagraph"/>
        <w:ind w:left="357"/>
        <w:rPr>
          <w:rFonts w:cs="Arial"/>
          <w:sz w:val="16"/>
          <w:szCs w:val="16"/>
        </w:rPr>
      </w:pPr>
    </w:p>
    <w:p w14:paraId="330F60D7" w14:textId="0B000D09" w:rsidR="00DA54A0" w:rsidRDefault="00DA54A0" w:rsidP="00AE0324">
      <w:pPr>
        <w:pStyle w:val="ListParagraph"/>
        <w:numPr>
          <w:ilvl w:val="1"/>
          <w:numId w:val="7"/>
        </w:numPr>
        <w:ind w:left="357" w:hanging="357"/>
        <w:rPr>
          <w:rFonts w:cs="Arial"/>
        </w:rPr>
      </w:pPr>
      <w:r>
        <w:rPr>
          <w:rFonts w:cs="Arial"/>
        </w:rPr>
        <w:t xml:space="preserve">The plan and minutes of the meeting will be recorded on the child’s file and sent out to the child (where appropriate), family and partner agencies. </w:t>
      </w:r>
      <w:r w:rsidR="001B0EDB">
        <w:rPr>
          <w:rFonts w:cs="Arial"/>
        </w:rPr>
        <w:t xml:space="preserve">There will be a record on the child’s file confirming the plan has been shared. If there are disagreements about </w:t>
      </w:r>
      <w:r w:rsidR="009551AE">
        <w:rPr>
          <w:rFonts w:cs="Arial"/>
        </w:rPr>
        <w:t>information based on facts</w:t>
      </w:r>
      <w:r w:rsidR="001B0EDB">
        <w:rPr>
          <w:rFonts w:cs="Arial"/>
        </w:rPr>
        <w:t xml:space="preserve"> in the minutes a discussion will be held, and amendments made where appropriate.</w:t>
      </w:r>
    </w:p>
    <w:p w14:paraId="7BF41DCF" w14:textId="34210DF8" w:rsidR="00BB0B49" w:rsidRDefault="00E76984" w:rsidP="00E76984">
      <w:pPr>
        <w:spacing w:after="0"/>
        <w:rPr>
          <w:rFonts w:cs="Arial"/>
        </w:rPr>
      </w:pPr>
      <w:r>
        <w:rPr>
          <w:rFonts w:cs="Arial"/>
          <w:noProof/>
        </w:rPr>
        <mc:AlternateContent>
          <mc:Choice Requires="wpg">
            <w:drawing>
              <wp:anchor distT="0" distB="0" distL="114300" distR="114300" simplePos="0" relativeHeight="251662458" behindDoc="0" locked="0" layoutInCell="1" allowOverlap="1" wp14:anchorId="7321A434" wp14:editId="27D6F800">
                <wp:simplePos x="0" y="0"/>
                <wp:positionH relativeFrom="margin">
                  <wp:align>center</wp:align>
                </wp:positionH>
                <wp:positionV relativeFrom="paragraph">
                  <wp:posOffset>3175</wp:posOffset>
                </wp:positionV>
                <wp:extent cx="6303645" cy="2895600"/>
                <wp:effectExtent l="0" t="0" r="20955" b="19050"/>
                <wp:wrapThrough wrapText="bothSides">
                  <wp:wrapPolygon edited="0">
                    <wp:start x="1175" y="0"/>
                    <wp:lineTo x="783" y="142"/>
                    <wp:lineTo x="0" y="1705"/>
                    <wp:lineTo x="0" y="19184"/>
                    <wp:lineTo x="261" y="20463"/>
                    <wp:lineTo x="261" y="20605"/>
                    <wp:lineTo x="979" y="21600"/>
                    <wp:lineTo x="1110" y="21600"/>
                    <wp:lineTo x="20497" y="21600"/>
                    <wp:lineTo x="20627" y="21600"/>
                    <wp:lineTo x="21345" y="20605"/>
                    <wp:lineTo x="21345" y="20463"/>
                    <wp:lineTo x="21607" y="19326"/>
                    <wp:lineTo x="21607" y="1847"/>
                    <wp:lineTo x="20954" y="426"/>
                    <wp:lineTo x="20497" y="0"/>
                    <wp:lineTo x="1175" y="0"/>
                  </wp:wrapPolygon>
                </wp:wrapThrough>
                <wp:docPr id="1907107037" name="Group 1"/>
                <wp:cNvGraphicFramePr/>
                <a:graphic xmlns:a="http://schemas.openxmlformats.org/drawingml/2006/main">
                  <a:graphicData uri="http://schemas.microsoft.com/office/word/2010/wordprocessingGroup">
                    <wpg:wgp>
                      <wpg:cNvGrpSpPr/>
                      <wpg:grpSpPr>
                        <a:xfrm>
                          <a:off x="0" y="0"/>
                          <a:ext cx="6303645" cy="2895600"/>
                          <a:chOff x="0" y="0"/>
                          <a:chExt cx="6303645" cy="2895600"/>
                        </a:xfrm>
                      </wpg:grpSpPr>
                      <wps:wsp>
                        <wps:cNvPr id="753745542" name="Rectangle: Rounded Corners 2"/>
                        <wps:cNvSpPr/>
                        <wps:spPr>
                          <a:xfrm>
                            <a:off x="0" y="0"/>
                            <a:ext cx="6303645" cy="2895600"/>
                          </a:xfrm>
                          <a:prstGeom prst="roundRect">
                            <a:avLst/>
                          </a:prstGeom>
                          <a:solidFill>
                            <a:schemeClr val="bg1">
                              <a:lumMod val="95000"/>
                            </a:schemeClr>
                          </a:solidFill>
                          <a:ln w="1905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477253" name="Text Box 2"/>
                        <wps:cNvSpPr txBox="1">
                          <a:spLocks noChangeArrowheads="1"/>
                        </wps:cNvSpPr>
                        <wps:spPr bwMode="auto">
                          <a:xfrm>
                            <a:off x="425303" y="106326"/>
                            <a:ext cx="5139690" cy="2695575"/>
                          </a:xfrm>
                          <a:prstGeom prst="rect">
                            <a:avLst/>
                          </a:prstGeom>
                          <a:solidFill>
                            <a:schemeClr val="bg1">
                              <a:lumMod val="95000"/>
                            </a:schemeClr>
                          </a:solidFill>
                          <a:ln w="9525">
                            <a:noFill/>
                            <a:miter lim="800000"/>
                            <a:headEnd/>
                            <a:tailEnd/>
                          </a:ln>
                        </wps:spPr>
                        <wps:txbx>
                          <w:txbxContent>
                            <w:p w14:paraId="0D0CDFAB" w14:textId="7E1580BC" w:rsidR="00CA360B" w:rsidRPr="000638DC" w:rsidRDefault="00CA360B" w:rsidP="00CA360B">
                              <w:pPr>
                                <w:ind w:left="720" w:hanging="360"/>
                                <w:jc w:val="center"/>
                                <w:rPr>
                                  <w:b/>
                                  <w:bCs/>
                                  <w:color w:val="7030A0"/>
                                  <w:sz w:val="32"/>
                                  <w:szCs w:val="32"/>
                                  <w:u w:val="single"/>
                                </w:rPr>
                              </w:pPr>
                              <w:r w:rsidRPr="000638DC">
                                <w:rPr>
                                  <w:b/>
                                  <w:bCs/>
                                  <w:color w:val="7030A0"/>
                                  <w:sz w:val="32"/>
                                  <w:szCs w:val="32"/>
                                  <w:u w:val="single"/>
                                </w:rPr>
                                <w:t>The child in need minutes will cover</w:t>
                              </w:r>
                              <w:r w:rsidR="007311D7">
                                <w:rPr>
                                  <w:b/>
                                  <w:bCs/>
                                  <w:color w:val="7030A0"/>
                                  <w:sz w:val="32"/>
                                  <w:szCs w:val="32"/>
                                  <w:u w:val="single"/>
                                </w:rPr>
                                <w:t>:</w:t>
                              </w:r>
                            </w:p>
                            <w:p w14:paraId="239C579B" w14:textId="68181CBB" w:rsidR="00384D4F" w:rsidRPr="000638DC" w:rsidRDefault="00B822F0" w:rsidP="00AE0324">
                              <w:pPr>
                                <w:pStyle w:val="ListParagraph"/>
                                <w:numPr>
                                  <w:ilvl w:val="0"/>
                                  <w:numId w:val="37"/>
                                </w:numPr>
                                <w:rPr>
                                  <w:sz w:val="28"/>
                                  <w:szCs w:val="28"/>
                                </w:rPr>
                              </w:pPr>
                              <w:r w:rsidRPr="000638DC">
                                <w:rPr>
                                  <w:sz w:val="28"/>
                                  <w:szCs w:val="28"/>
                                </w:rPr>
                                <w:t>Reason for the meeting</w:t>
                              </w:r>
                            </w:p>
                            <w:p w14:paraId="7B7FD9FF" w14:textId="687F83B9" w:rsidR="00B822F0" w:rsidRPr="000638DC" w:rsidRDefault="00B822F0" w:rsidP="00AE0324">
                              <w:pPr>
                                <w:pStyle w:val="ListParagraph"/>
                                <w:numPr>
                                  <w:ilvl w:val="0"/>
                                  <w:numId w:val="37"/>
                                </w:numPr>
                                <w:rPr>
                                  <w:sz w:val="28"/>
                                  <w:szCs w:val="28"/>
                                </w:rPr>
                              </w:pPr>
                              <w:r w:rsidRPr="000638DC">
                                <w:rPr>
                                  <w:sz w:val="28"/>
                                  <w:szCs w:val="28"/>
                                </w:rPr>
                                <w:t>Updates since the last meeting</w:t>
                              </w:r>
                            </w:p>
                            <w:p w14:paraId="6BE01B1D" w14:textId="6F7EEC7C" w:rsidR="00B822F0" w:rsidRPr="000638DC" w:rsidRDefault="00B822F0" w:rsidP="00AE0324">
                              <w:pPr>
                                <w:pStyle w:val="ListParagraph"/>
                                <w:numPr>
                                  <w:ilvl w:val="0"/>
                                  <w:numId w:val="37"/>
                                </w:numPr>
                                <w:rPr>
                                  <w:sz w:val="28"/>
                                  <w:szCs w:val="28"/>
                                </w:rPr>
                              </w:pPr>
                              <w:r w:rsidRPr="000638DC">
                                <w:rPr>
                                  <w:sz w:val="28"/>
                                  <w:szCs w:val="28"/>
                                </w:rPr>
                                <w:t>Progress of the plan</w:t>
                              </w:r>
                            </w:p>
                            <w:p w14:paraId="7782A226" w14:textId="63EFA2F5" w:rsidR="00B822F0" w:rsidRPr="000638DC" w:rsidRDefault="00B822F0" w:rsidP="00AE0324">
                              <w:pPr>
                                <w:pStyle w:val="ListParagraph"/>
                                <w:numPr>
                                  <w:ilvl w:val="0"/>
                                  <w:numId w:val="37"/>
                                </w:numPr>
                                <w:rPr>
                                  <w:sz w:val="28"/>
                                  <w:szCs w:val="28"/>
                                </w:rPr>
                              </w:pPr>
                              <w:r w:rsidRPr="000638DC">
                                <w:rPr>
                                  <w:sz w:val="28"/>
                                  <w:szCs w:val="28"/>
                                </w:rPr>
                                <w:t>What needs to be addressed and the impact</w:t>
                              </w:r>
                            </w:p>
                            <w:p w14:paraId="1B006798" w14:textId="6D49F136" w:rsidR="00B822F0" w:rsidRPr="000638DC" w:rsidRDefault="00B822F0" w:rsidP="00AE0324">
                              <w:pPr>
                                <w:pStyle w:val="ListParagraph"/>
                                <w:numPr>
                                  <w:ilvl w:val="0"/>
                                  <w:numId w:val="37"/>
                                </w:numPr>
                                <w:rPr>
                                  <w:sz w:val="28"/>
                                  <w:szCs w:val="28"/>
                                </w:rPr>
                              </w:pPr>
                              <w:r w:rsidRPr="000638DC">
                                <w:rPr>
                                  <w:sz w:val="28"/>
                                  <w:szCs w:val="28"/>
                                </w:rPr>
                                <w:t>Outcomes to be achieved and timescales</w:t>
                              </w:r>
                            </w:p>
                            <w:p w14:paraId="47BF4386" w14:textId="65A3D86D" w:rsidR="00B822F0" w:rsidRPr="000638DC" w:rsidRDefault="00B822F0" w:rsidP="00AE0324">
                              <w:pPr>
                                <w:pStyle w:val="ListParagraph"/>
                                <w:numPr>
                                  <w:ilvl w:val="0"/>
                                  <w:numId w:val="37"/>
                                </w:numPr>
                                <w:rPr>
                                  <w:sz w:val="28"/>
                                  <w:szCs w:val="28"/>
                                </w:rPr>
                              </w:pPr>
                              <w:r w:rsidRPr="000638DC">
                                <w:rPr>
                                  <w:sz w:val="28"/>
                                  <w:szCs w:val="28"/>
                                </w:rPr>
                                <w:t>Actions and person responsible</w:t>
                              </w:r>
                            </w:p>
                            <w:p w14:paraId="3A96CE44" w14:textId="2F0D076B" w:rsidR="00B822F0" w:rsidRPr="000638DC" w:rsidRDefault="006D239F" w:rsidP="00AE0324">
                              <w:pPr>
                                <w:pStyle w:val="ListParagraph"/>
                                <w:numPr>
                                  <w:ilvl w:val="0"/>
                                  <w:numId w:val="37"/>
                                </w:numPr>
                                <w:rPr>
                                  <w:sz w:val="28"/>
                                  <w:szCs w:val="28"/>
                                </w:rPr>
                              </w:pPr>
                              <w:r w:rsidRPr="000638DC">
                                <w:rPr>
                                  <w:sz w:val="28"/>
                                  <w:szCs w:val="28"/>
                                </w:rPr>
                                <w:t>Contingency plan</w:t>
                              </w:r>
                            </w:p>
                            <w:p w14:paraId="07106B5C" w14:textId="28B08FFC" w:rsidR="006D239F" w:rsidRPr="000638DC" w:rsidRDefault="006D239F" w:rsidP="00AE0324">
                              <w:pPr>
                                <w:pStyle w:val="ListParagraph"/>
                                <w:numPr>
                                  <w:ilvl w:val="0"/>
                                  <w:numId w:val="37"/>
                                </w:numPr>
                                <w:rPr>
                                  <w:sz w:val="28"/>
                                  <w:szCs w:val="28"/>
                                </w:rPr>
                              </w:pPr>
                              <w:r w:rsidRPr="000638DC">
                                <w:rPr>
                                  <w:sz w:val="28"/>
                                  <w:szCs w:val="28"/>
                                </w:rPr>
                                <w:t>Summary of the main points of the meeting and decisions made</w:t>
                              </w:r>
                            </w:p>
                            <w:p w14:paraId="78C16885" w14:textId="3EA2CCC6" w:rsidR="006D239F" w:rsidRPr="000638DC" w:rsidRDefault="00E76984" w:rsidP="00AE0324">
                              <w:pPr>
                                <w:pStyle w:val="ListParagraph"/>
                                <w:numPr>
                                  <w:ilvl w:val="0"/>
                                  <w:numId w:val="37"/>
                                </w:numPr>
                                <w:rPr>
                                  <w:sz w:val="28"/>
                                  <w:szCs w:val="28"/>
                                </w:rPr>
                              </w:pPr>
                              <w:r>
                                <w:rPr>
                                  <w:sz w:val="28"/>
                                  <w:szCs w:val="28"/>
                                </w:rPr>
                                <w:t>D</w:t>
                              </w:r>
                              <w:r w:rsidR="006D239F" w:rsidRPr="000638DC">
                                <w:rPr>
                                  <w:sz w:val="28"/>
                                  <w:szCs w:val="28"/>
                                </w:rPr>
                                <w:t>ate the next meeting is held</w:t>
                              </w:r>
                            </w:p>
                          </w:txbxContent>
                        </wps:txbx>
                        <wps:bodyPr rot="0" vert="horz" wrap="square" lIns="91440" tIns="45720" rIns="91440" bIns="45720" anchor="t" anchorCtr="0">
                          <a:noAutofit/>
                        </wps:bodyPr>
                      </wps:wsp>
                    </wpg:wgp>
                  </a:graphicData>
                </a:graphic>
              </wp:anchor>
            </w:drawing>
          </mc:Choice>
          <mc:Fallback>
            <w:pict>
              <v:group w14:anchorId="7321A434" id="Group 1" o:spid="_x0000_s1056" style="position:absolute;margin-left:0;margin-top:.25pt;width:496.35pt;height:228pt;z-index:251662458;mso-position-horizontal:center;mso-position-horizontal-relative:margin" coordsize="6303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NIwAMAANIJAAAOAAAAZHJzL2Uyb0RvYy54bWzEVttu4zYQfS/QfyD43uhiy46FKAvXuwkK&#10;pLtBkmKfaYq6oBTJknSk9Os7JCU5cbLbYrdFXyReZg5njmaOePFu6Dh6ZNq0UhQ4OYsxYoLKshV1&#10;gX97uPrpHCNjiSgJl4IV+IkZ/O7yxx8uepWzVDaSl0wjABEm71WBG2tVHkWGNqwj5kwqJmCzkroj&#10;Fqa6jkpNekDveJTG8SrqpS6VlpQZA6vvwya+9PhVxaj9VFWGWcQLDLFZ/9T+uXfP6PKC5LUmqmnp&#10;GAb5hig60go4dIZ6TyxBB92+gupaqqWRlT2jsotkVbWU+RwgmyQ+yeZay4PyudR5X6uZJqD2hKdv&#10;hqUfH6+1ule3GpjoVQ1c+JnLZah0594QJRo8ZU8zZWywiMLiahEvVssMIwp76fkmW8UjqbQB5l/5&#10;0ebD33hG08HRi3B6BQVijhyY7+PgviGKeWpNDhzcatSWBV5ni/Uyy5YpRoJ0UK53UEBE1Jzl6E4e&#10;RMlKtJNaQL2j1NWOiwrcZ/5MboDK7yVvpoDkSht7zWSH3KDAUBCidEH5YiOPN8ZCFGA/2bmjjeRt&#10;edVy7ieuk9iOa/RIoAf2deJd+aH7VZZhbZPF4aMBjm88Z+5RXyBxgXpo8U2cxR7ixabR9X4+ZB0v&#10;4q0vA4d4jAZmXACwYy3w5Ef2iTMXKhd3rILvAGWVhhNexk4oZcKG+E1DShbCT74Yvgd0yBWQMWOP&#10;AG9jBzZHe+fKvIjMzmPqX3OePfzJUtjZuWuF1G9lxiGr8eRgP5EUqHEs7WX5BFWqZZAwo+hVCyVx&#10;Q4y9JRo0C9QNdNh+gkfFJXwpOY4waqT+8611Zw9tBLsY9aCBBTZ/HIhmGPFfBDTYJlkunWj6yTJb&#10;pzDRz3f2z3fEodtJKLEEFF9RP3T2lk/DSsvuM8j11p0KW0RQOLvA1OppsrNBm0HwKdtuvRkIpSL2&#10;Rtwr6sAdq67aH4bPRKuxLyzo0Uc5NTXJTzoj2DpPIbcHK6vWt82R15FvEJjQ0/+50iTJebZcr9Ns&#10;MUnNg5PUn+XwSliQHWB5St2oG0l/N0jIXQPKxLZay75hpITvFYrIZTVqUkjGtRra99DvoGgE0vcc&#10;nqj7EkKJIRiQ8SReLdJV+DVOOp8li81qAx/N6/xqk2XrbCzZCWiSoEmq/k+V2mRp5rMU0gkh9BbJ&#10;u9bCVYO3XYHPQfCm/5Tj7oMovYklLQ/jt6XKDvvB/ygWXt2O9TP35b/bUlOH2JP++IeV7P+gcHHw&#10;Wj5ectzN5PncV/7xKnb5FwAAAP//AwBQSwMEFAAGAAgAAAAhAGl1Ww/dAAAABQEAAA8AAABkcnMv&#10;ZG93bnJldi54bWxMj0FLw0AUhO+C/2F5gje7STXVxryUUtRTEWwF8faavCah2bchu03Sf+960uMw&#10;w8w32WoyrRq4d40VhHgWgWIpbNlIhfC5f717AuU8SUmtFUa4sINVfn2VUVraUT542PlKhRJxKSHU&#10;3nep1q6o2ZCb2Y4leEfbG/JB9pUuexpDuWn1PIoW2lAjYaGmjjc1F6fd2SC8jTSu7+OXYXs6bi7f&#10;++T9axsz4u3NtH4G5Xnyf2H4xQ/okAemgz1L6VSLEI54hARU8JbL+SOoA8JDskhA55n+T5//AAAA&#10;//8DAFBLAQItABQABgAIAAAAIQC2gziS/gAAAOEBAAATAAAAAAAAAAAAAAAAAAAAAABbQ29udGVu&#10;dF9UeXBlc10ueG1sUEsBAi0AFAAGAAgAAAAhADj9If/WAAAAlAEAAAsAAAAAAAAAAAAAAAAALwEA&#10;AF9yZWxzLy5yZWxzUEsBAi0AFAAGAAgAAAAhAAl/w0jAAwAA0gkAAA4AAAAAAAAAAAAAAAAALgIA&#10;AGRycy9lMm9Eb2MueG1sUEsBAi0AFAAGAAgAAAAhAGl1Ww/dAAAABQEAAA8AAAAAAAAAAAAAAAAA&#10;GgYAAGRycy9kb3ducmV2LnhtbFBLBQYAAAAABAAEAPMAAAAkBwAAAAA=&#10;">
                <v:roundrect id="_x0000_s1057" style="position:absolute;width:63036;height:28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eygAAAOIAAAAPAAAAZHJzL2Rvd25yZXYueG1sRI9Ba8JA&#10;FITvhf6H5RV6q5tGUyW6SikK0kup9uDxkX3dBLNv091NTP+9Wyh4HGbmG2a1GW0rBvKhcazgeZKB&#10;IK6cbtgo+DrunhYgQkTW2DomBb8UYLO+v1thqd2FP2k4RCMShEOJCuoYu1LKUNVkMUxcR5y8b+ct&#10;xiS9kdrjJcFtK/Mse5EWG04LNXb0VlN1PvRWweJkzKn/8Xn73u9CdsyHrew/lHp8GF+XICKN8Rb+&#10;b++1gnkxnc+KYpbD36V0B+T6CgAA//8DAFBLAQItABQABgAIAAAAIQDb4fbL7gAAAIUBAAATAAAA&#10;AAAAAAAAAAAAAAAAAABbQ29udGVudF9UeXBlc10ueG1sUEsBAi0AFAAGAAgAAAAhAFr0LFu/AAAA&#10;FQEAAAsAAAAAAAAAAAAAAAAAHwEAAF9yZWxzLy5yZWxzUEsBAi0AFAAGAAgAAAAhAD6z0J7KAAAA&#10;4gAAAA8AAAAAAAAAAAAAAAAABwIAAGRycy9kb3ducmV2LnhtbFBLBQYAAAAAAwADALcAAAD+AgAA&#10;AAA=&#10;" fillcolor="#f2f2f2 [3052]" strokecolor="#7030a0" strokeweight="1.5pt">
                  <v:stroke joinstyle="miter"/>
                </v:roundrect>
                <v:shape id="_x0000_s1058" type="#_x0000_t202" style="position:absolute;left:4253;top:1063;width:51396;height:26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XixwAAAOMAAAAPAAAAZHJzL2Rvd25yZXYueG1sRE/JbsIw&#10;EL1X6j9YU4lbcUjLooBBEV3EFajU6xBP46jxONgGUr6+rlSJ47x9FqvetuJMPjSOFYyGGQjiyumG&#10;awUf+7fHGYgQkTW2jknBDwVYLe/vFlhod+EtnXexFimEQ4EKTIxdIWWoDFkMQ9cRJ+7LeYsxnb6W&#10;2uMlhdtW5lk2kRYbTg0GO1obqr53J6vAv67D4XosTf4SP8t3bPfHTXNVavDQl3MQkfp4E/+7NzrN&#10;H83Gz9NpPn6Cv58SAHL5CwAA//8DAFBLAQItABQABgAIAAAAIQDb4fbL7gAAAIUBAAATAAAAAAAA&#10;AAAAAAAAAAAAAABbQ29udGVudF9UeXBlc10ueG1sUEsBAi0AFAAGAAgAAAAhAFr0LFu/AAAAFQEA&#10;AAsAAAAAAAAAAAAAAAAAHwEAAF9yZWxzLy5yZWxzUEsBAi0AFAAGAAgAAAAhAE/AteLHAAAA4wAA&#10;AA8AAAAAAAAAAAAAAAAABwIAAGRycy9kb3ducmV2LnhtbFBLBQYAAAAAAwADALcAAAD7AgAAAAA=&#10;" fillcolor="#f2f2f2 [3052]" stroked="f">
                  <v:textbox>
                    <w:txbxContent>
                      <w:p w14:paraId="0D0CDFAB" w14:textId="7E1580BC" w:rsidR="00CA360B" w:rsidRPr="000638DC" w:rsidRDefault="00CA360B" w:rsidP="00CA360B">
                        <w:pPr>
                          <w:ind w:left="720" w:hanging="360"/>
                          <w:jc w:val="center"/>
                          <w:rPr>
                            <w:b/>
                            <w:bCs/>
                            <w:color w:val="7030A0"/>
                            <w:sz w:val="32"/>
                            <w:szCs w:val="32"/>
                            <w:u w:val="single"/>
                          </w:rPr>
                        </w:pPr>
                        <w:r w:rsidRPr="000638DC">
                          <w:rPr>
                            <w:b/>
                            <w:bCs/>
                            <w:color w:val="7030A0"/>
                            <w:sz w:val="32"/>
                            <w:szCs w:val="32"/>
                            <w:u w:val="single"/>
                          </w:rPr>
                          <w:t>The child in need minutes will cover</w:t>
                        </w:r>
                        <w:r w:rsidR="007311D7">
                          <w:rPr>
                            <w:b/>
                            <w:bCs/>
                            <w:color w:val="7030A0"/>
                            <w:sz w:val="32"/>
                            <w:szCs w:val="32"/>
                            <w:u w:val="single"/>
                          </w:rPr>
                          <w:t>:</w:t>
                        </w:r>
                      </w:p>
                      <w:p w14:paraId="239C579B" w14:textId="68181CBB" w:rsidR="00384D4F" w:rsidRPr="000638DC" w:rsidRDefault="00B822F0" w:rsidP="00AE0324">
                        <w:pPr>
                          <w:pStyle w:val="ListParagraph"/>
                          <w:numPr>
                            <w:ilvl w:val="0"/>
                            <w:numId w:val="37"/>
                          </w:numPr>
                          <w:rPr>
                            <w:sz w:val="28"/>
                            <w:szCs w:val="28"/>
                          </w:rPr>
                        </w:pPr>
                        <w:r w:rsidRPr="000638DC">
                          <w:rPr>
                            <w:sz w:val="28"/>
                            <w:szCs w:val="28"/>
                          </w:rPr>
                          <w:t>Reason for the meeting</w:t>
                        </w:r>
                      </w:p>
                      <w:p w14:paraId="7B7FD9FF" w14:textId="687F83B9" w:rsidR="00B822F0" w:rsidRPr="000638DC" w:rsidRDefault="00B822F0" w:rsidP="00AE0324">
                        <w:pPr>
                          <w:pStyle w:val="ListParagraph"/>
                          <w:numPr>
                            <w:ilvl w:val="0"/>
                            <w:numId w:val="37"/>
                          </w:numPr>
                          <w:rPr>
                            <w:sz w:val="28"/>
                            <w:szCs w:val="28"/>
                          </w:rPr>
                        </w:pPr>
                        <w:r w:rsidRPr="000638DC">
                          <w:rPr>
                            <w:sz w:val="28"/>
                            <w:szCs w:val="28"/>
                          </w:rPr>
                          <w:t>Updates since the last meeting</w:t>
                        </w:r>
                      </w:p>
                      <w:p w14:paraId="6BE01B1D" w14:textId="6F7EEC7C" w:rsidR="00B822F0" w:rsidRPr="000638DC" w:rsidRDefault="00B822F0" w:rsidP="00AE0324">
                        <w:pPr>
                          <w:pStyle w:val="ListParagraph"/>
                          <w:numPr>
                            <w:ilvl w:val="0"/>
                            <w:numId w:val="37"/>
                          </w:numPr>
                          <w:rPr>
                            <w:sz w:val="28"/>
                            <w:szCs w:val="28"/>
                          </w:rPr>
                        </w:pPr>
                        <w:r w:rsidRPr="000638DC">
                          <w:rPr>
                            <w:sz w:val="28"/>
                            <w:szCs w:val="28"/>
                          </w:rPr>
                          <w:t>Progress of the plan</w:t>
                        </w:r>
                      </w:p>
                      <w:p w14:paraId="7782A226" w14:textId="63EFA2F5" w:rsidR="00B822F0" w:rsidRPr="000638DC" w:rsidRDefault="00B822F0" w:rsidP="00AE0324">
                        <w:pPr>
                          <w:pStyle w:val="ListParagraph"/>
                          <w:numPr>
                            <w:ilvl w:val="0"/>
                            <w:numId w:val="37"/>
                          </w:numPr>
                          <w:rPr>
                            <w:sz w:val="28"/>
                            <w:szCs w:val="28"/>
                          </w:rPr>
                        </w:pPr>
                        <w:r w:rsidRPr="000638DC">
                          <w:rPr>
                            <w:sz w:val="28"/>
                            <w:szCs w:val="28"/>
                          </w:rPr>
                          <w:t>What needs to be addressed and the impact</w:t>
                        </w:r>
                      </w:p>
                      <w:p w14:paraId="1B006798" w14:textId="6D49F136" w:rsidR="00B822F0" w:rsidRPr="000638DC" w:rsidRDefault="00B822F0" w:rsidP="00AE0324">
                        <w:pPr>
                          <w:pStyle w:val="ListParagraph"/>
                          <w:numPr>
                            <w:ilvl w:val="0"/>
                            <w:numId w:val="37"/>
                          </w:numPr>
                          <w:rPr>
                            <w:sz w:val="28"/>
                            <w:szCs w:val="28"/>
                          </w:rPr>
                        </w:pPr>
                        <w:r w:rsidRPr="000638DC">
                          <w:rPr>
                            <w:sz w:val="28"/>
                            <w:szCs w:val="28"/>
                          </w:rPr>
                          <w:t>Outcomes to be achieved and timescales</w:t>
                        </w:r>
                      </w:p>
                      <w:p w14:paraId="47BF4386" w14:textId="65A3D86D" w:rsidR="00B822F0" w:rsidRPr="000638DC" w:rsidRDefault="00B822F0" w:rsidP="00AE0324">
                        <w:pPr>
                          <w:pStyle w:val="ListParagraph"/>
                          <w:numPr>
                            <w:ilvl w:val="0"/>
                            <w:numId w:val="37"/>
                          </w:numPr>
                          <w:rPr>
                            <w:sz w:val="28"/>
                            <w:szCs w:val="28"/>
                          </w:rPr>
                        </w:pPr>
                        <w:r w:rsidRPr="000638DC">
                          <w:rPr>
                            <w:sz w:val="28"/>
                            <w:szCs w:val="28"/>
                          </w:rPr>
                          <w:t>Actions and person responsible</w:t>
                        </w:r>
                      </w:p>
                      <w:p w14:paraId="3A96CE44" w14:textId="2F0D076B" w:rsidR="00B822F0" w:rsidRPr="000638DC" w:rsidRDefault="006D239F" w:rsidP="00AE0324">
                        <w:pPr>
                          <w:pStyle w:val="ListParagraph"/>
                          <w:numPr>
                            <w:ilvl w:val="0"/>
                            <w:numId w:val="37"/>
                          </w:numPr>
                          <w:rPr>
                            <w:sz w:val="28"/>
                            <w:szCs w:val="28"/>
                          </w:rPr>
                        </w:pPr>
                        <w:r w:rsidRPr="000638DC">
                          <w:rPr>
                            <w:sz w:val="28"/>
                            <w:szCs w:val="28"/>
                          </w:rPr>
                          <w:t>Contingency plan</w:t>
                        </w:r>
                      </w:p>
                      <w:p w14:paraId="07106B5C" w14:textId="28B08FFC" w:rsidR="006D239F" w:rsidRPr="000638DC" w:rsidRDefault="006D239F" w:rsidP="00AE0324">
                        <w:pPr>
                          <w:pStyle w:val="ListParagraph"/>
                          <w:numPr>
                            <w:ilvl w:val="0"/>
                            <w:numId w:val="37"/>
                          </w:numPr>
                          <w:rPr>
                            <w:sz w:val="28"/>
                            <w:szCs w:val="28"/>
                          </w:rPr>
                        </w:pPr>
                        <w:r w:rsidRPr="000638DC">
                          <w:rPr>
                            <w:sz w:val="28"/>
                            <w:szCs w:val="28"/>
                          </w:rPr>
                          <w:t>Summary of the main points of the meeting and decisions made</w:t>
                        </w:r>
                      </w:p>
                      <w:p w14:paraId="78C16885" w14:textId="3EA2CCC6" w:rsidR="006D239F" w:rsidRPr="000638DC" w:rsidRDefault="00E76984" w:rsidP="00AE0324">
                        <w:pPr>
                          <w:pStyle w:val="ListParagraph"/>
                          <w:numPr>
                            <w:ilvl w:val="0"/>
                            <w:numId w:val="37"/>
                          </w:numPr>
                          <w:rPr>
                            <w:sz w:val="28"/>
                            <w:szCs w:val="28"/>
                          </w:rPr>
                        </w:pPr>
                        <w:r>
                          <w:rPr>
                            <w:sz w:val="28"/>
                            <w:szCs w:val="28"/>
                          </w:rPr>
                          <w:t>D</w:t>
                        </w:r>
                        <w:r w:rsidR="006D239F" w:rsidRPr="000638DC">
                          <w:rPr>
                            <w:sz w:val="28"/>
                            <w:szCs w:val="28"/>
                          </w:rPr>
                          <w:t>ate the next meeting is held</w:t>
                        </w:r>
                      </w:p>
                    </w:txbxContent>
                  </v:textbox>
                </v:shape>
                <w10:wrap type="through" anchorx="margin"/>
              </v:group>
            </w:pict>
          </mc:Fallback>
        </mc:AlternateContent>
      </w:r>
    </w:p>
    <w:p w14:paraId="66D4AC72" w14:textId="12C24615" w:rsidR="008F7187" w:rsidRPr="004D20CE" w:rsidRDefault="00FD5D9E" w:rsidP="00AE0324">
      <w:pPr>
        <w:pStyle w:val="ListParagraph"/>
        <w:numPr>
          <w:ilvl w:val="1"/>
          <w:numId w:val="7"/>
        </w:numPr>
        <w:spacing w:after="0"/>
        <w:ind w:left="357" w:hanging="357"/>
        <w:rPr>
          <w:rFonts w:cs="Arial"/>
          <w:b/>
          <w:bCs/>
        </w:rPr>
      </w:pPr>
      <w:r w:rsidRPr="004D20CE">
        <w:rPr>
          <w:rFonts w:cs="Arial"/>
        </w:rPr>
        <w:t>S</w:t>
      </w:r>
      <w:r w:rsidR="00AE12E6" w:rsidRPr="004D20CE">
        <w:rPr>
          <w:rFonts w:cs="Arial"/>
        </w:rPr>
        <w:t xml:space="preserve">upervision will drive forward the child in need plan and it will be discussed in each supervision session. </w:t>
      </w:r>
      <w:r w:rsidR="004179B1" w:rsidRPr="004D20CE">
        <w:rPr>
          <w:rFonts w:cs="Arial"/>
        </w:rPr>
        <w:t>If there is</w:t>
      </w:r>
      <w:r w:rsidR="00AE12E6" w:rsidRPr="004D20CE">
        <w:rPr>
          <w:rFonts w:cs="Arial"/>
        </w:rPr>
        <w:t xml:space="preserve"> drift, delay or increased concern for the child </w:t>
      </w:r>
      <w:r w:rsidR="004C1810" w:rsidRPr="004D20CE">
        <w:rPr>
          <w:rFonts w:cs="Arial"/>
        </w:rPr>
        <w:t xml:space="preserve">this </w:t>
      </w:r>
      <w:r w:rsidR="00AE12E6" w:rsidRPr="004D20CE">
        <w:rPr>
          <w:rFonts w:cs="Arial"/>
        </w:rPr>
        <w:t xml:space="preserve">will be </w:t>
      </w:r>
      <w:r w:rsidR="00535D8D" w:rsidRPr="004D20CE">
        <w:rPr>
          <w:rFonts w:cs="Arial"/>
        </w:rPr>
        <w:t>prioritised,</w:t>
      </w:r>
      <w:r w:rsidR="00473A50" w:rsidRPr="004D20CE">
        <w:rPr>
          <w:rFonts w:cs="Arial"/>
        </w:rPr>
        <w:t xml:space="preserve"> and creative solutions discussed</w:t>
      </w:r>
      <w:r w:rsidR="007F63A1" w:rsidRPr="004D20CE">
        <w:rPr>
          <w:rFonts w:cs="Arial"/>
        </w:rPr>
        <w:t xml:space="preserve"> that will support the child and family. If it is felt that progress is not being made, the team manager may chair the </w:t>
      </w:r>
      <w:r w:rsidR="0059645A" w:rsidRPr="004D20CE">
        <w:rPr>
          <w:rFonts w:cs="Arial"/>
        </w:rPr>
        <w:t>child in</w:t>
      </w:r>
      <w:r w:rsidR="007F63A1" w:rsidRPr="004D20CE">
        <w:rPr>
          <w:rFonts w:cs="Arial"/>
        </w:rPr>
        <w:t xml:space="preserve"> need meeting to have greater oversight and input.</w:t>
      </w:r>
    </w:p>
    <w:p w14:paraId="468E35C2" w14:textId="77777777" w:rsidR="00F5198C" w:rsidRPr="00F5198C" w:rsidRDefault="00F5198C" w:rsidP="004D20CE">
      <w:pPr>
        <w:pStyle w:val="ListParagraph"/>
        <w:ind w:left="357"/>
        <w:rPr>
          <w:rFonts w:cs="Arial"/>
          <w:sz w:val="16"/>
          <w:szCs w:val="16"/>
        </w:rPr>
      </w:pPr>
    </w:p>
    <w:p w14:paraId="01BEEE4C" w14:textId="642DA7E0" w:rsidR="007F63A1" w:rsidRPr="004D20CE" w:rsidRDefault="007F63A1" w:rsidP="00AE0324">
      <w:pPr>
        <w:pStyle w:val="ListParagraph"/>
        <w:numPr>
          <w:ilvl w:val="1"/>
          <w:numId w:val="7"/>
        </w:numPr>
        <w:ind w:left="357" w:hanging="357"/>
        <w:rPr>
          <w:rFonts w:cs="Arial"/>
        </w:rPr>
      </w:pPr>
      <w:r w:rsidRPr="004D20CE">
        <w:rPr>
          <w:rFonts w:cs="Arial"/>
        </w:rPr>
        <w:t xml:space="preserve">When reviewing the child in need plan, if there is evidence that sufficient and sustained progress has been made, considering will be given to stepping the child and </w:t>
      </w:r>
      <w:r w:rsidR="004C1810" w:rsidRPr="004D20CE">
        <w:rPr>
          <w:rFonts w:cs="Arial"/>
        </w:rPr>
        <w:t>family</w:t>
      </w:r>
      <w:r w:rsidRPr="004D20CE">
        <w:rPr>
          <w:rFonts w:cs="Arial"/>
        </w:rPr>
        <w:t xml:space="preserve"> down to Early Help Services</w:t>
      </w:r>
      <w:r w:rsidR="004C1810" w:rsidRPr="004D20CE">
        <w:rPr>
          <w:rFonts w:cs="Arial"/>
        </w:rPr>
        <w:t xml:space="preserve"> (including targeted support)</w:t>
      </w:r>
      <w:r w:rsidRPr="004D20CE">
        <w:rPr>
          <w:rFonts w:cs="Arial"/>
        </w:rPr>
        <w:t>. This will be discussed with the child and family and professional network.</w:t>
      </w:r>
    </w:p>
    <w:p w14:paraId="3392DEAB" w14:textId="38B1AFC9" w:rsidR="008273FA" w:rsidRDefault="00E76984" w:rsidP="008273FA">
      <w:pPr>
        <w:rPr>
          <w:rFonts w:cs="Arial"/>
        </w:rPr>
      </w:pPr>
      <w:r w:rsidRPr="00744E79">
        <w:rPr>
          <w:rFonts w:asciiTheme="minorHAnsi" w:hAnsiTheme="minorHAnsi"/>
          <w:noProof/>
          <w:color w:val="2B579A"/>
          <w:kern w:val="0"/>
          <w:sz w:val="22"/>
          <w:shd w:val="clear" w:color="auto" w:fill="E6E6E6"/>
          <w14:ligatures w14:val="none"/>
        </w:rPr>
        <mc:AlternateContent>
          <mc:Choice Requires="wps">
            <w:drawing>
              <wp:anchor distT="0" distB="0" distL="114300" distR="114300" simplePos="0" relativeHeight="251657297" behindDoc="0" locked="0" layoutInCell="1" allowOverlap="1" wp14:anchorId="47429D55" wp14:editId="338F5A7D">
                <wp:simplePos x="0" y="0"/>
                <wp:positionH relativeFrom="margin">
                  <wp:posOffset>3412490</wp:posOffset>
                </wp:positionH>
                <wp:positionV relativeFrom="paragraph">
                  <wp:posOffset>22860</wp:posOffset>
                </wp:positionV>
                <wp:extent cx="2881630" cy="2130425"/>
                <wp:effectExtent l="0" t="0" r="0" b="3175"/>
                <wp:wrapNone/>
                <wp:docPr id="1011" name="Rectangle: Rounded Corners 1011"/>
                <wp:cNvGraphicFramePr/>
                <a:graphic xmlns:a="http://schemas.openxmlformats.org/drawingml/2006/main">
                  <a:graphicData uri="http://schemas.microsoft.com/office/word/2010/wordprocessingShape">
                    <wps:wsp>
                      <wps:cNvSpPr/>
                      <wps:spPr>
                        <a:xfrm>
                          <a:off x="0" y="0"/>
                          <a:ext cx="2881630" cy="2130425"/>
                        </a:xfrm>
                        <a:prstGeom prst="roundRect">
                          <a:avLst/>
                        </a:prstGeom>
                        <a:solidFill>
                          <a:srgbClr val="ED7D31">
                            <a:alpha val="50000"/>
                          </a:srgbClr>
                        </a:solidFill>
                        <a:ln>
                          <a:noFill/>
                        </a:ln>
                        <a:effectLst/>
                      </wps:spPr>
                      <wps:txbx>
                        <w:txbxContent>
                          <w:p w14:paraId="42454B03" w14:textId="77777777" w:rsidR="00744E79" w:rsidRPr="00FC333F" w:rsidRDefault="00744E79" w:rsidP="00744E79">
                            <w:pPr>
                              <w:jc w:val="center"/>
                              <w:rPr>
                                <w:rFonts w:cs="Arial"/>
                                <w:b/>
                                <w:bCs/>
                                <w:szCs w:val="24"/>
                              </w:rPr>
                            </w:pPr>
                            <w:r w:rsidRPr="00FC333F">
                              <w:rPr>
                                <w:rFonts w:cs="Arial"/>
                                <w:b/>
                                <w:bCs/>
                                <w:szCs w:val="24"/>
                              </w:rPr>
                              <w:t>Permanency for the child will be assessed at the earliest possible opportunity. Family network meetings and family group conferences will be organised with the child and family network to see what their plan would be if the parent or carer was unable to look after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29D55" id="Rectangle: Rounded Corners 1011" o:spid="_x0000_s1059" style="position:absolute;margin-left:268.7pt;margin-top:1.8pt;width:226.9pt;height:167.75pt;z-index:251657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53QQIAAIEEAAAOAAAAZHJzL2Uyb0RvYy54bWysVE1v2zAMvQ/YfxB0Xx07aZsZcYqgWYcB&#10;RVu0HXpWZDk2IIsapcTufv0o2WmybqdhPsikSPPjPdKLq77VbK/QNWAKnp5NOFNGQtmYbcG/P998&#10;mnPmvDCl0GBUwV+V41fLjx8Wnc1VBjXoUiGjIMblnS147b3Nk8TJWrXCnYFVhowVYCs8qbhNShQd&#10;RW91kk0mF0kHWFoEqZyj2/Vg5MsYv6qU9PdV5ZRnuuBUm48nxnMTzmS5EPkWha0bOZYh/qGKVjSG&#10;kr6FWgsv2A6bP0K1jURwUPkzCW0CVdVIFXugbtLJu26eamFV7IXAcfYNJvf/wsq7/ZN9QIKhsy53&#10;JIYu+grb8Kb6WB/Ben0DS/WeSbrM5vP0YkqYSrJl6XQyy84DnMnxc4vOf1XQsiAUHGFnykeiJCIl&#10;9rfOD/4Hv5DSgW7Km0brqOB2c62R7QXR92V9uZ6mw7fa1mK4PZ/QM+Z1g3us4bc42oRoBkLcIeVw&#10;o+KEjHUcAQiS7zc9a8qCU8oRnQ2Urw/IEIYpclbeNNTYrXD+QSCNDYFBq+Dv6ag0dAWHUeKsBvz5&#10;t/vgT2ySlbOOxrDg7sdOoOJMfzPE8+d0NgtzG5XZ+WVGCp5aNqcWs2uvgaBKaemsjGLw9/ogVgjt&#10;C23MKmQlkzCSchdcejwo135YD9o5qVar6EazaoW/NU9WhuABzMDZc/8i0I7sehqMOziMrMjf8Tv4&#10;DjSsdh6qJpIfoB5wJdaCQnMe+Rt3MizSqR69jn+O5S8AAAD//wMAUEsDBBQABgAIAAAAIQCNViK5&#10;4AAAAAkBAAAPAAAAZHJzL2Rvd25yZXYueG1sTI/NbsIwEITvSH0HaytxA+eH0iaNgxASqConaKpe&#10;nXibRMTrKHYgvH3dU3sczWjmm2wz6Y5dcbCtIQHhMgCGVBnVUi2g+NgvXoBZJ0nJzhAKuKOFTf4w&#10;y2SqzI1OeD27mvkSsqkU0DjXp5zbqkEt7dL0SN77NoOWzsuh5mqQN1+uOx4FwZpr2ZJfaGSPuwar&#10;y3nUAtTb8b28H7b7r92pOETF5yrsRyPE/HHavgJzOLm/MPzie3TIPVNpRlKWdQKe4ueVjwqI18C8&#10;nyRhBKz0Ok5C4HnG/z/IfwAAAP//AwBQSwECLQAUAAYACAAAACEAtoM4kv4AAADhAQAAEwAAAAAA&#10;AAAAAAAAAAAAAAAAW0NvbnRlbnRfVHlwZXNdLnhtbFBLAQItABQABgAIAAAAIQA4/SH/1gAAAJQB&#10;AAALAAAAAAAAAAAAAAAAAC8BAABfcmVscy8ucmVsc1BLAQItABQABgAIAAAAIQBIf353QQIAAIEE&#10;AAAOAAAAAAAAAAAAAAAAAC4CAABkcnMvZTJvRG9jLnhtbFBLAQItABQABgAIAAAAIQCNViK54AAA&#10;AAkBAAAPAAAAAAAAAAAAAAAAAJsEAABkcnMvZG93bnJldi54bWxQSwUGAAAAAAQABADzAAAAqAUA&#10;AAAA&#10;" fillcolor="#ed7d31" stroked="f">
                <v:fill opacity="32896f"/>
                <v:textbox>
                  <w:txbxContent>
                    <w:p w14:paraId="42454B03" w14:textId="77777777" w:rsidR="00744E79" w:rsidRPr="00FC333F" w:rsidRDefault="00744E79" w:rsidP="00744E79">
                      <w:pPr>
                        <w:jc w:val="center"/>
                        <w:rPr>
                          <w:rFonts w:cs="Arial"/>
                          <w:b/>
                          <w:bCs/>
                          <w:szCs w:val="24"/>
                        </w:rPr>
                      </w:pPr>
                      <w:r w:rsidRPr="00FC333F">
                        <w:rPr>
                          <w:rFonts w:cs="Arial"/>
                          <w:b/>
                          <w:bCs/>
                          <w:szCs w:val="24"/>
                        </w:rPr>
                        <w:t>Permanency for the child will be assessed at the earliest possible opportunity. Family network meetings and family group conferences will be organised with the child and family network to see what their plan would be if the parent or carer was unable to look after the child.</w:t>
                      </w:r>
                    </w:p>
                  </w:txbxContent>
                </v:textbox>
                <w10:wrap anchorx="margin"/>
              </v:roundrect>
            </w:pict>
          </mc:Fallback>
        </mc:AlternateContent>
      </w:r>
      <w:r w:rsidRPr="00646E9A">
        <w:rPr>
          <w:rFonts w:asciiTheme="minorHAnsi" w:hAnsiTheme="minorHAnsi"/>
          <w:noProof/>
          <w:color w:val="2B579A"/>
          <w:kern w:val="0"/>
          <w:sz w:val="22"/>
          <w:shd w:val="clear" w:color="auto" w:fill="E6E6E6"/>
          <w14:ligatures w14:val="none"/>
        </w:rPr>
        <mc:AlternateContent>
          <mc:Choice Requires="wps">
            <w:drawing>
              <wp:anchor distT="0" distB="0" distL="114300" distR="114300" simplePos="0" relativeHeight="251657296" behindDoc="0" locked="0" layoutInCell="1" allowOverlap="1" wp14:anchorId="03F52E2A" wp14:editId="0A888CD4">
                <wp:simplePos x="0" y="0"/>
                <wp:positionH relativeFrom="margin">
                  <wp:posOffset>223268</wp:posOffset>
                </wp:positionH>
                <wp:positionV relativeFrom="paragraph">
                  <wp:posOffset>23215</wp:posOffset>
                </wp:positionV>
                <wp:extent cx="2816225" cy="2112010"/>
                <wp:effectExtent l="0" t="0" r="3175" b="2540"/>
                <wp:wrapNone/>
                <wp:docPr id="1012" name="Rectangle: Rounded Corners 1012"/>
                <wp:cNvGraphicFramePr/>
                <a:graphic xmlns:a="http://schemas.openxmlformats.org/drawingml/2006/main">
                  <a:graphicData uri="http://schemas.microsoft.com/office/word/2010/wordprocessingShape">
                    <wps:wsp>
                      <wps:cNvSpPr/>
                      <wps:spPr>
                        <a:xfrm>
                          <a:off x="0" y="0"/>
                          <a:ext cx="2816225" cy="2112010"/>
                        </a:xfrm>
                        <a:prstGeom prst="roundRect">
                          <a:avLst/>
                        </a:prstGeom>
                        <a:solidFill>
                          <a:srgbClr val="ED7D31">
                            <a:alpha val="50000"/>
                          </a:srgbClr>
                        </a:solidFill>
                        <a:ln>
                          <a:noFill/>
                        </a:ln>
                        <a:effectLst/>
                      </wps:spPr>
                      <wps:txbx>
                        <w:txbxContent>
                          <w:p w14:paraId="1405D2C8" w14:textId="77777777" w:rsidR="00646E9A" w:rsidRPr="00FC333F" w:rsidRDefault="00646E9A" w:rsidP="00646E9A">
                            <w:pPr>
                              <w:jc w:val="center"/>
                              <w:rPr>
                                <w:rFonts w:cs="Arial"/>
                                <w:b/>
                                <w:bCs/>
                                <w:szCs w:val="24"/>
                              </w:rPr>
                            </w:pPr>
                            <w:r w:rsidRPr="00FC333F">
                              <w:rPr>
                                <w:rFonts w:cs="Arial"/>
                                <w:b/>
                                <w:bCs/>
                                <w:szCs w:val="24"/>
                              </w:rPr>
                              <w:t>Motivational interviewing will be used through listening, engaging and empowering children, young people and families. Conversations will be respectful and purposeful to support lasting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52E2A" id="Rectangle: Rounded Corners 1012" o:spid="_x0000_s1060" style="position:absolute;margin-left:17.6pt;margin-top:1.85pt;width:221.75pt;height:166.3pt;z-index:25165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LUPgIAAIEEAAAOAAAAZHJzL2Uyb0RvYy54bWysVN1v2jAQf5+0/8Hy+whJoe1QQ4XKmCZV&#10;LWo79dk4Donk+LyzIWF//c5OgK7b0zQezH3xu4/fHTe3XaPZXqGrweQ8HY05U0ZCUZttzr+/rD5d&#10;c+a8MIXQYFTOD8rx2/nHDzetnakMKtCFQkYgxs1am/PKeztLEicr1Qg3AqsMOUvARnhScZsUKFpC&#10;b3SSjceXSQtYWASpnCPrsnfyecQvSyX9Y1k65ZnOOdXm44vx3YQ3md+I2RaFrWo5lCH+oYpG1IaS&#10;nqCWwgu2w/oPqKaWCA5KP5LQJFCWtVSxB+omHb/r5rkSVsVeaDjOnsbk/h+sfNg/2zXSGFrrZo7E&#10;0EVXYhO+qT7WxWEdTsNSnWeSjNl1epllU84k+bI0DfWHcSbnn1t0/quChgUh5wg7UzwRJXFSYn/v&#10;fB9/jAspHei6WNVaRwW3mzuNbC+Ivi/Lq+VF2v9W20r01umYPkNe14fHGn7D0SagGQi4fcreouKG&#10;DHWcBxAk3206Vhc5v8gCejBtoDiskSH0W+SsXNXU2L1wfi2Q1oYWjE7BP9JTamhzDoPEWQX482/2&#10;EE9skpezltYw5+7HTqDiTH8zxPPndDIJexuVyfQqIwXfejZvPWbX3AGNKqWjszKKId7ro1giNK90&#10;MYuQlVzCSMqdc+nxqNz5/jzo5qRaLGIY7aoV/t48WxnAwzADZy/dq0A7sOtpMR7guLJi9o7fPran&#10;YbHzUNaR/PNcibWg0J5H/oabDIf0Vo9R53+O+S8AAAD//wMAUEsDBBQABgAIAAAAIQByDZpb3wAA&#10;AAgBAAAPAAAAZHJzL2Rvd25yZXYueG1sTI9BT8MwDIXvSPyHyEjcWLp2bFNpOk2TNiE4bRRxTRvT&#10;VjRO1aRb9+8xp3Gyn97T8+dsM9lOnHHwrSMF81kEAqlypqVaQfGxf1qD8EGT0Z0jVHBFD5v8/i7T&#10;qXEXOuL5FGrBJeRTraAJoU+l9FWDVvuZ65HY+3aD1YHlUEsz6AuX207GUbSUVrfEFxrd467B6uc0&#10;WgXm9f2tvB62+6/dsTjExedi3o9OqceHafsCIuAUbmH4w2d0yJmpdCMZLzoFyXPMSZ4rEGwvVmte&#10;StbJMgGZZ/L/A/kvAAAA//8DAFBLAQItABQABgAIAAAAIQC2gziS/gAAAOEBAAATAAAAAAAAAAAA&#10;AAAAAAAAAABbQ29udGVudF9UeXBlc10ueG1sUEsBAi0AFAAGAAgAAAAhADj9If/WAAAAlAEAAAsA&#10;AAAAAAAAAAAAAAAALwEAAF9yZWxzLy5yZWxzUEsBAi0AFAAGAAgAAAAhAAlVwtQ+AgAAgQQAAA4A&#10;AAAAAAAAAAAAAAAALgIAAGRycy9lMm9Eb2MueG1sUEsBAi0AFAAGAAgAAAAhAHINmlvfAAAACAEA&#10;AA8AAAAAAAAAAAAAAAAAmAQAAGRycy9kb3ducmV2LnhtbFBLBQYAAAAABAAEAPMAAACkBQAAAAA=&#10;" fillcolor="#ed7d31" stroked="f">
                <v:fill opacity="32896f"/>
                <v:textbox>
                  <w:txbxContent>
                    <w:p w14:paraId="1405D2C8" w14:textId="77777777" w:rsidR="00646E9A" w:rsidRPr="00FC333F" w:rsidRDefault="00646E9A" w:rsidP="00646E9A">
                      <w:pPr>
                        <w:jc w:val="center"/>
                        <w:rPr>
                          <w:rFonts w:cs="Arial"/>
                          <w:b/>
                          <w:bCs/>
                          <w:szCs w:val="24"/>
                        </w:rPr>
                      </w:pPr>
                      <w:r w:rsidRPr="00FC333F">
                        <w:rPr>
                          <w:rFonts w:cs="Arial"/>
                          <w:b/>
                          <w:bCs/>
                          <w:szCs w:val="24"/>
                        </w:rPr>
                        <w:t>Motivational interviewing will be used through listening, engaging and empowering children, young people and families. Conversations will be respectful and purposeful to support lasting change.</w:t>
                      </w:r>
                    </w:p>
                  </w:txbxContent>
                </v:textbox>
                <w10:wrap anchorx="margin"/>
              </v:roundrect>
            </w:pict>
          </mc:Fallback>
        </mc:AlternateContent>
      </w:r>
    </w:p>
    <w:p w14:paraId="27426234" w14:textId="4ED2D78B" w:rsidR="00BB0B49" w:rsidRPr="00BB0B49" w:rsidRDefault="00BB0B49" w:rsidP="00BB0B49">
      <w:pPr>
        <w:rPr>
          <w:rFonts w:cs="Arial"/>
        </w:rPr>
      </w:pPr>
    </w:p>
    <w:p w14:paraId="663FE358" w14:textId="77777777" w:rsidR="00E76984" w:rsidRDefault="00E76984"/>
    <w:p w14:paraId="24662C74" w14:textId="77777777" w:rsidR="00E76984" w:rsidRDefault="00E76984"/>
    <w:p w14:paraId="473A3A26" w14:textId="77777777" w:rsidR="00E76984" w:rsidRDefault="00E76984"/>
    <w:p w14:paraId="640FF1F4" w14:textId="77777777" w:rsidR="00E76984" w:rsidRDefault="00E76984"/>
    <w:p w14:paraId="77652E29" w14:textId="77777777" w:rsidR="00E76984" w:rsidRDefault="00E76984"/>
    <w:p w14:paraId="2421DA87" w14:textId="52C1FF1F" w:rsidR="00572CC2" w:rsidRDefault="009C07C2">
      <w:pPr>
        <w:rPr>
          <w:rFonts w:ascii="Calibri" w:eastAsiaTheme="majorEastAsia" w:hAnsi="Calibri" w:cstheme="majorBidi"/>
          <w:b/>
          <w:color w:val="ED7D31" w:themeColor="accent2"/>
          <w:sz w:val="72"/>
          <w:szCs w:val="26"/>
        </w:rPr>
      </w:pPr>
      <w:r w:rsidRPr="00185F05">
        <w:rPr>
          <w:noProof/>
          <w:color w:val="2B579A"/>
          <w:shd w:val="clear" w:color="auto" w:fill="E6E6E6"/>
        </w:rPr>
        <w:drawing>
          <wp:anchor distT="0" distB="0" distL="114300" distR="114300" simplePos="0" relativeHeight="251657216" behindDoc="1" locked="0" layoutInCell="1" allowOverlap="1" wp14:anchorId="024A159A" wp14:editId="2763F403">
            <wp:simplePos x="0" y="0"/>
            <wp:positionH relativeFrom="page">
              <wp:align>right</wp:align>
            </wp:positionH>
            <wp:positionV relativeFrom="margin">
              <wp:posOffset>8727462</wp:posOffset>
            </wp:positionV>
            <wp:extent cx="1163320" cy="1510665"/>
            <wp:effectExtent l="0" t="0" r="0" b="0"/>
            <wp:wrapSquare wrapText="bothSides"/>
            <wp:docPr id="126685375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CC2">
        <w:br w:type="page"/>
      </w:r>
    </w:p>
    <w:p w14:paraId="5D0B1350" w14:textId="146D8800" w:rsidR="00572CC2" w:rsidRPr="00885D00" w:rsidRDefault="00572CC2" w:rsidP="00885D00">
      <w:pPr>
        <w:rPr>
          <w:rFonts w:asciiTheme="minorHAnsi" w:eastAsiaTheme="majorEastAsia" w:hAnsiTheme="minorHAnsi" w:cstheme="minorHAnsi"/>
          <w:b/>
          <w:bCs/>
          <w:color w:val="ED7D31" w:themeColor="accent2"/>
          <w:sz w:val="72"/>
          <w:szCs w:val="72"/>
        </w:rPr>
      </w:pPr>
      <w:r w:rsidRPr="00885D00">
        <w:rPr>
          <w:rFonts w:asciiTheme="minorHAnsi" w:hAnsiTheme="minorHAnsi" w:cstheme="minorHAnsi"/>
          <w:b/>
          <w:noProof/>
          <w:color w:val="ED7D31" w:themeColor="accent2"/>
          <w:sz w:val="72"/>
          <w:szCs w:val="72"/>
          <w:shd w:val="clear" w:color="auto" w:fill="E6E6E6"/>
        </w:rPr>
        <w:lastRenderedPageBreak/>
        <w:drawing>
          <wp:anchor distT="0" distB="0" distL="114300" distR="114300" simplePos="0" relativeHeight="251657245" behindDoc="1" locked="0" layoutInCell="1" allowOverlap="1" wp14:anchorId="1BF915C8" wp14:editId="5748C940">
            <wp:simplePos x="0" y="0"/>
            <wp:positionH relativeFrom="margin">
              <wp:posOffset>5926347</wp:posOffset>
            </wp:positionH>
            <wp:positionV relativeFrom="margin">
              <wp:posOffset>8729956</wp:posOffset>
            </wp:positionV>
            <wp:extent cx="1163320" cy="1510665"/>
            <wp:effectExtent l="0" t="0" r="0" b="0"/>
            <wp:wrapSquare wrapText="bothSides"/>
            <wp:docPr id="1129459907"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8" w:name="_Toc162361656"/>
      <w:r w:rsidRPr="00885D00">
        <w:rPr>
          <w:rFonts w:asciiTheme="minorHAnsi" w:hAnsiTheme="minorHAnsi" w:cstheme="minorHAnsi"/>
          <w:b/>
          <w:noProof/>
          <w:color w:val="ED7D31" w:themeColor="accent2"/>
          <w:sz w:val="72"/>
          <w:szCs w:val="72"/>
          <w:shd w:val="clear" w:color="auto" w:fill="E6E6E6"/>
        </w:rPr>
        <w:drawing>
          <wp:anchor distT="0" distB="0" distL="114300" distR="114300" simplePos="0" relativeHeight="251657246" behindDoc="1" locked="0" layoutInCell="1" allowOverlap="1" wp14:anchorId="3205020B" wp14:editId="1E5D6E60">
            <wp:simplePos x="0" y="0"/>
            <wp:positionH relativeFrom="margin">
              <wp:posOffset>5917721</wp:posOffset>
            </wp:positionH>
            <wp:positionV relativeFrom="margin">
              <wp:posOffset>8721342</wp:posOffset>
            </wp:positionV>
            <wp:extent cx="1163320" cy="1510665"/>
            <wp:effectExtent l="0" t="0" r="0" b="0"/>
            <wp:wrapSquare wrapText="bothSides"/>
            <wp:docPr id="169419227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5D00">
        <w:rPr>
          <w:rFonts w:asciiTheme="minorHAnsi" w:hAnsiTheme="minorHAnsi" w:cstheme="minorHAnsi"/>
          <w:b/>
          <w:bCs/>
          <w:color w:val="ED7D31" w:themeColor="accent2"/>
          <w:sz w:val="72"/>
          <w:szCs w:val="72"/>
        </w:rPr>
        <w:t>Strategy Discussion and Section 47 Investigation</w:t>
      </w:r>
      <w:bookmarkEnd w:id="18"/>
    </w:p>
    <w:p w14:paraId="3B52C84E" w14:textId="77777777" w:rsidR="00C859CA" w:rsidRPr="00B04A52" w:rsidRDefault="00C859CA" w:rsidP="00C859CA">
      <w:pPr>
        <w:spacing w:after="0"/>
        <w:rPr>
          <w:rFonts w:cs="Arial"/>
          <w:sz w:val="28"/>
          <w:szCs w:val="28"/>
        </w:rPr>
      </w:pPr>
      <w:r w:rsidRPr="00244C5E">
        <w:rPr>
          <w:rFonts w:cs="Arial"/>
          <w:szCs w:val="24"/>
        </w:rPr>
        <w:t>A strategy meeting or discussion takes place when there are concerns a child may be suffering or likely to suffer significant harm. A multi-agency decision will be made as to whether a section 47 enquiry is needed to investigate and create an interim plan to safeguard the child.</w:t>
      </w:r>
    </w:p>
    <w:p w14:paraId="300E1CA4" w14:textId="77777777" w:rsidR="00535D8D" w:rsidRPr="00235927" w:rsidRDefault="00535D8D" w:rsidP="00C859CA">
      <w:pPr>
        <w:pStyle w:val="Heading3"/>
        <w:rPr>
          <w:sz w:val="16"/>
          <w:szCs w:val="16"/>
        </w:rPr>
      </w:pPr>
    </w:p>
    <w:p w14:paraId="538D6CA5" w14:textId="42076081" w:rsidR="00C859CA" w:rsidRDefault="00C859CA" w:rsidP="00E76984">
      <w:pPr>
        <w:pStyle w:val="Heading3"/>
        <w:spacing w:after="120"/>
      </w:pPr>
      <w:r w:rsidRPr="00185F05">
        <w:rPr>
          <w:noProof/>
          <w:color w:val="2B579A"/>
          <w:shd w:val="clear" w:color="auto" w:fill="E6E6E6"/>
        </w:rPr>
        <w:drawing>
          <wp:anchor distT="0" distB="0" distL="114300" distR="114300" simplePos="0" relativeHeight="251658326" behindDoc="1" locked="0" layoutInCell="1" allowOverlap="1" wp14:anchorId="680F5611" wp14:editId="2F65B879">
            <wp:simplePos x="0" y="0"/>
            <wp:positionH relativeFrom="margin">
              <wp:posOffset>5917721</wp:posOffset>
            </wp:positionH>
            <wp:positionV relativeFrom="margin">
              <wp:posOffset>8710570</wp:posOffset>
            </wp:positionV>
            <wp:extent cx="1163320" cy="1510665"/>
            <wp:effectExtent l="0" t="0" r="0" b="0"/>
            <wp:wrapSquare wrapText="bothSides"/>
            <wp:docPr id="101274745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C859CA" w14:paraId="3032F8BF" w14:textId="777777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738DE8BB" w14:textId="26BE88C7" w:rsidR="00C859CA" w:rsidRDefault="00F07F97" w:rsidP="00E76984">
            <w:pPr>
              <w:spacing w:before="120" w:after="120"/>
            </w:pPr>
            <w:r>
              <w:rPr>
                <w:rFonts w:cs="Arial"/>
                <w:szCs w:val="24"/>
              </w:rPr>
              <w:t>Strategy discussion</w:t>
            </w:r>
          </w:p>
        </w:tc>
        <w:tc>
          <w:tcPr>
            <w:tcW w:w="0" w:type="auto"/>
            <w:tcBorders>
              <w:left w:val="single" w:sz="8" w:space="0" w:color="ED7D31" w:themeColor="accent2"/>
              <w:bottom w:val="single" w:sz="8" w:space="0" w:color="ED7D31" w:themeColor="accent2"/>
            </w:tcBorders>
          </w:tcPr>
          <w:p w14:paraId="3DFAC361" w14:textId="77777777" w:rsidR="00346C18" w:rsidRPr="00346C18" w:rsidRDefault="00346C18" w:rsidP="00346C18">
            <w:pPr>
              <w:numPr>
                <w:ilvl w:val="0"/>
                <w:numId w:val="1"/>
              </w:numPr>
              <w:spacing w:before="120"/>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46C18">
              <w:rPr>
                <w:rFonts w:cs="Arial"/>
                <w:b w:val="0"/>
                <w:bCs w:val="0"/>
                <w:szCs w:val="24"/>
              </w:rPr>
              <w:t xml:space="preserve">Within </w:t>
            </w:r>
            <w:r w:rsidRPr="00346C18">
              <w:rPr>
                <w:rFonts w:cs="Arial"/>
                <w:i/>
                <w:iCs/>
                <w:szCs w:val="24"/>
              </w:rPr>
              <w:t>3 working days</w:t>
            </w:r>
            <w:r w:rsidRPr="00346C18">
              <w:rPr>
                <w:rFonts w:cs="Arial"/>
                <w:b w:val="0"/>
                <w:bCs w:val="0"/>
                <w:szCs w:val="24"/>
              </w:rPr>
              <w:t xml:space="preserve"> of the referral / or within </w:t>
            </w:r>
            <w:r w:rsidRPr="00346C18">
              <w:rPr>
                <w:rFonts w:cs="Arial"/>
                <w:i/>
                <w:iCs/>
                <w:szCs w:val="24"/>
              </w:rPr>
              <w:t>3 working days</w:t>
            </w:r>
            <w:r w:rsidRPr="00346C18">
              <w:rPr>
                <w:rFonts w:cs="Arial"/>
                <w:b w:val="0"/>
                <w:bCs w:val="0"/>
                <w:szCs w:val="24"/>
              </w:rPr>
              <w:t xml:space="preserve"> of decision being made to hold one</w:t>
            </w:r>
          </w:p>
          <w:p w14:paraId="5826319C" w14:textId="77777777" w:rsidR="00346C18" w:rsidRPr="00346C18" w:rsidRDefault="00346C18" w:rsidP="00346C18">
            <w:pPr>
              <w:numPr>
                <w:ilvl w:val="0"/>
                <w:numId w:val="1"/>
              </w:numPr>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46C18">
              <w:rPr>
                <w:rFonts w:cs="Arial"/>
                <w:b w:val="0"/>
                <w:bCs w:val="0"/>
                <w:szCs w:val="24"/>
              </w:rPr>
              <w:t xml:space="preserve">Within </w:t>
            </w:r>
            <w:r w:rsidRPr="00346C18">
              <w:rPr>
                <w:rFonts w:cs="Arial"/>
                <w:i/>
                <w:iCs/>
                <w:szCs w:val="24"/>
              </w:rPr>
              <w:t>3 hours</w:t>
            </w:r>
            <w:r w:rsidRPr="00346C18">
              <w:rPr>
                <w:rFonts w:cs="Arial"/>
                <w:b w:val="0"/>
                <w:bCs w:val="0"/>
                <w:szCs w:val="24"/>
              </w:rPr>
              <w:t xml:space="preserve"> for serious physical injury or serious neglect</w:t>
            </w:r>
          </w:p>
          <w:p w14:paraId="4E65BDE6" w14:textId="4C4A118D" w:rsidR="00C859CA" w:rsidRPr="00D05ED1" w:rsidRDefault="00346C18" w:rsidP="00E76984">
            <w:pPr>
              <w:numPr>
                <w:ilvl w:val="0"/>
                <w:numId w:val="1"/>
              </w:numPr>
              <w:spacing w:after="120" w:line="276"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46C18">
              <w:rPr>
                <w:rFonts w:cs="Arial"/>
                <w:b w:val="0"/>
                <w:bCs w:val="0"/>
                <w:szCs w:val="24"/>
              </w:rPr>
              <w:t xml:space="preserve">Within </w:t>
            </w:r>
            <w:r w:rsidRPr="00346C18">
              <w:rPr>
                <w:rFonts w:cs="Arial"/>
                <w:i/>
                <w:iCs/>
                <w:szCs w:val="24"/>
              </w:rPr>
              <w:t>72 hours</w:t>
            </w:r>
            <w:r w:rsidRPr="00346C18">
              <w:rPr>
                <w:rFonts w:cs="Arial"/>
                <w:b w:val="0"/>
                <w:bCs w:val="0"/>
                <w:szCs w:val="24"/>
              </w:rPr>
              <w:t xml:space="preserve"> when the child / young person missing </w:t>
            </w:r>
            <w:r w:rsidRPr="00346C18">
              <w:rPr>
                <w:rFonts w:cs="Arial"/>
                <w:i/>
                <w:iCs/>
                <w:szCs w:val="24"/>
              </w:rPr>
              <w:t xml:space="preserve">3 </w:t>
            </w:r>
            <w:r w:rsidRPr="004C09F9">
              <w:rPr>
                <w:rFonts w:cs="Arial"/>
                <w:i/>
                <w:iCs/>
                <w:szCs w:val="24"/>
              </w:rPr>
              <w:t>times or more</w:t>
            </w:r>
            <w:r w:rsidRPr="00346C18">
              <w:rPr>
                <w:rFonts w:cs="Arial"/>
                <w:b w:val="0"/>
                <w:bCs w:val="0"/>
                <w:i/>
                <w:iCs/>
                <w:szCs w:val="24"/>
              </w:rPr>
              <w:t xml:space="preserve"> </w:t>
            </w:r>
            <w:r w:rsidRPr="004C09F9">
              <w:rPr>
                <w:rFonts w:cs="Arial"/>
                <w:i/>
                <w:iCs/>
                <w:szCs w:val="24"/>
              </w:rPr>
              <w:t xml:space="preserve">within </w:t>
            </w:r>
            <w:r w:rsidRPr="00346C18">
              <w:rPr>
                <w:rFonts w:cs="Arial"/>
                <w:i/>
                <w:iCs/>
                <w:szCs w:val="24"/>
              </w:rPr>
              <w:t>90 days</w:t>
            </w:r>
            <w:r w:rsidRPr="00346C18">
              <w:rPr>
                <w:rFonts w:cs="Arial"/>
                <w:b w:val="0"/>
                <w:bCs w:val="0"/>
                <w:szCs w:val="24"/>
              </w:rPr>
              <w:t xml:space="preserve">, or more than </w:t>
            </w:r>
            <w:r w:rsidRPr="004C09F9">
              <w:rPr>
                <w:rFonts w:cs="Arial"/>
                <w:i/>
                <w:iCs/>
                <w:szCs w:val="24"/>
              </w:rPr>
              <w:t>24 hours</w:t>
            </w:r>
            <w:r w:rsidRPr="00346C18">
              <w:rPr>
                <w:rFonts w:cs="Arial"/>
                <w:b w:val="0"/>
                <w:bCs w:val="0"/>
                <w:i/>
                <w:iCs/>
                <w:szCs w:val="24"/>
              </w:rPr>
              <w:t xml:space="preserve"> </w:t>
            </w:r>
            <w:r w:rsidRPr="00346C18">
              <w:rPr>
                <w:rFonts w:cs="Arial"/>
                <w:b w:val="0"/>
                <w:bCs w:val="0"/>
                <w:szCs w:val="24"/>
              </w:rPr>
              <w:t>(if the child is looked after there could be an intervention meeting instead of the strategy meeting)</w:t>
            </w:r>
          </w:p>
        </w:tc>
      </w:tr>
      <w:tr w:rsidR="00C859CA" w14:paraId="094C30A5"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2E7D8936" w14:textId="0AC6E85A" w:rsidR="00C859CA" w:rsidRDefault="00435F5F" w:rsidP="00E76984">
            <w:pPr>
              <w:spacing w:before="120" w:after="120" w:line="276" w:lineRule="auto"/>
            </w:pPr>
            <w:r>
              <w:rPr>
                <w:rFonts w:cs="Arial"/>
                <w:szCs w:val="24"/>
              </w:rPr>
              <w:t>Child protection medicals take place</w:t>
            </w:r>
          </w:p>
        </w:tc>
        <w:tc>
          <w:tcPr>
            <w:tcW w:w="8348" w:type="dxa"/>
            <w:tcBorders>
              <w:top w:val="single" w:sz="8" w:space="0" w:color="ED7D31" w:themeColor="accent2"/>
              <w:left w:val="single" w:sz="8" w:space="0" w:color="ED7D31" w:themeColor="accent2"/>
              <w:bottom w:val="single" w:sz="8" w:space="0" w:color="ED7D31" w:themeColor="accent2"/>
            </w:tcBorders>
          </w:tcPr>
          <w:p w14:paraId="045F85CB" w14:textId="77777777" w:rsidR="00824400" w:rsidRPr="00DD3A33" w:rsidRDefault="00824400" w:rsidP="00E76984">
            <w:pPr>
              <w:numPr>
                <w:ilvl w:val="0"/>
                <w:numId w:val="1"/>
              </w:numPr>
              <w:spacing w:before="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824400">
              <w:rPr>
                <w:rFonts w:cs="Arial"/>
                <w:szCs w:val="24"/>
              </w:rPr>
              <w:t xml:space="preserve">Suspected non accidental injury within </w:t>
            </w:r>
            <w:r w:rsidRPr="00824400">
              <w:rPr>
                <w:rFonts w:cs="Arial"/>
                <w:b/>
                <w:bCs/>
                <w:i/>
                <w:iCs/>
                <w:szCs w:val="24"/>
              </w:rPr>
              <w:t>24 hours</w:t>
            </w:r>
          </w:p>
          <w:p w14:paraId="26A7A4AA" w14:textId="63ED9E22" w:rsidR="00DD3A33" w:rsidRPr="00824400" w:rsidRDefault="00DD3A33" w:rsidP="00824400">
            <w:pPr>
              <w:numPr>
                <w:ilvl w:val="0"/>
                <w:numId w:val="1"/>
              </w:numPr>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 xml:space="preserve">Chronic neglect within </w:t>
            </w:r>
            <w:r>
              <w:rPr>
                <w:rFonts w:cs="Arial"/>
                <w:b/>
                <w:bCs/>
                <w:i/>
                <w:iCs/>
                <w:szCs w:val="24"/>
              </w:rPr>
              <w:t>7 days of referral</w:t>
            </w:r>
          </w:p>
          <w:p w14:paraId="61FEDC09" w14:textId="110F0AB6" w:rsidR="00C859CA" w:rsidRPr="003B2E73" w:rsidRDefault="003B2E73" w:rsidP="00E76984">
            <w:pPr>
              <w:numPr>
                <w:ilvl w:val="0"/>
                <w:numId w:val="1"/>
              </w:numPr>
              <w:spacing w:after="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Sexual abuse</w:t>
            </w:r>
            <w:r w:rsidR="00827BB7">
              <w:rPr>
                <w:rFonts w:cs="Arial"/>
                <w:szCs w:val="24"/>
              </w:rPr>
              <w:t xml:space="preserve"> – all to be discussed with </w:t>
            </w:r>
            <w:r w:rsidR="00F9278E">
              <w:rPr>
                <w:rFonts w:cs="Arial"/>
                <w:szCs w:val="24"/>
              </w:rPr>
              <w:t xml:space="preserve">Paediatric Consultant on call at </w:t>
            </w:r>
            <w:r w:rsidR="00827BB7">
              <w:rPr>
                <w:rFonts w:cs="Arial"/>
                <w:szCs w:val="24"/>
              </w:rPr>
              <w:t>Sexual Abuse Referral Centre (SARC)</w:t>
            </w:r>
          </w:p>
        </w:tc>
      </w:tr>
      <w:tr w:rsidR="00C859CA" w14:paraId="4E2E7A1C" w14:textId="77777777" w:rsidTr="00EE7FE5">
        <w:trPr>
          <w:trHeight w:val="542"/>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4AF2E895" w14:textId="605CB6B1" w:rsidR="00C859CA" w:rsidRPr="008A3934" w:rsidRDefault="00EE7FE5" w:rsidP="00E76984">
            <w:pPr>
              <w:spacing w:before="120" w:after="120" w:line="276" w:lineRule="auto"/>
              <w:rPr>
                <w:rFonts w:cs="Arial"/>
                <w:szCs w:val="24"/>
              </w:rPr>
            </w:pPr>
            <w:r>
              <w:rPr>
                <w:rFonts w:cs="Arial"/>
                <w:szCs w:val="24"/>
              </w:rPr>
              <w:t>Section 47 investigation</w:t>
            </w:r>
          </w:p>
        </w:tc>
        <w:tc>
          <w:tcPr>
            <w:tcW w:w="8348" w:type="dxa"/>
            <w:tcBorders>
              <w:top w:val="single" w:sz="8" w:space="0" w:color="ED7D31" w:themeColor="accent2"/>
              <w:left w:val="single" w:sz="8" w:space="0" w:color="ED7D31" w:themeColor="accent2"/>
              <w:bottom w:val="single" w:sz="8" w:space="0" w:color="ED7D31" w:themeColor="accent2"/>
            </w:tcBorders>
          </w:tcPr>
          <w:p w14:paraId="7882D4E6" w14:textId="0D82DB63" w:rsidR="00C859CA" w:rsidRPr="002D67DC" w:rsidRDefault="00EE7FE5" w:rsidP="00E76984">
            <w:pPr>
              <w:numPr>
                <w:ilvl w:val="0"/>
                <w:numId w:val="1"/>
              </w:numPr>
              <w:spacing w:before="120" w:after="120"/>
              <w:ind w:left="357" w:hanging="357"/>
              <w:jc w:val="both"/>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Concluded within </w:t>
            </w:r>
            <w:r>
              <w:rPr>
                <w:rFonts w:cs="Arial"/>
                <w:b/>
                <w:bCs/>
                <w:i/>
                <w:iCs/>
                <w:szCs w:val="24"/>
              </w:rPr>
              <w:t xml:space="preserve">5 working days </w:t>
            </w:r>
            <w:r>
              <w:rPr>
                <w:rFonts w:cs="Arial"/>
                <w:szCs w:val="24"/>
              </w:rPr>
              <w:t>of the strategy discussion</w:t>
            </w:r>
          </w:p>
        </w:tc>
      </w:tr>
    </w:tbl>
    <w:p w14:paraId="0D2DEBDE" w14:textId="77777777" w:rsidR="00535D8D" w:rsidRPr="00235927" w:rsidRDefault="00535D8D" w:rsidP="00EE7FE5">
      <w:pPr>
        <w:pStyle w:val="Heading3"/>
        <w:rPr>
          <w:sz w:val="16"/>
          <w:szCs w:val="16"/>
        </w:rPr>
      </w:pPr>
    </w:p>
    <w:p w14:paraId="68500C1A" w14:textId="286D8902" w:rsidR="00EE7FE5" w:rsidRPr="00D94717" w:rsidRDefault="00EE7FE5" w:rsidP="00E76984">
      <w:pPr>
        <w:pStyle w:val="Heading3"/>
        <w:spacing w:after="120"/>
      </w:pPr>
      <w:r>
        <w:t>Practice expectations</w:t>
      </w:r>
    </w:p>
    <w:p w14:paraId="60B24642" w14:textId="77777777" w:rsidR="00FF5E36" w:rsidRPr="00FF5E36" w:rsidRDefault="00FF5E36" w:rsidP="00AE0324">
      <w:pPr>
        <w:pStyle w:val="ListParagraph"/>
        <w:numPr>
          <w:ilvl w:val="0"/>
          <w:numId w:val="35"/>
        </w:numPr>
        <w:ind w:left="357" w:hanging="357"/>
        <w:rPr>
          <w:rFonts w:ascii="Calibri" w:eastAsiaTheme="majorEastAsia" w:hAnsi="Calibri" w:cstheme="majorBidi"/>
          <w:b/>
          <w:color w:val="ED7D31" w:themeColor="accent2"/>
        </w:rPr>
      </w:pPr>
      <w:r w:rsidRPr="00FF5E36">
        <w:rPr>
          <w:rFonts w:cs="Arial"/>
        </w:rPr>
        <w:t xml:space="preserve">The meeting is chaired by a team manager or a senior manager who is aware of the child’s history and reason for referral. </w:t>
      </w:r>
    </w:p>
    <w:p w14:paraId="49143292" w14:textId="77777777" w:rsidR="00F5198C" w:rsidRPr="00F5198C" w:rsidRDefault="00F5198C" w:rsidP="00F5198C">
      <w:pPr>
        <w:pStyle w:val="ListParagraph"/>
        <w:ind w:left="357"/>
        <w:rPr>
          <w:rFonts w:ascii="Calibri" w:eastAsiaTheme="majorEastAsia" w:hAnsi="Calibri" w:cstheme="majorBidi"/>
          <w:b/>
          <w:color w:val="ED7D31" w:themeColor="accent2"/>
          <w:sz w:val="16"/>
          <w:szCs w:val="16"/>
        </w:rPr>
      </w:pPr>
    </w:p>
    <w:p w14:paraId="0DC502FA" w14:textId="4525755C" w:rsidR="00CC7831" w:rsidRPr="00CC7831" w:rsidRDefault="00CC7831" w:rsidP="00AE0324">
      <w:pPr>
        <w:pStyle w:val="ListParagraph"/>
        <w:numPr>
          <w:ilvl w:val="0"/>
          <w:numId w:val="35"/>
        </w:numPr>
        <w:ind w:left="357" w:hanging="357"/>
        <w:rPr>
          <w:rFonts w:ascii="Calibri" w:eastAsiaTheme="majorEastAsia" w:hAnsi="Calibri" w:cstheme="majorBidi"/>
          <w:b/>
          <w:color w:val="ED7D31" w:themeColor="accent2"/>
        </w:rPr>
      </w:pPr>
      <w:r w:rsidRPr="00244C5E">
        <w:rPr>
          <w:rFonts w:cs="Arial"/>
        </w:rPr>
        <w:t xml:space="preserve">There is engagement of partner agencies in the strategy meeting so that information is shared to safeguard the child. </w:t>
      </w:r>
    </w:p>
    <w:p w14:paraId="38F07D99" w14:textId="77777777" w:rsidR="00F5198C" w:rsidRPr="00F5198C" w:rsidRDefault="00F5198C" w:rsidP="00F5198C">
      <w:pPr>
        <w:pStyle w:val="ListParagraph"/>
        <w:ind w:left="357"/>
        <w:rPr>
          <w:rFonts w:ascii="Calibri" w:eastAsiaTheme="majorEastAsia" w:hAnsi="Calibri" w:cstheme="majorBidi"/>
          <w:b/>
          <w:color w:val="ED7D31" w:themeColor="accent2"/>
          <w:sz w:val="16"/>
          <w:szCs w:val="16"/>
        </w:rPr>
      </w:pPr>
    </w:p>
    <w:p w14:paraId="33EAC261" w14:textId="26E4F750" w:rsidR="0067682E" w:rsidRPr="0067682E" w:rsidRDefault="00AE6F03" w:rsidP="00AE0324">
      <w:pPr>
        <w:pStyle w:val="ListParagraph"/>
        <w:numPr>
          <w:ilvl w:val="0"/>
          <w:numId w:val="35"/>
        </w:numPr>
        <w:ind w:left="357" w:hanging="357"/>
        <w:rPr>
          <w:rFonts w:ascii="Calibri" w:eastAsiaTheme="majorEastAsia" w:hAnsi="Calibri" w:cstheme="majorBidi"/>
          <w:b/>
          <w:color w:val="ED7D31" w:themeColor="accent2"/>
        </w:rPr>
      </w:pPr>
      <w:r w:rsidRPr="00244C5E">
        <w:rPr>
          <w:rFonts w:cs="Arial"/>
        </w:rPr>
        <w:t>Information is evaluated and analysed. A decision is made as to whether a section 47 investigation is needed and whether there should be a joint agency investigation.</w:t>
      </w:r>
    </w:p>
    <w:p w14:paraId="483D8DE0" w14:textId="77777777" w:rsidR="00F5198C" w:rsidRPr="00F5198C" w:rsidRDefault="00F5198C" w:rsidP="00F5198C">
      <w:pPr>
        <w:pStyle w:val="ListParagraph"/>
        <w:ind w:left="357"/>
        <w:rPr>
          <w:rFonts w:ascii="Calibri" w:eastAsiaTheme="majorEastAsia" w:hAnsi="Calibri" w:cstheme="majorBidi"/>
          <w:b/>
          <w:color w:val="ED7D31" w:themeColor="accent2"/>
          <w:sz w:val="16"/>
          <w:szCs w:val="16"/>
        </w:rPr>
      </w:pPr>
    </w:p>
    <w:p w14:paraId="75E2C582" w14:textId="7D0F1FA2" w:rsidR="00377BD8" w:rsidRPr="00377BD8" w:rsidRDefault="0067682E" w:rsidP="00AE0324">
      <w:pPr>
        <w:pStyle w:val="ListParagraph"/>
        <w:numPr>
          <w:ilvl w:val="0"/>
          <w:numId w:val="35"/>
        </w:numPr>
        <w:ind w:left="357" w:hanging="357"/>
        <w:rPr>
          <w:rFonts w:ascii="Calibri" w:eastAsiaTheme="majorEastAsia" w:hAnsi="Calibri" w:cstheme="majorBidi"/>
          <w:b/>
          <w:color w:val="ED7D31" w:themeColor="accent2"/>
        </w:rPr>
      </w:pPr>
      <w:r w:rsidRPr="00244C5E">
        <w:rPr>
          <w:rFonts w:cs="Arial"/>
        </w:rPr>
        <w:t xml:space="preserve">There is a plan created in the meeting with agreed actions, who is responsible and includes timescales. This should include a consideration for gaining consent to progress a referral to Family Group Conference. The child’s safety and wellbeing </w:t>
      </w:r>
      <w:proofErr w:type="gramStart"/>
      <w:r w:rsidRPr="00244C5E">
        <w:rPr>
          <w:rFonts w:cs="Arial"/>
        </w:rPr>
        <w:t>is</w:t>
      </w:r>
      <w:proofErr w:type="gramEnd"/>
      <w:r w:rsidRPr="00244C5E">
        <w:rPr>
          <w:rFonts w:cs="Arial"/>
        </w:rPr>
        <w:t xml:space="preserve"> paramount and considered in the plan.</w:t>
      </w:r>
    </w:p>
    <w:p w14:paraId="3B912008" w14:textId="77777777" w:rsidR="00F5198C" w:rsidRPr="00F5198C" w:rsidRDefault="00F5198C" w:rsidP="00F5198C">
      <w:pPr>
        <w:pStyle w:val="ListParagraph"/>
        <w:ind w:left="357"/>
        <w:rPr>
          <w:rFonts w:ascii="Calibri" w:eastAsiaTheme="majorEastAsia" w:hAnsi="Calibri" w:cstheme="majorBidi"/>
          <w:b/>
          <w:color w:val="ED7D31" w:themeColor="accent2"/>
          <w:sz w:val="16"/>
          <w:szCs w:val="16"/>
        </w:rPr>
      </w:pPr>
    </w:p>
    <w:p w14:paraId="169928D7" w14:textId="7C78A64F" w:rsidR="00B23E13" w:rsidRPr="00B23E13" w:rsidRDefault="00377BD8" w:rsidP="00AE0324">
      <w:pPr>
        <w:pStyle w:val="ListParagraph"/>
        <w:numPr>
          <w:ilvl w:val="0"/>
          <w:numId w:val="35"/>
        </w:numPr>
        <w:ind w:left="357" w:hanging="357"/>
        <w:rPr>
          <w:rFonts w:ascii="Calibri" w:eastAsiaTheme="majorEastAsia" w:hAnsi="Calibri" w:cstheme="majorBidi"/>
          <w:b/>
          <w:color w:val="ED7D31" w:themeColor="accent2"/>
        </w:rPr>
      </w:pPr>
      <w:r w:rsidRPr="00244C5E">
        <w:rPr>
          <w:rFonts w:cs="Arial"/>
        </w:rPr>
        <w:t>The meeting is recorded on the child’s file by the chair of the meeting.</w:t>
      </w:r>
      <w:r w:rsidR="009765EE">
        <w:rPr>
          <w:rFonts w:cs="Arial"/>
        </w:rPr>
        <w:t xml:space="preserve"> </w:t>
      </w:r>
      <w:r w:rsidRPr="00244C5E">
        <w:rPr>
          <w:rFonts w:cs="Arial"/>
        </w:rPr>
        <w:t xml:space="preserve">There </w:t>
      </w:r>
      <w:r w:rsidR="009765EE">
        <w:rPr>
          <w:rFonts w:cs="Arial"/>
        </w:rPr>
        <w:t>should be</w:t>
      </w:r>
      <w:r w:rsidRPr="00244C5E">
        <w:rPr>
          <w:rFonts w:cs="Arial"/>
        </w:rPr>
        <w:t xml:space="preserve"> clear oversight and direction from the manager recorded on the child’s record. </w:t>
      </w:r>
      <w:r w:rsidR="00FD5C03">
        <w:rPr>
          <w:rFonts w:cs="Arial"/>
        </w:rPr>
        <w:t xml:space="preserve">The record </w:t>
      </w:r>
      <w:r w:rsidR="00977E4F">
        <w:rPr>
          <w:rFonts w:cs="Arial"/>
        </w:rPr>
        <w:t>is</w:t>
      </w:r>
      <w:r w:rsidR="00FD5C03">
        <w:rPr>
          <w:rFonts w:cs="Arial"/>
        </w:rPr>
        <w:t xml:space="preserve"> shared with partners. </w:t>
      </w:r>
      <w:r w:rsidR="00385891">
        <w:rPr>
          <w:rFonts w:cs="Arial"/>
        </w:rPr>
        <w:t>Safety plans are agreed</w:t>
      </w:r>
      <w:r w:rsidR="00397B07">
        <w:rPr>
          <w:rFonts w:cs="Arial"/>
        </w:rPr>
        <w:t xml:space="preserve"> in the meeting</w:t>
      </w:r>
      <w:r w:rsidR="00385891">
        <w:rPr>
          <w:rFonts w:cs="Arial"/>
        </w:rPr>
        <w:t xml:space="preserve"> that are shared with parents/carers.</w:t>
      </w:r>
    </w:p>
    <w:p w14:paraId="4E86EE18" w14:textId="77777777" w:rsidR="00F5198C" w:rsidRPr="00F5198C" w:rsidRDefault="00F5198C" w:rsidP="00F5198C">
      <w:pPr>
        <w:pStyle w:val="ListParagraph"/>
        <w:ind w:left="357"/>
        <w:rPr>
          <w:rFonts w:ascii="Calibri" w:eastAsiaTheme="majorEastAsia" w:hAnsi="Calibri" w:cstheme="majorBidi"/>
          <w:b/>
          <w:color w:val="ED7D31" w:themeColor="accent2"/>
          <w:sz w:val="16"/>
          <w:szCs w:val="16"/>
        </w:rPr>
      </w:pPr>
    </w:p>
    <w:p w14:paraId="3ECF680E" w14:textId="4986AC25" w:rsidR="005C5BAD" w:rsidRPr="005C5BAD" w:rsidRDefault="00B23E13" w:rsidP="00AE0324">
      <w:pPr>
        <w:pStyle w:val="ListParagraph"/>
        <w:numPr>
          <w:ilvl w:val="0"/>
          <w:numId w:val="35"/>
        </w:numPr>
        <w:ind w:left="357" w:hanging="357"/>
        <w:rPr>
          <w:rFonts w:ascii="Calibri" w:eastAsiaTheme="majorEastAsia" w:hAnsi="Calibri" w:cstheme="majorBidi"/>
          <w:b/>
          <w:color w:val="ED7D31" w:themeColor="accent2"/>
        </w:rPr>
      </w:pPr>
      <w:r w:rsidRPr="00244C5E">
        <w:rPr>
          <w:rFonts w:cs="Arial"/>
        </w:rPr>
        <w:t xml:space="preserve">The section 47 investigation is led by a qualified and experienced social worker. The voice of the child and enquiries undertaken will inform </w:t>
      </w:r>
      <w:r w:rsidR="005C5BAD" w:rsidRPr="00244C5E">
        <w:rPr>
          <w:rFonts w:cs="Arial"/>
        </w:rPr>
        <w:t>whether</w:t>
      </w:r>
      <w:r w:rsidRPr="00244C5E">
        <w:rPr>
          <w:rFonts w:cs="Arial"/>
        </w:rPr>
        <w:t xml:space="preserve"> the child continues to be at risk of significant harm and if an initial child protection case conference is required.</w:t>
      </w:r>
    </w:p>
    <w:p w14:paraId="37CE51B6" w14:textId="77777777" w:rsidR="00F5198C" w:rsidRPr="00F5198C" w:rsidRDefault="00F5198C" w:rsidP="00F5198C">
      <w:pPr>
        <w:pStyle w:val="ListParagraph"/>
        <w:ind w:left="357"/>
        <w:rPr>
          <w:rFonts w:ascii="Calibri" w:eastAsiaTheme="majorEastAsia" w:hAnsi="Calibri" w:cstheme="majorBidi"/>
          <w:b/>
          <w:color w:val="ED7D31" w:themeColor="accent2"/>
          <w:sz w:val="16"/>
          <w:szCs w:val="16"/>
        </w:rPr>
      </w:pPr>
    </w:p>
    <w:p w14:paraId="5E5D68A9" w14:textId="2968E2B7" w:rsidR="005C5BAD" w:rsidRPr="005C5BAD" w:rsidRDefault="005C5BAD" w:rsidP="00AE0324">
      <w:pPr>
        <w:pStyle w:val="ListParagraph"/>
        <w:numPr>
          <w:ilvl w:val="0"/>
          <w:numId w:val="35"/>
        </w:numPr>
        <w:ind w:left="357" w:hanging="357"/>
        <w:rPr>
          <w:rFonts w:ascii="Calibri" w:eastAsiaTheme="majorEastAsia" w:hAnsi="Calibri" w:cstheme="majorBidi"/>
          <w:b/>
          <w:color w:val="ED7D31" w:themeColor="accent2"/>
        </w:rPr>
      </w:pPr>
      <w:r w:rsidRPr="00244C5E">
        <w:rPr>
          <w:rFonts w:cs="Arial"/>
        </w:rPr>
        <w:lastRenderedPageBreak/>
        <w:t>The child is seen and spoken to alone by the social worker. Each child in the household will be spoken to and considered as part of the investigation. Attempts will be made to communicate with and observe non-verbal children. An accurate record of this interview or observation will be recorded on the child’s file.</w:t>
      </w:r>
    </w:p>
    <w:p w14:paraId="7D2AE87F" w14:textId="7215A3E6" w:rsidR="006E43BB" w:rsidRPr="006E43BB" w:rsidRDefault="00572CC2" w:rsidP="00AE0324">
      <w:pPr>
        <w:pStyle w:val="ListParagraph"/>
        <w:numPr>
          <w:ilvl w:val="0"/>
          <w:numId w:val="35"/>
        </w:numPr>
        <w:ind w:left="357" w:hanging="357"/>
        <w:rPr>
          <w:rFonts w:cs="Arial"/>
        </w:rPr>
      </w:pPr>
      <w:r w:rsidRPr="00FF5E36">
        <w:rPr>
          <w:noProof/>
          <w:color w:val="2B579A"/>
          <w:shd w:val="clear" w:color="auto" w:fill="E6E6E6"/>
        </w:rPr>
        <w:drawing>
          <wp:anchor distT="0" distB="0" distL="114300" distR="114300" simplePos="0" relativeHeight="251657247" behindDoc="1" locked="0" layoutInCell="1" allowOverlap="1" wp14:anchorId="70A3B617" wp14:editId="01600F5A">
            <wp:simplePos x="0" y="0"/>
            <wp:positionH relativeFrom="margin">
              <wp:posOffset>5943600</wp:posOffset>
            </wp:positionH>
            <wp:positionV relativeFrom="margin">
              <wp:posOffset>8721329</wp:posOffset>
            </wp:positionV>
            <wp:extent cx="1163320" cy="1510665"/>
            <wp:effectExtent l="0" t="0" r="0" b="0"/>
            <wp:wrapSquare wrapText="bothSides"/>
            <wp:docPr id="165455532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9" w:name="_Toc162361657"/>
      <w:r w:rsidR="00DD21CF" w:rsidRPr="00244C5E">
        <w:rPr>
          <w:rFonts w:cs="Arial"/>
        </w:rPr>
        <w:t>Agencies involved with the child and family will be consulted to create an assessment of what is happening for the child, focusing on risks to the child and strengths within the family.</w:t>
      </w:r>
      <w:r w:rsidR="2072B83F" w:rsidRPr="00244C5E">
        <w:rPr>
          <w:rFonts w:cs="Arial"/>
        </w:rPr>
        <w:t xml:space="preserve">  Where the child and family have not resided in Surrey for at least one year, consideration should be given (and recorded if decided against) to complete agency checks with professionals in any previous Local Authorit</w:t>
      </w:r>
      <w:r w:rsidR="174B0920" w:rsidRPr="00244C5E">
        <w:rPr>
          <w:rFonts w:cs="Arial"/>
        </w:rPr>
        <w:t>y; this extends beyond that of just Children’s Services che</w:t>
      </w:r>
      <w:r w:rsidR="363C073E" w:rsidRPr="00244C5E">
        <w:rPr>
          <w:rFonts w:cs="Arial"/>
        </w:rPr>
        <w:t>cks</w:t>
      </w:r>
      <w:r w:rsidR="174B0920" w:rsidRPr="00244C5E">
        <w:rPr>
          <w:rFonts w:cs="Arial"/>
        </w:rPr>
        <w:t xml:space="preserve">. </w:t>
      </w:r>
    </w:p>
    <w:p w14:paraId="7B860E93" w14:textId="77777777" w:rsidR="00F5198C" w:rsidRPr="00F5198C" w:rsidRDefault="00F5198C" w:rsidP="00F5198C">
      <w:pPr>
        <w:pStyle w:val="ListParagraph"/>
        <w:ind w:left="357"/>
        <w:rPr>
          <w:sz w:val="16"/>
          <w:szCs w:val="16"/>
        </w:rPr>
      </w:pPr>
    </w:p>
    <w:p w14:paraId="487A52CA" w14:textId="012174AF" w:rsidR="006E43BB" w:rsidRPr="006E43BB" w:rsidRDefault="008C203F" w:rsidP="00AE0324">
      <w:pPr>
        <w:pStyle w:val="ListParagraph"/>
        <w:numPr>
          <w:ilvl w:val="0"/>
          <w:numId w:val="35"/>
        </w:numPr>
        <w:ind w:left="357" w:hanging="357"/>
      </w:pPr>
      <w:r w:rsidRPr="006E43BB">
        <w:rPr>
          <w:rFonts w:cs="Arial"/>
        </w:rPr>
        <w:t>Parents (carers) will be interviewed as part of the investigation and their interactions and relationship with the child observed.</w:t>
      </w:r>
    </w:p>
    <w:p w14:paraId="0F4DEE4E" w14:textId="77777777" w:rsidR="00F5198C" w:rsidRPr="00F5198C" w:rsidRDefault="00F5198C" w:rsidP="00F5198C">
      <w:pPr>
        <w:pStyle w:val="ListParagraph"/>
        <w:ind w:left="357"/>
        <w:rPr>
          <w:sz w:val="16"/>
          <w:szCs w:val="16"/>
        </w:rPr>
      </w:pPr>
    </w:p>
    <w:p w14:paraId="15AFA4BD" w14:textId="60EA15A9" w:rsidR="006E43BB" w:rsidRPr="006E43BB" w:rsidRDefault="00811317" w:rsidP="00AE0324">
      <w:pPr>
        <w:pStyle w:val="ListParagraph"/>
        <w:numPr>
          <w:ilvl w:val="0"/>
          <w:numId w:val="35"/>
        </w:numPr>
        <w:ind w:left="357" w:hanging="357"/>
      </w:pPr>
      <w:r w:rsidRPr="006E43BB">
        <w:rPr>
          <w:rFonts w:cs="Arial"/>
        </w:rPr>
        <w:t>The section 47 investigation should be recorded on the child’s file and include management oversight.</w:t>
      </w:r>
    </w:p>
    <w:p w14:paraId="33AACF30" w14:textId="77777777" w:rsidR="00F5198C" w:rsidRPr="00F5198C" w:rsidRDefault="00F5198C" w:rsidP="00F5198C">
      <w:pPr>
        <w:pStyle w:val="ListParagraph"/>
        <w:ind w:left="357"/>
        <w:rPr>
          <w:sz w:val="16"/>
          <w:szCs w:val="16"/>
        </w:rPr>
      </w:pPr>
    </w:p>
    <w:p w14:paraId="6C03DF55" w14:textId="3BBBEE1E" w:rsidR="008A1D26" w:rsidRPr="008A1D26" w:rsidRDefault="00A64F18" w:rsidP="00AE0324">
      <w:pPr>
        <w:pStyle w:val="ListParagraph"/>
        <w:numPr>
          <w:ilvl w:val="0"/>
          <w:numId w:val="35"/>
        </w:numPr>
        <w:ind w:left="357" w:hanging="357"/>
      </w:pPr>
      <w:r w:rsidRPr="006E43BB">
        <w:rPr>
          <w:rFonts w:cs="Arial"/>
        </w:rPr>
        <w:t xml:space="preserve">The investigation </w:t>
      </w:r>
      <w:r w:rsidR="008A1D26">
        <w:rPr>
          <w:rFonts w:cs="Arial"/>
        </w:rPr>
        <w:t xml:space="preserve">should </w:t>
      </w:r>
      <w:r w:rsidRPr="006E43BB">
        <w:rPr>
          <w:rFonts w:cs="Arial"/>
        </w:rPr>
        <w:t>conclude with an evidenced based assessment and judgement about the level of risk posed to the child. A multi-agency plan is created at the end of the section 47 investigation that includes how the child is kept safe which is shared with the family and professional network.</w:t>
      </w:r>
    </w:p>
    <w:p w14:paraId="073BE39E" w14:textId="77777777" w:rsidR="00F5198C" w:rsidRPr="00F5198C" w:rsidRDefault="00F5198C" w:rsidP="00F5198C">
      <w:pPr>
        <w:pStyle w:val="ListParagraph"/>
        <w:ind w:left="357"/>
        <w:rPr>
          <w:sz w:val="16"/>
          <w:szCs w:val="16"/>
        </w:rPr>
      </w:pPr>
    </w:p>
    <w:p w14:paraId="4C11802C" w14:textId="3ADB398F" w:rsidR="00D0336C" w:rsidRDefault="00D0336C" w:rsidP="00AE0324">
      <w:pPr>
        <w:pStyle w:val="ListParagraph"/>
        <w:numPr>
          <w:ilvl w:val="0"/>
          <w:numId w:val="35"/>
        </w:numPr>
        <w:ind w:left="357" w:hanging="357"/>
      </w:pPr>
      <w:r w:rsidRPr="008A1D26">
        <w:rPr>
          <w:rFonts w:cs="Arial"/>
        </w:rPr>
        <w:t>The outcomes from the investigation, dependent upon the threshold of harm, can be as follows: progressed to initial child protection conference, continue to be supported under a child in need or child protection plan or require a child and family assessment.</w:t>
      </w:r>
    </w:p>
    <w:p w14:paraId="2793CD4E" w14:textId="77777777" w:rsidR="00FD6792" w:rsidRDefault="00FD6792" w:rsidP="00DD21CF"/>
    <w:p w14:paraId="4FFF1A7B" w14:textId="77777777" w:rsidR="00E76984" w:rsidRDefault="00E76984" w:rsidP="00DD21CF"/>
    <w:p w14:paraId="24134AB8" w14:textId="77777777" w:rsidR="00E76984" w:rsidRDefault="00E76984" w:rsidP="00DD21CF"/>
    <w:p w14:paraId="3B4A136D" w14:textId="77777777" w:rsidR="00E76984" w:rsidRDefault="00E76984" w:rsidP="00DD21CF"/>
    <w:p w14:paraId="31F8EE59" w14:textId="77777777" w:rsidR="00E76984" w:rsidRDefault="00E76984" w:rsidP="00DD21CF"/>
    <w:p w14:paraId="688FE951" w14:textId="77777777" w:rsidR="00E76984" w:rsidRDefault="00E76984" w:rsidP="00DD21CF"/>
    <w:p w14:paraId="591A8C99" w14:textId="77777777" w:rsidR="00E76984" w:rsidRDefault="00E76984" w:rsidP="00DD21CF"/>
    <w:p w14:paraId="492DBFAA" w14:textId="7B1EC73A" w:rsidR="00E76984" w:rsidRDefault="00E76984">
      <w:r>
        <w:br w:type="page"/>
      </w:r>
    </w:p>
    <w:p w14:paraId="2BD51B99" w14:textId="3E9E51E1" w:rsidR="00572CC2" w:rsidRDefault="00572CC2" w:rsidP="00DD21CF">
      <w:pPr>
        <w:rPr>
          <w:rFonts w:asciiTheme="minorHAnsi" w:hAnsiTheme="minorHAnsi" w:cstheme="minorHAnsi"/>
          <w:b/>
          <w:bCs/>
          <w:color w:val="ED7D31" w:themeColor="accent2"/>
          <w:sz w:val="72"/>
          <w:szCs w:val="72"/>
        </w:rPr>
      </w:pPr>
      <w:r w:rsidRPr="00DD21CF">
        <w:rPr>
          <w:rFonts w:asciiTheme="minorHAnsi" w:hAnsiTheme="minorHAnsi" w:cstheme="minorHAnsi"/>
          <w:b/>
          <w:noProof/>
          <w:color w:val="ED7D31" w:themeColor="accent2"/>
          <w:sz w:val="72"/>
          <w:szCs w:val="72"/>
          <w:shd w:val="clear" w:color="auto" w:fill="E6E6E6"/>
        </w:rPr>
        <w:lastRenderedPageBreak/>
        <w:drawing>
          <wp:anchor distT="0" distB="0" distL="114300" distR="114300" simplePos="0" relativeHeight="251657248" behindDoc="1" locked="0" layoutInCell="1" allowOverlap="1" wp14:anchorId="6F1AD575" wp14:editId="5D39A531">
            <wp:simplePos x="0" y="0"/>
            <wp:positionH relativeFrom="margin">
              <wp:posOffset>5952226</wp:posOffset>
            </wp:positionH>
            <wp:positionV relativeFrom="margin">
              <wp:posOffset>8719473</wp:posOffset>
            </wp:positionV>
            <wp:extent cx="1163320" cy="1510665"/>
            <wp:effectExtent l="0" t="0" r="0" b="0"/>
            <wp:wrapSquare wrapText="bothSides"/>
            <wp:docPr id="1718805613"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FFC">
        <w:rPr>
          <w:rFonts w:asciiTheme="minorHAnsi" w:hAnsiTheme="minorHAnsi" w:cstheme="minorHAnsi"/>
          <w:b/>
          <w:bCs/>
          <w:color w:val="ED7D31" w:themeColor="accent2"/>
          <w:sz w:val="72"/>
          <w:szCs w:val="72"/>
        </w:rPr>
        <w:t>W</w:t>
      </w:r>
      <w:r w:rsidRPr="00DD21CF">
        <w:rPr>
          <w:rFonts w:asciiTheme="minorHAnsi" w:hAnsiTheme="minorHAnsi" w:cstheme="minorHAnsi"/>
          <w:b/>
          <w:bCs/>
          <w:color w:val="ED7D31" w:themeColor="accent2"/>
          <w:sz w:val="72"/>
          <w:szCs w:val="72"/>
        </w:rPr>
        <w:t>orking with children in need of</w:t>
      </w:r>
      <w:r w:rsidR="008A1D26">
        <w:rPr>
          <w:rFonts w:asciiTheme="minorHAnsi" w:hAnsiTheme="minorHAnsi" w:cstheme="minorHAnsi"/>
          <w:b/>
          <w:bCs/>
          <w:color w:val="ED7D31" w:themeColor="accent2"/>
          <w:sz w:val="72"/>
          <w:szCs w:val="72"/>
        </w:rPr>
        <w:t xml:space="preserve"> </w:t>
      </w:r>
      <w:r w:rsidRPr="00DD21CF">
        <w:rPr>
          <w:rFonts w:asciiTheme="minorHAnsi" w:hAnsiTheme="minorHAnsi" w:cstheme="minorHAnsi"/>
          <w:b/>
          <w:bCs/>
          <w:color w:val="ED7D31" w:themeColor="accent2"/>
          <w:sz w:val="72"/>
          <w:szCs w:val="72"/>
        </w:rPr>
        <w:t>protection</w:t>
      </w:r>
      <w:bookmarkEnd w:id="19"/>
    </w:p>
    <w:p w14:paraId="74503FFB" w14:textId="786531DD" w:rsidR="00B24D6E" w:rsidRPr="00AC6E42" w:rsidRDefault="003D595D" w:rsidP="00DD21CF">
      <w:pPr>
        <w:rPr>
          <w:color w:val="0563C1" w:themeColor="hyperlink"/>
          <w:sz w:val="20"/>
          <w:szCs w:val="18"/>
          <w:u w:val="single"/>
        </w:rPr>
      </w:pPr>
      <w:r w:rsidRPr="003D595D">
        <w:rPr>
          <w:rFonts w:cs="Arial"/>
          <w:szCs w:val="24"/>
        </w:rPr>
        <w:t>An initial</w:t>
      </w:r>
      <w:r>
        <w:rPr>
          <w:rFonts w:cs="Arial"/>
          <w:szCs w:val="24"/>
        </w:rPr>
        <w:t xml:space="preserve"> </w:t>
      </w:r>
      <w:r w:rsidR="0086122A">
        <w:rPr>
          <w:rFonts w:cs="Arial"/>
          <w:szCs w:val="24"/>
        </w:rPr>
        <w:t>child protection conference will be held when there are concerns a child may be suffering or likely to suffer significant harm.</w:t>
      </w:r>
      <w:r w:rsidR="00D6364B">
        <w:rPr>
          <w:rFonts w:cs="Arial"/>
          <w:szCs w:val="24"/>
        </w:rPr>
        <w:t xml:space="preserve"> It will normally follow a strategy discussion and section 47 investigation. A review child protection case conference will be held to review the progress of the child protection plan and whether threshold remains to be met, within a set timescale.</w:t>
      </w:r>
      <w:r w:rsidR="00C3578C">
        <w:rPr>
          <w:rFonts w:cs="Arial"/>
          <w:szCs w:val="24"/>
        </w:rPr>
        <w:t xml:space="preserve"> </w:t>
      </w:r>
      <w:r w:rsidR="00E05B3A">
        <w:rPr>
          <w:rFonts w:cs="Arial"/>
          <w:szCs w:val="24"/>
        </w:rPr>
        <w:t>The Family Programme will be utilised to support direct work, interventions, assessment, analysis and planning.</w:t>
      </w:r>
      <w:r w:rsidR="00AC6E42">
        <w:rPr>
          <w:rFonts w:cs="Arial"/>
          <w:szCs w:val="24"/>
        </w:rPr>
        <w:t xml:space="preserve"> </w:t>
      </w:r>
      <w:hyperlink r:id="rId72" w:history="1">
        <w:r w:rsidR="00AC6E42" w:rsidRPr="00193C61">
          <w:rPr>
            <w:rStyle w:val="Hyperlink"/>
            <w:sz w:val="20"/>
            <w:szCs w:val="18"/>
          </w:rPr>
          <w:t>Family Safeguarding Model and Workbook</w:t>
        </w:r>
      </w:hyperlink>
    </w:p>
    <w:p w14:paraId="18943363" w14:textId="77777777" w:rsidR="00BA66FA" w:rsidRDefault="00BA66FA" w:rsidP="00E76984">
      <w:pPr>
        <w:pStyle w:val="Heading3"/>
        <w:spacing w:after="120"/>
      </w:pPr>
      <w:r w:rsidRPr="00185F05">
        <w:rPr>
          <w:noProof/>
          <w:color w:val="2B579A"/>
          <w:shd w:val="clear" w:color="auto" w:fill="E6E6E6"/>
        </w:rPr>
        <w:drawing>
          <wp:anchor distT="0" distB="0" distL="114300" distR="114300" simplePos="0" relativeHeight="251657298" behindDoc="1" locked="0" layoutInCell="1" allowOverlap="1" wp14:anchorId="30D4799A" wp14:editId="1D8F2D1A">
            <wp:simplePos x="0" y="0"/>
            <wp:positionH relativeFrom="margin">
              <wp:posOffset>5917721</wp:posOffset>
            </wp:positionH>
            <wp:positionV relativeFrom="margin">
              <wp:posOffset>8710570</wp:posOffset>
            </wp:positionV>
            <wp:extent cx="1163320" cy="1510665"/>
            <wp:effectExtent l="0" t="0" r="0" b="0"/>
            <wp:wrapSquare wrapText="bothSides"/>
            <wp:docPr id="28441006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BA66FA" w14:paraId="5D92323B" w14:textId="777777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088426C6" w14:textId="52B4F3C6" w:rsidR="00BA66FA" w:rsidRDefault="005E53E5" w:rsidP="00E76984">
            <w:pPr>
              <w:spacing w:before="120" w:after="120"/>
            </w:pPr>
            <w:r>
              <w:t>Initial child protection case conference</w:t>
            </w:r>
          </w:p>
        </w:tc>
        <w:tc>
          <w:tcPr>
            <w:tcW w:w="0" w:type="auto"/>
            <w:tcBorders>
              <w:left w:val="single" w:sz="8" w:space="0" w:color="ED7D31" w:themeColor="accent2"/>
              <w:bottom w:val="single" w:sz="8" w:space="0" w:color="ED7D31" w:themeColor="accent2"/>
            </w:tcBorders>
          </w:tcPr>
          <w:p w14:paraId="4A70D032" w14:textId="77777777" w:rsidR="00F5198C" w:rsidRPr="00F5198C" w:rsidRDefault="005E53E5" w:rsidP="00E76984">
            <w:pPr>
              <w:numPr>
                <w:ilvl w:val="0"/>
                <w:numId w:val="1"/>
              </w:numPr>
              <w:spacing w:before="120" w:line="259"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E53E5">
              <w:rPr>
                <w:rFonts w:cs="Arial"/>
                <w:b w:val="0"/>
                <w:bCs w:val="0"/>
                <w:szCs w:val="24"/>
              </w:rPr>
              <w:t xml:space="preserve">Held within </w:t>
            </w:r>
            <w:r w:rsidRPr="005E53E5">
              <w:rPr>
                <w:rFonts w:cs="Arial"/>
                <w:i/>
                <w:iCs/>
                <w:szCs w:val="24"/>
              </w:rPr>
              <w:t>15 working days</w:t>
            </w:r>
            <w:r w:rsidRPr="005E53E5">
              <w:rPr>
                <w:rFonts w:cs="Arial"/>
                <w:b w:val="0"/>
                <w:bCs w:val="0"/>
                <w:szCs w:val="24"/>
              </w:rPr>
              <w:t xml:space="preserve"> of the strategy discussion or notification by another Local Authority that a child who is subject to a child protection plan has </w:t>
            </w:r>
            <w:r w:rsidR="00334E2D">
              <w:rPr>
                <w:rFonts w:cs="Arial"/>
                <w:b w:val="0"/>
                <w:bCs w:val="0"/>
                <w:szCs w:val="24"/>
              </w:rPr>
              <w:t xml:space="preserve">permanently </w:t>
            </w:r>
            <w:r w:rsidRPr="005E53E5">
              <w:rPr>
                <w:rFonts w:cs="Arial"/>
                <w:b w:val="0"/>
                <w:bCs w:val="0"/>
                <w:szCs w:val="24"/>
              </w:rPr>
              <w:t>moved into the county</w:t>
            </w:r>
          </w:p>
          <w:p w14:paraId="5CEF2603" w14:textId="0E2206F0" w:rsidR="00BA66FA" w:rsidRPr="00F5198C" w:rsidRDefault="005E53E5" w:rsidP="00E76984">
            <w:pPr>
              <w:numPr>
                <w:ilvl w:val="0"/>
                <w:numId w:val="1"/>
              </w:numPr>
              <w:spacing w:after="120" w:line="259"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5198C">
              <w:rPr>
                <w:rFonts w:cs="Arial"/>
                <w:b w:val="0"/>
                <w:bCs w:val="0"/>
                <w:szCs w:val="24"/>
              </w:rPr>
              <w:t xml:space="preserve">Pre-birth conference at </w:t>
            </w:r>
            <w:r w:rsidRPr="00F5198C">
              <w:rPr>
                <w:rFonts w:cs="Arial"/>
                <w:i/>
                <w:iCs/>
                <w:szCs w:val="24"/>
              </w:rPr>
              <w:t>28 – 30 weeks gestation</w:t>
            </w:r>
          </w:p>
        </w:tc>
      </w:tr>
      <w:tr w:rsidR="00BA66FA" w14:paraId="7964F33E"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4C9DE5E9" w14:textId="3EC74E4B" w:rsidR="00BA66FA" w:rsidRDefault="005E53E5" w:rsidP="00E76984">
            <w:pPr>
              <w:spacing w:before="120" w:after="120" w:line="276" w:lineRule="auto"/>
            </w:pPr>
            <w:r>
              <w:rPr>
                <w:rFonts w:cs="Arial"/>
                <w:szCs w:val="24"/>
              </w:rPr>
              <w:t>Review child protection case conference</w:t>
            </w:r>
          </w:p>
        </w:tc>
        <w:tc>
          <w:tcPr>
            <w:tcW w:w="8348" w:type="dxa"/>
            <w:tcBorders>
              <w:top w:val="single" w:sz="8" w:space="0" w:color="ED7D31" w:themeColor="accent2"/>
              <w:left w:val="single" w:sz="8" w:space="0" w:color="ED7D31" w:themeColor="accent2"/>
              <w:bottom w:val="single" w:sz="8" w:space="0" w:color="ED7D31" w:themeColor="accent2"/>
            </w:tcBorders>
          </w:tcPr>
          <w:p w14:paraId="3552AB67" w14:textId="1890935E" w:rsidR="00893701" w:rsidRPr="002D67DC" w:rsidRDefault="00893701" w:rsidP="00E76984">
            <w:pPr>
              <w:numPr>
                <w:ilvl w:val="0"/>
                <w:numId w:val="1"/>
              </w:numPr>
              <w:spacing w:before="120" w:line="259" w:lineRule="auto"/>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2D67DC">
              <w:rPr>
                <w:rFonts w:cs="Arial"/>
                <w:szCs w:val="24"/>
              </w:rPr>
              <w:t xml:space="preserve">Held within </w:t>
            </w:r>
            <w:r w:rsidRPr="002D67DC">
              <w:rPr>
                <w:rFonts w:cs="Arial"/>
                <w:b/>
                <w:bCs/>
                <w:i/>
                <w:iCs/>
                <w:szCs w:val="24"/>
              </w:rPr>
              <w:t xml:space="preserve">10 weeks </w:t>
            </w:r>
            <w:r w:rsidRPr="002D67DC">
              <w:rPr>
                <w:rFonts w:cs="Arial"/>
                <w:szCs w:val="24"/>
              </w:rPr>
              <w:t>of the initial conference</w:t>
            </w:r>
            <w:r w:rsidR="00334E2D">
              <w:rPr>
                <w:rFonts w:cs="Arial"/>
                <w:szCs w:val="24"/>
              </w:rPr>
              <w:t xml:space="preserve"> (must be held within 3 months)</w:t>
            </w:r>
            <w:r w:rsidRPr="002D67DC">
              <w:rPr>
                <w:rFonts w:cs="Arial"/>
                <w:szCs w:val="24"/>
              </w:rPr>
              <w:t>. Further review</w:t>
            </w:r>
            <w:r w:rsidR="00334E2D">
              <w:rPr>
                <w:rFonts w:cs="Arial"/>
                <w:szCs w:val="24"/>
              </w:rPr>
              <w:t xml:space="preserve"> conferences to be held</w:t>
            </w:r>
            <w:r w:rsidRPr="002D67DC">
              <w:rPr>
                <w:rFonts w:cs="Arial"/>
                <w:szCs w:val="24"/>
              </w:rPr>
              <w:t xml:space="preserve"> at intervals of </w:t>
            </w:r>
            <w:r w:rsidR="00AB3FB3" w:rsidRPr="00AB3FB3">
              <w:rPr>
                <w:rFonts w:cs="Arial"/>
                <w:b/>
                <w:bCs/>
                <w:i/>
                <w:iCs/>
                <w:szCs w:val="24"/>
              </w:rPr>
              <w:t xml:space="preserve">approximately </w:t>
            </w:r>
            <w:r w:rsidRPr="002D67DC">
              <w:rPr>
                <w:rFonts w:cs="Arial"/>
                <w:b/>
                <w:bCs/>
                <w:i/>
                <w:iCs/>
                <w:szCs w:val="24"/>
              </w:rPr>
              <w:t>5 months</w:t>
            </w:r>
            <w:r w:rsidR="00A64097">
              <w:rPr>
                <w:rFonts w:cs="Arial"/>
                <w:b/>
                <w:bCs/>
                <w:i/>
                <w:iCs/>
                <w:szCs w:val="24"/>
              </w:rPr>
              <w:t xml:space="preserve"> </w:t>
            </w:r>
            <w:r w:rsidR="00A64097">
              <w:rPr>
                <w:rFonts w:cs="Arial"/>
                <w:szCs w:val="24"/>
              </w:rPr>
              <w:t xml:space="preserve">(must be held </w:t>
            </w:r>
            <w:r w:rsidR="00A64097" w:rsidRPr="00AC2015">
              <w:rPr>
                <w:rFonts w:cs="Arial"/>
                <w:b/>
                <w:bCs/>
                <w:i/>
                <w:iCs/>
                <w:szCs w:val="24"/>
              </w:rPr>
              <w:t>within 6 months</w:t>
            </w:r>
            <w:r w:rsidR="00A64097">
              <w:rPr>
                <w:rFonts w:cs="Arial"/>
                <w:szCs w:val="24"/>
              </w:rPr>
              <w:t>).</w:t>
            </w:r>
          </w:p>
          <w:p w14:paraId="7F97B0C2" w14:textId="7D72466D" w:rsidR="00BA66FA" w:rsidRDefault="00893701" w:rsidP="00E76984">
            <w:pPr>
              <w:pStyle w:val="ListParagraph"/>
              <w:numPr>
                <w:ilvl w:val="0"/>
                <w:numId w:val="1"/>
              </w:numPr>
              <w:spacing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Arial"/>
                <w:color w:val="auto"/>
              </w:rPr>
            </w:pPr>
            <w:r w:rsidRPr="002D67DC">
              <w:rPr>
                <w:rFonts w:cs="Arial"/>
              </w:rPr>
              <w:t xml:space="preserve">When a pre-birth conference is held, the first review must be within </w:t>
            </w:r>
            <w:r w:rsidR="00F3051F">
              <w:rPr>
                <w:rFonts w:cs="Arial"/>
                <w:b/>
                <w:bCs/>
              </w:rPr>
              <w:t>20</w:t>
            </w:r>
            <w:r w:rsidRPr="002D67DC">
              <w:rPr>
                <w:rFonts w:cs="Arial"/>
                <w:b/>
                <w:bCs/>
                <w:i/>
                <w:iCs/>
              </w:rPr>
              <w:t xml:space="preserve"> w</w:t>
            </w:r>
            <w:r w:rsidR="00F3051F">
              <w:rPr>
                <w:rFonts w:cs="Arial"/>
                <w:b/>
                <w:bCs/>
                <w:i/>
                <w:iCs/>
              </w:rPr>
              <w:t>orking days</w:t>
            </w:r>
            <w:r w:rsidRPr="002D67DC">
              <w:rPr>
                <w:rFonts w:cs="Arial"/>
                <w:b/>
                <w:bCs/>
                <w:i/>
                <w:iCs/>
              </w:rPr>
              <w:t xml:space="preserve"> </w:t>
            </w:r>
            <w:r w:rsidRPr="002D67DC">
              <w:rPr>
                <w:rFonts w:cs="Arial"/>
              </w:rPr>
              <w:t xml:space="preserve">of the child’s birth or </w:t>
            </w:r>
            <w:r w:rsidRPr="002D67DC">
              <w:rPr>
                <w:rFonts w:cs="Arial"/>
                <w:b/>
                <w:bCs/>
                <w:i/>
                <w:iCs/>
              </w:rPr>
              <w:t xml:space="preserve">10 weeks </w:t>
            </w:r>
            <w:r w:rsidRPr="002D67DC">
              <w:rPr>
                <w:rFonts w:cs="Arial"/>
              </w:rPr>
              <w:t>after the initial conference (whichever is sooner)</w:t>
            </w:r>
            <w:r w:rsidR="00FE30BD">
              <w:rPr>
                <w:rFonts w:cs="Arial"/>
              </w:rPr>
              <w:t xml:space="preserve"> </w:t>
            </w:r>
          </w:p>
        </w:tc>
      </w:tr>
      <w:tr w:rsidR="00893701" w14:paraId="7EAF6B60" w14:textId="77777777" w:rsidTr="00E333FA">
        <w:trPr>
          <w:trHeight w:val="985"/>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20B9CACD" w14:textId="0C280CE0" w:rsidR="00893701" w:rsidRDefault="00893701" w:rsidP="00E76984">
            <w:pPr>
              <w:spacing w:before="120" w:after="120" w:line="276" w:lineRule="auto"/>
              <w:rPr>
                <w:rFonts w:cs="Arial"/>
                <w:szCs w:val="24"/>
              </w:rPr>
            </w:pPr>
            <w:r>
              <w:rPr>
                <w:rFonts w:cs="Arial"/>
                <w:szCs w:val="24"/>
              </w:rPr>
              <w:t>Core group meetings</w:t>
            </w:r>
          </w:p>
        </w:tc>
        <w:tc>
          <w:tcPr>
            <w:tcW w:w="8348" w:type="dxa"/>
            <w:tcBorders>
              <w:top w:val="single" w:sz="8" w:space="0" w:color="ED7D31" w:themeColor="accent2"/>
              <w:left w:val="single" w:sz="8" w:space="0" w:color="ED7D31" w:themeColor="accent2"/>
              <w:bottom w:val="single" w:sz="8" w:space="0" w:color="ED7D31" w:themeColor="accent2"/>
            </w:tcBorders>
          </w:tcPr>
          <w:p w14:paraId="55965BC9" w14:textId="77777777" w:rsidR="00893701" w:rsidRDefault="003E2B44" w:rsidP="00E76984">
            <w:pPr>
              <w:numPr>
                <w:ilvl w:val="0"/>
                <w:numId w:val="1"/>
              </w:numPr>
              <w:spacing w:before="120"/>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2D67DC">
              <w:rPr>
                <w:rFonts w:cs="Arial"/>
                <w:szCs w:val="24"/>
              </w:rPr>
              <w:t xml:space="preserve">The first meeting within </w:t>
            </w:r>
            <w:r w:rsidRPr="002D67DC">
              <w:rPr>
                <w:rFonts w:cs="Arial"/>
                <w:b/>
                <w:bCs/>
                <w:i/>
                <w:iCs/>
                <w:szCs w:val="24"/>
              </w:rPr>
              <w:t xml:space="preserve">10 working days </w:t>
            </w:r>
            <w:r w:rsidRPr="002D67DC">
              <w:rPr>
                <w:rFonts w:cs="Arial"/>
                <w:szCs w:val="24"/>
              </w:rPr>
              <w:t xml:space="preserve">of the initial conference, every </w:t>
            </w:r>
            <w:r w:rsidRPr="002D67DC">
              <w:rPr>
                <w:rFonts w:cs="Arial"/>
                <w:b/>
                <w:bCs/>
                <w:i/>
                <w:iCs/>
                <w:szCs w:val="24"/>
              </w:rPr>
              <w:t xml:space="preserve">6 weeks </w:t>
            </w:r>
            <w:r w:rsidRPr="002D67DC">
              <w:rPr>
                <w:rFonts w:cs="Arial"/>
                <w:szCs w:val="24"/>
              </w:rPr>
              <w:t>thereafter</w:t>
            </w:r>
          </w:p>
          <w:p w14:paraId="12A5D37F" w14:textId="37D8A855" w:rsidR="006E7F64" w:rsidRPr="002D67DC" w:rsidRDefault="0053781E" w:rsidP="00E76984">
            <w:pPr>
              <w:numPr>
                <w:ilvl w:val="0"/>
                <w:numId w:val="1"/>
              </w:numPr>
              <w:spacing w:after="120"/>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8E6175">
              <w:rPr>
                <w:rFonts w:cs="Arial"/>
                <w:szCs w:val="24"/>
              </w:rPr>
              <w:t xml:space="preserve">Minutes to be circulated within </w:t>
            </w:r>
            <w:r w:rsidRPr="008E6175">
              <w:rPr>
                <w:rFonts w:cs="Arial"/>
                <w:b/>
                <w:bCs/>
                <w:i/>
                <w:iCs/>
                <w:szCs w:val="24"/>
              </w:rPr>
              <w:t>15 working days of the meeting</w:t>
            </w:r>
          </w:p>
        </w:tc>
      </w:tr>
      <w:tr w:rsidR="003E2B44" w14:paraId="5765569B"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75749F2" w14:textId="33A047D0" w:rsidR="003E2B44" w:rsidRDefault="003E2B44" w:rsidP="00E76984">
            <w:pPr>
              <w:spacing w:before="120" w:after="120" w:line="276" w:lineRule="auto"/>
              <w:rPr>
                <w:rFonts w:cs="Arial"/>
                <w:szCs w:val="24"/>
              </w:rPr>
            </w:pPr>
            <w:r>
              <w:rPr>
                <w:rFonts w:cs="Arial"/>
                <w:szCs w:val="24"/>
              </w:rPr>
              <w:t>Report to conference</w:t>
            </w:r>
          </w:p>
        </w:tc>
        <w:tc>
          <w:tcPr>
            <w:tcW w:w="8348" w:type="dxa"/>
            <w:tcBorders>
              <w:top w:val="single" w:sz="8" w:space="0" w:color="ED7D31" w:themeColor="accent2"/>
              <w:left w:val="single" w:sz="8" w:space="0" w:color="ED7D31" w:themeColor="accent2"/>
              <w:bottom w:val="single" w:sz="8" w:space="0" w:color="ED7D31" w:themeColor="accent2"/>
            </w:tcBorders>
          </w:tcPr>
          <w:p w14:paraId="6B9F8885" w14:textId="135F9A8B" w:rsidR="00374329" w:rsidRPr="006D3B6B" w:rsidRDefault="00374329" w:rsidP="00E76984">
            <w:pPr>
              <w:numPr>
                <w:ilvl w:val="0"/>
                <w:numId w:val="1"/>
              </w:numPr>
              <w:spacing w:before="120" w:line="259" w:lineRule="auto"/>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6D3B6B">
              <w:rPr>
                <w:rFonts w:cs="Arial"/>
                <w:szCs w:val="24"/>
              </w:rPr>
              <w:t xml:space="preserve">Initial conference – provided to the family and older children at least </w:t>
            </w:r>
            <w:r w:rsidRPr="006D3B6B">
              <w:rPr>
                <w:rFonts w:cs="Arial"/>
                <w:b/>
                <w:bCs/>
                <w:i/>
                <w:iCs/>
                <w:szCs w:val="24"/>
              </w:rPr>
              <w:t xml:space="preserve">2 working days </w:t>
            </w:r>
            <w:r w:rsidRPr="006D3B6B">
              <w:rPr>
                <w:rFonts w:cs="Arial"/>
                <w:szCs w:val="24"/>
              </w:rPr>
              <w:t>before the conference</w:t>
            </w:r>
            <w:r w:rsidR="00EA681A">
              <w:rPr>
                <w:rFonts w:cs="Arial"/>
                <w:szCs w:val="24"/>
              </w:rPr>
              <w:t xml:space="preserve"> </w:t>
            </w:r>
          </w:p>
          <w:p w14:paraId="6245516C" w14:textId="2D7D9977" w:rsidR="00374329" w:rsidRDefault="00374329" w:rsidP="00F5198C">
            <w:pPr>
              <w:numPr>
                <w:ilvl w:val="0"/>
                <w:numId w:val="1"/>
              </w:numPr>
              <w:spacing w:line="259"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19AE067B">
              <w:rPr>
                <w:rFonts w:cs="Arial"/>
              </w:rPr>
              <w:t xml:space="preserve">Initial conference – provide to the </w:t>
            </w:r>
            <w:r w:rsidR="6A955D07" w:rsidRPr="19AE067B">
              <w:rPr>
                <w:rFonts w:cs="Arial"/>
              </w:rPr>
              <w:t>Independen</w:t>
            </w:r>
            <w:r w:rsidR="325E604C" w:rsidRPr="19AE067B">
              <w:rPr>
                <w:rFonts w:cs="Arial"/>
              </w:rPr>
              <w:t>t</w:t>
            </w:r>
            <w:r w:rsidR="00F606CB" w:rsidRPr="19AE067B">
              <w:rPr>
                <w:rFonts w:cs="Arial"/>
              </w:rPr>
              <w:t xml:space="preserve"> C</w:t>
            </w:r>
            <w:r w:rsidRPr="19AE067B">
              <w:rPr>
                <w:rFonts w:cs="Arial"/>
              </w:rPr>
              <w:t xml:space="preserve">hair at least </w:t>
            </w:r>
            <w:r w:rsidR="00CE059C">
              <w:rPr>
                <w:rFonts w:cs="Arial"/>
                <w:b/>
              </w:rPr>
              <w:t>2</w:t>
            </w:r>
            <w:r w:rsidRPr="19AE067B">
              <w:rPr>
                <w:rFonts w:cs="Arial"/>
                <w:b/>
                <w:i/>
              </w:rPr>
              <w:t xml:space="preserve"> working day</w:t>
            </w:r>
            <w:r w:rsidR="00CE059C">
              <w:rPr>
                <w:rFonts w:cs="Arial"/>
                <w:b/>
                <w:i/>
              </w:rPr>
              <w:t>s</w:t>
            </w:r>
            <w:r w:rsidRPr="19AE067B">
              <w:rPr>
                <w:rFonts w:cs="Arial"/>
                <w:b/>
                <w:i/>
              </w:rPr>
              <w:t xml:space="preserve"> </w:t>
            </w:r>
            <w:r w:rsidRPr="19AE067B">
              <w:rPr>
                <w:rFonts w:cs="Arial"/>
              </w:rPr>
              <w:t>prior to the conference</w:t>
            </w:r>
            <w:r w:rsidR="00EA681A">
              <w:rPr>
                <w:rFonts w:cs="Arial"/>
              </w:rPr>
              <w:t xml:space="preserve"> </w:t>
            </w:r>
          </w:p>
          <w:p w14:paraId="185186DC" w14:textId="380D0FF3" w:rsidR="00374329" w:rsidRPr="006D3B6B" w:rsidRDefault="00374329" w:rsidP="00F5198C">
            <w:pPr>
              <w:numPr>
                <w:ilvl w:val="0"/>
                <w:numId w:val="1"/>
              </w:numPr>
              <w:spacing w:line="259" w:lineRule="auto"/>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6D3B6B">
              <w:rPr>
                <w:rFonts w:cs="Arial"/>
                <w:szCs w:val="24"/>
              </w:rPr>
              <w:t xml:space="preserve">Review conference - provided to the family and older children at least </w:t>
            </w:r>
            <w:r w:rsidR="008C6986" w:rsidRPr="00F37838">
              <w:rPr>
                <w:rFonts w:cs="Arial"/>
                <w:b/>
                <w:bCs/>
                <w:i/>
                <w:iCs/>
                <w:szCs w:val="24"/>
              </w:rPr>
              <w:t>5</w:t>
            </w:r>
            <w:r w:rsidRPr="006D3B6B">
              <w:rPr>
                <w:rFonts w:cs="Arial"/>
                <w:b/>
                <w:bCs/>
                <w:i/>
                <w:iCs/>
                <w:szCs w:val="24"/>
              </w:rPr>
              <w:t xml:space="preserve"> working days </w:t>
            </w:r>
            <w:r w:rsidRPr="006D3B6B">
              <w:rPr>
                <w:rFonts w:cs="Arial"/>
                <w:szCs w:val="24"/>
              </w:rPr>
              <w:t>before the conference</w:t>
            </w:r>
          </w:p>
          <w:p w14:paraId="1ABCC885" w14:textId="3A2EFC66" w:rsidR="003E2B44" w:rsidRPr="002D67DC" w:rsidRDefault="00374329" w:rsidP="00E76984">
            <w:pPr>
              <w:numPr>
                <w:ilvl w:val="0"/>
                <w:numId w:val="1"/>
              </w:numPr>
              <w:spacing w:after="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6D3B6B">
              <w:rPr>
                <w:rFonts w:cs="Arial"/>
                <w:szCs w:val="24"/>
              </w:rPr>
              <w:t xml:space="preserve">Review conference – provided to the </w:t>
            </w:r>
            <w:r w:rsidR="007A2729">
              <w:rPr>
                <w:rFonts w:cs="Arial"/>
                <w:szCs w:val="24"/>
              </w:rPr>
              <w:t>i</w:t>
            </w:r>
            <w:r w:rsidR="003F715F">
              <w:rPr>
                <w:rFonts w:cs="Arial"/>
                <w:szCs w:val="24"/>
              </w:rPr>
              <w:t xml:space="preserve">ndependent </w:t>
            </w:r>
            <w:r w:rsidRPr="006D3B6B">
              <w:rPr>
                <w:rFonts w:cs="Arial"/>
                <w:szCs w:val="24"/>
              </w:rPr>
              <w:t xml:space="preserve">chair at least </w:t>
            </w:r>
            <w:r w:rsidRPr="006D3B6B">
              <w:rPr>
                <w:rFonts w:cs="Arial"/>
                <w:b/>
                <w:bCs/>
                <w:i/>
                <w:iCs/>
                <w:szCs w:val="24"/>
              </w:rPr>
              <w:t xml:space="preserve">5 working days </w:t>
            </w:r>
            <w:r w:rsidRPr="006D3B6B">
              <w:rPr>
                <w:rFonts w:cs="Arial"/>
                <w:szCs w:val="24"/>
              </w:rPr>
              <w:t>before the conference</w:t>
            </w:r>
          </w:p>
        </w:tc>
      </w:tr>
      <w:tr w:rsidR="00337982" w14:paraId="370E29FF" w14:textId="77777777">
        <w:trPr>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2D61371" w14:textId="24A95897" w:rsidR="00337982" w:rsidRDefault="00AF593C" w:rsidP="00E76984">
            <w:pPr>
              <w:spacing w:before="120" w:after="120" w:line="276" w:lineRule="auto"/>
              <w:rPr>
                <w:rFonts w:cs="Arial"/>
              </w:rPr>
            </w:pPr>
            <w:r>
              <w:rPr>
                <w:rFonts w:cs="Arial"/>
              </w:rPr>
              <w:t>Visits to see children</w:t>
            </w:r>
          </w:p>
        </w:tc>
        <w:tc>
          <w:tcPr>
            <w:tcW w:w="8348" w:type="dxa"/>
            <w:tcBorders>
              <w:top w:val="single" w:sz="8" w:space="0" w:color="ED7D31" w:themeColor="accent2"/>
              <w:left w:val="single" w:sz="8" w:space="0" w:color="ED7D31" w:themeColor="accent2"/>
              <w:bottom w:val="single" w:sz="8" w:space="0" w:color="ED7D31" w:themeColor="accent2"/>
            </w:tcBorders>
          </w:tcPr>
          <w:p w14:paraId="495FF724" w14:textId="77777777" w:rsidR="007B6404" w:rsidRDefault="007B6404" w:rsidP="00E76984">
            <w:pPr>
              <w:numPr>
                <w:ilvl w:val="0"/>
                <w:numId w:val="1"/>
              </w:numPr>
              <w:spacing w:before="120" w:line="259" w:lineRule="auto"/>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6D3B6B">
              <w:rPr>
                <w:rFonts w:cs="Arial"/>
                <w:szCs w:val="24"/>
              </w:rPr>
              <w:t xml:space="preserve">The social worker will have face to face contact with each child at least every </w:t>
            </w:r>
            <w:r w:rsidRPr="006D3B6B">
              <w:rPr>
                <w:rFonts w:cs="Arial"/>
                <w:b/>
                <w:bCs/>
                <w:i/>
                <w:iCs/>
                <w:szCs w:val="24"/>
              </w:rPr>
              <w:t>10 working days</w:t>
            </w:r>
            <w:r w:rsidRPr="006D3B6B">
              <w:rPr>
                <w:rFonts w:cs="Arial"/>
                <w:szCs w:val="24"/>
              </w:rPr>
              <w:t>. This applies to each child irrespective of their age</w:t>
            </w:r>
          </w:p>
          <w:p w14:paraId="1DDF86AB" w14:textId="3718A791" w:rsidR="00B93E31" w:rsidRPr="00FD6792" w:rsidRDefault="00B93E31" w:rsidP="00E333FA">
            <w:pPr>
              <w:numPr>
                <w:ilvl w:val="0"/>
                <w:numId w:val="1"/>
              </w:numPr>
              <w:spacing w:line="259" w:lineRule="auto"/>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FD6792">
              <w:rPr>
                <w:rFonts w:cs="Arial"/>
                <w:szCs w:val="24"/>
              </w:rPr>
              <w:lastRenderedPageBreak/>
              <w:t xml:space="preserve">Where a child is not seen face to face during a visit a further visit should be undertaken until the child is seen </w:t>
            </w:r>
            <w:r w:rsidR="008C32B5" w:rsidRPr="00FD6792">
              <w:rPr>
                <w:rFonts w:cs="Arial"/>
                <w:szCs w:val="24"/>
              </w:rPr>
              <w:t>(</w:t>
            </w:r>
            <w:proofErr w:type="spellStart"/>
            <w:r w:rsidR="000736F0" w:rsidRPr="00FD6792">
              <w:rPr>
                <w:rFonts w:cs="Arial"/>
                <w:szCs w:val="24"/>
              </w:rPr>
              <w:t>eg.</w:t>
            </w:r>
            <w:proofErr w:type="spellEnd"/>
            <w:r w:rsidR="000736F0" w:rsidRPr="00FD6792">
              <w:rPr>
                <w:rFonts w:cs="Arial"/>
                <w:szCs w:val="24"/>
              </w:rPr>
              <w:t xml:space="preserve"> </w:t>
            </w:r>
            <w:r w:rsidR="008C32B5" w:rsidRPr="00FD6792">
              <w:rPr>
                <w:rFonts w:cs="Arial"/>
                <w:szCs w:val="24"/>
              </w:rPr>
              <w:t>do not wait for the next visit in 10 working days)</w:t>
            </w:r>
          </w:p>
          <w:p w14:paraId="2E71347C" w14:textId="4F9C7879" w:rsidR="00DE7961" w:rsidRPr="003B3C3F" w:rsidRDefault="007B6404" w:rsidP="003B3C3F">
            <w:pPr>
              <w:numPr>
                <w:ilvl w:val="0"/>
                <w:numId w:val="1"/>
              </w:numPr>
              <w:spacing w:line="259" w:lineRule="auto"/>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6D3B6B">
              <w:rPr>
                <w:rFonts w:cs="Arial"/>
                <w:szCs w:val="24"/>
              </w:rPr>
              <w:t xml:space="preserve">A baby (not yet walking) must be seen awake at least </w:t>
            </w:r>
            <w:r w:rsidRPr="006D3B6B">
              <w:rPr>
                <w:rFonts w:cs="Arial"/>
                <w:b/>
                <w:bCs/>
                <w:i/>
                <w:iCs/>
                <w:szCs w:val="24"/>
              </w:rPr>
              <w:t>every 4 weeks</w:t>
            </w:r>
            <w:r w:rsidRPr="006D3B6B">
              <w:rPr>
                <w:rFonts w:cs="Arial"/>
                <w:szCs w:val="24"/>
              </w:rPr>
              <w:t>.</w:t>
            </w:r>
            <w:r w:rsidR="00B75E36" w:rsidRPr="003B3C3F">
              <w:rPr>
                <w:rFonts w:cs="Arial"/>
                <w:szCs w:val="24"/>
              </w:rPr>
              <w:t xml:space="preserve"> </w:t>
            </w:r>
          </w:p>
          <w:p w14:paraId="6E006097" w14:textId="59E7FC10" w:rsidR="00B75E36" w:rsidRDefault="00B75E36" w:rsidP="00E333FA">
            <w:pPr>
              <w:numPr>
                <w:ilvl w:val="0"/>
                <w:numId w:val="1"/>
              </w:numPr>
              <w:spacing w:line="259" w:lineRule="auto"/>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A child’s bedroom should be seen, and the child seen alone, </w:t>
            </w:r>
            <w:r w:rsidRPr="00B75E36">
              <w:rPr>
                <w:rFonts w:cs="Arial"/>
                <w:b/>
                <w:bCs/>
                <w:i/>
                <w:iCs/>
                <w:szCs w:val="24"/>
              </w:rPr>
              <w:t>every visit</w:t>
            </w:r>
            <w:r>
              <w:rPr>
                <w:rFonts w:cs="Arial"/>
                <w:szCs w:val="24"/>
              </w:rPr>
              <w:t xml:space="preserve"> where possible</w:t>
            </w:r>
          </w:p>
          <w:p w14:paraId="4E8033B4" w14:textId="77777777" w:rsidR="00D0451D" w:rsidRPr="00E8606B" w:rsidRDefault="00D0451D" w:rsidP="00E333FA">
            <w:pPr>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E8606B">
              <w:rPr>
                <w:rFonts w:cs="Arial"/>
                <w:szCs w:val="24"/>
              </w:rPr>
              <w:t>During visits appropriate arrangements should be made for use of interpreters, translators and communication tools to meet specific sensory or language needs.</w:t>
            </w:r>
          </w:p>
          <w:p w14:paraId="282B5681" w14:textId="05DEF8A7" w:rsidR="002E2665" w:rsidRPr="00F54002" w:rsidRDefault="002E2665" w:rsidP="00E333FA">
            <w:pPr>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F54002">
              <w:rPr>
                <w:rFonts w:cs="Arial"/>
                <w:szCs w:val="24"/>
              </w:rPr>
              <w:t>Children made subject to a Care Order</w:t>
            </w:r>
            <w:r w:rsidR="00913773" w:rsidRPr="00F54002">
              <w:rPr>
                <w:rFonts w:cs="Arial"/>
                <w:szCs w:val="24"/>
              </w:rPr>
              <w:t xml:space="preserve"> and placed with parents should be visited the </w:t>
            </w:r>
            <w:r w:rsidR="00913773" w:rsidRPr="00F54002">
              <w:rPr>
                <w:rFonts w:cs="Arial"/>
                <w:b/>
                <w:bCs/>
                <w:i/>
                <w:iCs/>
                <w:szCs w:val="24"/>
              </w:rPr>
              <w:t>first week of the order being made</w:t>
            </w:r>
            <w:r w:rsidR="00913773" w:rsidRPr="00F54002">
              <w:rPr>
                <w:rFonts w:cs="Arial"/>
                <w:szCs w:val="24"/>
              </w:rPr>
              <w:t xml:space="preserve"> and at intervals</w:t>
            </w:r>
            <w:r w:rsidR="00B1114D">
              <w:rPr>
                <w:rFonts w:cs="Arial"/>
                <w:szCs w:val="24"/>
              </w:rPr>
              <w:t xml:space="preserve"> following this</w:t>
            </w:r>
            <w:r w:rsidR="00913773" w:rsidRPr="00F54002">
              <w:rPr>
                <w:rFonts w:cs="Arial"/>
                <w:szCs w:val="24"/>
              </w:rPr>
              <w:t xml:space="preserve"> according to </w:t>
            </w:r>
            <w:r w:rsidR="0013447D" w:rsidRPr="00F54002">
              <w:rPr>
                <w:rFonts w:cs="Arial"/>
                <w:szCs w:val="24"/>
              </w:rPr>
              <w:t xml:space="preserve">Looked after Child </w:t>
            </w:r>
            <w:r w:rsidR="006E6AE1" w:rsidRPr="00F54002">
              <w:rPr>
                <w:rFonts w:cs="Arial"/>
                <w:szCs w:val="24"/>
              </w:rPr>
              <w:t>or Child Protection Procedures whichever is applicable</w:t>
            </w:r>
            <w:r w:rsidR="00B1114D">
              <w:rPr>
                <w:rFonts w:cs="Arial"/>
                <w:szCs w:val="24"/>
              </w:rPr>
              <w:t>)</w:t>
            </w:r>
            <w:r w:rsidR="006E6AE1" w:rsidRPr="00F54002">
              <w:rPr>
                <w:rFonts w:cs="Arial"/>
                <w:szCs w:val="24"/>
              </w:rPr>
              <w:t>.</w:t>
            </w:r>
          </w:p>
          <w:p w14:paraId="49B4C59E" w14:textId="3631E607" w:rsidR="004721E9" w:rsidRPr="006D3B6B" w:rsidRDefault="004721E9" w:rsidP="00E76984">
            <w:pPr>
              <w:numPr>
                <w:ilvl w:val="0"/>
                <w:numId w:val="1"/>
              </w:numPr>
              <w:spacing w:after="120"/>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3053DC">
              <w:rPr>
                <w:rFonts w:cs="Arial"/>
                <w:szCs w:val="24"/>
              </w:rPr>
              <w:t xml:space="preserve">Children in unregulated placements to be </w:t>
            </w:r>
            <w:r w:rsidRPr="003053DC">
              <w:rPr>
                <w:rFonts w:cs="Arial"/>
                <w:b/>
                <w:bCs/>
                <w:i/>
                <w:iCs/>
                <w:szCs w:val="24"/>
              </w:rPr>
              <w:t>visited weekly</w:t>
            </w:r>
            <w:r w:rsidRPr="003053DC">
              <w:rPr>
                <w:rFonts w:cs="Arial"/>
                <w:szCs w:val="24"/>
              </w:rPr>
              <w:t xml:space="preserve"> and this can be alternated with the FSW who is familiar with the child</w:t>
            </w:r>
          </w:p>
        </w:tc>
      </w:tr>
      <w:tr w:rsidR="00DB518D" w14:paraId="69C2B9AA"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1EE5E88" w14:textId="4A2F3D23" w:rsidR="00DB518D" w:rsidRPr="19AE067B" w:rsidRDefault="00DB518D" w:rsidP="00E76984">
            <w:pPr>
              <w:spacing w:before="120" w:after="120" w:line="276" w:lineRule="auto"/>
              <w:rPr>
                <w:rFonts w:cs="Arial"/>
              </w:rPr>
            </w:pPr>
            <w:r>
              <w:rPr>
                <w:rFonts w:cs="Arial"/>
                <w:szCs w:val="24"/>
              </w:rPr>
              <w:lastRenderedPageBreak/>
              <w:t>Recording</w:t>
            </w:r>
          </w:p>
        </w:tc>
        <w:tc>
          <w:tcPr>
            <w:tcW w:w="8348" w:type="dxa"/>
            <w:tcBorders>
              <w:top w:val="single" w:sz="8" w:space="0" w:color="ED7D31" w:themeColor="accent2"/>
              <w:left w:val="single" w:sz="8" w:space="0" w:color="ED7D31" w:themeColor="accent2"/>
              <w:bottom w:val="single" w:sz="8" w:space="0" w:color="ED7D31" w:themeColor="accent2"/>
            </w:tcBorders>
          </w:tcPr>
          <w:p w14:paraId="11493F62" w14:textId="77777777" w:rsidR="00DB518D" w:rsidRPr="00A966DC" w:rsidRDefault="00DB518D" w:rsidP="00AE0324">
            <w:pPr>
              <w:pStyle w:val="ListParagraph"/>
              <w:numPr>
                <w:ilvl w:val="0"/>
                <w:numId w:val="47"/>
              </w:numPr>
              <w:spacing w:before="120" w:after="0"/>
              <w:cnfStyle w:val="000000100000" w:firstRow="0" w:lastRow="0" w:firstColumn="0" w:lastColumn="0" w:oddVBand="0" w:evenVBand="0" w:oddHBand="1" w:evenHBand="0" w:firstRowFirstColumn="0" w:firstRowLastColumn="0" w:lastRowFirstColumn="0" w:lastRowLastColumn="0"/>
              <w:rPr>
                <w:rFonts w:cs="Arial"/>
              </w:rPr>
            </w:pPr>
            <w:r w:rsidRPr="00A966DC">
              <w:rPr>
                <w:rFonts w:cs="Arial"/>
              </w:rPr>
              <w:t xml:space="preserve">Visits to children must be recorded </w:t>
            </w:r>
            <w:r w:rsidRPr="00A966DC">
              <w:rPr>
                <w:rFonts w:cs="Arial"/>
                <w:b/>
                <w:bCs/>
                <w:i/>
                <w:iCs/>
              </w:rPr>
              <w:t>within 48 hours</w:t>
            </w:r>
            <w:r w:rsidRPr="00A966DC">
              <w:rPr>
                <w:rFonts w:cs="Arial"/>
              </w:rPr>
              <w:t xml:space="preserve"> of the child being seen</w:t>
            </w:r>
          </w:p>
          <w:p w14:paraId="10AD7734" w14:textId="7D3D1219" w:rsidR="00DB518D" w:rsidRPr="006D3B6B" w:rsidRDefault="00DB518D" w:rsidP="00E76984">
            <w:pPr>
              <w:numPr>
                <w:ilvl w:val="0"/>
                <w:numId w:val="1"/>
              </w:numPr>
              <w:spacing w:after="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A966DC">
              <w:rPr>
                <w:rFonts w:cs="Arial"/>
              </w:rPr>
              <w:t xml:space="preserve">The Family Programme </w:t>
            </w:r>
            <w:r w:rsidRPr="19AE067B">
              <w:rPr>
                <w:rFonts w:cs="Arial"/>
              </w:rPr>
              <w:t xml:space="preserve">Workbook </w:t>
            </w:r>
            <w:r w:rsidRPr="00A966DC">
              <w:rPr>
                <w:rFonts w:cs="Arial"/>
              </w:rPr>
              <w:t>will be the recording tool utilised for all children wit</w:t>
            </w:r>
            <w:r w:rsidR="002006F8">
              <w:rPr>
                <w:rFonts w:cs="Arial"/>
              </w:rPr>
              <w:t>h a child protection plan and shared with parents/children (age appropriate) at various intervals.</w:t>
            </w:r>
          </w:p>
        </w:tc>
      </w:tr>
    </w:tbl>
    <w:p w14:paraId="1C7705A5" w14:textId="77777777" w:rsidR="00690FFC" w:rsidRPr="00690FFC" w:rsidRDefault="00690FFC" w:rsidP="00D94717">
      <w:pPr>
        <w:pStyle w:val="Heading3"/>
        <w:rPr>
          <w:sz w:val="20"/>
          <w:szCs w:val="20"/>
        </w:rPr>
      </w:pPr>
    </w:p>
    <w:p w14:paraId="77F1B0C3" w14:textId="1B4E0DE0" w:rsidR="00D94717" w:rsidRPr="00D94717" w:rsidRDefault="004721E9" w:rsidP="00E76984">
      <w:pPr>
        <w:pStyle w:val="Heading3"/>
        <w:spacing w:after="120"/>
      </w:pPr>
      <w:r>
        <w:t>Practice expectations</w:t>
      </w:r>
    </w:p>
    <w:p w14:paraId="6775EFCE" w14:textId="2A8940EE" w:rsidR="00572CC2" w:rsidRPr="00EB1AC8" w:rsidRDefault="009C07C2" w:rsidP="00AE0324">
      <w:pPr>
        <w:pStyle w:val="ListParagraph"/>
        <w:numPr>
          <w:ilvl w:val="0"/>
          <w:numId w:val="36"/>
        </w:numPr>
        <w:ind w:left="357" w:hanging="357"/>
        <w:rPr>
          <w:rFonts w:ascii="Calibri" w:eastAsiaTheme="majorEastAsia" w:hAnsi="Calibri" w:cstheme="majorBidi"/>
          <w:b/>
          <w:color w:val="ED7D31" w:themeColor="accent2"/>
        </w:rPr>
      </w:pPr>
      <w:r w:rsidRPr="00185F05">
        <w:rPr>
          <w:noProof/>
          <w:color w:val="2B579A"/>
          <w:shd w:val="clear" w:color="auto" w:fill="E6E6E6"/>
        </w:rPr>
        <w:drawing>
          <wp:anchor distT="0" distB="0" distL="114300" distR="114300" simplePos="0" relativeHeight="251658337" behindDoc="1" locked="0" layoutInCell="1" allowOverlap="1" wp14:anchorId="5A26FE0C" wp14:editId="6E8CB04B">
            <wp:simplePos x="0" y="0"/>
            <wp:positionH relativeFrom="page">
              <wp:align>right</wp:align>
            </wp:positionH>
            <wp:positionV relativeFrom="page">
              <wp:align>bottom</wp:align>
            </wp:positionV>
            <wp:extent cx="1163320" cy="1510665"/>
            <wp:effectExtent l="0" t="0" r="0" b="0"/>
            <wp:wrapSquare wrapText="bothSides"/>
            <wp:docPr id="192902664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717" w:rsidRPr="00EB1AC8">
        <w:rPr>
          <w:rFonts w:cs="Arial"/>
        </w:rPr>
        <w:t>The conference (initial and review) will consider all children in the household. A report will be written by the social worker and shared with the child and family prior to the conference so that they understand what the concerns are. The individual needs of the child and family will be considered when deciding how to best to share the report, so they are supported and empowered to engage. The team manager will approve and provide oversight to the report.</w:t>
      </w:r>
      <w:r w:rsidR="105CC7FB" w:rsidRPr="00EB1AC8">
        <w:rPr>
          <w:rFonts w:cs="Arial"/>
        </w:rPr>
        <w:t xml:space="preserve"> The report should include a suggested plan for the child. </w:t>
      </w:r>
    </w:p>
    <w:p w14:paraId="63046BE1" w14:textId="1361D085" w:rsidR="00E333FA" w:rsidRPr="00EB1AC8" w:rsidRDefault="00E333FA" w:rsidP="00E333FA">
      <w:pPr>
        <w:pStyle w:val="ListParagraph"/>
        <w:ind w:left="357"/>
        <w:rPr>
          <w:rFonts w:ascii="Calibri" w:eastAsiaTheme="majorEastAsia" w:hAnsi="Calibri" w:cstheme="majorBidi"/>
          <w:b/>
          <w:color w:val="FF0000"/>
          <w:highlight w:val="yellow"/>
        </w:rPr>
      </w:pPr>
    </w:p>
    <w:p w14:paraId="109AA5B1" w14:textId="139786BE" w:rsidR="00D65EF1" w:rsidRPr="00D65EF1" w:rsidRDefault="005C0C8B" w:rsidP="00AE0324">
      <w:pPr>
        <w:pStyle w:val="ListParagraph"/>
        <w:numPr>
          <w:ilvl w:val="0"/>
          <w:numId w:val="36"/>
        </w:numPr>
        <w:ind w:left="357" w:hanging="357"/>
        <w:rPr>
          <w:rFonts w:ascii="Calibri" w:eastAsiaTheme="majorEastAsia" w:hAnsi="Calibri" w:cstheme="majorBidi"/>
          <w:b/>
          <w:color w:val="ED7D31" w:themeColor="accent2"/>
        </w:rPr>
      </w:pPr>
      <w:r w:rsidRPr="00D65EF1">
        <w:rPr>
          <w:rFonts w:cs="Arial"/>
        </w:rPr>
        <w:t xml:space="preserve">The purpose and process of the child protection case conference will be explained to the child and family in advance of the meeting and the leaflet </w:t>
      </w:r>
      <w:r w:rsidR="00D65EF1" w:rsidRPr="00D65EF1">
        <w:rPr>
          <w:rFonts w:cs="Arial"/>
        </w:rPr>
        <w:t>'Information for Parents/Carers &amp; Families about Child Protection Conferences</w:t>
      </w:r>
      <w:r w:rsidR="00D65EF1">
        <w:rPr>
          <w:rFonts w:cs="Arial"/>
        </w:rPr>
        <w:t>’.</w:t>
      </w:r>
    </w:p>
    <w:p w14:paraId="5CFCDA4E" w14:textId="77777777" w:rsidR="00D65EF1" w:rsidRPr="00D65EF1" w:rsidRDefault="00D65EF1" w:rsidP="00D65EF1">
      <w:pPr>
        <w:pStyle w:val="ListParagraph"/>
        <w:rPr>
          <w:rFonts w:ascii="Calibri" w:eastAsiaTheme="majorEastAsia" w:hAnsi="Calibri" w:cstheme="majorBidi"/>
          <w:b/>
          <w:color w:val="ED7D31" w:themeColor="accent2"/>
        </w:rPr>
      </w:pPr>
    </w:p>
    <w:p w14:paraId="41E95E4F" w14:textId="0C7A8607" w:rsidR="00BD1A6D" w:rsidRPr="00EB1AC8" w:rsidRDefault="00BD1A6D" w:rsidP="00AE0324">
      <w:pPr>
        <w:pStyle w:val="ListParagraph"/>
        <w:numPr>
          <w:ilvl w:val="0"/>
          <w:numId w:val="36"/>
        </w:numPr>
        <w:ind w:left="357" w:hanging="357"/>
        <w:rPr>
          <w:rFonts w:ascii="Calibri" w:eastAsiaTheme="majorEastAsia" w:hAnsi="Calibri" w:cstheme="majorBidi"/>
          <w:b/>
          <w:color w:val="ED7D31" w:themeColor="accent2"/>
        </w:rPr>
      </w:pPr>
      <w:r w:rsidRPr="00EB1AC8">
        <w:rPr>
          <w:rFonts w:cs="Arial"/>
        </w:rPr>
        <w:t xml:space="preserve">The child will be invited to contribute to the conference and an advocate offered to all children aged 12 or over. Direct participation of the child will be supported where </w:t>
      </w:r>
      <w:r w:rsidR="00615119" w:rsidRPr="00EB1AC8">
        <w:rPr>
          <w:rFonts w:cs="Arial"/>
        </w:rPr>
        <w:t>appropriate,</w:t>
      </w:r>
      <w:r w:rsidRPr="00EB1AC8">
        <w:rPr>
          <w:rFonts w:cs="Arial"/>
        </w:rPr>
        <w:t xml:space="preserve"> and their voice included within the social work report.</w:t>
      </w:r>
    </w:p>
    <w:p w14:paraId="0B77C2D8" w14:textId="77777777" w:rsidR="008A6E1A" w:rsidRPr="008A6E1A" w:rsidRDefault="008A6E1A" w:rsidP="008A6E1A">
      <w:pPr>
        <w:pStyle w:val="ListParagraph"/>
        <w:tabs>
          <w:tab w:val="left" w:pos="663"/>
        </w:tabs>
        <w:spacing w:before="120" w:after="120"/>
        <w:ind w:left="357"/>
        <w:suppressOverlap/>
        <w:rPr>
          <w:rFonts w:cs="Arial"/>
          <w:sz w:val="16"/>
          <w:szCs w:val="16"/>
        </w:rPr>
      </w:pPr>
    </w:p>
    <w:p w14:paraId="481E92A6" w14:textId="49603901" w:rsidR="005822C5" w:rsidRDefault="005822C5" w:rsidP="00AE0324">
      <w:pPr>
        <w:pStyle w:val="ListParagraph"/>
        <w:numPr>
          <w:ilvl w:val="0"/>
          <w:numId w:val="36"/>
        </w:numPr>
        <w:tabs>
          <w:tab w:val="left" w:pos="663"/>
        </w:tabs>
        <w:spacing w:before="120" w:after="120"/>
        <w:ind w:left="357" w:hanging="357"/>
        <w:suppressOverlap/>
        <w:rPr>
          <w:rFonts w:cs="Arial"/>
        </w:rPr>
      </w:pPr>
      <w:r w:rsidRPr="005822C5">
        <w:rPr>
          <w:rFonts w:cs="Arial"/>
        </w:rPr>
        <w:t xml:space="preserve">Partner agencies will </w:t>
      </w:r>
      <w:r w:rsidR="00615119">
        <w:rPr>
          <w:rFonts w:cs="Arial"/>
        </w:rPr>
        <w:t xml:space="preserve">provide a report which they should have shared with the family prior to the conference, </w:t>
      </w:r>
      <w:r w:rsidRPr="005822C5">
        <w:rPr>
          <w:rFonts w:cs="Arial"/>
        </w:rPr>
        <w:t xml:space="preserve">attend the conference and share information about the child and family. </w:t>
      </w:r>
    </w:p>
    <w:p w14:paraId="593EFC20" w14:textId="77777777" w:rsidR="00E41C14" w:rsidRPr="00E41C14" w:rsidRDefault="00E41C14" w:rsidP="00E41C14">
      <w:pPr>
        <w:pStyle w:val="ListParagraph"/>
        <w:tabs>
          <w:tab w:val="left" w:pos="663"/>
        </w:tabs>
        <w:spacing w:before="120" w:after="120"/>
        <w:ind w:left="357"/>
        <w:suppressOverlap/>
        <w:rPr>
          <w:rFonts w:cs="Arial"/>
          <w:sz w:val="16"/>
          <w:szCs w:val="16"/>
        </w:rPr>
      </w:pPr>
    </w:p>
    <w:p w14:paraId="6F1F9DE4" w14:textId="73746A03" w:rsidR="005822C5" w:rsidRDefault="00BF61B2" w:rsidP="00AE0324">
      <w:pPr>
        <w:pStyle w:val="ListParagraph"/>
        <w:numPr>
          <w:ilvl w:val="0"/>
          <w:numId w:val="36"/>
        </w:numPr>
        <w:tabs>
          <w:tab w:val="left" w:pos="663"/>
        </w:tabs>
        <w:spacing w:before="120" w:after="120"/>
        <w:ind w:left="357" w:hanging="357"/>
        <w:suppressOverlap/>
        <w:rPr>
          <w:rFonts w:cs="Arial"/>
        </w:rPr>
      </w:pPr>
      <w:r w:rsidRPr="00C67D5F">
        <w:rPr>
          <w:rFonts w:cs="Arial"/>
        </w:rPr>
        <w:t xml:space="preserve">The conference will be chaired by an </w:t>
      </w:r>
      <w:r w:rsidR="00EC5B48">
        <w:rPr>
          <w:rFonts w:cs="Arial"/>
        </w:rPr>
        <w:t>In</w:t>
      </w:r>
      <w:r w:rsidRPr="00C67D5F">
        <w:rPr>
          <w:rFonts w:cs="Arial"/>
        </w:rPr>
        <w:t xml:space="preserve">dependent </w:t>
      </w:r>
      <w:r w:rsidR="00EC5B48">
        <w:rPr>
          <w:rFonts w:cs="Arial"/>
        </w:rPr>
        <w:t>C</w:t>
      </w:r>
      <w:r w:rsidRPr="00C67D5F">
        <w:rPr>
          <w:rFonts w:cs="Arial"/>
        </w:rPr>
        <w:t xml:space="preserve">hair. At the end of the meeting a decision will be made, in discussion with the child, family and agencies involved as to whether the child is likely to or has suffered significant harm, and if </w:t>
      </w:r>
      <w:r w:rsidR="009E3AC4" w:rsidRPr="00C67D5F">
        <w:rPr>
          <w:rFonts w:cs="Arial"/>
        </w:rPr>
        <w:t>so,</w:t>
      </w:r>
      <w:r w:rsidRPr="00C67D5F">
        <w:rPr>
          <w:rFonts w:cs="Arial"/>
        </w:rPr>
        <w:t xml:space="preserve"> make a child protection plan.</w:t>
      </w:r>
    </w:p>
    <w:p w14:paraId="2A1FFEE1" w14:textId="77777777" w:rsidR="00E41C14" w:rsidRPr="00E41C14" w:rsidRDefault="00E41C14" w:rsidP="00E41C14">
      <w:pPr>
        <w:pStyle w:val="ListParagraph"/>
        <w:tabs>
          <w:tab w:val="left" w:pos="663"/>
        </w:tabs>
        <w:spacing w:before="120" w:after="120"/>
        <w:ind w:left="357"/>
        <w:suppressOverlap/>
        <w:rPr>
          <w:rFonts w:cs="Arial"/>
          <w:sz w:val="16"/>
          <w:szCs w:val="16"/>
        </w:rPr>
      </w:pPr>
    </w:p>
    <w:p w14:paraId="18401FE7" w14:textId="1B554D5F" w:rsidR="00BF61B2" w:rsidRDefault="00AD4D96" w:rsidP="00AE0324">
      <w:pPr>
        <w:pStyle w:val="ListParagraph"/>
        <w:numPr>
          <w:ilvl w:val="0"/>
          <w:numId w:val="36"/>
        </w:numPr>
        <w:tabs>
          <w:tab w:val="left" w:pos="663"/>
        </w:tabs>
        <w:spacing w:before="120" w:after="120"/>
        <w:ind w:left="357" w:hanging="357"/>
        <w:suppressOverlap/>
        <w:rPr>
          <w:rFonts w:cs="Arial"/>
        </w:rPr>
      </w:pPr>
      <w:r w:rsidRPr="00C67D5F">
        <w:rPr>
          <w:rFonts w:cs="Arial"/>
        </w:rPr>
        <w:t xml:space="preserve">For children with a child protection plan visits will be frequent. Visits will be planned, purposeful and seek to safeguard the child and meet the expectations of the child protection plan. Direct work will be completed with the child </w:t>
      </w:r>
      <w:r w:rsidR="0B238F57" w:rsidRPr="19AE067B">
        <w:rPr>
          <w:rFonts w:cs="Arial"/>
        </w:rPr>
        <w:t xml:space="preserve">(related to the child’s plan) </w:t>
      </w:r>
      <w:r w:rsidRPr="00C67D5F">
        <w:rPr>
          <w:rFonts w:cs="Arial"/>
        </w:rPr>
        <w:t>where age appropriate and their wishes and feelings clearly recorded in their records.</w:t>
      </w:r>
    </w:p>
    <w:p w14:paraId="17E79E10" w14:textId="77777777" w:rsidR="00E41C14" w:rsidRPr="00E41C14" w:rsidRDefault="00E41C14" w:rsidP="00E41C14">
      <w:pPr>
        <w:pStyle w:val="ListParagraph"/>
        <w:tabs>
          <w:tab w:val="left" w:pos="663"/>
        </w:tabs>
        <w:spacing w:before="120" w:after="120"/>
        <w:ind w:left="357"/>
        <w:suppressOverlap/>
        <w:rPr>
          <w:rFonts w:cs="Arial"/>
          <w:sz w:val="16"/>
          <w:szCs w:val="16"/>
        </w:rPr>
      </w:pPr>
    </w:p>
    <w:p w14:paraId="33967AA8" w14:textId="2881D57B" w:rsidR="00AD4D96" w:rsidRDefault="00F12A20" w:rsidP="00AE0324">
      <w:pPr>
        <w:pStyle w:val="ListParagraph"/>
        <w:numPr>
          <w:ilvl w:val="0"/>
          <w:numId w:val="36"/>
        </w:numPr>
        <w:tabs>
          <w:tab w:val="left" w:pos="663"/>
        </w:tabs>
        <w:spacing w:before="120" w:after="120"/>
        <w:ind w:left="357" w:hanging="357"/>
        <w:suppressOverlap/>
        <w:rPr>
          <w:rFonts w:cs="Arial"/>
        </w:rPr>
      </w:pPr>
      <w:r w:rsidRPr="00C67D5F">
        <w:rPr>
          <w:rFonts w:cs="Arial"/>
        </w:rPr>
        <w:t xml:space="preserve">The child’s family and network are valued and important to the success of any child protection plan. All attempts will be made to engage those important to the child, including fathers and family members the child may not live with.  The child’s </w:t>
      </w:r>
      <w:r w:rsidRPr="00C67D5F">
        <w:rPr>
          <w:rFonts w:cs="Arial"/>
        </w:rPr>
        <w:lastRenderedPageBreak/>
        <w:t>plan will provide a balance between support and protection ensuring that children and families are empowered to be part of the journey that leads to meaningful and sustained change.</w:t>
      </w:r>
    </w:p>
    <w:p w14:paraId="53C54BD0" w14:textId="77777777" w:rsidR="00E41C14" w:rsidRPr="00E41C14" w:rsidRDefault="00E41C14" w:rsidP="00E41C14">
      <w:pPr>
        <w:pStyle w:val="ListParagraph"/>
        <w:tabs>
          <w:tab w:val="left" w:pos="663"/>
        </w:tabs>
        <w:spacing w:before="120" w:after="120"/>
        <w:ind w:left="357"/>
        <w:suppressOverlap/>
        <w:rPr>
          <w:rFonts w:cs="Arial"/>
          <w:sz w:val="16"/>
          <w:szCs w:val="16"/>
        </w:rPr>
      </w:pPr>
    </w:p>
    <w:p w14:paraId="66500E33" w14:textId="2BA77F24" w:rsidR="005211CB" w:rsidRDefault="005211CB" w:rsidP="00AE0324">
      <w:pPr>
        <w:pStyle w:val="ListParagraph"/>
        <w:numPr>
          <w:ilvl w:val="0"/>
          <w:numId w:val="36"/>
        </w:numPr>
        <w:tabs>
          <w:tab w:val="left" w:pos="663"/>
        </w:tabs>
        <w:spacing w:before="120" w:after="120"/>
        <w:ind w:left="357" w:hanging="357"/>
        <w:suppressOverlap/>
        <w:rPr>
          <w:rFonts w:cs="Arial"/>
        </w:rPr>
      </w:pPr>
      <w:r w:rsidRPr="00C67D5F">
        <w:rPr>
          <w:rFonts w:cs="Arial"/>
        </w:rPr>
        <w:t>After the conference the child’s plan will be recorded on the child’s records. If a child protection plan is not made, either child in need or early help plan will be recorded.</w:t>
      </w:r>
    </w:p>
    <w:p w14:paraId="6D35DC7E" w14:textId="77777777" w:rsidR="004A0844" w:rsidRPr="004A0844" w:rsidRDefault="004A0844" w:rsidP="004A0844">
      <w:pPr>
        <w:pStyle w:val="ListParagraph"/>
        <w:ind w:left="357"/>
        <w:rPr>
          <w:rFonts w:cs="Arial"/>
          <w:sz w:val="16"/>
          <w:szCs w:val="16"/>
        </w:rPr>
      </w:pPr>
    </w:p>
    <w:p w14:paraId="26FDB82B" w14:textId="4F6B94BC" w:rsidR="001A3456" w:rsidRPr="001A3456" w:rsidRDefault="00ED19C1" w:rsidP="00AE0324">
      <w:pPr>
        <w:pStyle w:val="ListParagraph"/>
        <w:numPr>
          <w:ilvl w:val="0"/>
          <w:numId w:val="36"/>
        </w:numPr>
        <w:ind w:left="357" w:hanging="357"/>
        <w:rPr>
          <w:rFonts w:cs="Arial"/>
          <w:sz w:val="22"/>
        </w:rPr>
      </w:pPr>
      <w:r w:rsidRPr="00ED19C1">
        <w:rPr>
          <w:rFonts w:cs="Arial"/>
        </w:rPr>
        <w:t>If a child becomes subject to a child protection plan, the child’s plan will be reviewed frequently at core group meeting</w:t>
      </w:r>
      <w:r w:rsidRPr="001A3456">
        <w:rPr>
          <w:rFonts w:cs="Arial"/>
          <w:color w:val="auto"/>
        </w:rPr>
        <w:t>s</w:t>
      </w:r>
      <w:r w:rsidRPr="00ED19C1">
        <w:rPr>
          <w:rFonts w:cs="Arial"/>
        </w:rPr>
        <w:t>. This meeting will involve the child, (</w:t>
      </w:r>
      <w:r w:rsidRPr="00C3578C">
        <w:rPr>
          <w:rFonts w:cs="Arial"/>
          <w:color w:val="auto"/>
        </w:rPr>
        <w:t>where age</w:t>
      </w:r>
      <w:r w:rsidR="001A3456">
        <w:rPr>
          <w:rFonts w:cs="Arial"/>
          <w:color w:val="auto"/>
        </w:rPr>
        <w:t xml:space="preserve"> and developmentally</w:t>
      </w:r>
      <w:r w:rsidRPr="00C3578C">
        <w:rPr>
          <w:rFonts w:cs="Arial"/>
          <w:color w:val="auto"/>
        </w:rPr>
        <w:t xml:space="preserve"> appropriate) </w:t>
      </w:r>
      <w:r w:rsidRPr="00ED19C1">
        <w:rPr>
          <w:rFonts w:cs="Arial"/>
        </w:rPr>
        <w:t xml:space="preserve">family, and partner agencies. The team manager will chair the first core group meeting </w:t>
      </w:r>
      <w:proofErr w:type="gramStart"/>
      <w:r w:rsidRPr="001A3456">
        <w:rPr>
          <w:rFonts w:cs="Arial"/>
          <w:color w:val="auto"/>
        </w:rPr>
        <w:t>where</w:t>
      </w:r>
      <w:proofErr w:type="gramEnd"/>
      <w:r w:rsidRPr="001A3456">
        <w:rPr>
          <w:rFonts w:cs="Arial"/>
          <w:color w:val="auto"/>
        </w:rPr>
        <w:t xml:space="preserve"> considered necessary. </w:t>
      </w:r>
      <w:r w:rsidRPr="00ED19C1">
        <w:rPr>
          <w:rFonts w:cs="Arial"/>
        </w:rPr>
        <w:t>It is the shared responsibility of the core group members to support the family to keep the child safe. A core group that works well together is the most effective means of contributing to keep a child safe. The child’s social worker will lead the core group meetings.</w:t>
      </w:r>
    </w:p>
    <w:p w14:paraId="53CC70A4" w14:textId="77777777" w:rsidR="004A0844" w:rsidRPr="004A0844" w:rsidRDefault="004A0844" w:rsidP="004A0844">
      <w:pPr>
        <w:pStyle w:val="ListParagraph"/>
        <w:ind w:left="357"/>
        <w:rPr>
          <w:rFonts w:cs="Arial"/>
          <w:sz w:val="16"/>
          <w:szCs w:val="16"/>
        </w:rPr>
      </w:pPr>
    </w:p>
    <w:p w14:paraId="30472C7C" w14:textId="4658B2B4" w:rsidR="006E7F64" w:rsidRPr="001A3456" w:rsidRDefault="006E7F64" w:rsidP="00AE0324">
      <w:pPr>
        <w:pStyle w:val="ListParagraph"/>
        <w:numPr>
          <w:ilvl w:val="0"/>
          <w:numId w:val="36"/>
        </w:numPr>
        <w:ind w:left="357" w:hanging="357"/>
        <w:rPr>
          <w:rFonts w:cs="Arial"/>
          <w:sz w:val="22"/>
        </w:rPr>
      </w:pPr>
      <w:r w:rsidRPr="001A3456">
        <w:rPr>
          <w:rFonts w:cs="Arial"/>
        </w:rPr>
        <w:t>Minutes of the core group meeting will be recorded on the child’s file and sent out to the child (age appropriate), family and partner agencies</w:t>
      </w:r>
      <w:r w:rsidR="0053781E" w:rsidRPr="001A3456">
        <w:rPr>
          <w:rFonts w:cs="Arial"/>
        </w:rPr>
        <w:t xml:space="preserve">. </w:t>
      </w:r>
      <w:r w:rsidRPr="001A3456">
        <w:rPr>
          <w:rFonts w:cs="Arial"/>
        </w:rPr>
        <w:t xml:space="preserve">Good practice </w:t>
      </w:r>
      <w:r w:rsidR="0001665F">
        <w:rPr>
          <w:rFonts w:cs="Arial"/>
        </w:rPr>
        <w:t>would ensure the child protection plan is clearly reviewed in the minutes so that progress and challenges can be assessed and addressed where needed.</w:t>
      </w:r>
    </w:p>
    <w:p w14:paraId="51A6F191" w14:textId="77777777" w:rsidR="004A0844" w:rsidRPr="004A0844" w:rsidRDefault="004A0844" w:rsidP="004A0844">
      <w:pPr>
        <w:pStyle w:val="ListParagraph"/>
        <w:tabs>
          <w:tab w:val="left" w:pos="663"/>
        </w:tabs>
        <w:spacing w:before="120" w:after="120"/>
        <w:ind w:left="357"/>
        <w:suppressOverlap/>
        <w:rPr>
          <w:rFonts w:cs="Arial"/>
          <w:sz w:val="16"/>
          <w:szCs w:val="16"/>
        </w:rPr>
      </w:pPr>
    </w:p>
    <w:p w14:paraId="3659DD11" w14:textId="650A27D5" w:rsidR="0001665F" w:rsidRDefault="003A15B4" w:rsidP="00AE0324">
      <w:pPr>
        <w:pStyle w:val="ListParagraph"/>
        <w:numPr>
          <w:ilvl w:val="0"/>
          <w:numId w:val="36"/>
        </w:numPr>
        <w:tabs>
          <w:tab w:val="left" w:pos="663"/>
        </w:tabs>
        <w:spacing w:before="120" w:after="120"/>
        <w:ind w:left="357" w:hanging="357"/>
        <w:suppressOverlap/>
        <w:rPr>
          <w:rFonts w:cs="Arial"/>
        </w:rPr>
      </w:pPr>
      <w:r w:rsidRPr="0001665F">
        <w:rPr>
          <w:rFonts w:cs="Arial"/>
        </w:rPr>
        <w:t>If the child protection plan is not progressing this will be communicated to the team manager and independent chair who will escalate where needed in a timely way. This could involve bringing the date of the core group meeting or review child protection case conference forward or considering other options available such as holding a legal gateway meeting or starting the public law outline.</w:t>
      </w:r>
    </w:p>
    <w:p w14:paraId="43FBF2E0" w14:textId="77777777" w:rsidR="004A0844" w:rsidRPr="004A0844" w:rsidRDefault="004A0844" w:rsidP="004A0844">
      <w:pPr>
        <w:pStyle w:val="ListParagraph"/>
        <w:tabs>
          <w:tab w:val="left" w:pos="663"/>
        </w:tabs>
        <w:spacing w:before="120" w:after="120"/>
        <w:ind w:left="357"/>
        <w:suppressOverlap/>
        <w:rPr>
          <w:rFonts w:cs="Arial"/>
          <w:sz w:val="16"/>
          <w:szCs w:val="16"/>
        </w:rPr>
      </w:pPr>
    </w:p>
    <w:p w14:paraId="71E631B5" w14:textId="0C8E23B1" w:rsidR="006E0E87" w:rsidRDefault="006E0E87" w:rsidP="00AE0324">
      <w:pPr>
        <w:pStyle w:val="ListParagraph"/>
        <w:numPr>
          <w:ilvl w:val="0"/>
          <w:numId w:val="36"/>
        </w:numPr>
        <w:tabs>
          <w:tab w:val="left" w:pos="663"/>
        </w:tabs>
        <w:spacing w:before="120" w:after="120"/>
        <w:ind w:left="357" w:hanging="357"/>
        <w:suppressOverlap/>
        <w:rPr>
          <w:rFonts w:cs="Arial"/>
        </w:rPr>
      </w:pPr>
      <w:r w:rsidRPr="0001665F">
        <w:rPr>
          <w:rFonts w:cs="Arial"/>
        </w:rPr>
        <w:t>Supervision will drive forward the child protection plan and it will be discussed in each supervision session. Any concerns about drift, delay or increased concern for the child will be prioritised and creative solutions discussed that will support the child and family.</w:t>
      </w:r>
    </w:p>
    <w:p w14:paraId="3FF5FAB4" w14:textId="77777777" w:rsidR="00E76984" w:rsidRPr="00E76984" w:rsidRDefault="00E76984" w:rsidP="00E76984">
      <w:pPr>
        <w:pStyle w:val="ListParagraph"/>
        <w:rPr>
          <w:rFonts w:cs="Arial"/>
        </w:rPr>
      </w:pPr>
    </w:p>
    <w:p w14:paraId="7A76F084" w14:textId="77777777" w:rsidR="00E76984" w:rsidRPr="00E76984" w:rsidRDefault="00E76984" w:rsidP="00E76984">
      <w:pPr>
        <w:tabs>
          <w:tab w:val="left" w:pos="663"/>
        </w:tabs>
        <w:spacing w:before="120" w:after="120"/>
        <w:suppressOverlap/>
        <w:rPr>
          <w:rFonts w:cs="Arial"/>
          <w:color w:val="000000" w:themeColor="text1"/>
        </w:rPr>
      </w:pPr>
    </w:p>
    <w:p w14:paraId="7B4990B0" w14:textId="77777777" w:rsidR="00E76984" w:rsidRPr="00E76984" w:rsidRDefault="00E76984" w:rsidP="00E76984">
      <w:pPr>
        <w:tabs>
          <w:tab w:val="left" w:pos="663"/>
        </w:tabs>
        <w:spacing w:before="120" w:after="120"/>
        <w:suppressOverlap/>
        <w:rPr>
          <w:rFonts w:cs="Arial"/>
          <w:color w:val="000000" w:themeColor="text1"/>
        </w:rPr>
      </w:pPr>
    </w:p>
    <w:p w14:paraId="19499778" w14:textId="77777777" w:rsidR="0057070F" w:rsidRPr="00E76984" w:rsidRDefault="0057070F" w:rsidP="00E76984">
      <w:pPr>
        <w:pStyle w:val="ListParagraph"/>
        <w:tabs>
          <w:tab w:val="left" w:pos="663"/>
        </w:tabs>
        <w:spacing w:before="120" w:after="120"/>
        <w:ind w:left="0"/>
        <w:suppressOverlap/>
        <w:rPr>
          <w:rFonts w:cs="Arial"/>
          <w:highlight w:val="yellow"/>
        </w:rPr>
      </w:pPr>
    </w:p>
    <w:p w14:paraId="21D39F59" w14:textId="77777777" w:rsidR="005822C5" w:rsidRDefault="005822C5" w:rsidP="005822C5">
      <w:pPr>
        <w:rPr>
          <w:rFonts w:ascii="Calibri" w:eastAsiaTheme="majorEastAsia" w:hAnsi="Calibri" w:cstheme="majorBidi"/>
          <w:b/>
          <w:color w:val="000000" w:themeColor="text1"/>
        </w:rPr>
      </w:pPr>
    </w:p>
    <w:p w14:paraId="2D43AB73" w14:textId="77777777" w:rsidR="00B37FCD" w:rsidRDefault="00B37FCD" w:rsidP="005822C5">
      <w:pPr>
        <w:rPr>
          <w:rFonts w:ascii="Calibri" w:eastAsiaTheme="majorEastAsia" w:hAnsi="Calibri" w:cstheme="majorBidi"/>
          <w:b/>
          <w:color w:val="000000" w:themeColor="text1"/>
        </w:rPr>
      </w:pPr>
    </w:p>
    <w:p w14:paraId="7DE161FA" w14:textId="77777777" w:rsidR="00B37FCD" w:rsidRDefault="00B37FCD" w:rsidP="005822C5">
      <w:pPr>
        <w:rPr>
          <w:rFonts w:ascii="Calibri" w:eastAsiaTheme="majorEastAsia" w:hAnsi="Calibri" w:cstheme="majorBidi"/>
          <w:b/>
          <w:color w:val="000000" w:themeColor="text1"/>
        </w:rPr>
      </w:pPr>
    </w:p>
    <w:p w14:paraId="11ADD261" w14:textId="77777777" w:rsidR="00B37FCD" w:rsidRDefault="00B37FCD" w:rsidP="005822C5">
      <w:pPr>
        <w:rPr>
          <w:rFonts w:ascii="Calibri" w:eastAsiaTheme="majorEastAsia" w:hAnsi="Calibri" w:cstheme="majorBidi"/>
          <w:b/>
          <w:color w:val="000000" w:themeColor="text1"/>
        </w:rPr>
      </w:pPr>
    </w:p>
    <w:p w14:paraId="621A106B" w14:textId="77777777" w:rsidR="00B37FCD" w:rsidRDefault="00B37FCD" w:rsidP="005822C5">
      <w:pPr>
        <w:rPr>
          <w:rFonts w:ascii="Calibri" w:eastAsiaTheme="majorEastAsia" w:hAnsi="Calibri" w:cstheme="majorBidi"/>
          <w:b/>
          <w:color w:val="000000" w:themeColor="text1"/>
        </w:rPr>
      </w:pPr>
    </w:p>
    <w:p w14:paraId="75897E7B" w14:textId="77777777" w:rsidR="00B37FCD" w:rsidRDefault="00B37FCD" w:rsidP="005822C5">
      <w:pPr>
        <w:rPr>
          <w:rFonts w:ascii="Calibri" w:eastAsiaTheme="majorEastAsia" w:hAnsi="Calibri" w:cstheme="majorBidi"/>
          <w:b/>
          <w:color w:val="000000" w:themeColor="text1"/>
        </w:rPr>
      </w:pPr>
    </w:p>
    <w:p w14:paraId="6AF670A8" w14:textId="77777777" w:rsidR="00B37FCD" w:rsidRPr="00E76984" w:rsidRDefault="00B37FCD" w:rsidP="005822C5">
      <w:pPr>
        <w:rPr>
          <w:rFonts w:ascii="Calibri" w:eastAsiaTheme="majorEastAsia" w:hAnsi="Calibri" w:cstheme="majorBidi"/>
          <w:b/>
          <w:color w:val="000000" w:themeColor="text1"/>
        </w:rPr>
      </w:pPr>
    </w:p>
    <w:p w14:paraId="22075380" w14:textId="37C3ED09" w:rsidR="00572CC2" w:rsidRDefault="00572CC2">
      <w:pPr>
        <w:rPr>
          <w:rFonts w:ascii="Calibri" w:eastAsiaTheme="majorEastAsia" w:hAnsi="Calibri" w:cstheme="majorBidi"/>
          <w:b/>
          <w:color w:val="ED7D31" w:themeColor="accent2"/>
          <w:sz w:val="72"/>
          <w:szCs w:val="26"/>
        </w:rPr>
      </w:pPr>
      <w:r w:rsidRPr="00185F05">
        <w:rPr>
          <w:noProof/>
          <w:color w:val="2B579A"/>
          <w:shd w:val="clear" w:color="auto" w:fill="E6E6E6"/>
        </w:rPr>
        <w:drawing>
          <wp:anchor distT="0" distB="0" distL="114300" distR="114300" simplePos="0" relativeHeight="251657250" behindDoc="1" locked="0" layoutInCell="1" allowOverlap="1" wp14:anchorId="435B9522" wp14:editId="50CE5CEF">
            <wp:simplePos x="0" y="0"/>
            <wp:positionH relativeFrom="margin">
              <wp:posOffset>5978105</wp:posOffset>
            </wp:positionH>
            <wp:positionV relativeFrom="margin">
              <wp:posOffset>8712703</wp:posOffset>
            </wp:positionV>
            <wp:extent cx="1163320" cy="1510665"/>
            <wp:effectExtent l="0" t="0" r="0" b="0"/>
            <wp:wrapSquare wrapText="bothSides"/>
            <wp:docPr id="2144086276"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8898401" w14:textId="350C2AAB" w:rsidR="00377B62" w:rsidRDefault="00572CC2" w:rsidP="00572CC2">
      <w:pPr>
        <w:pStyle w:val="Heading2"/>
      </w:pPr>
      <w:bookmarkStart w:id="20" w:name="_Toc162361658"/>
      <w:r w:rsidRPr="00185F05">
        <w:rPr>
          <w:noProof/>
          <w:color w:val="2B579A"/>
          <w:shd w:val="clear" w:color="auto" w:fill="E6E6E6"/>
        </w:rPr>
        <w:lastRenderedPageBreak/>
        <w:drawing>
          <wp:anchor distT="0" distB="0" distL="114300" distR="114300" simplePos="0" relativeHeight="251657249" behindDoc="1" locked="0" layoutInCell="1" allowOverlap="1" wp14:anchorId="4DC986C5" wp14:editId="07833D2B">
            <wp:simplePos x="0" y="0"/>
            <wp:positionH relativeFrom="margin">
              <wp:posOffset>5917721</wp:posOffset>
            </wp:positionH>
            <wp:positionV relativeFrom="margin">
              <wp:posOffset>8721342</wp:posOffset>
            </wp:positionV>
            <wp:extent cx="1163320" cy="1510665"/>
            <wp:effectExtent l="0" t="0" r="0" b="0"/>
            <wp:wrapSquare wrapText="bothSides"/>
            <wp:docPr id="32192114"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Children with a disability</w:t>
      </w:r>
      <w:bookmarkEnd w:id="20"/>
    </w:p>
    <w:p w14:paraId="0B0AFC7D" w14:textId="77777777" w:rsidR="00BB3077" w:rsidRDefault="00BB3077" w:rsidP="00BB3077">
      <w:pPr>
        <w:spacing w:after="0"/>
        <w:rPr>
          <w:rFonts w:cs="Arial"/>
          <w:szCs w:val="24"/>
        </w:rPr>
      </w:pPr>
      <w:r w:rsidRPr="00A5438F">
        <w:rPr>
          <w:rFonts w:cs="Arial"/>
          <w:szCs w:val="24"/>
        </w:rPr>
        <w:t>A child will be allocated to work with the children with disability service when their needs are such that they meet the criteria of the service.</w:t>
      </w:r>
    </w:p>
    <w:p w14:paraId="43934C07" w14:textId="77777777" w:rsidR="00124794" w:rsidRDefault="00124794" w:rsidP="00BB3077">
      <w:pPr>
        <w:spacing w:after="0"/>
        <w:rPr>
          <w:rFonts w:cs="Arial"/>
          <w:szCs w:val="24"/>
        </w:rPr>
      </w:pPr>
    </w:p>
    <w:p w14:paraId="00B87F28" w14:textId="0FD1EC0D" w:rsidR="00124794" w:rsidRDefault="00124794" w:rsidP="00BB3077">
      <w:pPr>
        <w:spacing w:after="0"/>
        <w:rPr>
          <w:rFonts w:cs="Arial"/>
          <w:color w:val="FF0000"/>
          <w:szCs w:val="24"/>
        </w:rPr>
      </w:pPr>
      <w:r w:rsidRPr="00C24DF1">
        <w:rPr>
          <w:rFonts w:cs="Arial"/>
          <w:szCs w:val="24"/>
        </w:rPr>
        <w:t>“Practice Guide: CWD Assessment Expectations.”</w:t>
      </w:r>
    </w:p>
    <w:p w14:paraId="534B4DDA" w14:textId="422B3D0D" w:rsidR="00F526BF" w:rsidRDefault="00C24DF1" w:rsidP="00BB3077">
      <w:pPr>
        <w:spacing w:after="0"/>
        <w:rPr>
          <w:rFonts w:cs="Arial"/>
          <w:szCs w:val="24"/>
        </w:rPr>
      </w:pPr>
      <w:hyperlink r:id="rId73" w:history="1">
        <w:r>
          <w:rPr>
            <w:rStyle w:val="Hyperlink"/>
            <w:rFonts w:cs="Arial"/>
            <w:szCs w:val="24"/>
          </w:rPr>
          <w:t>CWD Assessment Practice Guide</w:t>
        </w:r>
      </w:hyperlink>
    </w:p>
    <w:p w14:paraId="4B6C3875" w14:textId="77777777" w:rsidR="00124794" w:rsidRPr="00124794" w:rsidRDefault="00124794" w:rsidP="00BB3077">
      <w:pPr>
        <w:spacing w:after="0"/>
        <w:rPr>
          <w:rFonts w:cs="Arial"/>
          <w:sz w:val="16"/>
          <w:szCs w:val="16"/>
        </w:rPr>
      </w:pPr>
    </w:p>
    <w:p w14:paraId="34B68DDF" w14:textId="400D6DAF" w:rsidR="00124794" w:rsidRPr="00241B28" w:rsidRDefault="00BB3077" w:rsidP="00B37FCD">
      <w:pPr>
        <w:pStyle w:val="Heading3"/>
        <w:spacing w:after="120"/>
      </w:pPr>
      <w:r w:rsidRPr="00185F05">
        <w:rPr>
          <w:noProof/>
          <w:color w:val="2B579A"/>
          <w:shd w:val="clear" w:color="auto" w:fill="E6E6E6"/>
        </w:rPr>
        <w:drawing>
          <wp:anchor distT="0" distB="0" distL="114300" distR="114300" simplePos="0" relativeHeight="251657279" behindDoc="1" locked="0" layoutInCell="1" allowOverlap="1" wp14:anchorId="3B275B72" wp14:editId="2B621F68">
            <wp:simplePos x="0" y="0"/>
            <wp:positionH relativeFrom="margin">
              <wp:posOffset>5917721</wp:posOffset>
            </wp:positionH>
            <wp:positionV relativeFrom="margin">
              <wp:posOffset>8710570</wp:posOffset>
            </wp:positionV>
            <wp:extent cx="1163320" cy="1510665"/>
            <wp:effectExtent l="0" t="0" r="0" b="0"/>
            <wp:wrapSquare wrapText="bothSides"/>
            <wp:docPr id="106936860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06017A" w14:paraId="2C331C0D" w14:textId="777777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6C8945EB" w14:textId="2F3D0654" w:rsidR="0006017A" w:rsidRPr="00B144D7" w:rsidRDefault="0006017A" w:rsidP="006F5AD7">
            <w:pPr>
              <w:spacing w:before="120" w:after="120"/>
            </w:pPr>
            <w:r w:rsidRPr="00B144D7">
              <w:rPr>
                <w:rFonts w:cs="Arial"/>
                <w:szCs w:val="24"/>
              </w:rPr>
              <w:t>Child and Family Assessments</w:t>
            </w:r>
          </w:p>
        </w:tc>
        <w:tc>
          <w:tcPr>
            <w:tcW w:w="0" w:type="auto"/>
            <w:tcBorders>
              <w:left w:val="single" w:sz="8" w:space="0" w:color="ED7D31" w:themeColor="accent2"/>
              <w:bottom w:val="single" w:sz="8" w:space="0" w:color="ED7D31" w:themeColor="accent2"/>
            </w:tcBorders>
          </w:tcPr>
          <w:p w14:paraId="5430EA31" w14:textId="77777777" w:rsidR="0006017A" w:rsidRPr="0067275A" w:rsidRDefault="0006017A" w:rsidP="00AE0324">
            <w:pPr>
              <w:numPr>
                <w:ilvl w:val="0"/>
                <w:numId w:val="29"/>
              </w:numPr>
              <w:spacing w:before="120"/>
              <w:ind w:left="360"/>
              <w:cnfStyle w:val="100000000000" w:firstRow="1" w:lastRow="0" w:firstColumn="0" w:lastColumn="0" w:oddVBand="0" w:evenVBand="0" w:oddHBand="0" w:evenHBand="0" w:firstRowFirstColumn="0" w:firstRowLastColumn="0" w:lastRowFirstColumn="0" w:lastRowLastColumn="0"/>
              <w:rPr>
                <w:rFonts w:cs="Arial"/>
                <w:szCs w:val="24"/>
              </w:rPr>
            </w:pPr>
            <w:r w:rsidRPr="0006017A">
              <w:rPr>
                <w:rFonts w:cs="Arial"/>
                <w:b w:val="0"/>
                <w:bCs w:val="0"/>
                <w:szCs w:val="24"/>
              </w:rPr>
              <w:t>A Child &amp; Family Assessment to be completed within</w:t>
            </w:r>
            <w:r w:rsidRPr="0067275A">
              <w:rPr>
                <w:rFonts w:cs="Arial"/>
                <w:szCs w:val="24"/>
              </w:rPr>
              <w:t xml:space="preserve"> </w:t>
            </w:r>
            <w:r w:rsidRPr="0067275A">
              <w:rPr>
                <w:rFonts w:cs="Arial"/>
                <w:i/>
                <w:iCs/>
                <w:szCs w:val="24"/>
              </w:rPr>
              <w:t>45 working days</w:t>
            </w:r>
          </w:p>
          <w:p w14:paraId="48C18451" w14:textId="10BA237F" w:rsidR="004C1EA1" w:rsidRPr="00190723" w:rsidRDefault="0006017A" w:rsidP="00857CE1">
            <w:pPr>
              <w:numPr>
                <w:ilvl w:val="0"/>
                <w:numId w:val="1"/>
              </w:numPr>
              <w:spacing w:line="276"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0477FC">
              <w:rPr>
                <w:rFonts w:cs="Arial"/>
                <w:b w:val="0"/>
                <w:bCs w:val="0"/>
                <w:szCs w:val="24"/>
              </w:rPr>
              <w:t xml:space="preserve">There is no longer a requirement to update annually. Updates will be initiated when there are changes of circumstances as </w:t>
            </w:r>
            <w:proofErr w:type="gramStart"/>
            <w:r w:rsidRPr="000477FC">
              <w:rPr>
                <w:rFonts w:cs="Arial"/>
                <w:b w:val="0"/>
                <w:bCs w:val="0"/>
                <w:szCs w:val="24"/>
              </w:rPr>
              <w:t>identified</w:t>
            </w:r>
            <w:r w:rsidR="00190723">
              <w:rPr>
                <w:rFonts w:cs="Arial"/>
                <w:b w:val="0"/>
                <w:bCs w:val="0"/>
                <w:szCs w:val="24"/>
              </w:rPr>
              <w:t>;</w:t>
            </w:r>
            <w:proofErr w:type="gramEnd"/>
          </w:p>
          <w:p w14:paraId="549DD766" w14:textId="796220AC" w:rsidR="00190723" w:rsidRPr="000C3654" w:rsidRDefault="000C3654" w:rsidP="00190723">
            <w:pPr>
              <w:numPr>
                <w:ilvl w:val="1"/>
                <w:numId w:val="1"/>
              </w:num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There is a safeguarding event.</w:t>
            </w:r>
          </w:p>
          <w:p w14:paraId="6D557F94" w14:textId="448C69AF" w:rsidR="000C3654" w:rsidRPr="000C3654" w:rsidRDefault="000C3654" w:rsidP="00190723">
            <w:pPr>
              <w:numPr>
                <w:ilvl w:val="1"/>
                <w:numId w:val="1"/>
              </w:num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There is history of safeguarding concerns and there is a need for a pre-birth assessment.</w:t>
            </w:r>
          </w:p>
          <w:p w14:paraId="451DDA16" w14:textId="6BE6D082" w:rsidR="000C3654" w:rsidRPr="000C3654" w:rsidRDefault="000C3654" w:rsidP="00190723">
            <w:pPr>
              <w:numPr>
                <w:ilvl w:val="1"/>
                <w:numId w:val="1"/>
              </w:num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A significant health event occurs that will impact long term care needs.</w:t>
            </w:r>
          </w:p>
          <w:p w14:paraId="1620C1B7" w14:textId="56A645DA" w:rsidR="000C3654" w:rsidRPr="000C3654" w:rsidRDefault="000C3654" w:rsidP="00190723">
            <w:pPr>
              <w:numPr>
                <w:ilvl w:val="1"/>
                <w:numId w:val="1"/>
              </w:num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A prolonged period of increased behavioural challenges </w:t>
            </w:r>
            <w:proofErr w:type="gramStart"/>
            <w:r>
              <w:rPr>
                <w:rFonts w:cs="Arial"/>
                <w:b w:val="0"/>
                <w:bCs w:val="0"/>
                <w:szCs w:val="24"/>
              </w:rPr>
              <w:t>are</w:t>
            </w:r>
            <w:proofErr w:type="gramEnd"/>
            <w:r>
              <w:rPr>
                <w:rFonts w:cs="Arial"/>
                <w:b w:val="0"/>
                <w:bCs w:val="0"/>
                <w:szCs w:val="24"/>
              </w:rPr>
              <w:t xml:space="preserve"> being experienced.</w:t>
            </w:r>
          </w:p>
          <w:p w14:paraId="0142C3E7" w14:textId="4F10F159" w:rsidR="000C3654" w:rsidRPr="0074603A" w:rsidRDefault="0074603A" w:rsidP="00190723">
            <w:pPr>
              <w:numPr>
                <w:ilvl w:val="1"/>
                <w:numId w:val="1"/>
              </w:num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Concern there is a risk of family breakdown.</w:t>
            </w:r>
          </w:p>
          <w:p w14:paraId="3C7C7C59" w14:textId="6590DEF7" w:rsidR="0074603A" w:rsidRPr="0074603A" w:rsidRDefault="0074603A" w:rsidP="00190723">
            <w:pPr>
              <w:numPr>
                <w:ilvl w:val="1"/>
                <w:numId w:val="1"/>
              </w:num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Placement instability.</w:t>
            </w:r>
          </w:p>
          <w:p w14:paraId="3C723302" w14:textId="678F00F8" w:rsidR="0074603A" w:rsidRPr="0074603A" w:rsidRDefault="0074603A" w:rsidP="00190723">
            <w:pPr>
              <w:numPr>
                <w:ilvl w:val="1"/>
                <w:numId w:val="1"/>
              </w:numPr>
              <w:spacing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Consideration of the impact of a child/young person’s progression of development, communication, or support needs is required due to significant length of time since the last updated assessment.</w:t>
            </w:r>
          </w:p>
          <w:p w14:paraId="694C38FC" w14:textId="0AAF190D" w:rsidR="0006017A" w:rsidRPr="00B37FCD" w:rsidRDefault="0074603A" w:rsidP="00B37FCD">
            <w:pPr>
              <w:numPr>
                <w:ilvl w:val="1"/>
                <w:numId w:val="1"/>
              </w:numPr>
              <w:spacing w:after="120" w:line="276" w:lineRule="auto"/>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As identified within supervision in response to the circumstances of the child/young person.</w:t>
            </w:r>
          </w:p>
        </w:tc>
      </w:tr>
      <w:tr w:rsidR="00974D8A" w14:paraId="38BB93ED"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3FC7E5E8" w14:textId="173E0D2C" w:rsidR="00974D8A" w:rsidRPr="00B144D7" w:rsidRDefault="00974D8A" w:rsidP="006F5AD7">
            <w:pPr>
              <w:spacing w:before="120" w:after="120" w:line="276" w:lineRule="auto"/>
            </w:pPr>
            <w:r w:rsidRPr="00B144D7">
              <w:rPr>
                <w:rFonts w:cs="Arial"/>
                <w:szCs w:val="24"/>
              </w:rPr>
              <w:t>Disability Resource Panel (See terms of reference for more guidance)</w:t>
            </w:r>
          </w:p>
        </w:tc>
        <w:tc>
          <w:tcPr>
            <w:tcW w:w="8348" w:type="dxa"/>
            <w:tcBorders>
              <w:top w:val="single" w:sz="8" w:space="0" w:color="ED7D31" w:themeColor="accent2"/>
              <w:left w:val="single" w:sz="8" w:space="0" w:color="ED7D31" w:themeColor="accent2"/>
              <w:bottom w:val="single" w:sz="8" w:space="0" w:color="ED7D31" w:themeColor="accent2"/>
            </w:tcBorders>
          </w:tcPr>
          <w:p w14:paraId="141A8BEF" w14:textId="77777777" w:rsidR="00974D8A" w:rsidRPr="0067275A" w:rsidRDefault="00974D8A" w:rsidP="00AE0324">
            <w:pPr>
              <w:numPr>
                <w:ilvl w:val="0"/>
                <w:numId w:val="29"/>
              </w:numPr>
              <w:spacing w:before="120"/>
              <w:ind w:left="360"/>
              <w:cnfStyle w:val="000000100000" w:firstRow="0" w:lastRow="0" w:firstColumn="0" w:lastColumn="0" w:oddVBand="0" w:evenVBand="0" w:oddHBand="1" w:evenHBand="0" w:firstRowFirstColumn="0" w:firstRowLastColumn="0" w:lastRowFirstColumn="0" w:lastRowLastColumn="0"/>
              <w:rPr>
                <w:rFonts w:cs="Arial"/>
                <w:szCs w:val="24"/>
              </w:rPr>
            </w:pPr>
            <w:r w:rsidRPr="0067275A">
              <w:rPr>
                <w:rFonts w:cs="Arial"/>
                <w:szCs w:val="24"/>
              </w:rPr>
              <w:t xml:space="preserve">When to submit requests: </w:t>
            </w:r>
          </w:p>
          <w:p w14:paraId="59770D30" w14:textId="77777777" w:rsidR="00974D8A" w:rsidRPr="0067275A" w:rsidRDefault="00974D8A" w:rsidP="00AE0324">
            <w:pPr>
              <w:numPr>
                <w:ilvl w:val="1"/>
                <w:numId w:val="29"/>
              </w:numPr>
              <w:cnfStyle w:val="000000100000" w:firstRow="0" w:lastRow="0" w:firstColumn="0" w:lastColumn="0" w:oddVBand="0" w:evenVBand="0" w:oddHBand="1" w:evenHBand="0" w:firstRowFirstColumn="0" w:firstRowLastColumn="0" w:lastRowFirstColumn="0" w:lastRowLastColumn="0"/>
              <w:rPr>
                <w:rFonts w:cs="Arial"/>
                <w:szCs w:val="24"/>
              </w:rPr>
            </w:pPr>
            <w:r w:rsidRPr="0067275A">
              <w:rPr>
                <w:rFonts w:cs="Arial"/>
                <w:szCs w:val="24"/>
              </w:rPr>
              <w:t>New packages; increasing packages; joint funding; Residential Short Breaks; accommodation/foster placements; or OT adaptations exceeding the Disability Facilities Grant.</w:t>
            </w:r>
          </w:p>
          <w:p w14:paraId="4741E193" w14:textId="77777777" w:rsidR="00974D8A" w:rsidRPr="0067275A" w:rsidRDefault="00974D8A" w:rsidP="00AE0324">
            <w:pPr>
              <w:numPr>
                <w:ilvl w:val="0"/>
                <w:numId w:val="29"/>
              </w:numPr>
              <w:spacing w:before="120"/>
              <w:ind w:left="360"/>
              <w:cnfStyle w:val="000000100000" w:firstRow="0" w:lastRow="0" w:firstColumn="0" w:lastColumn="0" w:oddVBand="0" w:evenVBand="0" w:oddHBand="1" w:evenHBand="0" w:firstRowFirstColumn="0" w:firstRowLastColumn="0" w:lastRowFirstColumn="0" w:lastRowLastColumn="0"/>
              <w:rPr>
                <w:rFonts w:cs="Arial"/>
                <w:szCs w:val="24"/>
              </w:rPr>
            </w:pPr>
            <w:r w:rsidRPr="0067275A">
              <w:rPr>
                <w:rFonts w:cs="Arial"/>
                <w:szCs w:val="24"/>
              </w:rPr>
              <w:t>For continuation of support packages:</w:t>
            </w:r>
          </w:p>
          <w:p w14:paraId="457796E6" w14:textId="77777777" w:rsidR="00974D8A" w:rsidRPr="0067275A" w:rsidRDefault="00974D8A" w:rsidP="00AE0324">
            <w:pPr>
              <w:numPr>
                <w:ilvl w:val="1"/>
                <w:numId w:val="29"/>
              </w:numPr>
              <w:cnfStyle w:val="000000100000" w:firstRow="0" w:lastRow="0" w:firstColumn="0" w:lastColumn="0" w:oddVBand="0" w:evenVBand="0" w:oddHBand="1" w:evenHBand="0" w:firstRowFirstColumn="0" w:firstRowLastColumn="0" w:lastRowFirstColumn="0" w:lastRowLastColumn="0"/>
              <w:rPr>
                <w:rFonts w:cs="Arial"/>
                <w:szCs w:val="24"/>
              </w:rPr>
            </w:pPr>
            <w:r w:rsidRPr="0067275A">
              <w:rPr>
                <w:rFonts w:cs="Arial"/>
                <w:szCs w:val="24"/>
              </w:rPr>
              <w:t xml:space="preserve">All children will be brought to DRP </w:t>
            </w:r>
            <w:r w:rsidRPr="0067275A">
              <w:rPr>
                <w:rFonts w:cs="Arial"/>
                <w:b/>
                <w:bCs/>
                <w:i/>
                <w:iCs/>
                <w:szCs w:val="24"/>
              </w:rPr>
              <w:t>2 months prior</w:t>
            </w:r>
            <w:r w:rsidRPr="0067275A">
              <w:rPr>
                <w:rFonts w:cs="Arial"/>
                <w:szCs w:val="24"/>
              </w:rPr>
              <w:t xml:space="preserve"> to their birthday for review.</w:t>
            </w:r>
          </w:p>
          <w:p w14:paraId="0D4C072A" w14:textId="17E4CEDF" w:rsidR="00974D8A" w:rsidRDefault="00974D8A" w:rsidP="006F5AD7">
            <w:pPr>
              <w:pStyle w:val="ListParagraph"/>
              <w:numPr>
                <w:ilvl w:val="0"/>
                <w:numId w:val="1"/>
              </w:numPr>
              <w:spacing w:before="120"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Arial"/>
                <w:color w:val="auto"/>
              </w:rPr>
            </w:pPr>
            <w:r w:rsidRPr="0067275A">
              <w:rPr>
                <w:rFonts w:cs="Arial"/>
              </w:rPr>
              <w:t xml:space="preserve">If in receipt of support less than £75 k per annum, </w:t>
            </w:r>
            <w:r w:rsidRPr="0067275A">
              <w:rPr>
                <w:rFonts w:cs="Arial"/>
                <w:b/>
                <w:bCs/>
                <w:i/>
                <w:iCs/>
              </w:rPr>
              <w:t>every 2 years</w:t>
            </w:r>
            <w:r w:rsidRPr="0067275A">
              <w:rPr>
                <w:rFonts w:cs="Arial"/>
              </w:rPr>
              <w:t xml:space="preserve"> for renewed financial authority. </w:t>
            </w:r>
          </w:p>
        </w:tc>
      </w:tr>
      <w:tr w:rsidR="00DA5ED4" w14:paraId="0BF067DA" w14:textId="77777777">
        <w:trPr>
          <w:trHeight w:val="1053"/>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3BF33614" w14:textId="4C0C7BA3" w:rsidR="009455B2" w:rsidRPr="00B144D7" w:rsidRDefault="009455B2" w:rsidP="002C55BA">
            <w:pPr>
              <w:spacing w:before="120" w:line="276" w:lineRule="auto"/>
              <w:rPr>
                <w:rFonts w:cs="Arial"/>
                <w:szCs w:val="24"/>
                <w:u w:val="single"/>
              </w:rPr>
            </w:pPr>
            <w:r w:rsidRPr="00B144D7">
              <w:rPr>
                <w:rFonts w:cs="Arial"/>
                <w:szCs w:val="24"/>
                <w:u w:val="single"/>
              </w:rPr>
              <w:t>Visits</w:t>
            </w:r>
          </w:p>
          <w:p w14:paraId="322C83D8" w14:textId="6D2BBF55" w:rsidR="00DA5ED4" w:rsidRPr="00B144D7" w:rsidRDefault="0033401D" w:rsidP="00DA5ED4">
            <w:pPr>
              <w:spacing w:before="240" w:line="276" w:lineRule="auto"/>
              <w:rPr>
                <w:rFonts w:cs="Arial"/>
                <w:b w:val="0"/>
                <w:bCs w:val="0"/>
                <w:szCs w:val="24"/>
              </w:rPr>
            </w:pPr>
            <w:r w:rsidRPr="00B144D7">
              <w:rPr>
                <w:rFonts w:cs="Arial"/>
                <w:szCs w:val="24"/>
              </w:rPr>
              <w:t>C</w:t>
            </w:r>
            <w:r w:rsidR="00DA5ED4" w:rsidRPr="00B144D7">
              <w:rPr>
                <w:rFonts w:cs="Arial"/>
                <w:szCs w:val="24"/>
              </w:rPr>
              <w:t>hildren in need</w:t>
            </w:r>
          </w:p>
          <w:p w14:paraId="2EF5E195" w14:textId="77777777" w:rsidR="009455B2" w:rsidRPr="00B144D7" w:rsidRDefault="009455B2" w:rsidP="00DA5ED4">
            <w:pPr>
              <w:spacing w:before="240" w:line="276" w:lineRule="auto"/>
              <w:rPr>
                <w:rFonts w:cs="Arial"/>
                <w:b w:val="0"/>
                <w:bCs w:val="0"/>
                <w:szCs w:val="24"/>
              </w:rPr>
            </w:pPr>
          </w:p>
          <w:p w14:paraId="6FECB626" w14:textId="77777777" w:rsidR="009455B2" w:rsidRPr="00B144D7" w:rsidRDefault="009455B2" w:rsidP="00DA5ED4">
            <w:pPr>
              <w:spacing w:before="240" w:line="276" w:lineRule="auto"/>
              <w:rPr>
                <w:rFonts w:cs="Arial"/>
                <w:b w:val="0"/>
                <w:bCs w:val="0"/>
                <w:szCs w:val="24"/>
              </w:rPr>
            </w:pPr>
          </w:p>
          <w:p w14:paraId="2379FA1D" w14:textId="77777777" w:rsidR="009455B2" w:rsidRPr="00B144D7" w:rsidRDefault="009455B2" w:rsidP="00DA5ED4">
            <w:pPr>
              <w:spacing w:before="240" w:line="276" w:lineRule="auto"/>
              <w:rPr>
                <w:rFonts w:cs="Arial"/>
                <w:b w:val="0"/>
                <w:bCs w:val="0"/>
                <w:szCs w:val="24"/>
              </w:rPr>
            </w:pPr>
          </w:p>
          <w:p w14:paraId="6B2F1347" w14:textId="77777777" w:rsidR="009455B2" w:rsidRPr="00B144D7" w:rsidRDefault="009455B2" w:rsidP="00DA5ED4">
            <w:pPr>
              <w:spacing w:before="240" w:line="276" w:lineRule="auto"/>
              <w:rPr>
                <w:rFonts w:cs="Arial"/>
                <w:b w:val="0"/>
                <w:bCs w:val="0"/>
                <w:szCs w:val="24"/>
              </w:rPr>
            </w:pPr>
          </w:p>
          <w:p w14:paraId="0A6B50CD" w14:textId="77777777" w:rsidR="009455B2" w:rsidRPr="00B144D7" w:rsidRDefault="009455B2" w:rsidP="00DA5ED4">
            <w:pPr>
              <w:spacing w:before="240" w:line="276" w:lineRule="auto"/>
              <w:rPr>
                <w:rFonts w:cs="Arial"/>
                <w:b w:val="0"/>
                <w:bCs w:val="0"/>
                <w:szCs w:val="24"/>
              </w:rPr>
            </w:pPr>
          </w:p>
          <w:p w14:paraId="01F4A46E" w14:textId="77777777" w:rsidR="009455B2" w:rsidRPr="00B144D7" w:rsidRDefault="009455B2" w:rsidP="00DA5ED4">
            <w:pPr>
              <w:spacing w:before="240" w:line="276" w:lineRule="auto"/>
              <w:rPr>
                <w:rFonts w:cs="Arial"/>
                <w:b w:val="0"/>
                <w:bCs w:val="0"/>
                <w:szCs w:val="24"/>
              </w:rPr>
            </w:pPr>
          </w:p>
          <w:p w14:paraId="4CB7C767" w14:textId="77777777" w:rsidR="009455B2" w:rsidRPr="00B144D7" w:rsidRDefault="009455B2" w:rsidP="00DA5ED4">
            <w:pPr>
              <w:spacing w:before="240" w:line="276" w:lineRule="auto"/>
              <w:rPr>
                <w:rFonts w:cs="Arial"/>
                <w:b w:val="0"/>
                <w:bCs w:val="0"/>
                <w:szCs w:val="24"/>
              </w:rPr>
            </w:pPr>
          </w:p>
          <w:p w14:paraId="30B63DA5" w14:textId="77777777" w:rsidR="000E14D0" w:rsidRPr="00B144D7" w:rsidRDefault="000E14D0" w:rsidP="00DA5ED4">
            <w:pPr>
              <w:spacing w:before="240" w:line="276" w:lineRule="auto"/>
              <w:rPr>
                <w:rFonts w:cs="Arial"/>
                <w:b w:val="0"/>
                <w:bCs w:val="0"/>
                <w:szCs w:val="24"/>
              </w:rPr>
            </w:pPr>
          </w:p>
          <w:p w14:paraId="0F26B162" w14:textId="5A67A780" w:rsidR="009455B2" w:rsidRPr="00B144D7" w:rsidRDefault="0033401D" w:rsidP="00DA5ED4">
            <w:pPr>
              <w:spacing w:before="240" w:line="276" w:lineRule="auto"/>
              <w:rPr>
                <w:rFonts w:cs="Arial"/>
                <w:szCs w:val="24"/>
              </w:rPr>
            </w:pPr>
            <w:r w:rsidRPr="00B144D7">
              <w:rPr>
                <w:rFonts w:cs="Arial"/>
                <w:szCs w:val="24"/>
              </w:rPr>
              <w:t>C</w:t>
            </w:r>
            <w:r w:rsidR="00705D10" w:rsidRPr="00B144D7">
              <w:rPr>
                <w:rFonts w:cs="Arial"/>
                <w:szCs w:val="24"/>
              </w:rPr>
              <w:t>hildren who are subject to a child protection plan or looked after</w:t>
            </w:r>
          </w:p>
        </w:tc>
        <w:tc>
          <w:tcPr>
            <w:tcW w:w="8348" w:type="dxa"/>
            <w:tcBorders>
              <w:top w:val="single" w:sz="8" w:space="0" w:color="ED7D31" w:themeColor="accent2"/>
              <w:left w:val="single" w:sz="8" w:space="0" w:color="ED7D31" w:themeColor="accent2"/>
              <w:bottom w:val="single" w:sz="8" w:space="0" w:color="ED7D31" w:themeColor="accent2"/>
            </w:tcBorders>
          </w:tcPr>
          <w:p w14:paraId="4803BCEA" w14:textId="2B009229" w:rsidR="001B6684" w:rsidRPr="001B6684" w:rsidRDefault="001B6684" w:rsidP="006F5AD7">
            <w:pPr>
              <w:spacing w:before="120"/>
              <w:cnfStyle w:val="000000000000" w:firstRow="0" w:lastRow="0" w:firstColumn="0" w:lastColumn="0" w:oddVBand="0" w:evenVBand="0" w:oddHBand="0" w:evenHBand="0" w:firstRowFirstColumn="0" w:firstRowLastColumn="0" w:lastRowFirstColumn="0" w:lastRowLastColumn="0"/>
              <w:rPr>
                <w:rFonts w:cs="Arial"/>
                <w:b/>
                <w:bCs/>
                <w:szCs w:val="24"/>
                <w:u w:val="single"/>
              </w:rPr>
            </w:pPr>
            <w:r w:rsidRPr="001B6684">
              <w:rPr>
                <w:rFonts w:cs="Arial"/>
                <w:b/>
                <w:bCs/>
                <w:szCs w:val="24"/>
                <w:u w:val="single"/>
              </w:rPr>
              <w:lastRenderedPageBreak/>
              <w:t>Social Work Teams</w:t>
            </w:r>
          </w:p>
          <w:p w14:paraId="3554DF93" w14:textId="6719133B" w:rsidR="00DA5ED4" w:rsidRPr="0067275A" w:rsidRDefault="00DA5ED4" w:rsidP="00AE0324">
            <w:pPr>
              <w:numPr>
                <w:ilvl w:val="0"/>
                <w:numId w:val="30"/>
              </w:numPr>
              <w:ind w:left="360"/>
              <w:cnfStyle w:val="000000000000" w:firstRow="0" w:lastRow="0" w:firstColumn="0" w:lastColumn="0" w:oddVBand="0" w:evenVBand="0" w:oddHBand="0" w:evenHBand="0" w:firstRowFirstColumn="0" w:firstRowLastColumn="0" w:lastRowFirstColumn="0" w:lastRowLastColumn="0"/>
              <w:rPr>
                <w:rFonts w:cs="Arial"/>
                <w:szCs w:val="24"/>
              </w:rPr>
            </w:pPr>
            <w:r w:rsidRPr="0067275A">
              <w:rPr>
                <w:rFonts w:cs="Arial"/>
                <w:szCs w:val="24"/>
              </w:rPr>
              <w:t xml:space="preserve">Child to be seen alone, where appropriate, at every visit to provide opportunity for their voice and lived experience to be understood through suitable direct work/interactions.  </w:t>
            </w:r>
          </w:p>
          <w:p w14:paraId="1411DF39" w14:textId="753000B0" w:rsidR="00DA5ED4" w:rsidRPr="0067275A" w:rsidRDefault="00DA5ED4" w:rsidP="00AE0324">
            <w:pPr>
              <w:numPr>
                <w:ilvl w:val="0"/>
                <w:numId w:val="30"/>
              </w:numPr>
              <w:ind w:left="360"/>
              <w:cnfStyle w:val="000000000000" w:firstRow="0" w:lastRow="0" w:firstColumn="0" w:lastColumn="0" w:oddVBand="0" w:evenVBand="0" w:oddHBand="0" w:evenHBand="0" w:firstRowFirstColumn="0" w:firstRowLastColumn="0" w:lastRowFirstColumn="0" w:lastRowLastColumn="0"/>
              <w:rPr>
                <w:rFonts w:cs="Arial"/>
                <w:szCs w:val="24"/>
              </w:rPr>
            </w:pPr>
            <w:r w:rsidRPr="00E462A4">
              <w:rPr>
                <w:rFonts w:cs="Arial"/>
                <w:szCs w:val="24"/>
              </w:rPr>
              <w:lastRenderedPageBreak/>
              <w:t>Visiting Frequency</w:t>
            </w:r>
            <w:r w:rsidRPr="0067275A">
              <w:rPr>
                <w:rFonts w:cs="Arial"/>
                <w:szCs w:val="24"/>
              </w:rPr>
              <w:t xml:space="preserve"> - every </w:t>
            </w:r>
            <w:r w:rsidRPr="0067275A">
              <w:rPr>
                <w:rFonts w:cs="Arial"/>
                <w:b/>
                <w:bCs/>
                <w:i/>
                <w:iCs/>
                <w:szCs w:val="24"/>
              </w:rPr>
              <w:t>4 weeks</w:t>
            </w:r>
            <w:r w:rsidRPr="0067275A">
              <w:rPr>
                <w:rFonts w:cs="Arial"/>
                <w:szCs w:val="24"/>
              </w:rPr>
              <w:t xml:space="preserve"> if there are safeguarding concerns and/or concerns about parental capacity. Otherwise, </w:t>
            </w:r>
            <w:r w:rsidRPr="0067275A">
              <w:rPr>
                <w:rFonts w:cs="Arial"/>
                <w:b/>
                <w:bCs/>
                <w:i/>
                <w:iCs/>
                <w:szCs w:val="24"/>
              </w:rPr>
              <w:t xml:space="preserve">8 or 12 weeks depending on complexity. </w:t>
            </w:r>
            <w:r w:rsidRPr="0067275A">
              <w:rPr>
                <w:rFonts w:cs="Arial"/>
                <w:szCs w:val="24"/>
              </w:rPr>
              <w:t xml:space="preserve">To be agreed in </w:t>
            </w:r>
            <w:r w:rsidR="00C750B0">
              <w:rPr>
                <w:rFonts w:cs="Arial"/>
                <w:szCs w:val="24"/>
              </w:rPr>
              <w:t>s</w:t>
            </w:r>
            <w:r w:rsidRPr="0067275A">
              <w:rPr>
                <w:rFonts w:cs="Arial"/>
                <w:szCs w:val="24"/>
              </w:rPr>
              <w:t>upervision and clearly recorded.</w:t>
            </w:r>
          </w:p>
          <w:p w14:paraId="0CAD58DD" w14:textId="376C40AE" w:rsidR="00DA5ED4" w:rsidRPr="0067275A" w:rsidRDefault="00DA5ED4" w:rsidP="00AE0324">
            <w:pPr>
              <w:numPr>
                <w:ilvl w:val="0"/>
                <w:numId w:val="30"/>
              </w:numPr>
              <w:ind w:left="360"/>
              <w:cnfStyle w:val="000000000000" w:firstRow="0" w:lastRow="0" w:firstColumn="0" w:lastColumn="0" w:oddVBand="0" w:evenVBand="0" w:oddHBand="0" w:evenHBand="0" w:firstRowFirstColumn="0" w:firstRowLastColumn="0" w:lastRowFirstColumn="0" w:lastRowLastColumn="0"/>
              <w:rPr>
                <w:rFonts w:cs="Arial"/>
                <w:b/>
                <w:bCs/>
                <w:szCs w:val="24"/>
              </w:rPr>
            </w:pPr>
            <w:r w:rsidRPr="0067275A">
              <w:rPr>
                <w:rFonts w:cs="Arial"/>
                <w:szCs w:val="24"/>
              </w:rPr>
              <w:t xml:space="preserve">Child In Need reviews held at least every </w:t>
            </w:r>
            <w:r w:rsidRPr="0067275A">
              <w:rPr>
                <w:rFonts w:cs="Arial"/>
                <w:b/>
                <w:bCs/>
                <w:i/>
                <w:iCs/>
                <w:szCs w:val="24"/>
              </w:rPr>
              <w:t xml:space="preserve">3 months </w:t>
            </w:r>
            <w:r w:rsidRPr="0067275A">
              <w:rPr>
                <w:rFonts w:cs="Arial"/>
                <w:szCs w:val="24"/>
              </w:rPr>
              <w:t>as standard, but up to</w:t>
            </w:r>
            <w:r w:rsidRPr="0067275A">
              <w:rPr>
                <w:rFonts w:cs="Arial"/>
                <w:b/>
                <w:bCs/>
                <w:i/>
                <w:iCs/>
                <w:szCs w:val="24"/>
              </w:rPr>
              <w:t xml:space="preserve"> 6 months </w:t>
            </w:r>
            <w:r w:rsidRPr="0067275A">
              <w:rPr>
                <w:rFonts w:cs="Arial"/>
                <w:szCs w:val="24"/>
              </w:rPr>
              <w:t xml:space="preserve">when held by the team for over 12 months AND support is stable, no overnight respite, and no safeguarding concerns. To be agreed in </w:t>
            </w:r>
            <w:r w:rsidR="003422C5">
              <w:rPr>
                <w:rFonts w:cs="Arial"/>
                <w:szCs w:val="24"/>
              </w:rPr>
              <w:t>s</w:t>
            </w:r>
            <w:r w:rsidRPr="0067275A">
              <w:rPr>
                <w:rFonts w:cs="Arial"/>
                <w:szCs w:val="24"/>
              </w:rPr>
              <w:t>upervision, in line with the child’s care plan, and clearly recorded.</w:t>
            </w:r>
          </w:p>
          <w:p w14:paraId="7136D0E0" w14:textId="7FFAF168" w:rsidR="00DA5ED4" w:rsidRPr="002D67DC" w:rsidRDefault="001B6684" w:rsidP="00DA5ED4">
            <w:pPr>
              <w:spacing w:before="120"/>
              <w:cnfStyle w:val="000000000000" w:firstRow="0" w:lastRow="0" w:firstColumn="0" w:lastColumn="0" w:oddVBand="0" w:evenVBand="0" w:oddHBand="0" w:evenHBand="0" w:firstRowFirstColumn="0" w:firstRowLastColumn="0" w:lastRowFirstColumn="0" w:lastRowLastColumn="0"/>
              <w:rPr>
                <w:rFonts w:cs="Arial"/>
                <w:b/>
                <w:bCs/>
                <w:szCs w:val="24"/>
                <w:u w:val="single"/>
              </w:rPr>
            </w:pPr>
            <w:r>
              <w:rPr>
                <w:rFonts w:cs="Arial"/>
                <w:b/>
                <w:bCs/>
                <w:szCs w:val="24"/>
                <w:u w:val="single"/>
              </w:rPr>
              <w:t xml:space="preserve">Family Support / </w:t>
            </w:r>
            <w:r w:rsidR="00DA5ED4" w:rsidRPr="002D67DC">
              <w:rPr>
                <w:rFonts w:cs="Arial"/>
                <w:b/>
                <w:bCs/>
                <w:szCs w:val="24"/>
                <w:u w:val="single"/>
              </w:rPr>
              <w:t>Review Team</w:t>
            </w:r>
          </w:p>
          <w:p w14:paraId="5EF82339" w14:textId="77777777" w:rsidR="00DA5ED4" w:rsidRPr="002D67DC" w:rsidRDefault="00DA5ED4" w:rsidP="00AE0324">
            <w:pPr>
              <w:numPr>
                <w:ilvl w:val="0"/>
                <w:numId w:val="31"/>
              </w:numPr>
              <w:spacing w:before="120"/>
              <w:ind w:left="360"/>
              <w:cnfStyle w:val="000000000000" w:firstRow="0" w:lastRow="0" w:firstColumn="0" w:lastColumn="0" w:oddVBand="0" w:evenVBand="0" w:oddHBand="0" w:evenHBand="0" w:firstRowFirstColumn="0" w:firstRowLastColumn="0" w:lastRowFirstColumn="0" w:lastRowLastColumn="0"/>
              <w:rPr>
                <w:rFonts w:cs="Arial"/>
                <w:szCs w:val="24"/>
              </w:rPr>
            </w:pPr>
            <w:r w:rsidRPr="002D67DC">
              <w:rPr>
                <w:rFonts w:cs="Arial"/>
                <w:szCs w:val="24"/>
              </w:rPr>
              <w:t>Child to be seen</w:t>
            </w:r>
            <w:r>
              <w:rPr>
                <w:rFonts w:cs="Arial"/>
                <w:szCs w:val="24"/>
              </w:rPr>
              <w:t>,</w:t>
            </w:r>
            <w:r w:rsidRPr="002D67DC">
              <w:rPr>
                <w:rFonts w:cs="Arial"/>
                <w:szCs w:val="24"/>
              </w:rPr>
              <w:t xml:space="preserve"> alone</w:t>
            </w:r>
            <w:r>
              <w:rPr>
                <w:rFonts w:cs="Arial"/>
                <w:szCs w:val="24"/>
              </w:rPr>
              <w:t xml:space="preserve"> as appropriate,</w:t>
            </w:r>
            <w:r w:rsidRPr="002D67DC">
              <w:rPr>
                <w:rFonts w:cs="Arial"/>
                <w:szCs w:val="24"/>
              </w:rPr>
              <w:t xml:space="preserve"> every </w:t>
            </w:r>
            <w:r w:rsidRPr="002D67DC">
              <w:rPr>
                <w:rFonts w:cs="Arial"/>
                <w:b/>
                <w:bCs/>
                <w:i/>
                <w:iCs/>
                <w:szCs w:val="24"/>
              </w:rPr>
              <w:t>6 months</w:t>
            </w:r>
            <w:r w:rsidRPr="002240FA">
              <w:rPr>
                <w:rFonts w:cs="Arial"/>
                <w:szCs w:val="24"/>
              </w:rPr>
              <w:t xml:space="preserve"> to gain their wishes, feelings, and views.</w:t>
            </w:r>
          </w:p>
          <w:p w14:paraId="6CC73D70" w14:textId="6935BDAD" w:rsidR="004C57E2" w:rsidRPr="003B3BD7" w:rsidRDefault="00DA5ED4" w:rsidP="004C57E2">
            <w:pPr>
              <w:numPr>
                <w:ilvl w:val="0"/>
                <w:numId w:val="1"/>
              </w:numPr>
              <w:spacing w:line="276" w:lineRule="auto"/>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2D67DC">
              <w:rPr>
                <w:rFonts w:cs="Arial"/>
                <w:szCs w:val="24"/>
              </w:rPr>
              <w:t>Child</w:t>
            </w:r>
            <w:r w:rsidR="00C679A2">
              <w:rPr>
                <w:rFonts w:cs="Arial"/>
                <w:szCs w:val="24"/>
              </w:rPr>
              <w:t>’s plan and care package to be reviewed with the network</w:t>
            </w:r>
            <w:r w:rsidRPr="002D67DC">
              <w:rPr>
                <w:rFonts w:cs="Arial"/>
                <w:szCs w:val="24"/>
              </w:rPr>
              <w:t xml:space="preserve"> every </w:t>
            </w:r>
            <w:r w:rsidRPr="002D67DC">
              <w:rPr>
                <w:rFonts w:cs="Arial"/>
                <w:b/>
                <w:bCs/>
                <w:i/>
                <w:iCs/>
                <w:szCs w:val="24"/>
              </w:rPr>
              <w:t>6 months</w:t>
            </w:r>
            <w:r w:rsidR="009C4BC1">
              <w:rPr>
                <w:rFonts w:cs="Arial"/>
                <w:b/>
                <w:bCs/>
                <w:i/>
                <w:iCs/>
                <w:szCs w:val="24"/>
              </w:rPr>
              <w:t>/annually proportionate to need</w:t>
            </w:r>
          </w:p>
          <w:p w14:paraId="048660D0" w14:textId="77777777" w:rsidR="000E14D0" w:rsidRDefault="000E14D0" w:rsidP="00372626">
            <w:pPr>
              <w:spacing w:line="276" w:lineRule="auto"/>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595597C2" w14:textId="4B3AD015" w:rsidR="00705D10" w:rsidRPr="00D82C34" w:rsidRDefault="00341C7E" w:rsidP="00D82C34">
            <w:pPr>
              <w:pStyle w:val="ListParagraph"/>
              <w:numPr>
                <w:ilvl w:val="0"/>
                <w:numId w:val="1"/>
              </w:numPr>
              <w:spacing w:after="0" w:line="276" w:lineRule="auto"/>
              <w:ind w:left="357" w:hanging="357"/>
              <w:cnfStyle w:val="000000000000" w:firstRow="0" w:lastRow="0" w:firstColumn="0" w:lastColumn="0" w:oddVBand="0" w:evenVBand="0" w:oddHBand="0" w:evenHBand="0" w:firstRowFirstColumn="0" w:firstRowLastColumn="0" w:lastRowFirstColumn="0" w:lastRowLastColumn="0"/>
              <w:rPr>
                <w:rFonts w:cs="Arial"/>
                <w:b/>
                <w:bCs/>
                <w:i/>
                <w:iCs/>
              </w:rPr>
            </w:pPr>
            <w:r w:rsidRPr="00D82C34">
              <w:rPr>
                <w:rFonts w:cs="Arial"/>
              </w:rPr>
              <w:t xml:space="preserve">Practice Standards for </w:t>
            </w:r>
            <w:r w:rsidR="00ED3DD0" w:rsidRPr="00D82C34">
              <w:rPr>
                <w:rFonts w:cs="Arial"/>
              </w:rPr>
              <w:t>children on a C</w:t>
            </w:r>
            <w:r w:rsidR="00705D10" w:rsidRPr="00D82C34">
              <w:rPr>
                <w:rFonts w:cs="Arial"/>
              </w:rPr>
              <w:t xml:space="preserve">hild </w:t>
            </w:r>
            <w:r w:rsidR="00ED3DD0" w:rsidRPr="00D82C34">
              <w:rPr>
                <w:rFonts w:cs="Arial"/>
              </w:rPr>
              <w:t>P</w:t>
            </w:r>
            <w:r w:rsidR="00705D10" w:rsidRPr="00D82C34">
              <w:rPr>
                <w:rFonts w:cs="Arial"/>
              </w:rPr>
              <w:t>rotection</w:t>
            </w:r>
            <w:r w:rsidR="00ED3DD0" w:rsidRPr="00D82C34">
              <w:rPr>
                <w:rFonts w:cs="Arial"/>
              </w:rPr>
              <w:t xml:space="preserve"> Plan or</w:t>
            </w:r>
            <w:r w:rsidR="00705D10" w:rsidRPr="00D82C34">
              <w:rPr>
                <w:rFonts w:cs="Arial"/>
              </w:rPr>
              <w:t xml:space="preserve"> </w:t>
            </w:r>
            <w:r w:rsidR="00ED3DD0" w:rsidRPr="00D82C34">
              <w:rPr>
                <w:rFonts w:cs="Arial"/>
              </w:rPr>
              <w:t>L</w:t>
            </w:r>
            <w:r w:rsidR="00705D10" w:rsidRPr="00D82C34">
              <w:rPr>
                <w:rFonts w:cs="Arial"/>
              </w:rPr>
              <w:t xml:space="preserve">ooked </w:t>
            </w:r>
            <w:r w:rsidR="00ED3DD0" w:rsidRPr="00D82C34">
              <w:rPr>
                <w:rFonts w:cs="Arial"/>
              </w:rPr>
              <w:t>A</w:t>
            </w:r>
            <w:r w:rsidR="00705D10" w:rsidRPr="00D82C34">
              <w:rPr>
                <w:rFonts w:cs="Arial"/>
              </w:rPr>
              <w:t>fter</w:t>
            </w:r>
            <w:r w:rsidR="00ED3DD0" w:rsidRPr="00D82C34">
              <w:rPr>
                <w:rFonts w:cs="Arial"/>
              </w:rPr>
              <w:t xml:space="preserve"> to be followed.</w:t>
            </w:r>
            <w:r w:rsidR="00705D10" w:rsidRPr="00D82C34">
              <w:rPr>
                <w:rFonts w:cs="Arial"/>
              </w:rPr>
              <w:t xml:space="preserve"> </w:t>
            </w:r>
          </w:p>
          <w:p w14:paraId="3F355CC6" w14:textId="77777777" w:rsidR="00241B28" w:rsidRDefault="001F3AEE" w:rsidP="004C57E2">
            <w:pPr>
              <w:pStyle w:val="ListParagraph"/>
              <w:numPr>
                <w:ilvl w:val="0"/>
                <w:numId w:val="1"/>
              </w:numPr>
              <w:spacing w:after="0" w:line="276" w:lineRule="auto"/>
              <w:ind w:left="357" w:hanging="357"/>
              <w:cnfStyle w:val="000000000000" w:firstRow="0" w:lastRow="0" w:firstColumn="0" w:lastColumn="0" w:oddVBand="0" w:evenVBand="0" w:oddHBand="0" w:evenHBand="0" w:firstRowFirstColumn="0" w:firstRowLastColumn="0" w:lastRowFirstColumn="0" w:lastRowLastColumn="0"/>
              <w:rPr>
                <w:rFonts w:cs="Arial"/>
              </w:rPr>
            </w:pPr>
            <w:r w:rsidRPr="000E14D0">
              <w:rPr>
                <w:rFonts w:cs="Arial"/>
                <w:b/>
                <w:bCs/>
                <w:i/>
                <w:iCs/>
              </w:rPr>
              <w:t>1 unannounced visit</w:t>
            </w:r>
            <w:r>
              <w:rPr>
                <w:rFonts w:cs="Arial"/>
              </w:rPr>
              <w:t xml:space="preserve"> per year for </w:t>
            </w:r>
            <w:r w:rsidR="004D7C53">
              <w:rPr>
                <w:rFonts w:cs="Arial"/>
              </w:rPr>
              <w:t xml:space="preserve">looked after </w:t>
            </w:r>
            <w:r>
              <w:rPr>
                <w:rFonts w:cs="Arial"/>
              </w:rPr>
              <w:t xml:space="preserve">children/young people with additional needs living in </w:t>
            </w:r>
            <w:r w:rsidR="000E14D0">
              <w:rPr>
                <w:rFonts w:cs="Arial"/>
              </w:rPr>
              <w:t>a residential placement</w:t>
            </w:r>
          </w:p>
          <w:p w14:paraId="5A6FBE9D" w14:textId="7AD72D38" w:rsidR="00C03A86" w:rsidRPr="00241B28" w:rsidRDefault="00F30CBD" w:rsidP="006F5AD7">
            <w:pPr>
              <w:pStyle w:val="ListParagraph"/>
              <w:numPr>
                <w:ilvl w:val="0"/>
                <w:numId w:val="1"/>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rFonts w:cs="Arial"/>
              </w:rPr>
            </w:pPr>
            <w:r w:rsidRPr="00A95AC6">
              <w:rPr>
                <w:rFonts w:cs="Arial"/>
                <w:color w:val="auto"/>
              </w:rPr>
              <w:t xml:space="preserve">Young people will be referred to the Care Leavers service in line with the eligibility criteria set out on </w:t>
            </w:r>
            <w:r w:rsidR="00A95AC6" w:rsidRPr="00A95AC6">
              <w:rPr>
                <w:rFonts w:cs="Arial"/>
                <w:color w:val="auto"/>
              </w:rPr>
              <w:t>page 31 of this document.</w:t>
            </w:r>
          </w:p>
        </w:tc>
      </w:tr>
      <w:tr w:rsidR="00A770A3" w14:paraId="3156F137" w14:textId="77777777">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right w:val="single" w:sz="8" w:space="0" w:color="ED7D31" w:themeColor="accent2"/>
            </w:tcBorders>
          </w:tcPr>
          <w:p w14:paraId="53BE854C" w14:textId="5D98481A" w:rsidR="00A770A3" w:rsidRPr="00B144D7" w:rsidRDefault="00A770A3" w:rsidP="006F5AD7">
            <w:pPr>
              <w:spacing w:before="120" w:line="276" w:lineRule="auto"/>
              <w:rPr>
                <w:rFonts w:cs="Arial"/>
                <w:szCs w:val="24"/>
              </w:rPr>
            </w:pPr>
            <w:r w:rsidRPr="00B144D7">
              <w:rPr>
                <w:rFonts w:cs="Arial"/>
                <w:szCs w:val="24"/>
              </w:rPr>
              <w:lastRenderedPageBreak/>
              <w:t>Transitions</w:t>
            </w:r>
          </w:p>
        </w:tc>
        <w:tc>
          <w:tcPr>
            <w:tcW w:w="8348" w:type="dxa"/>
            <w:tcBorders>
              <w:top w:val="single" w:sz="8" w:space="0" w:color="ED7D31" w:themeColor="accent2"/>
              <w:left w:val="single" w:sz="8" w:space="0" w:color="ED7D31" w:themeColor="accent2"/>
            </w:tcBorders>
          </w:tcPr>
          <w:p w14:paraId="0E974D84" w14:textId="749D1A26" w:rsidR="0066121C" w:rsidRPr="0066121C" w:rsidRDefault="00A770A3" w:rsidP="00AE0324">
            <w:pPr>
              <w:numPr>
                <w:ilvl w:val="0"/>
                <w:numId w:val="32"/>
              </w:numPr>
              <w:spacing w:before="120"/>
              <w:ind w:left="360"/>
              <w:cnfStyle w:val="000000100000" w:firstRow="0" w:lastRow="0" w:firstColumn="0" w:lastColumn="0" w:oddVBand="0" w:evenVBand="0" w:oddHBand="1" w:evenHBand="0" w:firstRowFirstColumn="0" w:firstRowLastColumn="0" w:lastRowFirstColumn="0" w:lastRowLastColumn="0"/>
              <w:rPr>
                <w:rFonts w:cs="Arial"/>
                <w:szCs w:val="24"/>
              </w:rPr>
            </w:pPr>
            <w:r w:rsidRPr="00AA20EA">
              <w:rPr>
                <w:rFonts w:cs="Arial"/>
                <w:szCs w:val="24"/>
              </w:rPr>
              <w:t xml:space="preserve">Children and young people’s continuing care referrals made </w:t>
            </w:r>
            <w:r w:rsidRPr="00AA20EA">
              <w:rPr>
                <w:rFonts w:cs="Arial"/>
                <w:b/>
                <w:bCs/>
                <w:i/>
                <w:iCs/>
                <w:szCs w:val="24"/>
              </w:rPr>
              <w:t>at any time from birth</w:t>
            </w:r>
          </w:p>
          <w:p w14:paraId="0F0BC403" w14:textId="072AC369" w:rsidR="00A770A3" w:rsidRPr="0066121C" w:rsidRDefault="00A770A3" w:rsidP="00AE0324">
            <w:pPr>
              <w:numPr>
                <w:ilvl w:val="0"/>
                <w:numId w:val="32"/>
              </w:numPr>
              <w:ind w:left="360"/>
              <w:cnfStyle w:val="000000100000" w:firstRow="0" w:lastRow="0" w:firstColumn="0" w:lastColumn="0" w:oddVBand="0" w:evenVBand="0" w:oddHBand="1" w:evenHBand="0" w:firstRowFirstColumn="0" w:firstRowLastColumn="0" w:lastRowFirstColumn="0" w:lastRowLastColumn="0"/>
              <w:rPr>
                <w:rFonts w:cs="Arial"/>
                <w:szCs w:val="24"/>
              </w:rPr>
            </w:pPr>
            <w:r w:rsidRPr="0066121C">
              <w:rPr>
                <w:rFonts w:cs="Arial"/>
                <w:szCs w:val="24"/>
              </w:rPr>
              <w:t xml:space="preserve">Initial referral at </w:t>
            </w:r>
            <w:r w:rsidRPr="0066121C">
              <w:rPr>
                <w:rFonts w:cs="Arial"/>
                <w:b/>
                <w:bCs/>
                <w:i/>
                <w:iCs/>
                <w:szCs w:val="24"/>
              </w:rPr>
              <w:t xml:space="preserve">14 years old </w:t>
            </w:r>
            <w:r w:rsidRPr="0066121C">
              <w:rPr>
                <w:rFonts w:cs="Arial"/>
                <w:szCs w:val="24"/>
              </w:rPr>
              <w:t>via the Transition referral form. From this point, the Transitions team should attend reviews for the young person.</w:t>
            </w:r>
          </w:p>
          <w:p w14:paraId="15ABF5B9" w14:textId="77777777" w:rsidR="00A770A3" w:rsidRDefault="00A770A3" w:rsidP="00AE0324">
            <w:pPr>
              <w:numPr>
                <w:ilvl w:val="0"/>
                <w:numId w:val="32"/>
              </w:numPr>
              <w:ind w:left="360"/>
              <w:cnfStyle w:val="000000100000" w:firstRow="0" w:lastRow="0" w:firstColumn="0" w:lastColumn="0" w:oddVBand="0" w:evenVBand="0" w:oddHBand="1" w:evenHBand="0" w:firstRowFirstColumn="0" w:firstRowLastColumn="0" w:lastRowFirstColumn="0" w:lastRowLastColumn="0"/>
              <w:rPr>
                <w:rFonts w:cs="Arial"/>
                <w:szCs w:val="24"/>
              </w:rPr>
            </w:pPr>
            <w:r w:rsidRPr="0067275A">
              <w:rPr>
                <w:rFonts w:cs="Arial"/>
                <w:szCs w:val="24"/>
              </w:rPr>
              <w:t xml:space="preserve">Adult continuing health care referrals must be made </w:t>
            </w:r>
            <w:r w:rsidRPr="002F00D3">
              <w:rPr>
                <w:rFonts w:cs="Arial"/>
                <w:szCs w:val="24"/>
              </w:rPr>
              <w:t xml:space="preserve">at </w:t>
            </w:r>
            <w:r w:rsidRPr="002F00D3">
              <w:rPr>
                <w:rFonts w:cs="Arial"/>
                <w:b/>
                <w:bCs/>
                <w:i/>
                <w:iCs/>
                <w:szCs w:val="24"/>
              </w:rPr>
              <w:t>16 years old</w:t>
            </w:r>
            <w:r w:rsidRPr="002F00D3">
              <w:rPr>
                <w:rFonts w:cs="Arial"/>
                <w:szCs w:val="24"/>
              </w:rPr>
              <w:t xml:space="preserve"> to aid preparation and planning for adulthood. This will allow for assessments to be </w:t>
            </w:r>
            <w:proofErr w:type="gramStart"/>
            <w:r w:rsidRPr="002F00D3">
              <w:rPr>
                <w:rFonts w:cs="Arial"/>
                <w:szCs w:val="24"/>
              </w:rPr>
              <w:t>completed</w:t>
            </w:r>
            <w:proofErr w:type="gramEnd"/>
            <w:r w:rsidRPr="002F00D3">
              <w:rPr>
                <w:rFonts w:cs="Arial"/>
                <w:szCs w:val="24"/>
              </w:rPr>
              <w:t xml:space="preserve"> and agreements reached in principle so that the new arrangements are in place when the young person </w:t>
            </w:r>
            <w:r w:rsidRPr="002F00D3">
              <w:rPr>
                <w:rFonts w:cs="Arial"/>
                <w:b/>
                <w:bCs/>
                <w:i/>
                <w:iCs/>
                <w:szCs w:val="24"/>
              </w:rPr>
              <w:t>turns 18</w:t>
            </w:r>
            <w:r w:rsidRPr="002F00D3">
              <w:rPr>
                <w:rFonts w:cs="Arial"/>
                <w:szCs w:val="24"/>
              </w:rPr>
              <w:t>.</w:t>
            </w:r>
          </w:p>
          <w:p w14:paraId="4F0C9903" w14:textId="6589CFFE" w:rsidR="00A770A3" w:rsidRPr="006F5AD7" w:rsidRDefault="00A770A3" w:rsidP="00AE0324">
            <w:pPr>
              <w:numPr>
                <w:ilvl w:val="0"/>
                <w:numId w:val="32"/>
              </w:numPr>
              <w:spacing w:after="120"/>
              <w:ind w:left="360"/>
              <w:cnfStyle w:val="000000100000" w:firstRow="0" w:lastRow="0" w:firstColumn="0" w:lastColumn="0" w:oddVBand="0" w:evenVBand="0" w:oddHBand="1" w:evenHBand="0" w:firstRowFirstColumn="0" w:firstRowLastColumn="0" w:lastRowFirstColumn="0" w:lastRowLastColumn="0"/>
              <w:rPr>
                <w:rFonts w:cs="Arial"/>
                <w:szCs w:val="24"/>
              </w:rPr>
            </w:pPr>
            <w:r w:rsidRPr="00A770A3">
              <w:rPr>
                <w:rFonts w:cs="Arial"/>
                <w:szCs w:val="24"/>
              </w:rPr>
              <w:t xml:space="preserve">Transitions team take financial responsibility from </w:t>
            </w:r>
            <w:r w:rsidRPr="00A770A3">
              <w:rPr>
                <w:rFonts w:cs="Arial"/>
                <w:b/>
                <w:bCs/>
                <w:i/>
                <w:iCs/>
                <w:szCs w:val="24"/>
              </w:rPr>
              <w:t>18 years old.</w:t>
            </w:r>
          </w:p>
        </w:tc>
      </w:tr>
    </w:tbl>
    <w:p w14:paraId="56383DC1" w14:textId="77777777" w:rsidR="00F31578" w:rsidRPr="00F31578" w:rsidRDefault="00F31578" w:rsidP="00A770A3">
      <w:pPr>
        <w:pStyle w:val="Heading3"/>
        <w:rPr>
          <w:sz w:val="16"/>
          <w:szCs w:val="16"/>
        </w:rPr>
      </w:pPr>
    </w:p>
    <w:p w14:paraId="4C55EDDB" w14:textId="522E5323" w:rsidR="00A770A3" w:rsidRDefault="00A770A3" w:rsidP="006F5AD7">
      <w:pPr>
        <w:pStyle w:val="Heading3"/>
        <w:spacing w:after="120"/>
      </w:pPr>
      <w:r>
        <w:t>Practice expectations</w:t>
      </w:r>
    </w:p>
    <w:p w14:paraId="34B3CF46" w14:textId="23DE6E2D" w:rsidR="0033289A" w:rsidRDefault="00BA0184" w:rsidP="00AE0324">
      <w:pPr>
        <w:pStyle w:val="ListParagraph"/>
        <w:numPr>
          <w:ilvl w:val="1"/>
          <w:numId w:val="7"/>
        </w:numPr>
        <w:ind w:left="357" w:hanging="357"/>
        <w:rPr>
          <w:rFonts w:cs="Arial"/>
        </w:rPr>
      </w:pPr>
      <w:r w:rsidRPr="00D80167">
        <w:rPr>
          <w:rFonts w:cs="Arial"/>
        </w:rPr>
        <w:t xml:space="preserve">Work with children and young people with a disability can be completed through early help, a child in need plan, a child protection plan or a looked after child plan. </w:t>
      </w:r>
    </w:p>
    <w:p w14:paraId="3536464F" w14:textId="77777777" w:rsidR="00FF0D5A" w:rsidRPr="00FF0D5A" w:rsidRDefault="00FF0D5A" w:rsidP="00FF0D5A">
      <w:pPr>
        <w:pStyle w:val="ListParagraph"/>
        <w:ind w:left="357"/>
        <w:rPr>
          <w:rFonts w:cs="Arial"/>
          <w:sz w:val="16"/>
          <w:szCs w:val="16"/>
        </w:rPr>
      </w:pPr>
    </w:p>
    <w:p w14:paraId="5A9FA184" w14:textId="6F15DFC4" w:rsidR="0033289A" w:rsidRDefault="006E5FE7" w:rsidP="00AE0324">
      <w:pPr>
        <w:pStyle w:val="ListParagraph"/>
        <w:numPr>
          <w:ilvl w:val="1"/>
          <w:numId w:val="7"/>
        </w:numPr>
        <w:ind w:left="357" w:hanging="357"/>
        <w:rPr>
          <w:rFonts w:cs="Arial"/>
        </w:rPr>
      </w:pPr>
      <w:r w:rsidRPr="0033289A">
        <w:rPr>
          <w:rFonts w:cs="Arial"/>
        </w:rPr>
        <w:t xml:space="preserve">Consideration will be given as to how best to complete direct work with the child to engage them according to their abilities ensuring their wishes, feelings and lived experiences are heard. This might be done through formal direct work tools or through informal direct work such as observations of behaviours, vocalisations, gestures, and interactions. </w:t>
      </w:r>
    </w:p>
    <w:p w14:paraId="2EA17B88" w14:textId="77777777" w:rsidR="00FF0D5A" w:rsidRPr="00FF0D5A" w:rsidRDefault="00FF0D5A" w:rsidP="00FF0D5A">
      <w:pPr>
        <w:pStyle w:val="ListParagraph"/>
        <w:ind w:left="357"/>
        <w:rPr>
          <w:rFonts w:cs="Arial"/>
          <w:sz w:val="16"/>
          <w:szCs w:val="16"/>
        </w:rPr>
      </w:pPr>
    </w:p>
    <w:p w14:paraId="4561FE41" w14:textId="7E3411F2" w:rsidR="0033289A" w:rsidRDefault="009A7FCA" w:rsidP="00AE0324">
      <w:pPr>
        <w:pStyle w:val="ListParagraph"/>
        <w:numPr>
          <w:ilvl w:val="1"/>
          <w:numId w:val="7"/>
        </w:numPr>
        <w:ind w:left="357" w:hanging="357"/>
        <w:rPr>
          <w:rFonts w:cs="Arial"/>
        </w:rPr>
      </w:pPr>
      <w:r w:rsidRPr="0033289A">
        <w:rPr>
          <w:rFonts w:cs="Arial"/>
        </w:rPr>
        <w:t>Practitioners will be knowledgeable about how best to communicate with children and young people. Records will clearly explain how best to support children and young people with limited verbal communication. Intervention and support may evolve as the child grows and communicates.</w:t>
      </w:r>
    </w:p>
    <w:p w14:paraId="7EBCC1F8" w14:textId="77777777" w:rsidR="00FF0D5A" w:rsidRPr="00FF0D5A" w:rsidRDefault="00FF0D5A" w:rsidP="00FF0D5A">
      <w:pPr>
        <w:pStyle w:val="ListParagraph"/>
        <w:ind w:left="357"/>
        <w:rPr>
          <w:rFonts w:cs="Arial"/>
          <w:sz w:val="16"/>
          <w:szCs w:val="16"/>
        </w:rPr>
      </w:pPr>
    </w:p>
    <w:p w14:paraId="1D944A3F" w14:textId="040CEBBF" w:rsidR="0033289A" w:rsidRDefault="0099401F" w:rsidP="00AE0324">
      <w:pPr>
        <w:pStyle w:val="ListParagraph"/>
        <w:numPr>
          <w:ilvl w:val="1"/>
          <w:numId w:val="7"/>
        </w:numPr>
        <w:ind w:left="357" w:hanging="357"/>
        <w:rPr>
          <w:rFonts w:cs="Arial"/>
        </w:rPr>
      </w:pPr>
      <w:r w:rsidRPr="0033289A">
        <w:rPr>
          <w:rFonts w:cs="Arial"/>
        </w:rPr>
        <w:t>Records will be non-judgemental regarding the child’s abilities, behaviours, and demeanour. They will focus on what the child is able to do, rather than what they cannot do. Consideration of past involvement and balanced reflection on the meaning of certain behaviours will inform ongoing assessment and analysis.</w:t>
      </w:r>
    </w:p>
    <w:p w14:paraId="0EA4DECD" w14:textId="77777777" w:rsidR="00FF0D5A" w:rsidRPr="00FF0D5A" w:rsidRDefault="00FF0D5A" w:rsidP="00FF0D5A">
      <w:pPr>
        <w:pStyle w:val="ListParagraph"/>
        <w:ind w:left="357"/>
        <w:rPr>
          <w:rFonts w:cs="Arial"/>
          <w:sz w:val="16"/>
          <w:szCs w:val="16"/>
        </w:rPr>
      </w:pPr>
    </w:p>
    <w:p w14:paraId="12A11827" w14:textId="45A60F47" w:rsidR="0033289A" w:rsidRDefault="00D81620" w:rsidP="00AE0324">
      <w:pPr>
        <w:pStyle w:val="ListParagraph"/>
        <w:numPr>
          <w:ilvl w:val="1"/>
          <w:numId w:val="7"/>
        </w:numPr>
        <w:ind w:left="357" w:hanging="357"/>
        <w:rPr>
          <w:rFonts w:cs="Arial"/>
        </w:rPr>
      </w:pPr>
      <w:r w:rsidRPr="0033289A">
        <w:rPr>
          <w:rFonts w:cs="Arial"/>
        </w:rPr>
        <w:t>Assessing children with disabilities: Formal assessments will be completed at point of first referral and updated at agreed points thereafter. It includes, but not limited to, when there are safeguarding concerns; changes in circumstances; and progression of development for the child/young person. Supervision and review processes will capture rationale for initiating updated assessments.</w:t>
      </w:r>
    </w:p>
    <w:p w14:paraId="766E5FA2" w14:textId="77777777" w:rsidR="00C97A06" w:rsidRPr="00C97A06" w:rsidRDefault="00C97A06" w:rsidP="00C97A06">
      <w:pPr>
        <w:pStyle w:val="ListParagraph"/>
        <w:rPr>
          <w:rFonts w:cs="Arial"/>
        </w:rPr>
      </w:pPr>
    </w:p>
    <w:p w14:paraId="5AE128FF" w14:textId="227A803C" w:rsidR="00C97A06" w:rsidRPr="00C97A06" w:rsidRDefault="00C97A06" w:rsidP="00AE0324">
      <w:pPr>
        <w:pStyle w:val="ListParagraph"/>
        <w:numPr>
          <w:ilvl w:val="1"/>
          <w:numId w:val="7"/>
        </w:numPr>
        <w:ind w:left="357" w:hanging="357"/>
        <w:rPr>
          <w:rFonts w:cs="Arial"/>
        </w:rPr>
      </w:pPr>
      <w:r>
        <w:rPr>
          <w:rFonts w:cs="Arial"/>
        </w:rPr>
        <w:t xml:space="preserve">All children’s health care needs will be considered and referrals to continuing care made as part of a holistic approach. </w:t>
      </w:r>
    </w:p>
    <w:p w14:paraId="4864A417" w14:textId="4C8F1583" w:rsidR="00FF0D5A" w:rsidRPr="00FF0D5A" w:rsidRDefault="00FF0D5A" w:rsidP="00FF0D5A">
      <w:pPr>
        <w:pStyle w:val="ListParagraph"/>
        <w:ind w:left="357"/>
        <w:rPr>
          <w:rFonts w:cs="Arial"/>
          <w:sz w:val="16"/>
          <w:szCs w:val="16"/>
        </w:rPr>
      </w:pPr>
    </w:p>
    <w:p w14:paraId="600B050F" w14:textId="5EF53926" w:rsidR="0033289A" w:rsidRDefault="009C07C2" w:rsidP="00AE0324">
      <w:pPr>
        <w:pStyle w:val="ListParagraph"/>
        <w:numPr>
          <w:ilvl w:val="1"/>
          <w:numId w:val="7"/>
        </w:numPr>
        <w:ind w:left="357" w:hanging="357"/>
        <w:rPr>
          <w:rFonts w:cs="Arial"/>
        </w:rPr>
      </w:pPr>
      <w:r w:rsidRPr="00185F05">
        <w:rPr>
          <w:noProof/>
          <w:color w:val="2B579A"/>
          <w:shd w:val="clear" w:color="auto" w:fill="E6E6E6"/>
        </w:rPr>
        <w:drawing>
          <wp:anchor distT="0" distB="0" distL="114300" distR="114300" simplePos="0" relativeHeight="251658336" behindDoc="1" locked="0" layoutInCell="1" allowOverlap="1" wp14:anchorId="27D3BC33" wp14:editId="009E4AEA">
            <wp:simplePos x="0" y="0"/>
            <wp:positionH relativeFrom="margin">
              <wp:posOffset>5896303</wp:posOffset>
            </wp:positionH>
            <wp:positionV relativeFrom="page">
              <wp:align>bottom</wp:align>
            </wp:positionV>
            <wp:extent cx="1163320" cy="1510665"/>
            <wp:effectExtent l="0" t="0" r="0" b="0"/>
            <wp:wrapSquare wrapText="bothSides"/>
            <wp:docPr id="141241640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FA5" w:rsidRPr="0033289A">
        <w:rPr>
          <w:rFonts w:cs="Arial"/>
        </w:rPr>
        <w:t>The Child</w:t>
      </w:r>
      <w:r w:rsidR="00D80167" w:rsidRPr="0033289A">
        <w:rPr>
          <w:rFonts w:cs="Arial"/>
        </w:rPr>
        <w:t xml:space="preserve"> in</w:t>
      </w:r>
      <w:r w:rsidR="00972FA5" w:rsidRPr="0033289A">
        <w:rPr>
          <w:rFonts w:cs="Arial"/>
        </w:rPr>
        <w:t xml:space="preserve"> Need review/Child Looked After processes will cover current and/or changing circumstances for the child/young person, consider any aspects related to safeguarding, consider the impact and outcomes of current interventions/support, scaffold ongoing practitioner analysis, and inform Disability Resource Panel decision making. </w:t>
      </w:r>
    </w:p>
    <w:p w14:paraId="5D85B722" w14:textId="4366EF40" w:rsidR="00FF0D5A" w:rsidRPr="00FF0D5A" w:rsidRDefault="00FF0D5A" w:rsidP="00FF0D5A">
      <w:pPr>
        <w:pStyle w:val="ListParagraph"/>
        <w:ind w:left="357"/>
        <w:rPr>
          <w:rFonts w:cs="Arial"/>
          <w:sz w:val="16"/>
          <w:szCs w:val="16"/>
        </w:rPr>
      </w:pPr>
    </w:p>
    <w:p w14:paraId="54C5B225" w14:textId="6EF49554" w:rsidR="00D80167" w:rsidRPr="0033289A" w:rsidRDefault="000520A3" w:rsidP="00AE0324">
      <w:pPr>
        <w:pStyle w:val="ListParagraph"/>
        <w:numPr>
          <w:ilvl w:val="1"/>
          <w:numId w:val="7"/>
        </w:numPr>
        <w:ind w:left="357" w:hanging="357"/>
        <w:rPr>
          <w:rFonts w:cs="Arial"/>
        </w:rPr>
      </w:pPr>
      <w:r w:rsidRPr="0033289A">
        <w:rPr>
          <w:rFonts w:cs="Arial"/>
        </w:rPr>
        <w:t xml:space="preserve">Where there is a Child Protection (CP) plan and/or safeguarding concerns or concerns about parental capacity, the Family Programme will be utilised to support direct work, interventions, assessment, analysis, and planning. Practice expectations for </w:t>
      </w:r>
      <w:r w:rsidR="00002165">
        <w:rPr>
          <w:rFonts w:cs="Arial"/>
        </w:rPr>
        <w:t>child protection</w:t>
      </w:r>
      <w:r w:rsidRPr="0033289A">
        <w:rPr>
          <w:rFonts w:cs="Arial"/>
        </w:rPr>
        <w:t xml:space="preserve"> interventions will be adhered to </w:t>
      </w:r>
      <w:r w:rsidRPr="009B7322">
        <w:rPr>
          <w:rFonts w:cs="Arial"/>
        </w:rPr>
        <w:t>(</w:t>
      </w:r>
      <w:r w:rsidRPr="009B7322">
        <w:rPr>
          <w:rFonts w:cs="Arial"/>
          <w:color w:val="auto"/>
        </w:rPr>
        <w:t>page</w:t>
      </w:r>
      <w:r w:rsidR="009B7322" w:rsidRPr="009B7322">
        <w:rPr>
          <w:rFonts w:cs="Arial"/>
        </w:rPr>
        <w:t xml:space="preserve"> 22-24</w:t>
      </w:r>
      <w:r w:rsidRPr="009B7322">
        <w:rPr>
          <w:rFonts w:cs="Arial"/>
        </w:rPr>
        <w:t>)</w:t>
      </w:r>
      <w:r w:rsidRPr="0033289A">
        <w:rPr>
          <w:rFonts w:cs="Arial"/>
        </w:rPr>
        <w:t xml:space="preserve"> and </w:t>
      </w:r>
      <w:r w:rsidR="0069280B">
        <w:rPr>
          <w:rFonts w:cs="Arial"/>
        </w:rPr>
        <w:t>child in need</w:t>
      </w:r>
      <w:r w:rsidRPr="0033289A">
        <w:rPr>
          <w:rFonts w:cs="Arial"/>
        </w:rPr>
        <w:t xml:space="preserve"> </w:t>
      </w:r>
      <w:r w:rsidRPr="009B7322">
        <w:rPr>
          <w:rFonts w:cs="Arial"/>
        </w:rPr>
        <w:t xml:space="preserve">(page </w:t>
      </w:r>
      <w:r w:rsidR="009B7322" w:rsidRPr="009B7322">
        <w:rPr>
          <w:rFonts w:cs="Arial"/>
        </w:rPr>
        <w:t>18</w:t>
      </w:r>
      <w:r w:rsidRPr="009B7322">
        <w:rPr>
          <w:rFonts w:cs="Arial"/>
        </w:rPr>
        <w:t>-</w:t>
      </w:r>
      <w:r w:rsidR="009B7322" w:rsidRPr="009B7322">
        <w:rPr>
          <w:rFonts w:cs="Arial"/>
        </w:rPr>
        <w:t>19</w:t>
      </w:r>
      <w:r w:rsidRPr="009B7322">
        <w:rPr>
          <w:rFonts w:cs="Arial"/>
        </w:rPr>
        <w:t>)</w:t>
      </w:r>
      <w:r w:rsidRPr="0033289A">
        <w:rPr>
          <w:rFonts w:cs="Arial"/>
        </w:rPr>
        <w:t xml:space="preserve"> to promote the child’s safety and wellbeing as necessary.</w:t>
      </w:r>
      <w:r w:rsidR="00F24948">
        <w:rPr>
          <w:rFonts w:cs="Arial"/>
        </w:rPr>
        <w:t xml:space="preserve"> </w:t>
      </w:r>
      <w:r w:rsidR="00F24948" w:rsidRPr="00A966DC">
        <w:rPr>
          <w:rFonts w:cs="Arial"/>
        </w:rPr>
        <w:t xml:space="preserve">The Family Programme </w:t>
      </w:r>
      <w:r w:rsidR="00F24948" w:rsidRPr="19AE067B">
        <w:rPr>
          <w:rFonts w:cs="Arial"/>
        </w:rPr>
        <w:t xml:space="preserve">Workbook </w:t>
      </w:r>
      <w:r w:rsidR="00F24948" w:rsidRPr="00A966DC">
        <w:rPr>
          <w:rFonts w:cs="Arial"/>
        </w:rPr>
        <w:t xml:space="preserve">will be the recording tool </w:t>
      </w:r>
      <w:r w:rsidR="00F24948">
        <w:rPr>
          <w:rFonts w:cs="Arial"/>
        </w:rPr>
        <w:t>and shared with parents/children (age appropriate) at various intervals.</w:t>
      </w:r>
    </w:p>
    <w:p w14:paraId="4C51834E" w14:textId="77777777" w:rsidR="00FF0D5A" w:rsidRPr="00FF0D5A" w:rsidRDefault="00FF0D5A" w:rsidP="00FF0D5A">
      <w:pPr>
        <w:pStyle w:val="ListParagraph"/>
        <w:tabs>
          <w:tab w:val="left" w:pos="663"/>
        </w:tabs>
        <w:spacing w:before="120" w:after="120"/>
        <w:ind w:left="357"/>
        <w:suppressOverlap/>
        <w:rPr>
          <w:rFonts w:cs="Arial"/>
          <w:sz w:val="16"/>
          <w:szCs w:val="16"/>
        </w:rPr>
      </w:pPr>
    </w:p>
    <w:p w14:paraId="6B619870" w14:textId="6DCF7F3F" w:rsidR="0033289A" w:rsidRDefault="004C57E2" w:rsidP="00AE0324">
      <w:pPr>
        <w:pStyle w:val="ListParagraph"/>
        <w:numPr>
          <w:ilvl w:val="1"/>
          <w:numId w:val="7"/>
        </w:numPr>
        <w:tabs>
          <w:tab w:val="left" w:pos="663"/>
        </w:tabs>
        <w:spacing w:before="120" w:after="120"/>
        <w:ind w:left="357" w:hanging="357"/>
        <w:suppressOverlap/>
        <w:rPr>
          <w:rFonts w:cs="Arial"/>
        </w:rPr>
      </w:pPr>
      <w:r w:rsidRPr="00185F05">
        <w:rPr>
          <w:noProof/>
          <w:color w:val="2B579A"/>
          <w:shd w:val="clear" w:color="auto" w:fill="E6E6E6"/>
        </w:rPr>
        <w:drawing>
          <wp:anchor distT="0" distB="0" distL="114300" distR="114300" simplePos="0" relativeHeight="251657280" behindDoc="1" locked="0" layoutInCell="1" allowOverlap="1" wp14:anchorId="1A0DBCDA" wp14:editId="6E5BA641">
            <wp:simplePos x="0" y="0"/>
            <wp:positionH relativeFrom="margin">
              <wp:posOffset>5895975</wp:posOffset>
            </wp:positionH>
            <wp:positionV relativeFrom="margin">
              <wp:posOffset>8682990</wp:posOffset>
            </wp:positionV>
            <wp:extent cx="1163320" cy="1510665"/>
            <wp:effectExtent l="0" t="0" r="0" b="0"/>
            <wp:wrapSquare wrapText="bothSides"/>
            <wp:docPr id="32991332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EBC" w:rsidRPr="00D80167">
        <w:rPr>
          <w:rFonts w:cs="Arial"/>
        </w:rPr>
        <w:t>Disability Resource Panel: For children supported within the Children with Disability Service, decisions will be recorded on the child’s records and shared with the family. If there are changes to the support package, rationale will be transparent and clearly explained to parents/carers.</w:t>
      </w:r>
    </w:p>
    <w:p w14:paraId="6EC6064B" w14:textId="77777777" w:rsidR="00FF0D5A" w:rsidRPr="00FF0D5A" w:rsidRDefault="00FF0D5A" w:rsidP="00FF0D5A">
      <w:pPr>
        <w:pStyle w:val="ListParagraph"/>
        <w:tabs>
          <w:tab w:val="left" w:pos="663"/>
        </w:tabs>
        <w:spacing w:before="120" w:after="120"/>
        <w:ind w:left="357"/>
        <w:suppressOverlap/>
        <w:rPr>
          <w:rFonts w:cs="Arial"/>
          <w:sz w:val="16"/>
          <w:szCs w:val="16"/>
        </w:rPr>
      </w:pPr>
    </w:p>
    <w:p w14:paraId="2ECDA688" w14:textId="6E272512" w:rsidR="00377B62" w:rsidRPr="0033289A" w:rsidRDefault="00D80167" w:rsidP="00AE0324">
      <w:pPr>
        <w:pStyle w:val="ListParagraph"/>
        <w:numPr>
          <w:ilvl w:val="1"/>
          <w:numId w:val="7"/>
        </w:numPr>
        <w:tabs>
          <w:tab w:val="left" w:pos="663"/>
        </w:tabs>
        <w:spacing w:before="120" w:after="120"/>
        <w:ind w:left="357" w:hanging="357"/>
        <w:suppressOverlap/>
        <w:rPr>
          <w:rFonts w:cs="Arial"/>
        </w:rPr>
      </w:pPr>
      <w:r w:rsidRPr="0033289A">
        <w:rPr>
          <w:rFonts w:cs="Arial"/>
        </w:rPr>
        <w:t>For young people aged 16+ who have restrictions placed upon them that may deprive them of their liberty, a Legal Gateway Meeting (LGM) should be convened to consider an application for Deprivation of Liberty Safeguards (DOLs).</w:t>
      </w:r>
      <w:r w:rsidR="004C57E2" w:rsidRPr="004C57E2">
        <w:rPr>
          <w:noProof/>
        </w:rPr>
        <w:t xml:space="preserve"> </w:t>
      </w:r>
    </w:p>
    <w:p w14:paraId="225E0B3F" w14:textId="77777777" w:rsidR="00924ABE" w:rsidRDefault="00924ABE" w:rsidP="00924ABE">
      <w:pPr>
        <w:tabs>
          <w:tab w:val="left" w:pos="663"/>
        </w:tabs>
        <w:spacing w:before="120" w:after="120"/>
        <w:suppressOverlap/>
        <w:rPr>
          <w:rFonts w:cs="Arial"/>
        </w:rPr>
      </w:pPr>
    </w:p>
    <w:p w14:paraId="7C2ADE6B" w14:textId="77777777" w:rsidR="00924ABE" w:rsidRDefault="00924ABE" w:rsidP="00924ABE">
      <w:pPr>
        <w:tabs>
          <w:tab w:val="left" w:pos="663"/>
        </w:tabs>
        <w:spacing w:before="120" w:after="120"/>
        <w:suppressOverlap/>
        <w:rPr>
          <w:rFonts w:cs="Arial"/>
        </w:rPr>
      </w:pPr>
    </w:p>
    <w:p w14:paraId="4F7A8B63" w14:textId="77777777" w:rsidR="00AD3AF1" w:rsidRDefault="00AD3AF1" w:rsidP="00FF0D5A">
      <w:pPr>
        <w:rPr>
          <w:rFonts w:asciiTheme="minorHAnsi" w:hAnsiTheme="minorHAnsi" w:cstheme="minorHAnsi"/>
          <w:b/>
          <w:bCs/>
          <w:color w:val="ED7D31" w:themeColor="accent2"/>
          <w:sz w:val="72"/>
          <w:szCs w:val="72"/>
        </w:rPr>
      </w:pPr>
    </w:p>
    <w:p w14:paraId="23F672ED" w14:textId="77777777" w:rsidR="00AD3AF1" w:rsidRDefault="00AD3AF1" w:rsidP="00FF0D5A">
      <w:pPr>
        <w:rPr>
          <w:rFonts w:asciiTheme="minorHAnsi" w:hAnsiTheme="minorHAnsi" w:cstheme="minorHAnsi"/>
          <w:b/>
          <w:bCs/>
          <w:color w:val="ED7D31" w:themeColor="accent2"/>
          <w:sz w:val="72"/>
          <w:szCs w:val="72"/>
        </w:rPr>
      </w:pPr>
    </w:p>
    <w:p w14:paraId="62350228" w14:textId="77777777" w:rsidR="00AD3AF1" w:rsidRDefault="00AD3AF1" w:rsidP="00FF0D5A">
      <w:pPr>
        <w:rPr>
          <w:rFonts w:asciiTheme="minorHAnsi" w:hAnsiTheme="minorHAnsi" w:cstheme="minorHAnsi"/>
          <w:b/>
          <w:bCs/>
          <w:color w:val="ED7D31" w:themeColor="accent2"/>
          <w:sz w:val="72"/>
          <w:szCs w:val="72"/>
        </w:rPr>
      </w:pPr>
    </w:p>
    <w:p w14:paraId="7BAB7AB2" w14:textId="77777777" w:rsidR="00AD3AF1" w:rsidRDefault="00AD3AF1" w:rsidP="00FF0D5A">
      <w:pPr>
        <w:rPr>
          <w:rFonts w:asciiTheme="minorHAnsi" w:hAnsiTheme="minorHAnsi" w:cstheme="minorHAnsi"/>
          <w:b/>
          <w:bCs/>
          <w:color w:val="ED7D31" w:themeColor="accent2"/>
          <w:sz w:val="72"/>
          <w:szCs w:val="72"/>
        </w:rPr>
      </w:pPr>
    </w:p>
    <w:p w14:paraId="11EEBDC4" w14:textId="77777777" w:rsidR="00AD3AF1" w:rsidRDefault="00AD3AF1" w:rsidP="00FF0D5A">
      <w:pPr>
        <w:rPr>
          <w:rFonts w:asciiTheme="minorHAnsi" w:hAnsiTheme="minorHAnsi" w:cstheme="minorHAnsi"/>
          <w:b/>
          <w:bCs/>
          <w:color w:val="ED7D31" w:themeColor="accent2"/>
          <w:sz w:val="72"/>
          <w:szCs w:val="72"/>
        </w:rPr>
      </w:pPr>
    </w:p>
    <w:p w14:paraId="10701B63" w14:textId="77777777" w:rsidR="00AD3AF1" w:rsidRDefault="00AD3AF1" w:rsidP="00FF0D5A">
      <w:pPr>
        <w:rPr>
          <w:rFonts w:asciiTheme="minorHAnsi" w:hAnsiTheme="minorHAnsi" w:cstheme="minorHAnsi"/>
          <w:b/>
          <w:bCs/>
          <w:color w:val="ED7D31" w:themeColor="accent2"/>
          <w:sz w:val="72"/>
          <w:szCs w:val="72"/>
        </w:rPr>
      </w:pPr>
    </w:p>
    <w:p w14:paraId="72B0BBD3" w14:textId="560644D9" w:rsidR="00377B62" w:rsidRPr="00FF0D5A" w:rsidRDefault="00377B62" w:rsidP="00FF0D5A">
      <w:pPr>
        <w:rPr>
          <w:rFonts w:asciiTheme="minorHAnsi" w:hAnsiTheme="minorHAnsi" w:cstheme="minorHAnsi"/>
          <w:b/>
          <w:bCs/>
          <w:color w:val="ED7D31" w:themeColor="accent2"/>
          <w:sz w:val="72"/>
          <w:szCs w:val="72"/>
        </w:rPr>
      </w:pPr>
      <w:r w:rsidRPr="00FF0D5A">
        <w:rPr>
          <w:rFonts w:asciiTheme="minorHAnsi" w:hAnsiTheme="minorHAnsi" w:cstheme="minorHAnsi"/>
          <w:b/>
          <w:noProof/>
          <w:color w:val="ED7D31" w:themeColor="accent2"/>
          <w:sz w:val="72"/>
          <w:szCs w:val="72"/>
          <w:shd w:val="clear" w:color="auto" w:fill="E6E6E6"/>
        </w:rPr>
        <w:lastRenderedPageBreak/>
        <w:drawing>
          <wp:anchor distT="0" distB="0" distL="114300" distR="114300" simplePos="0" relativeHeight="251657251" behindDoc="1" locked="0" layoutInCell="1" allowOverlap="1" wp14:anchorId="21EE873E" wp14:editId="17D00D26">
            <wp:simplePos x="0" y="0"/>
            <wp:positionH relativeFrom="margin">
              <wp:posOffset>5909094</wp:posOffset>
            </wp:positionH>
            <wp:positionV relativeFrom="margin">
              <wp:posOffset>8755835</wp:posOffset>
            </wp:positionV>
            <wp:extent cx="1163320" cy="1510665"/>
            <wp:effectExtent l="0" t="0" r="0" b="0"/>
            <wp:wrapSquare wrapText="bothSides"/>
            <wp:docPr id="137189139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1" w:name="_Toc162361659"/>
      <w:r w:rsidRPr="00FF0D5A">
        <w:rPr>
          <w:rFonts w:asciiTheme="minorHAnsi" w:hAnsiTheme="minorHAnsi" w:cstheme="minorHAnsi"/>
          <w:b/>
          <w:noProof/>
          <w:color w:val="ED7D31" w:themeColor="accent2"/>
          <w:sz w:val="72"/>
          <w:szCs w:val="72"/>
          <w:shd w:val="clear" w:color="auto" w:fill="E6E6E6"/>
        </w:rPr>
        <w:drawing>
          <wp:anchor distT="0" distB="0" distL="114300" distR="114300" simplePos="0" relativeHeight="251657252" behindDoc="1" locked="0" layoutInCell="1" allowOverlap="1" wp14:anchorId="2653E992" wp14:editId="239539DB">
            <wp:simplePos x="0" y="0"/>
            <wp:positionH relativeFrom="margin">
              <wp:posOffset>5960853</wp:posOffset>
            </wp:positionH>
            <wp:positionV relativeFrom="margin">
              <wp:posOffset>8721341</wp:posOffset>
            </wp:positionV>
            <wp:extent cx="1163320" cy="1510665"/>
            <wp:effectExtent l="0" t="0" r="0" b="0"/>
            <wp:wrapSquare wrapText="bothSides"/>
            <wp:docPr id="1706136139"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D5A" w:rsidRPr="00FF0D5A">
        <w:rPr>
          <w:rFonts w:asciiTheme="minorHAnsi" w:hAnsiTheme="minorHAnsi" w:cstheme="minorHAnsi"/>
          <w:b/>
          <w:bCs/>
          <w:color w:val="ED7D31" w:themeColor="accent2"/>
          <w:sz w:val="72"/>
          <w:szCs w:val="72"/>
        </w:rPr>
        <w:t>L</w:t>
      </w:r>
      <w:r w:rsidRPr="00FF0D5A">
        <w:rPr>
          <w:rFonts w:asciiTheme="minorHAnsi" w:hAnsiTheme="minorHAnsi" w:cstheme="minorHAnsi"/>
          <w:b/>
          <w:bCs/>
          <w:color w:val="ED7D31" w:themeColor="accent2"/>
          <w:sz w:val="72"/>
          <w:szCs w:val="72"/>
        </w:rPr>
        <w:t>ooked after children</w:t>
      </w:r>
      <w:bookmarkEnd w:id="21"/>
    </w:p>
    <w:p w14:paraId="7CCCF20E" w14:textId="77777777" w:rsidR="00C03AA8" w:rsidRDefault="00C03AA8" w:rsidP="00C03AA8">
      <w:pPr>
        <w:spacing w:after="0"/>
        <w:rPr>
          <w:rFonts w:cs="Arial"/>
          <w:szCs w:val="24"/>
        </w:rPr>
      </w:pPr>
      <w:r w:rsidRPr="00A5438F">
        <w:rPr>
          <w:rFonts w:cs="Arial"/>
          <w:szCs w:val="24"/>
        </w:rPr>
        <w:t>A child will become looked after when the child’s parents or the people who have parental responsibility for the child are unable to look after them in a temporary or permanent capacity.</w:t>
      </w:r>
    </w:p>
    <w:p w14:paraId="43525ABB" w14:textId="77777777" w:rsidR="00F31578" w:rsidRPr="00F31578" w:rsidRDefault="00F31578" w:rsidP="00C03AA8">
      <w:pPr>
        <w:spacing w:after="0"/>
        <w:rPr>
          <w:rFonts w:cs="Arial"/>
          <w:sz w:val="16"/>
          <w:szCs w:val="16"/>
        </w:rPr>
      </w:pPr>
    </w:p>
    <w:p w14:paraId="47168DDA" w14:textId="77777777" w:rsidR="00C03AA8" w:rsidRDefault="00C03AA8" w:rsidP="006F5AD7">
      <w:pPr>
        <w:pStyle w:val="Heading3"/>
        <w:spacing w:after="120"/>
      </w:pPr>
      <w:r w:rsidRPr="00185F05">
        <w:rPr>
          <w:noProof/>
          <w:color w:val="2B579A"/>
          <w:shd w:val="clear" w:color="auto" w:fill="E6E6E6"/>
        </w:rPr>
        <w:drawing>
          <wp:anchor distT="0" distB="0" distL="114300" distR="114300" simplePos="0" relativeHeight="251657277" behindDoc="1" locked="0" layoutInCell="1" allowOverlap="1" wp14:anchorId="634291E6" wp14:editId="75C22ABA">
            <wp:simplePos x="0" y="0"/>
            <wp:positionH relativeFrom="margin">
              <wp:posOffset>5917721</wp:posOffset>
            </wp:positionH>
            <wp:positionV relativeFrom="margin">
              <wp:posOffset>8710570</wp:posOffset>
            </wp:positionV>
            <wp:extent cx="1163320" cy="1510665"/>
            <wp:effectExtent l="0" t="0" r="0" b="0"/>
            <wp:wrapSquare wrapText="bothSides"/>
            <wp:docPr id="1528244662"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C03AA8" w14:paraId="0C3C5570" w14:textId="77777777">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474CCE25" w14:textId="790FAD6E" w:rsidR="00C03AA8" w:rsidRDefault="00E02FD8" w:rsidP="006F5AD7">
            <w:pPr>
              <w:spacing w:before="120" w:after="120"/>
            </w:pPr>
            <w:r w:rsidRPr="00A5438F">
              <w:rPr>
                <w:rFonts w:cs="Arial"/>
                <w:color w:val="404040" w:themeColor="text1" w:themeTint="BF"/>
                <w:szCs w:val="24"/>
              </w:rPr>
              <w:t>Looked after child review meeting</w:t>
            </w:r>
          </w:p>
        </w:tc>
        <w:tc>
          <w:tcPr>
            <w:tcW w:w="0" w:type="auto"/>
            <w:tcBorders>
              <w:left w:val="single" w:sz="8" w:space="0" w:color="ED7D31" w:themeColor="accent2"/>
              <w:bottom w:val="single" w:sz="8" w:space="0" w:color="ED7D31" w:themeColor="accent2"/>
            </w:tcBorders>
          </w:tcPr>
          <w:p w14:paraId="7B75C7EA" w14:textId="20FEDD5E" w:rsidR="00571127" w:rsidRPr="00571127" w:rsidRDefault="00571127" w:rsidP="00571127">
            <w:pPr>
              <w:numPr>
                <w:ilvl w:val="0"/>
                <w:numId w:val="1"/>
              </w:numPr>
              <w:spacing w:before="120"/>
              <w:ind w:left="36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71127">
              <w:rPr>
                <w:rFonts w:cs="Arial"/>
                <w:b w:val="0"/>
                <w:bCs w:val="0"/>
                <w:szCs w:val="24"/>
              </w:rPr>
              <w:t xml:space="preserve">Social worker to notify the independent reviewing unit of child coming into care within </w:t>
            </w:r>
            <w:r w:rsidRPr="00571127">
              <w:rPr>
                <w:rFonts w:cs="Arial"/>
                <w:i/>
                <w:iCs/>
                <w:szCs w:val="24"/>
              </w:rPr>
              <w:t>2 working days</w:t>
            </w:r>
            <w:r w:rsidR="0069280B">
              <w:rPr>
                <w:rFonts w:cs="Arial"/>
                <w:i/>
                <w:iCs/>
                <w:szCs w:val="24"/>
              </w:rPr>
              <w:t xml:space="preserve"> (irunit.duty@surreycc.gov.uk)</w:t>
            </w:r>
          </w:p>
          <w:p w14:paraId="7083564A" w14:textId="4A4B2946" w:rsidR="00571127" w:rsidRPr="00571127" w:rsidRDefault="00571127" w:rsidP="00571127">
            <w:pPr>
              <w:numPr>
                <w:ilvl w:val="0"/>
                <w:numId w:val="1"/>
              </w:numPr>
              <w:ind w:left="36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71127">
              <w:rPr>
                <w:rFonts w:cs="Arial"/>
                <w:b w:val="0"/>
                <w:bCs w:val="0"/>
                <w:szCs w:val="24"/>
              </w:rPr>
              <w:t xml:space="preserve">Independent </w:t>
            </w:r>
            <w:r w:rsidR="00F95FFC">
              <w:rPr>
                <w:rFonts w:cs="Arial"/>
                <w:b w:val="0"/>
                <w:bCs w:val="0"/>
                <w:szCs w:val="24"/>
              </w:rPr>
              <w:t>C</w:t>
            </w:r>
            <w:r w:rsidRPr="00571127">
              <w:rPr>
                <w:rFonts w:cs="Arial"/>
                <w:b w:val="0"/>
                <w:bCs w:val="0"/>
                <w:szCs w:val="24"/>
              </w:rPr>
              <w:t xml:space="preserve">hair to be allocated within </w:t>
            </w:r>
            <w:r w:rsidRPr="00571127">
              <w:rPr>
                <w:rFonts w:cs="Arial"/>
                <w:i/>
                <w:iCs/>
                <w:szCs w:val="24"/>
              </w:rPr>
              <w:t>5 working days</w:t>
            </w:r>
          </w:p>
          <w:p w14:paraId="79923F81" w14:textId="77777777" w:rsidR="00571127" w:rsidRPr="00571127" w:rsidRDefault="00571127" w:rsidP="00571127">
            <w:pPr>
              <w:numPr>
                <w:ilvl w:val="0"/>
                <w:numId w:val="1"/>
              </w:numPr>
              <w:ind w:left="36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40E93">
              <w:rPr>
                <w:rFonts w:cs="Arial"/>
                <w:i/>
                <w:iCs/>
                <w:szCs w:val="24"/>
              </w:rPr>
              <w:t>First</w:t>
            </w:r>
            <w:r w:rsidRPr="00571127">
              <w:rPr>
                <w:rFonts w:cs="Arial"/>
                <w:b w:val="0"/>
                <w:bCs w:val="0"/>
                <w:szCs w:val="24"/>
              </w:rPr>
              <w:t xml:space="preserve"> looked after child review meeting to be held within </w:t>
            </w:r>
            <w:r w:rsidRPr="00540E93">
              <w:rPr>
                <w:rFonts w:cs="Arial"/>
                <w:i/>
                <w:iCs/>
                <w:szCs w:val="24"/>
              </w:rPr>
              <w:t>20 working days</w:t>
            </w:r>
            <w:r w:rsidRPr="00571127">
              <w:rPr>
                <w:rFonts w:cs="Arial"/>
                <w:b w:val="0"/>
                <w:bCs w:val="0"/>
                <w:i/>
                <w:iCs/>
                <w:szCs w:val="24"/>
              </w:rPr>
              <w:t xml:space="preserve"> </w:t>
            </w:r>
            <w:r w:rsidRPr="00571127">
              <w:rPr>
                <w:rFonts w:cs="Arial"/>
                <w:b w:val="0"/>
                <w:bCs w:val="0"/>
                <w:szCs w:val="24"/>
              </w:rPr>
              <w:t>of the child becoming looked after</w:t>
            </w:r>
          </w:p>
          <w:p w14:paraId="7A9B23FB" w14:textId="77777777" w:rsidR="00571127" w:rsidRPr="00F95FFC" w:rsidRDefault="00571127" w:rsidP="00571127">
            <w:pPr>
              <w:numPr>
                <w:ilvl w:val="0"/>
                <w:numId w:val="1"/>
              </w:numPr>
              <w:ind w:left="360"/>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40E93">
              <w:rPr>
                <w:rFonts w:cs="Arial"/>
                <w:szCs w:val="24"/>
              </w:rPr>
              <w:t>Second</w:t>
            </w:r>
            <w:r w:rsidRPr="00571127">
              <w:rPr>
                <w:rFonts w:cs="Arial"/>
                <w:b w:val="0"/>
                <w:bCs w:val="0"/>
                <w:szCs w:val="24"/>
              </w:rPr>
              <w:t xml:space="preserve"> review meeting to be held </w:t>
            </w:r>
            <w:r w:rsidRPr="00571127">
              <w:rPr>
                <w:rFonts w:cs="Arial"/>
                <w:i/>
                <w:iCs/>
                <w:szCs w:val="24"/>
              </w:rPr>
              <w:t>3 months</w:t>
            </w:r>
            <w:r w:rsidRPr="00571127">
              <w:rPr>
                <w:rFonts w:cs="Arial"/>
                <w:b w:val="0"/>
                <w:bCs w:val="0"/>
                <w:i/>
                <w:iCs/>
                <w:szCs w:val="24"/>
              </w:rPr>
              <w:t xml:space="preserve"> </w:t>
            </w:r>
            <w:r w:rsidRPr="00571127">
              <w:rPr>
                <w:rFonts w:cs="Arial"/>
                <w:b w:val="0"/>
                <w:bCs w:val="0"/>
                <w:szCs w:val="24"/>
              </w:rPr>
              <w:t xml:space="preserve">from the first meeting. And then every </w:t>
            </w:r>
            <w:r w:rsidRPr="00540E93">
              <w:rPr>
                <w:rFonts w:cs="Arial"/>
                <w:i/>
                <w:iCs/>
                <w:szCs w:val="24"/>
              </w:rPr>
              <w:t>6 months</w:t>
            </w:r>
            <w:r w:rsidRPr="00571127">
              <w:rPr>
                <w:rFonts w:cs="Arial"/>
                <w:b w:val="0"/>
                <w:bCs w:val="0"/>
                <w:i/>
                <w:iCs/>
                <w:szCs w:val="24"/>
              </w:rPr>
              <w:t xml:space="preserve"> </w:t>
            </w:r>
            <w:r w:rsidRPr="00571127">
              <w:rPr>
                <w:rFonts w:cs="Arial"/>
                <w:b w:val="0"/>
                <w:bCs w:val="0"/>
                <w:szCs w:val="24"/>
              </w:rPr>
              <w:t>or more often if needed</w:t>
            </w:r>
          </w:p>
          <w:p w14:paraId="513D0653" w14:textId="549A5536" w:rsidR="00F95FFC" w:rsidRPr="00571127" w:rsidRDefault="00F95FFC" w:rsidP="00571127">
            <w:pPr>
              <w:numPr>
                <w:ilvl w:val="0"/>
                <w:numId w:val="1"/>
              </w:numPr>
              <w:ind w:left="360"/>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For unregulated and unassessed placements, reviews should be held every </w:t>
            </w:r>
            <w:r w:rsidRPr="00F95FFC">
              <w:rPr>
                <w:rFonts w:cs="Arial"/>
                <w:i/>
                <w:iCs/>
                <w:szCs w:val="24"/>
              </w:rPr>
              <w:t>3 months</w:t>
            </w:r>
            <w:r>
              <w:rPr>
                <w:rFonts w:cs="Arial"/>
                <w:b w:val="0"/>
                <w:bCs w:val="0"/>
                <w:szCs w:val="24"/>
              </w:rPr>
              <w:t xml:space="preserve"> until the child moved to a regulated placement.</w:t>
            </w:r>
          </w:p>
          <w:p w14:paraId="688D3522" w14:textId="2CC05895" w:rsidR="00C03AA8" w:rsidRPr="00D05ED1" w:rsidRDefault="00571127" w:rsidP="00AB3F4D">
            <w:pPr>
              <w:numPr>
                <w:ilvl w:val="0"/>
                <w:numId w:val="1"/>
              </w:numPr>
              <w:spacing w:after="120" w:line="276"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571127">
              <w:rPr>
                <w:rFonts w:cs="Arial"/>
                <w:b w:val="0"/>
                <w:bCs w:val="0"/>
                <w:szCs w:val="24"/>
              </w:rPr>
              <w:t xml:space="preserve">When change of home occurs, that is unplanned, review meeting to take place within </w:t>
            </w:r>
            <w:r w:rsidRPr="00540E93">
              <w:rPr>
                <w:rFonts w:cs="Arial"/>
                <w:i/>
                <w:iCs/>
                <w:szCs w:val="24"/>
              </w:rPr>
              <w:t>4 weeks</w:t>
            </w:r>
          </w:p>
        </w:tc>
      </w:tr>
      <w:tr w:rsidR="00C03AA8" w14:paraId="41D353CC" w14:textId="77777777" w:rsidTr="00AB3F4D">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01A65560" w14:textId="2ABAE2CA" w:rsidR="00C03AA8" w:rsidRPr="00F64614" w:rsidRDefault="00B05533" w:rsidP="006F5AD7">
            <w:pPr>
              <w:spacing w:before="120" w:after="120" w:line="276" w:lineRule="auto"/>
            </w:pPr>
            <w:r w:rsidRPr="00F64614">
              <w:rPr>
                <w:rFonts w:cs="Arial"/>
                <w:szCs w:val="24"/>
              </w:rPr>
              <w:t xml:space="preserve">Report to looked after child </w:t>
            </w:r>
            <w:r w:rsidR="00F31578">
              <w:rPr>
                <w:rFonts w:cs="Arial"/>
                <w:szCs w:val="24"/>
              </w:rPr>
              <w:t>review</w:t>
            </w:r>
          </w:p>
        </w:tc>
        <w:tc>
          <w:tcPr>
            <w:tcW w:w="8348" w:type="dxa"/>
            <w:tcBorders>
              <w:top w:val="single" w:sz="8" w:space="0" w:color="ED7D31" w:themeColor="accent2"/>
              <w:left w:val="single" w:sz="8" w:space="0" w:color="ED7D31" w:themeColor="accent2"/>
              <w:bottom w:val="single" w:sz="8" w:space="0" w:color="ED7D31" w:themeColor="accent2"/>
            </w:tcBorders>
          </w:tcPr>
          <w:p w14:paraId="7BF6B038" w14:textId="7B516015" w:rsidR="00C03AA8" w:rsidRPr="00F31578" w:rsidRDefault="006A3E9C" w:rsidP="00F31578">
            <w:pPr>
              <w:numPr>
                <w:ilvl w:val="0"/>
                <w:numId w:val="1"/>
              </w:numPr>
              <w:spacing w:before="120" w:after="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4F530B">
              <w:rPr>
                <w:rFonts w:cs="Arial"/>
                <w:b/>
                <w:bCs/>
                <w:i/>
                <w:iCs/>
                <w:szCs w:val="24"/>
              </w:rPr>
              <w:t>5 working days before</w:t>
            </w:r>
            <w:r w:rsidRPr="004F530B">
              <w:rPr>
                <w:rFonts w:cs="Arial"/>
                <w:szCs w:val="24"/>
              </w:rPr>
              <w:t xml:space="preserve"> the looked after child</w:t>
            </w:r>
            <w:r w:rsidR="00F31578">
              <w:rPr>
                <w:rFonts w:cs="Arial"/>
                <w:szCs w:val="24"/>
              </w:rPr>
              <w:t xml:space="preserve"> review</w:t>
            </w:r>
          </w:p>
        </w:tc>
      </w:tr>
      <w:tr w:rsidR="005D1F9E" w14:paraId="7A0C68A5" w14:textId="77777777" w:rsidTr="00724285">
        <w:trPr>
          <w:trHeight w:val="1001"/>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2FE3FAA5" w14:textId="1C6D34DF" w:rsidR="005D1F9E" w:rsidRPr="00F64614" w:rsidRDefault="005D1F9E" w:rsidP="006F5AD7">
            <w:pPr>
              <w:spacing w:before="120" w:after="120" w:line="276" w:lineRule="auto"/>
              <w:rPr>
                <w:rFonts w:cs="Arial"/>
                <w:szCs w:val="24"/>
              </w:rPr>
            </w:pPr>
            <w:r w:rsidRPr="00F64614">
              <w:rPr>
                <w:rFonts w:cs="Arial"/>
                <w:szCs w:val="24"/>
              </w:rPr>
              <w:t>Initial Care plan</w:t>
            </w:r>
          </w:p>
        </w:tc>
        <w:tc>
          <w:tcPr>
            <w:tcW w:w="8348" w:type="dxa"/>
            <w:tcBorders>
              <w:top w:val="single" w:sz="8" w:space="0" w:color="ED7D31" w:themeColor="accent2"/>
              <w:left w:val="single" w:sz="8" w:space="0" w:color="ED7D31" w:themeColor="accent2"/>
              <w:bottom w:val="single" w:sz="8" w:space="0" w:color="ED7D31" w:themeColor="accent2"/>
            </w:tcBorders>
          </w:tcPr>
          <w:p w14:paraId="58135E10" w14:textId="63547C84" w:rsidR="005D1F9E" w:rsidRPr="004F530B" w:rsidRDefault="004C0F8E" w:rsidP="005D1F9E">
            <w:pPr>
              <w:numPr>
                <w:ilvl w:val="0"/>
                <w:numId w:val="1"/>
              </w:numPr>
              <w:spacing w:before="120" w:after="120"/>
              <w:ind w:left="357" w:hanging="357"/>
              <w:cnfStyle w:val="000000000000" w:firstRow="0" w:lastRow="0" w:firstColumn="0" w:lastColumn="0" w:oddVBand="0" w:evenVBand="0" w:oddHBand="0" w:evenHBand="0" w:firstRowFirstColumn="0" w:firstRowLastColumn="0" w:lastRowFirstColumn="0" w:lastRowLastColumn="0"/>
              <w:rPr>
                <w:rFonts w:cs="Arial"/>
                <w:b/>
                <w:bCs/>
                <w:i/>
                <w:iCs/>
                <w:szCs w:val="24"/>
              </w:rPr>
            </w:pPr>
            <w:r>
              <w:rPr>
                <w:rFonts w:cs="Arial"/>
                <w:szCs w:val="24"/>
              </w:rPr>
              <w:t>Either</w:t>
            </w:r>
            <w:r w:rsidR="005D1F9E" w:rsidRPr="00A5438F">
              <w:rPr>
                <w:rFonts w:cs="Arial"/>
                <w:szCs w:val="24"/>
              </w:rPr>
              <w:t xml:space="preserve"> prior to the </w:t>
            </w:r>
            <w:r w:rsidR="005D1F9E" w:rsidRPr="00A5438F">
              <w:rPr>
                <w:rFonts w:cs="Arial"/>
                <w:b/>
                <w:bCs/>
                <w:i/>
                <w:iCs/>
                <w:szCs w:val="24"/>
              </w:rPr>
              <w:t>1</w:t>
            </w:r>
            <w:r w:rsidR="005D1F9E" w:rsidRPr="00A5438F">
              <w:rPr>
                <w:rFonts w:cs="Arial"/>
                <w:b/>
                <w:bCs/>
                <w:i/>
                <w:iCs/>
                <w:szCs w:val="24"/>
                <w:vertAlign w:val="superscript"/>
              </w:rPr>
              <w:t>st</w:t>
            </w:r>
            <w:r w:rsidR="005D1F9E" w:rsidRPr="00A5438F">
              <w:rPr>
                <w:rFonts w:cs="Arial"/>
                <w:b/>
                <w:bCs/>
                <w:i/>
                <w:iCs/>
                <w:szCs w:val="24"/>
              </w:rPr>
              <w:t xml:space="preserve"> placement </w:t>
            </w:r>
            <w:r w:rsidR="005D1F9E" w:rsidRPr="00A5438F">
              <w:rPr>
                <w:rFonts w:cs="Arial"/>
                <w:szCs w:val="24"/>
              </w:rPr>
              <w:t xml:space="preserve">or within </w:t>
            </w:r>
            <w:r w:rsidR="005D1F9E" w:rsidRPr="00A5438F">
              <w:rPr>
                <w:rFonts w:cs="Arial"/>
                <w:b/>
                <w:bCs/>
                <w:i/>
                <w:iCs/>
                <w:szCs w:val="24"/>
              </w:rPr>
              <w:t xml:space="preserve">10 working days </w:t>
            </w:r>
            <w:r w:rsidR="005D1F9E" w:rsidRPr="00A5438F">
              <w:rPr>
                <w:rFonts w:cs="Arial"/>
                <w:szCs w:val="24"/>
              </w:rPr>
              <w:t>of the placement starting</w:t>
            </w:r>
          </w:p>
        </w:tc>
      </w:tr>
      <w:tr w:rsidR="0027584C" w14:paraId="51538104"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7BBC03EA" w14:textId="05A4AD6B" w:rsidR="0027584C" w:rsidRPr="00A5438F" w:rsidRDefault="0027584C" w:rsidP="006F5AD7">
            <w:pPr>
              <w:spacing w:before="120" w:after="120" w:line="276" w:lineRule="auto"/>
              <w:rPr>
                <w:rFonts w:cs="Arial"/>
                <w:color w:val="404040" w:themeColor="text1" w:themeTint="BF"/>
                <w:szCs w:val="24"/>
              </w:rPr>
            </w:pPr>
            <w:r w:rsidRPr="0018028E">
              <w:rPr>
                <w:rFonts w:cs="Arial"/>
                <w:szCs w:val="24"/>
              </w:rPr>
              <w:t>Updating Care Plan</w:t>
            </w:r>
          </w:p>
        </w:tc>
        <w:tc>
          <w:tcPr>
            <w:tcW w:w="8348" w:type="dxa"/>
            <w:tcBorders>
              <w:top w:val="single" w:sz="8" w:space="0" w:color="ED7D31" w:themeColor="accent2"/>
              <w:left w:val="single" w:sz="8" w:space="0" w:color="ED7D31" w:themeColor="accent2"/>
              <w:bottom w:val="single" w:sz="8" w:space="0" w:color="ED7D31" w:themeColor="accent2"/>
            </w:tcBorders>
          </w:tcPr>
          <w:p w14:paraId="199D8970" w14:textId="77777777" w:rsidR="0027584C" w:rsidRPr="004F530B" w:rsidRDefault="0027584C" w:rsidP="00AB3F4D">
            <w:pPr>
              <w:numPr>
                <w:ilvl w:val="0"/>
                <w:numId w:val="1"/>
              </w:numPr>
              <w:spacing w:before="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4F530B">
              <w:rPr>
                <w:rFonts w:cs="Arial"/>
                <w:szCs w:val="24"/>
              </w:rPr>
              <w:t xml:space="preserve">The care plan should be updated </w:t>
            </w:r>
            <w:r w:rsidRPr="004F530B">
              <w:rPr>
                <w:rFonts w:cs="Arial"/>
                <w:b/>
                <w:bCs/>
                <w:i/>
                <w:iCs/>
                <w:szCs w:val="24"/>
              </w:rPr>
              <w:t>5 working days</w:t>
            </w:r>
            <w:r w:rsidRPr="004F530B">
              <w:rPr>
                <w:rFonts w:cs="Arial"/>
                <w:szCs w:val="24"/>
              </w:rPr>
              <w:t xml:space="preserve"> before the looked after child meeting</w:t>
            </w:r>
          </w:p>
          <w:p w14:paraId="76EF31B9" w14:textId="4BAE3D91" w:rsidR="0027584C" w:rsidRPr="004F530B" w:rsidRDefault="0027584C" w:rsidP="00AB3F4D">
            <w:pPr>
              <w:numPr>
                <w:ilvl w:val="0"/>
                <w:numId w:val="1"/>
              </w:numPr>
              <w:spacing w:after="120"/>
              <w:ind w:left="357" w:hanging="357"/>
              <w:cnfStyle w:val="000000100000" w:firstRow="0" w:lastRow="0" w:firstColumn="0" w:lastColumn="0" w:oddVBand="0" w:evenVBand="0" w:oddHBand="1" w:evenHBand="0" w:firstRowFirstColumn="0" w:firstRowLastColumn="0" w:lastRowFirstColumn="0" w:lastRowLastColumn="0"/>
              <w:rPr>
                <w:rFonts w:cs="Arial"/>
                <w:b/>
                <w:bCs/>
                <w:i/>
                <w:iCs/>
                <w:szCs w:val="24"/>
              </w:rPr>
            </w:pPr>
            <w:r w:rsidRPr="004F530B">
              <w:rPr>
                <w:rFonts w:cs="Arial"/>
                <w:szCs w:val="24"/>
              </w:rPr>
              <w:t xml:space="preserve">Within </w:t>
            </w:r>
            <w:r w:rsidRPr="004F530B">
              <w:rPr>
                <w:rFonts w:cs="Arial"/>
                <w:b/>
                <w:bCs/>
                <w:i/>
                <w:iCs/>
                <w:szCs w:val="24"/>
              </w:rPr>
              <w:t xml:space="preserve">10 working days, </w:t>
            </w:r>
            <w:r w:rsidRPr="004F530B">
              <w:rPr>
                <w:rFonts w:cs="Arial"/>
                <w:szCs w:val="24"/>
              </w:rPr>
              <w:t>following the looked after review</w:t>
            </w:r>
            <w:r>
              <w:rPr>
                <w:rFonts w:cs="Arial"/>
                <w:szCs w:val="24"/>
              </w:rPr>
              <w:t xml:space="preserve"> outcomes being recorded</w:t>
            </w:r>
            <w:r w:rsidRPr="004F530B">
              <w:rPr>
                <w:rFonts w:cs="Arial"/>
                <w:szCs w:val="24"/>
              </w:rPr>
              <w:t xml:space="preserve">, the social worker should update the care plan in relation to any changes </w:t>
            </w:r>
          </w:p>
        </w:tc>
      </w:tr>
      <w:tr w:rsidR="00FF715F" w14:paraId="2CA08652" w14:textId="77777777">
        <w:trPr>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32BBEF1" w14:textId="0ECA1ECD" w:rsidR="00FF715F" w:rsidRPr="00A5438F" w:rsidRDefault="00FF715F" w:rsidP="006F5AD7">
            <w:pPr>
              <w:spacing w:before="120" w:after="120" w:line="276" w:lineRule="auto"/>
              <w:rPr>
                <w:rFonts w:cs="Arial"/>
                <w:color w:val="404040" w:themeColor="text1" w:themeTint="BF"/>
                <w:szCs w:val="24"/>
              </w:rPr>
            </w:pPr>
            <w:r w:rsidRPr="0018028E">
              <w:rPr>
                <w:rFonts w:cs="Arial"/>
                <w:szCs w:val="24"/>
              </w:rPr>
              <w:t>Health assessments</w:t>
            </w:r>
          </w:p>
        </w:tc>
        <w:tc>
          <w:tcPr>
            <w:tcW w:w="8348" w:type="dxa"/>
            <w:tcBorders>
              <w:top w:val="single" w:sz="8" w:space="0" w:color="ED7D31" w:themeColor="accent2"/>
              <w:left w:val="single" w:sz="8" w:space="0" w:color="ED7D31" w:themeColor="accent2"/>
              <w:bottom w:val="single" w:sz="8" w:space="0" w:color="ED7D31" w:themeColor="accent2"/>
            </w:tcBorders>
          </w:tcPr>
          <w:p w14:paraId="7B0C565E" w14:textId="77777777" w:rsidR="00FF715F" w:rsidRPr="00A5438F" w:rsidRDefault="00FF715F" w:rsidP="00AE0324">
            <w:pPr>
              <w:numPr>
                <w:ilvl w:val="0"/>
                <w:numId w:val="27"/>
              </w:numPr>
              <w:spacing w:before="120"/>
              <w:ind w:left="360"/>
              <w:cnfStyle w:val="000000000000" w:firstRow="0" w:lastRow="0" w:firstColumn="0" w:lastColumn="0" w:oddVBand="0" w:evenVBand="0" w:oddHBand="0" w:evenHBand="0" w:firstRowFirstColumn="0" w:firstRowLastColumn="0" w:lastRowFirstColumn="0" w:lastRowLastColumn="0"/>
              <w:rPr>
                <w:rFonts w:cs="Arial"/>
                <w:szCs w:val="24"/>
              </w:rPr>
            </w:pPr>
            <w:r w:rsidRPr="0018028E">
              <w:rPr>
                <w:rFonts w:cs="Arial"/>
                <w:szCs w:val="24"/>
              </w:rPr>
              <w:t>Initial health assessment before the child’s first looked after child review</w:t>
            </w:r>
          </w:p>
          <w:p w14:paraId="748350CB" w14:textId="77777777" w:rsidR="00FF715F" w:rsidRDefault="00FF715F" w:rsidP="00AB3F4D">
            <w:pPr>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Arial"/>
                <w:b/>
                <w:bCs/>
                <w:i/>
                <w:iCs/>
                <w:szCs w:val="24"/>
              </w:rPr>
            </w:pPr>
            <w:r w:rsidRPr="00A5438F">
              <w:rPr>
                <w:rFonts w:cs="Arial"/>
                <w:szCs w:val="24"/>
              </w:rPr>
              <w:t>Review</w:t>
            </w:r>
            <w:r>
              <w:rPr>
                <w:rFonts w:cs="Arial"/>
                <w:szCs w:val="24"/>
              </w:rPr>
              <w:t xml:space="preserve"> for </w:t>
            </w:r>
            <w:r w:rsidRPr="00A5438F">
              <w:rPr>
                <w:rFonts w:cs="Arial"/>
                <w:szCs w:val="24"/>
              </w:rPr>
              <w:t>under 5’s</w:t>
            </w:r>
            <w:r w:rsidRPr="00A5438F">
              <w:rPr>
                <w:rFonts w:cs="Arial"/>
                <w:b/>
                <w:bCs/>
                <w:i/>
                <w:iCs/>
                <w:szCs w:val="24"/>
              </w:rPr>
              <w:t xml:space="preserve"> every 6 months, </w:t>
            </w:r>
            <w:r w:rsidRPr="00A5438F">
              <w:rPr>
                <w:rFonts w:cs="Arial"/>
                <w:szCs w:val="24"/>
              </w:rPr>
              <w:t>over 5’s</w:t>
            </w:r>
            <w:r w:rsidRPr="00A5438F">
              <w:rPr>
                <w:rFonts w:cs="Arial"/>
                <w:b/>
                <w:bCs/>
                <w:i/>
                <w:iCs/>
                <w:szCs w:val="24"/>
              </w:rPr>
              <w:t xml:space="preserve"> every 12 months</w:t>
            </w:r>
          </w:p>
          <w:p w14:paraId="41B2D671" w14:textId="77777777" w:rsidR="00D91DFD" w:rsidRDefault="00036DEE" w:rsidP="00AB3F4D">
            <w:pPr>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Arial"/>
                <w:b/>
                <w:bCs/>
                <w:i/>
                <w:iCs/>
                <w:szCs w:val="24"/>
              </w:rPr>
            </w:pPr>
            <w:r>
              <w:rPr>
                <w:rFonts w:cs="Arial"/>
                <w:szCs w:val="24"/>
              </w:rPr>
              <w:t xml:space="preserve">Dental assessments to be completed </w:t>
            </w:r>
            <w:r>
              <w:rPr>
                <w:rFonts w:cs="Arial"/>
                <w:b/>
                <w:bCs/>
                <w:i/>
                <w:iCs/>
                <w:szCs w:val="24"/>
              </w:rPr>
              <w:t>annually</w:t>
            </w:r>
          </w:p>
          <w:p w14:paraId="2C168A66" w14:textId="77777777" w:rsidR="00036DEE" w:rsidRPr="00555DF3" w:rsidRDefault="00036DEE" w:rsidP="00AB3F4D">
            <w:pPr>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Arial"/>
                <w:b/>
                <w:bCs/>
                <w:i/>
                <w:iCs/>
                <w:szCs w:val="24"/>
              </w:rPr>
            </w:pPr>
            <w:r>
              <w:rPr>
                <w:rFonts w:cs="Arial"/>
                <w:szCs w:val="24"/>
              </w:rPr>
              <w:t xml:space="preserve">Eye tests to be completed </w:t>
            </w:r>
            <w:r w:rsidR="00555DF3">
              <w:rPr>
                <w:rFonts w:cs="Arial"/>
                <w:b/>
                <w:bCs/>
                <w:szCs w:val="24"/>
              </w:rPr>
              <w:t>every 2 years</w:t>
            </w:r>
          </w:p>
          <w:p w14:paraId="2049070F" w14:textId="4D3F2123" w:rsidR="00555DF3" w:rsidRPr="004F530B" w:rsidRDefault="00555DF3" w:rsidP="00AB3F4D">
            <w:pPr>
              <w:numPr>
                <w:ilvl w:val="0"/>
                <w:numId w:val="1"/>
              </w:numPr>
              <w:spacing w:after="120"/>
              <w:ind w:left="357" w:hanging="357"/>
              <w:cnfStyle w:val="000000000000" w:firstRow="0" w:lastRow="0" w:firstColumn="0" w:lastColumn="0" w:oddVBand="0" w:evenVBand="0" w:oddHBand="0" w:evenHBand="0" w:firstRowFirstColumn="0" w:firstRowLastColumn="0" w:lastRowFirstColumn="0" w:lastRowLastColumn="0"/>
              <w:rPr>
                <w:rFonts w:cs="Arial"/>
                <w:b/>
                <w:bCs/>
                <w:i/>
                <w:iCs/>
                <w:szCs w:val="24"/>
              </w:rPr>
            </w:pPr>
            <w:r>
              <w:rPr>
                <w:rFonts w:cs="Arial"/>
                <w:szCs w:val="24"/>
              </w:rPr>
              <w:t xml:space="preserve">Strength and Difficulties Questionnaires to be completed </w:t>
            </w:r>
            <w:r w:rsidRPr="00555DF3">
              <w:rPr>
                <w:rFonts w:cs="Arial"/>
                <w:b/>
                <w:bCs/>
                <w:i/>
                <w:iCs/>
                <w:szCs w:val="24"/>
              </w:rPr>
              <w:t>annually</w:t>
            </w:r>
          </w:p>
        </w:tc>
      </w:tr>
      <w:tr w:rsidR="009F5723" w14:paraId="7B3DDB02" w14:textId="77777777" w:rsidTr="00AB3F4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F6AEFF0" w14:textId="3A729D15" w:rsidR="009F5723" w:rsidRPr="00A5438F" w:rsidRDefault="009F5723" w:rsidP="006F5AD7">
            <w:pPr>
              <w:spacing w:before="120" w:after="120" w:line="276" w:lineRule="auto"/>
              <w:rPr>
                <w:rFonts w:cs="Arial"/>
                <w:color w:val="404040" w:themeColor="text1" w:themeTint="BF"/>
                <w:szCs w:val="24"/>
              </w:rPr>
            </w:pPr>
            <w:r w:rsidRPr="0018028E">
              <w:rPr>
                <w:rFonts w:cs="Arial"/>
                <w:szCs w:val="24"/>
              </w:rPr>
              <w:t>Personal education plan meeting (PEP)</w:t>
            </w:r>
          </w:p>
        </w:tc>
        <w:tc>
          <w:tcPr>
            <w:tcW w:w="8348" w:type="dxa"/>
            <w:tcBorders>
              <w:top w:val="single" w:sz="8" w:space="0" w:color="ED7D31" w:themeColor="accent2"/>
              <w:left w:val="single" w:sz="8" w:space="0" w:color="ED7D31" w:themeColor="accent2"/>
              <w:bottom w:val="single" w:sz="8" w:space="0" w:color="ED7D31" w:themeColor="accent2"/>
            </w:tcBorders>
          </w:tcPr>
          <w:p w14:paraId="7483B183" w14:textId="5252E3B0" w:rsidR="009F5723" w:rsidRPr="00E13677" w:rsidRDefault="0001516B" w:rsidP="00E13677">
            <w:pPr>
              <w:numPr>
                <w:ilvl w:val="0"/>
                <w:numId w:val="1"/>
              </w:numPr>
              <w:spacing w:before="120" w:after="120"/>
              <w:ind w:left="357" w:hanging="357"/>
              <w:cnfStyle w:val="000000100000" w:firstRow="0" w:lastRow="0" w:firstColumn="0" w:lastColumn="0" w:oddVBand="0" w:evenVBand="0" w:oddHBand="1" w:evenHBand="0" w:firstRowFirstColumn="0" w:firstRowLastColumn="0" w:lastRowFirstColumn="0" w:lastRowLastColumn="0"/>
              <w:rPr>
                <w:rFonts w:cs="Arial"/>
                <w:b/>
                <w:bCs/>
                <w:i/>
                <w:iCs/>
                <w:szCs w:val="24"/>
              </w:rPr>
            </w:pPr>
            <w:r w:rsidRPr="0018028E">
              <w:rPr>
                <w:rFonts w:cs="Arial"/>
                <w:szCs w:val="24"/>
              </w:rPr>
              <w:t>Initiated as part of the care plan before the child becomes looked after</w:t>
            </w:r>
            <w:r w:rsidR="00E13677" w:rsidRPr="0018028E">
              <w:rPr>
                <w:rFonts w:cs="Arial"/>
                <w:szCs w:val="24"/>
              </w:rPr>
              <w:t xml:space="preserve"> or</w:t>
            </w:r>
            <w:r w:rsidR="00E13677" w:rsidRPr="0018028E">
              <w:rPr>
                <w:rFonts w:cs="Arial"/>
                <w:b/>
                <w:bCs/>
                <w:szCs w:val="24"/>
              </w:rPr>
              <w:t xml:space="preserve"> w</w:t>
            </w:r>
            <w:r w:rsidR="009F5723" w:rsidRPr="0018028E">
              <w:rPr>
                <w:rFonts w:cs="Arial"/>
                <w:szCs w:val="24"/>
              </w:rPr>
              <w:t xml:space="preserve">ithin </w:t>
            </w:r>
            <w:r w:rsidR="009F5723" w:rsidRPr="0018028E">
              <w:rPr>
                <w:rFonts w:cs="Arial"/>
                <w:b/>
                <w:bCs/>
                <w:i/>
                <w:iCs/>
                <w:szCs w:val="24"/>
              </w:rPr>
              <w:t xml:space="preserve">10 working days </w:t>
            </w:r>
            <w:r w:rsidR="009F5723" w:rsidRPr="0018028E">
              <w:rPr>
                <w:rFonts w:cs="Arial"/>
                <w:szCs w:val="24"/>
              </w:rPr>
              <w:t>from a child becoming looked after</w:t>
            </w:r>
            <w:r w:rsidR="00E13677" w:rsidRPr="0018028E">
              <w:rPr>
                <w:rFonts w:cs="Arial"/>
                <w:szCs w:val="24"/>
              </w:rPr>
              <w:t xml:space="preserve"> (emergency placement</w:t>
            </w:r>
            <w:proofErr w:type="gramStart"/>
            <w:r w:rsidR="00E13677" w:rsidRPr="0018028E">
              <w:rPr>
                <w:rFonts w:cs="Arial"/>
                <w:szCs w:val="24"/>
              </w:rPr>
              <w:t>)</w:t>
            </w:r>
            <w:r w:rsidR="009F5723" w:rsidRPr="0018028E">
              <w:rPr>
                <w:rFonts w:cs="Arial"/>
                <w:szCs w:val="24"/>
              </w:rPr>
              <w:t>, and</w:t>
            </w:r>
            <w:proofErr w:type="gramEnd"/>
            <w:r w:rsidR="009F5723" w:rsidRPr="0018028E">
              <w:rPr>
                <w:rFonts w:cs="Arial"/>
                <w:szCs w:val="24"/>
              </w:rPr>
              <w:t xml:space="preserve"> </w:t>
            </w:r>
            <w:r w:rsidR="007C20D0" w:rsidRPr="0018028E">
              <w:rPr>
                <w:rFonts w:cs="Arial"/>
                <w:szCs w:val="24"/>
              </w:rPr>
              <w:t>be available for the first Looked After Review meeting and all subsequent Looked After Reviews.</w:t>
            </w:r>
            <w:r w:rsidR="00BF4334" w:rsidRPr="0018028E">
              <w:rPr>
                <w:rFonts w:cs="Arial"/>
                <w:szCs w:val="24"/>
              </w:rPr>
              <w:t xml:space="preserve"> PEP’S will be held with the child’s educational establishment every term.</w:t>
            </w:r>
            <w:r w:rsidR="007C20D0" w:rsidRPr="0018028E">
              <w:rPr>
                <w:rFonts w:cs="Arial"/>
                <w:szCs w:val="24"/>
              </w:rPr>
              <w:t xml:space="preserve"> </w:t>
            </w:r>
          </w:p>
        </w:tc>
      </w:tr>
      <w:tr w:rsidR="00EF5EBB" w14:paraId="2A814349" w14:textId="77777777">
        <w:trPr>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7DD911CB" w14:textId="43524F48" w:rsidR="00EF5EBB" w:rsidRPr="00A5438F" w:rsidRDefault="00EF5EBB" w:rsidP="006F5AD7">
            <w:pPr>
              <w:spacing w:before="120" w:after="120" w:line="276" w:lineRule="auto"/>
              <w:rPr>
                <w:rFonts w:cs="Arial"/>
                <w:color w:val="404040" w:themeColor="text1" w:themeTint="BF"/>
                <w:szCs w:val="24"/>
              </w:rPr>
            </w:pPr>
            <w:r w:rsidRPr="0018028E">
              <w:rPr>
                <w:rFonts w:cs="Arial"/>
                <w:szCs w:val="24"/>
              </w:rPr>
              <w:lastRenderedPageBreak/>
              <w:t>Visits to see the child</w:t>
            </w:r>
          </w:p>
        </w:tc>
        <w:tc>
          <w:tcPr>
            <w:tcW w:w="8348" w:type="dxa"/>
            <w:tcBorders>
              <w:top w:val="single" w:sz="8" w:space="0" w:color="ED7D31" w:themeColor="accent2"/>
              <w:left w:val="single" w:sz="8" w:space="0" w:color="ED7D31" w:themeColor="accent2"/>
              <w:bottom w:val="single" w:sz="8" w:space="0" w:color="ED7D31" w:themeColor="accent2"/>
            </w:tcBorders>
          </w:tcPr>
          <w:p w14:paraId="47B85665" w14:textId="77777777" w:rsidR="00EF5EBB" w:rsidRPr="00A5438F" w:rsidRDefault="00EF5EBB" w:rsidP="00AE0324">
            <w:pPr>
              <w:numPr>
                <w:ilvl w:val="0"/>
                <w:numId w:val="27"/>
              </w:numPr>
              <w:spacing w:before="120"/>
              <w:ind w:left="360"/>
              <w:cnfStyle w:val="000000000000" w:firstRow="0" w:lastRow="0" w:firstColumn="0" w:lastColumn="0" w:oddVBand="0" w:evenVBand="0" w:oddHBand="0" w:evenHBand="0" w:firstRowFirstColumn="0" w:firstRowLastColumn="0" w:lastRowFirstColumn="0" w:lastRowLastColumn="0"/>
              <w:rPr>
                <w:rFonts w:cs="Arial"/>
                <w:szCs w:val="24"/>
              </w:rPr>
            </w:pPr>
            <w:r w:rsidRPr="00A5438F">
              <w:rPr>
                <w:rFonts w:cs="Arial"/>
                <w:szCs w:val="24"/>
              </w:rPr>
              <w:t xml:space="preserve">First visit </w:t>
            </w:r>
            <w:r>
              <w:rPr>
                <w:rFonts w:cs="Arial"/>
                <w:szCs w:val="24"/>
              </w:rPr>
              <w:t>to take place within</w:t>
            </w:r>
            <w:r w:rsidRPr="00A5438F">
              <w:rPr>
                <w:rFonts w:cs="Arial"/>
                <w:szCs w:val="24"/>
              </w:rPr>
              <w:t xml:space="preserve"> </w:t>
            </w:r>
            <w:r w:rsidRPr="00A5438F">
              <w:rPr>
                <w:rFonts w:cs="Arial"/>
                <w:b/>
                <w:bCs/>
                <w:i/>
                <w:iCs/>
                <w:szCs w:val="24"/>
              </w:rPr>
              <w:t xml:space="preserve">1 week </w:t>
            </w:r>
            <w:r w:rsidRPr="00A5438F">
              <w:rPr>
                <w:rFonts w:cs="Arial"/>
                <w:szCs w:val="24"/>
              </w:rPr>
              <w:t xml:space="preserve">of </w:t>
            </w:r>
            <w:r>
              <w:rPr>
                <w:rFonts w:cs="Arial"/>
                <w:szCs w:val="24"/>
              </w:rPr>
              <w:t>any new</w:t>
            </w:r>
            <w:r w:rsidRPr="00A5438F">
              <w:rPr>
                <w:rFonts w:cs="Arial"/>
                <w:szCs w:val="24"/>
              </w:rPr>
              <w:t xml:space="preserve"> </w:t>
            </w:r>
            <w:r>
              <w:rPr>
                <w:rFonts w:cs="Arial"/>
                <w:szCs w:val="24"/>
              </w:rPr>
              <w:t>home</w:t>
            </w:r>
          </w:p>
          <w:p w14:paraId="05D74759" w14:textId="77777777" w:rsidR="00EF5EBB" w:rsidRPr="00A5438F" w:rsidRDefault="00EF5EBB" w:rsidP="00AE0324">
            <w:pPr>
              <w:numPr>
                <w:ilvl w:val="0"/>
                <w:numId w:val="27"/>
              </w:numPr>
              <w:ind w:left="360"/>
              <w:cnfStyle w:val="000000000000" w:firstRow="0" w:lastRow="0" w:firstColumn="0" w:lastColumn="0" w:oddVBand="0" w:evenVBand="0" w:oddHBand="0" w:evenHBand="0" w:firstRowFirstColumn="0" w:firstRowLastColumn="0" w:lastRowFirstColumn="0" w:lastRowLastColumn="0"/>
              <w:rPr>
                <w:rFonts w:cs="Arial"/>
                <w:szCs w:val="24"/>
              </w:rPr>
            </w:pPr>
            <w:r w:rsidRPr="00A5438F">
              <w:rPr>
                <w:rFonts w:cs="Arial"/>
                <w:szCs w:val="24"/>
              </w:rPr>
              <w:t xml:space="preserve">Subsequent visits at least every </w:t>
            </w:r>
            <w:r w:rsidRPr="00A5438F">
              <w:rPr>
                <w:rFonts w:cs="Arial"/>
                <w:b/>
                <w:bCs/>
                <w:i/>
                <w:iCs/>
                <w:szCs w:val="24"/>
              </w:rPr>
              <w:t>6 weeks</w:t>
            </w:r>
          </w:p>
          <w:p w14:paraId="2ED8CEF7" w14:textId="0F97FF17" w:rsidR="00EF5EBB" w:rsidRDefault="00EF5EBB" w:rsidP="00AE0324">
            <w:pPr>
              <w:numPr>
                <w:ilvl w:val="0"/>
                <w:numId w:val="28"/>
              </w:numPr>
              <w:ind w:left="360"/>
              <w:cnfStyle w:val="000000000000" w:firstRow="0" w:lastRow="0" w:firstColumn="0" w:lastColumn="0" w:oddVBand="0" w:evenVBand="0" w:oddHBand="0" w:evenHBand="0" w:firstRowFirstColumn="0" w:firstRowLastColumn="0" w:lastRowFirstColumn="0" w:lastRowLastColumn="0"/>
              <w:rPr>
                <w:rFonts w:cs="Arial"/>
                <w:szCs w:val="24"/>
              </w:rPr>
            </w:pPr>
            <w:r w:rsidRPr="00A5438F">
              <w:rPr>
                <w:rFonts w:cs="Arial"/>
                <w:szCs w:val="24"/>
              </w:rPr>
              <w:t xml:space="preserve">For a child in a </w:t>
            </w:r>
            <w:proofErr w:type="gramStart"/>
            <w:r w:rsidRPr="00A5438F">
              <w:rPr>
                <w:rFonts w:cs="Arial"/>
                <w:szCs w:val="24"/>
              </w:rPr>
              <w:t>long-term</w:t>
            </w:r>
            <w:r>
              <w:rPr>
                <w:rFonts w:cs="Arial"/>
                <w:szCs w:val="24"/>
              </w:rPr>
              <w:t xml:space="preserve"> home</w:t>
            </w:r>
            <w:r w:rsidRPr="00A5438F">
              <w:rPr>
                <w:rFonts w:cs="Arial"/>
                <w:szCs w:val="24"/>
              </w:rPr>
              <w:t xml:space="preserve"> visits</w:t>
            </w:r>
            <w:proofErr w:type="gramEnd"/>
            <w:r w:rsidRPr="00A5438F">
              <w:rPr>
                <w:rFonts w:cs="Arial"/>
                <w:szCs w:val="24"/>
              </w:rPr>
              <w:t xml:space="preserve"> can be reduced to every </w:t>
            </w:r>
            <w:r w:rsidR="005A301D">
              <w:rPr>
                <w:rFonts w:cs="Arial"/>
                <w:b/>
                <w:bCs/>
                <w:szCs w:val="24"/>
              </w:rPr>
              <w:t>26</w:t>
            </w:r>
            <w:r w:rsidRPr="00A5438F">
              <w:rPr>
                <w:rFonts w:cs="Arial"/>
                <w:b/>
                <w:bCs/>
                <w:i/>
                <w:iCs/>
                <w:szCs w:val="24"/>
              </w:rPr>
              <w:t xml:space="preserve"> weeks</w:t>
            </w:r>
            <w:r>
              <w:rPr>
                <w:rFonts w:cs="Arial"/>
                <w:b/>
                <w:bCs/>
                <w:i/>
                <w:iCs/>
                <w:szCs w:val="24"/>
              </w:rPr>
              <w:t xml:space="preserve"> </w:t>
            </w:r>
            <w:r>
              <w:rPr>
                <w:rFonts w:cs="Arial"/>
                <w:szCs w:val="24"/>
              </w:rPr>
              <w:t>(agreed within a child’s looked after child review meeting)</w:t>
            </w:r>
          </w:p>
          <w:p w14:paraId="0B8C901C" w14:textId="65CBF7E1" w:rsidR="00EF5EBB" w:rsidRPr="00F35969" w:rsidRDefault="00EF5EBB" w:rsidP="00AE0324">
            <w:pPr>
              <w:numPr>
                <w:ilvl w:val="0"/>
                <w:numId w:val="28"/>
              </w:numPr>
              <w:spacing w:after="120"/>
              <w:ind w:left="360"/>
              <w:cnfStyle w:val="000000000000" w:firstRow="0" w:lastRow="0" w:firstColumn="0" w:lastColumn="0" w:oddVBand="0" w:evenVBand="0" w:oddHBand="0" w:evenHBand="0" w:firstRowFirstColumn="0" w:firstRowLastColumn="0" w:lastRowFirstColumn="0" w:lastRowLastColumn="0"/>
              <w:rPr>
                <w:rFonts w:cs="Arial"/>
                <w:szCs w:val="24"/>
              </w:rPr>
            </w:pPr>
            <w:r w:rsidRPr="00FA33FB">
              <w:rPr>
                <w:rFonts w:cs="Arial"/>
                <w:szCs w:val="24"/>
              </w:rPr>
              <w:t>Visits to the child’s home should occur</w:t>
            </w:r>
            <w:r w:rsidR="003355EA" w:rsidRPr="00FA33FB">
              <w:rPr>
                <w:rFonts w:cs="Arial"/>
                <w:szCs w:val="24"/>
              </w:rPr>
              <w:t xml:space="preserve"> </w:t>
            </w:r>
            <w:r w:rsidR="003355EA" w:rsidRPr="00FA33FB">
              <w:rPr>
                <w:rFonts w:cs="Arial"/>
                <w:b/>
                <w:bCs/>
                <w:i/>
                <w:iCs/>
                <w:szCs w:val="24"/>
              </w:rPr>
              <w:t>at least every other visit</w:t>
            </w:r>
            <w:r w:rsidR="003355EA" w:rsidRPr="00FA33FB">
              <w:rPr>
                <w:rFonts w:cs="Arial"/>
                <w:szCs w:val="24"/>
              </w:rPr>
              <w:t xml:space="preserve"> and the child’s sleeping arrangements assessed</w:t>
            </w:r>
          </w:p>
        </w:tc>
      </w:tr>
      <w:tr w:rsidR="004C3112" w14:paraId="2FE818BC" w14:textId="77777777" w:rsidTr="00AB3F4D">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74AFFCBE" w14:textId="24829A9E" w:rsidR="004C3112" w:rsidRPr="00A5438F" w:rsidRDefault="004C3112" w:rsidP="006F5AD7">
            <w:pPr>
              <w:spacing w:before="120" w:after="120" w:line="276" w:lineRule="auto"/>
              <w:rPr>
                <w:rFonts w:cs="Arial"/>
                <w:color w:val="404040" w:themeColor="text1" w:themeTint="BF"/>
                <w:szCs w:val="24"/>
              </w:rPr>
            </w:pPr>
            <w:r w:rsidRPr="00A5438F">
              <w:rPr>
                <w:rFonts w:cs="Arial"/>
                <w:color w:val="404040" w:themeColor="text1" w:themeTint="BF"/>
                <w:szCs w:val="24"/>
              </w:rPr>
              <w:t>Placement planning meeting</w:t>
            </w:r>
          </w:p>
        </w:tc>
        <w:tc>
          <w:tcPr>
            <w:tcW w:w="8348" w:type="dxa"/>
            <w:tcBorders>
              <w:top w:val="single" w:sz="8" w:space="0" w:color="ED7D31" w:themeColor="accent2"/>
              <w:left w:val="single" w:sz="8" w:space="0" w:color="ED7D31" w:themeColor="accent2"/>
              <w:bottom w:val="single" w:sz="8" w:space="0" w:color="ED7D31" w:themeColor="accent2"/>
            </w:tcBorders>
          </w:tcPr>
          <w:p w14:paraId="650393BD" w14:textId="77777777" w:rsidR="004C3112" w:rsidRPr="004C3112" w:rsidRDefault="004C3112" w:rsidP="006F5AD7">
            <w:pPr>
              <w:numPr>
                <w:ilvl w:val="0"/>
                <w:numId w:val="1"/>
              </w:numPr>
              <w:spacing w:before="120"/>
              <w:ind w:left="357" w:hanging="357"/>
              <w:cnfStyle w:val="000000100000" w:firstRow="0" w:lastRow="0" w:firstColumn="0" w:lastColumn="0" w:oddVBand="0" w:evenVBand="0" w:oddHBand="1" w:evenHBand="0" w:firstRowFirstColumn="0" w:firstRowLastColumn="0" w:lastRowFirstColumn="0" w:lastRowLastColumn="0"/>
              <w:rPr>
                <w:rFonts w:cs="Arial"/>
                <w:b/>
                <w:bCs/>
                <w:i/>
                <w:iCs/>
                <w:szCs w:val="24"/>
              </w:rPr>
            </w:pPr>
            <w:r w:rsidRPr="00A5438F">
              <w:rPr>
                <w:rFonts w:cs="Arial"/>
                <w:szCs w:val="24"/>
              </w:rPr>
              <w:t xml:space="preserve">Within </w:t>
            </w:r>
            <w:r w:rsidRPr="00A5438F">
              <w:rPr>
                <w:rFonts w:cs="Arial"/>
                <w:b/>
                <w:bCs/>
                <w:i/>
                <w:iCs/>
                <w:szCs w:val="24"/>
              </w:rPr>
              <w:t xml:space="preserve">5 working days </w:t>
            </w:r>
            <w:r w:rsidRPr="00A5438F">
              <w:rPr>
                <w:rFonts w:cs="Arial"/>
                <w:szCs w:val="24"/>
              </w:rPr>
              <w:t>of a child’s placement having begun</w:t>
            </w:r>
          </w:p>
          <w:p w14:paraId="1E800261" w14:textId="372607FF" w:rsidR="004C3112" w:rsidRPr="0062149A" w:rsidRDefault="004C3112" w:rsidP="00AB3F4D">
            <w:pPr>
              <w:numPr>
                <w:ilvl w:val="0"/>
                <w:numId w:val="1"/>
              </w:numPr>
              <w:spacing w:after="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62149A">
              <w:rPr>
                <w:rFonts w:cs="Arial"/>
                <w:szCs w:val="24"/>
              </w:rPr>
              <w:t>Placement plan to be written within</w:t>
            </w:r>
            <w:r w:rsidR="0062149A" w:rsidRPr="0062149A">
              <w:rPr>
                <w:rFonts w:cs="Arial"/>
                <w:szCs w:val="24"/>
              </w:rPr>
              <w:t xml:space="preserve"> </w:t>
            </w:r>
            <w:r w:rsidR="0062149A" w:rsidRPr="0062149A">
              <w:rPr>
                <w:rFonts w:cs="Arial"/>
                <w:b/>
                <w:bCs/>
                <w:i/>
                <w:iCs/>
                <w:szCs w:val="24"/>
              </w:rPr>
              <w:t>10 working days</w:t>
            </w:r>
          </w:p>
        </w:tc>
      </w:tr>
    </w:tbl>
    <w:p w14:paraId="5D356393" w14:textId="77777777" w:rsidR="00F31578" w:rsidRPr="00F31578" w:rsidRDefault="00F31578" w:rsidP="008D6F3F">
      <w:pPr>
        <w:pStyle w:val="Heading3"/>
        <w:rPr>
          <w:sz w:val="16"/>
          <w:szCs w:val="16"/>
        </w:rPr>
      </w:pPr>
    </w:p>
    <w:p w14:paraId="68800855" w14:textId="7BE00BE6" w:rsidR="008D6F3F" w:rsidRDefault="008D6F3F" w:rsidP="00AB3F4D">
      <w:pPr>
        <w:pStyle w:val="Heading3"/>
        <w:spacing w:after="120"/>
      </w:pPr>
      <w:r>
        <w:t>Practice expectations</w:t>
      </w:r>
    </w:p>
    <w:p w14:paraId="01257AE0" w14:textId="386E8E05" w:rsidR="000174C9" w:rsidRDefault="00A65E64" w:rsidP="00AE0324">
      <w:pPr>
        <w:pStyle w:val="ListParagraph"/>
        <w:numPr>
          <w:ilvl w:val="1"/>
          <w:numId w:val="11"/>
        </w:numPr>
        <w:ind w:left="357" w:hanging="357"/>
        <w:rPr>
          <w:rFonts w:cs="Arial"/>
        </w:rPr>
      </w:pPr>
      <w:r w:rsidRPr="005B050A">
        <w:rPr>
          <w:rFonts w:cs="Arial"/>
        </w:rPr>
        <w:t xml:space="preserve">Once a child becomes looked after, the child’s </w:t>
      </w:r>
      <w:r w:rsidR="00257001">
        <w:rPr>
          <w:rFonts w:cs="Arial"/>
        </w:rPr>
        <w:t>s</w:t>
      </w:r>
      <w:r w:rsidRPr="005B050A">
        <w:rPr>
          <w:rFonts w:cs="Arial"/>
        </w:rPr>
        <w:t xml:space="preserve">ocial </w:t>
      </w:r>
      <w:r w:rsidR="00257001">
        <w:rPr>
          <w:rFonts w:cs="Arial"/>
        </w:rPr>
        <w:t>w</w:t>
      </w:r>
      <w:r w:rsidRPr="005B050A">
        <w:rPr>
          <w:rFonts w:cs="Arial"/>
        </w:rPr>
        <w:t>orker will act on behalf of the Local Authority as a corporate parent to the child.  As such, the practitioner will work in partnership with other professionals and the child’s family to ensure that the child always receives appropriate care and that their needs are met.</w:t>
      </w:r>
    </w:p>
    <w:p w14:paraId="7B4615C1" w14:textId="77777777" w:rsidR="00724285" w:rsidRPr="00724285" w:rsidRDefault="00724285" w:rsidP="00724285">
      <w:pPr>
        <w:pStyle w:val="ListParagraph"/>
        <w:ind w:left="357"/>
        <w:rPr>
          <w:rFonts w:cs="Arial"/>
          <w:sz w:val="16"/>
          <w:szCs w:val="16"/>
        </w:rPr>
      </w:pPr>
    </w:p>
    <w:p w14:paraId="61C8E514" w14:textId="10A3E99E" w:rsidR="000174C9" w:rsidRDefault="004F5F7E" w:rsidP="00AE0324">
      <w:pPr>
        <w:pStyle w:val="ListParagraph"/>
        <w:numPr>
          <w:ilvl w:val="1"/>
          <w:numId w:val="11"/>
        </w:numPr>
        <w:ind w:left="357" w:hanging="357"/>
        <w:rPr>
          <w:rFonts w:cs="Arial"/>
        </w:rPr>
      </w:pPr>
      <w:r w:rsidRPr="000174C9">
        <w:rPr>
          <w:rFonts w:cs="Arial"/>
        </w:rPr>
        <w:t xml:space="preserve">The child will be provided details of the Complaints Procedure and Reconstruct Advocacy Service as well as their allocated social worker’s contact details as soon as possible but no later than during their first visit to the child.  </w:t>
      </w:r>
    </w:p>
    <w:p w14:paraId="66953AB8" w14:textId="77777777" w:rsidR="00724285" w:rsidRPr="00724285" w:rsidRDefault="00724285" w:rsidP="00724285">
      <w:pPr>
        <w:pStyle w:val="ListParagraph"/>
        <w:ind w:left="357"/>
        <w:rPr>
          <w:rFonts w:cs="Arial"/>
          <w:sz w:val="16"/>
          <w:szCs w:val="16"/>
        </w:rPr>
      </w:pPr>
    </w:p>
    <w:p w14:paraId="16D4B857" w14:textId="4ABD98A1" w:rsidR="00FC15BC" w:rsidRDefault="00D42628" w:rsidP="00AE0324">
      <w:pPr>
        <w:pStyle w:val="ListParagraph"/>
        <w:numPr>
          <w:ilvl w:val="1"/>
          <w:numId w:val="11"/>
        </w:numPr>
        <w:ind w:left="357" w:hanging="357"/>
        <w:rPr>
          <w:rFonts w:cs="Arial"/>
        </w:rPr>
      </w:pPr>
      <w:r w:rsidRPr="000174C9">
        <w:rPr>
          <w:rFonts w:cs="Arial"/>
        </w:rPr>
        <w:t xml:space="preserve">Prior to child becoming looked after, the practitioner will ensure that an up-to-date assessment of the child’s needs is in place (Child &amp; Family Assessment). This assessment will inform the process of finding the child a home, to ensure that child is placed with carers who are able to meet their needs. Keeping a child with their brothers and sisters will always be considered when finding a home for them. </w:t>
      </w:r>
    </w:p>
    <w:p w14:paraId="769B6894" w14:textId="77777777" w:rsidR="00724285" w:rsidRPr="00724285" w:rsidRDefault="00724285" w:rsidP="00724285">
      <w:pPr>
        <w:pStyle w:val="ListParagraph"/>
        <w:ind w:left="357"/>
        <w:rPr>
          <w:rFonts w:cs="Arial"/>
          <w:sz w:val="16"/>
          <w:szCs w:val="16"/>
        </w:rPr>
      </w:pPr>
    </w:p>
    <w:p w14:paraId="279388E9" w14:textId="05FA83B5" w:rsidR="00793857" w:rsidRPr="00FC15BC" w:rsidRDefault="00DC3AFD" w:rsidP="00AE0324">
      <w:pPr>
        <w:pStyle w:val="ListParagraph"/>
        <w:numPr>
          <w:ilvl w:val="1"/>
          <w:numId w:val="11"/>
        </w:numPr>
        <w:ind w:left="357" w:hanging="357"/>
        <w:rPr>
          <w:rFonts w:cs="Arial"/>
        </w:rPr>
      </w:pPr>
      <w:r w:rsidRPr="00FC15BC">
        <w:rPr>
          <w:rFonts w:cs="Arial"/>
        </w:rPr>
        <w:t>When a child moves in with a foster carer or into a residential home, the practitioner will share all the relevant information (including family history and a view on the vulnerability of the child) with the carers so that they can develop a good understanding of child’s needs from the beginning</w:t>
      </w:r>
      <w:r w:rsidR="008D1759">
        <w:rPr>
          <w:rFonts w:cs="Arial"/>
        </w:rPr>
        <w:t xml:space="preserve">. This </w:t>
      </w:r>
      <w:r w:rsidR="00AA238E">
        <w:rPr>
          <w:rFonts w:cs="Arial"/>
        </w:rPr>
        <w:t>information will be written in the placement plan.</w:t>
      </w:r>
    </w:p>
    <w:p w14:paraId="22406A9B" w14:textId="77777777" w:rsidR="00724285" w:rsidRPr="00724285" w:rsidRDefault="00724285" w:rsidP="00724285">
      <w:pPr>
        <w:pStyle w:val="ListParagraph"/>
        <w:tabs>
          <w:tab w:val="left" w:pos="663"/>
        </w:tabs>
        <w:spacing w:before="120" w:after="120"/>
        <w:ind w:left="357"/>
        <w:suppressOverlap/>
        <w:rPr>
          <w:rFonts w:cs="Arial"/>
          <w:sz w:val="16"/>
          <w:szCs w:val="16"/>
        </w:rPr>
      </w:pPr>
    </w:p>
    <w:p w14:paraId="7F21E2FA" w14:textId="4307EDF3" w:rsidR="00AA238E" w:rsidRDefault="00793857" w:rsidP="00AE0324">
      <w:pPr>
        <w:pStyle w:val="ListParagraph"/>
        <w:numPr>
          <w:ilvl w:val="1"/>
          <w:numId w:val="11"/>
        </w:numPr>
        <w:tabs>
          <w:tab w:val="left" w:pos="663"/>
        </w:tabs>
        <w:spacing w:before="120" w:after="120"/>
        <w:ind w:left="357" w:hanging="357"/>
        <w:suppressOverlap/>
        <w:rPr>
          <w:rFonts w:cs="Arial"/>
        </w:rPr>
      </w:pPr>
      <w:r w:rsidRPr="00AA238E">
        <w:rPr>
          <w:rFonts w:cs="Arial"/>
        </w:rPr>
        <w:t xml:space="preserve">The child’s needs in relation to race, ethnicity, language, communication, disability, gender, and sexuality will always be considered when the local authority is </w:t>
      </w:r>
      <w:proofErr w:type="gramStart"/>
      <w:r w:rsidRPr="00AA238E">
        <w:rPr>
          <w:rFonts w:cs="Arial"/>
        </w:rPr>
        <w:t>care</w:t>
      </w:r>
      <w:proofErr w:type="gramEnd"/>
      <w:r w:rsidRPr="00AA238E">
        <w:rPr>
          <w:rFonts w:cs="Arial"/>
        </w:rPr>
        <w:t xml:space="preserve"> planning for the child. </w:t>
      </w:r>
    </w:p>
    <w:p w14:paraId="659687E9" w14:textId="77777777" w:rsidR="00724285" w:rsidRPr="00724285" w:rsidRDefault="00724285" w:rsidP="00724285">
      <w:pPr>
        <w:pStyle w:val="ListParagraph"/>
        <w:tabs>
          <w:tab w:val="left" w:pos="663"/>
        </w:tabs>
        <w:spacing w:before="120" w:after="120"/>
        <w:ind w:left="357"/>
        <w:suppressOverlap/>
        <w:rPr>
          <w:rFonts w:cs="Arial"/>
          <w:sz w:val="16"/>
          <w:szCs w:val="16"/>
        </w:rPr>
      </w:pPr>
    </w:p>
    <w:p w14:paraId="5252B504" w14:textId="4395D198" w:rsidR="00AA238E" w:rsidRDefault="00EF7565" w:rsidP="00AE0324">
      <w:pPr>
        <w:pStyle w:val="ListParagraph"/>
        <w:numPr>
          <w:ilvl w:val="1"/>
          <w:numId w:val="11"/>
        </w:numPr>
        <w:tabs>
          <w:tab w:val="left" w:pos="663"/>
        </w:tabs>
        <w:spacing w:before="120" w:after="120"/>
        <w:ind w:left="357" w:hanging="357"/>
        <w:suppressOverlap/>
        <w:rPr>
          <w:rFonts w:cs="Arial"/>
        </w:rPr>
      </w:pPr>
      <w:r w:rsidRPr="00AA238E">
        <w:rPr>
          <w:rFonts w:cs="Arial"/>
        </w:rPr>
        <w:t xml:space="preserve">Arrangements for a child to have family time with parents and other significant family members will be made at the time of the child coming into our care and regularly reviewed. Consideration will always be given to family time being in the best interest of the child.  </w:t>
      </w:r>
    </w:p>
    <w:p w14:paraId="0D13BBB2" w14:textId="77777777" w:rsidR="00724285" w:rsidRPr="00724285" w:rsidRDefault="00724285" w:rsidP="00724285">
      <w:pPr>
        <w:pStyle w:val="ListParagraph"/>
        <w:tabs>
          <w:tab w:val="left" w:pos="663"/>
        </w:tabs>
        <w:spacing w:before="120" w:after="120"/>
        <w:ind w:left="357"/>
        <w:suppressOverlap/>
        <w:rPr>
          <w:rFonts w:cs="Arial"/>
          <w:sz w:val="16"/>
          <w:szCs w:val="16"/>
        </w:rPr>
      </w:pPr>
    </w:p>
    <w:p w14:paraId="2D1364E1" w14:textId="74F09457" w:rsidR="0004538D" w:rsidRPr="0004538D" w:rsidRDefault="00E5031F" w:rsidP="00AE0324">
      <w:pPr>
        <w:pStyle w:val="ListParagraph"/>
        <w:numPr>
          <w:ilvl w:val="1"/>
          <w:numId w:val="11"/>
        </w:numPr>
        <w:tabs>
          <w:tab w:val="left" w:pos="663"/>
        </w:tabs>
        <w:spacing w:before="120" w:after="120"/>
        <w:ind w:left="357" w:hanging="357"/>
        <w:suppressOverlap/>
        <w:rPr>
          <w:rFonts w:cs="Arial"/>
        </w:rPr>
      </w:pPr>
      <w:r w:rsidRPr="00AA238E">
        <w:rPr>
          <w:rFonts w:cs="Arial"/>
        </w:rPr>
        <w:t xml:space="preserve">A review report will be written for the child before their looked after child review assessing their needs and progress in their home. Alongside this report a care plan will be written for the child that incorporates the progress and sets new targets. After the review the care plan will be updated to include any new actions agreed within the meeting. The care plan will address all areas of child’s needs and identify how those needs will be met. The child will be given a paper copy of their care plan. </w:t>
      </w:r>
      <w:r w:rsidRPr="00D118BC">
        <w:rPr>
          <w:rFonts w:cs="Arial"/>
          <w:color w:val="auto"/>
        </w:rPr>
        <w:t>All partner agencies will contribute so that the child has one</w:t>
      </w:r>
      <w:r w:rsidR="00D118BC">
        <w:rPr>
          <w:rFonts w:cs="Arial"/>
          <w:color w:val="auto"/>
        </w:rPr>
        <w:t>, clear</w:t>
      </w:r>
      <w:r w:rsidRPr="00D118BC">
        <w:rPr>
          <w:rFonts w:cs="Arial"/>
          <w:color w:val="auto"/>
        </w:rPr>
        <w:t xml:space="preserve"> plan.</w:t>
      </w:r>
    </w:p>
    <w:p w14:paraId="2D0FD406" w14:textId="77777777" w:rsidR="00724285" w:rsidRPr="00724285" w:rsidRDefault="00724285" w:rsidP="00724285">
      <w:pPr>
        <w:pStyle w:val="ListParagraph"/>
        <w:tabs>
          <w:tab w:val="left" w:pos="663"/>
        </w:tabs>
        <w:spacing w:before="120" w:after="120"/>
        <w:ind w:left="357"/>
        <w:suppressOverlap/>
        <w:rPr>
          <w:rFonts w:cs="Arial"/>
          <w:sz w:val="16"/>
          <w:szCs w:val="16"/>
        </w:rPr>
      </w:pPr>
    </w:p>
    <w:p w14:paraId="069BAD3E" w14:textId="470AE184" w:rsidR="00E322A4" w:rsidRPr="00AB3F4D" w:rsidRDefault="00841264" w:rsidP="00AE0324">
      <w:pPr>
        <w:pStyle w:val="ListParagraph"/>
        <w:numPr>
          <w:ilvl w:val="1"/>
          <w:numId w:val="11"/>
        </w:numPr>
        <w:tabs>
          <w:tab w:val="left" w:pos="663"/>
        </w:tabs>
        <w:spacing w:before="120" w:after="120"/>
        <w:ind w:left="357" w:hanging="357"/>
        <w:suppressOverlap/>
        <w:rPr>
          <w:rFonts w:cs="Arial"/>
        </w:rPr>
      </w:pPr>
      <w:r w:rsidRPr="00AB3F4D">
        <w:rPr>
          <w:rFonts w:cs="Arial"/>
        </w:rPr>
        <w:t xml:space="preserve">At the point of the second review meeting there should be a plan in place for the child’s permanency.  </w:t>
      </w:r>
      <w:r w:rsidR="009C07C2" w:rsidRPr="00185F05">
        <w:rPr>
          <w:noProof/>
          <w:color w:val="2B579A"/>
          <w:shd w:val="clear" w:color="auto" w:fill="E6E6E6"/>
        </w:rPr>
        <w:drawing>
          <wp:anchor distT="0" distB="0" distL="114300" distR="114300" simplePos="0" relativeHeight="251658342" behindDoc="1" locked="0" layoutInCell="1" allowOverlap="1" wp14:anchorId="0E38417B" wp14:editId="38F3BC4C">
            <wp:simplePos x="0" y="0"/>
            <wp:positionH relativeFrom="margin">
              <wp:posOffset>5896303</wp:posOffset>
            </wp:positionH>
            <wp:positionV relativeFrom="margin">
              <wp:posOffset>8706245</wp:posOffset>
            </wp:positionV>
            <wp:extent cx="1163320" cy="1510665"/>
            <wp:effectExtent l="0" t="0" r="0" b="0"/>
            <wp:wrapSquare wrapText="bothSides"/>
            <wp:docPr id="49187243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A2E6D" w14:textId="77777777" w:rsidR="00E322A4" w:rsidRPr="00AB3F4D" w:rsidRDefault="00E322A4" w:rsidP="00E322A4">
      <w:pPr>
        <w:pStyle w:val="ListParagraph"/>
        <w:tabs>
          <w:tab w:val="left" w:pos="663"/>
        </w:tabs>
        <w:spacing w:before="120" w:after="120"/>
        <w:ind w:left="357"/>
        <w:suppressOverlap/>
        <w:rPr>
          <w:rFonts w:cs="Arial"/>
          <w:sz w:val="16"/>
          <w:szCs w:val="16"/>
        </w:rPr>
      </w:pPr>
    </w:p>
    <w:p w14:paraId="17C01A5E" w14:textId="03A4ACEA" w:rsidR="0004538D" w:rsidRDefault="00231A2C" w:rsidP="00AE0324">
      <w:pPr>
        <w:pStyle w:val="ListParagraph"/>
        <w:numPr>
          <w:ilvl w:val="1"/>
          <w:numId w:val="11"/>
        </w:numPr>
        <w:tabs>
          <w:tab w:val="left" w:pos="663"/>
        </w:tabs>
        <w:spacing w:before="120" w:after="120"/>
        <w:ind w:left="357" w:hanging="357"/>
        <w:suppressOverlap/>
        <w:rPr>
          <w:rFonts w:cs="Arial"/>
        </w:rPr>
      </w:pPr>
      <w:r w:rsidRPr="0004538D">
        <w:rPr>
          <w:rFonts w:cs="Arial"/>
        </w:rPr>
        <w:t xml:space="preserve">For looked after children, it can be appropriate to have an independent visitor where the child would like to have one and it is deemed in their best interest. The Independent Visitor is a </w:t>
      </w:r>
      <w:proofErr w:type="gramStart"/>
      <w:r w:rsidRPr="0004538D">
        <w:rPr>
          <w:rFonts w:cs="Arial"/>
        </w:rPr>
        <w:t>volunteer</w:t>
      </w:r>
      <w:proofErr w:type="gramEnd"/>
      <w:r w:rsidRPr="0004538D">
        <w:rPr>
          <w:rFonts w:cs="Arial"/>
        </w:rPr>
        <w:t xml:space="preserve"> and their role is to befriend, visit and advise the child.</w:t>
      </w:r>
    </w:p>
    <w:p w14:paraId="3727C4AC" w14:textId="0F91B9C7" w:rsidR="00434927" w:rsidRPr="00AB3F4D" w:rsidRDefault="00434927" w:rsidP="00434927">
      <w:pPr>
        <w:pStyle w:val="ListParagraph"/>
        <w:rPr>
          <w:rFonts w:cs="Arial"/>
          <w:sz w:val="16"/>
          <w:szCs w:val="16"/>
        </w:rPr>
      </w:pPr>
    </w:p>
    <w:p w14:paraId="0DE30B13" w14:textId="379368B1" w:rsidR="00C26750" w:rsidRPr="00AF5498" w:rsidRDefault="005D422C" w:rsidP="00AE0324">
      <w:pPr>
        <w:pStyle w:val="ListParagraph"/>
        <w:numPr>
          <w:ilvl w:val="1"/>
          <w:numId w:val="11"/>
        </w:numPr>
        <w:tabs>
          <w:tab w:val="left" w:pos="663"/>
        </w:tabs>
        <w:spacing w:before="120" w:after="120"/>
        <w:ind w:left="357" w:hanging="357"/>
        <w:suppressOverlap/>
        <w:rPr>
          <w:rFonts w:cs="Arial"/>
          <w:color w:val="auto"/>
        </w:rPr>
      </w:pPr>
      <w:r w:rsidRPr="0004538D">
        <w:rPr>
          <w:rFonts w:cs="Arial"/>
          <w:color w:val="auto"/>
        </w:rPr>
        <w:t>A life journey letter will be written for all children and life story work will be completed with them at a time that is appropriate for them.</w:t>
      </w:r>
    </w:p>
    <w:p w14:paraId="60DB919D" w14:textId="77777777" w:rsidR="00724285" w:rsidRPr="00724285" w:rsidRDefault="00724285" w:rsidP="00724285">
      <w:pPr>
        <w:pStyle w:val="ListParagraph"/>
        <w:tabs>
          <w:tab w:val="left" w:pos="663"/>
        </w:tabs>
        <w:spacing w:before="120" w:after="120"/>
        <w:ind w:left="357"/>
        <w:suppressOverlap/>
        <w:rPr>
          <w:rFonts w:cs="Arial"/>
          <w:sz w:val="16"/>
          <w:szCs w:val="16"/>
        </w:rPr>
      </w:pPr>
    </w:p>
    <w:p w14:paraId="171AFE9A" w14:textId="25CDBD15" w:rsidR="00C26750" w:rsidRDefault="00C26750" w:rsidP="00AE0324">
      <w:pPr>
        <w:pStyle w:val="ListParagraph"/>
        <w:numPr>
          <w:ilvl w:val="1"/>
          <w:numId w:val="11"/>
        </w:numPr>
        <w:tabs>
          <w:tab w:val="left" w:pos="663"/>
        </w:tabs>
        <w:spacing w:before="120" w:after="120"/>
        <w:ind w:left="357" w:hanging="357"/>
        <w:suppressOverlap/>
        <w:rPr>
          <w:rFonts w:cs="Arial"/>
        </w:rPr>
      </w:pPr>
      <w:r w:rsidRPr="00C26750">
        <w:rPr>
          <w:rFonts w:cs="Arial"/>
        </w:rPr>
        <w:lastRenderedPageBreak/>
        <w:t>Depending on the age of the child they will be encouraged to participate in their care planning, review process and planning for their review meetings. They will be given the opportunity to speak to their independent chair on their own. Parents will be encouraged to participate in the review process and their views recorded.</w:t>
      </w:r>
    </w:p>
    <w:p w14:paraId="212FF526" w14:textId="77777777" w:rsidR="004131C7" w:rsidRPr="00724285" w:rsidRDefault="004131C7" w:rsidP="004131C7">
      <w:pPr>
        <w:pStyle w:val="ListParagraph"/>
        <w:tabs>
          <w:tab w:val="left" w:pos="663"/>
        </w:tabs>
        <w:spacing w:before="120" w:after="120"/>
        <w:ind w:left="357"/>
        <w:suppressOverlap/>
        <w:rPr>
          <w:rFonts w:cs="Arial"/>
          <w:sz w:val="16"/>
          <w:szCs w:val="16"/>
        </w:rPr>
      </w:pPr>
    </w:p>
    <w:p w14:paraId="185F7B32" w14:textId="77777777" w:rsidR="00AF5498" w:rsidRPr="004D20CE" w:rsidRDefault="009E4690" w:rsidP="00AE0324">
      <w:pPr>
        <w:pStyle w:val="ListParagraph"/>
        <w:numPr>
          <w:ilvl w:val="1"/>
          <w:numId w:val="11"/>
        </w:numPr>
        <w:tabs>
          <w:tab w:val="left" w:pos="663"/>
        </w:tabs>
        <w:spacing w:before="120" w:after="120"/>
        <w:ind w:left="357" w:hanging="357"/>
        <w:suppressOverlap/>
        <w:rPr>
          <w:rFonts w:cs="Arial"/>
        </w:rPr>
      </w:pPr>
      <w:r w:rsidRPr="004D20CE">
        <w:rPr>
          <w:rFonts w:cs="Arial"/>
        </w:rPr>
        <w:t xml:space="preserve">Any significant changes to a child’s care plan or legal status should not be made without the practitioner or manager discussing it at a review or consulting with an independent chair </w:t>
      </w:r>
      <w:r w:rsidRPr="004D20CE">
        <w:rPr>
          <w:rFonts w:cs="Arial"/>
          <w:color w:val="auto"/>
        </w:rPr>
        <w:t>outside</w:t>
      </w:r>
      <w:r w:rsidRPr="004D20CE">
        <w:rPr>
          <w:rFonts w:cs="Arial"/>
        </w:rPr>
        <w:t xml:space="preserve"> the review process. The practitioner will work closely with the independent chair if there are any changes to child’s circumstances.</w:t>
      </w:r>
    </w:p>
    <w:p w14:paraId="35504271" w14:textId="77777777" w:rsidR="00724285" w:rsidRPr="00724285" w:rsidRDefault="00724285" w:rsidP="004D20CE">
      <w:pPr>
        <w:pStyle w:val="ListParagraph"/>
        <w:tabs>
          <w:tab w:val="left" w:pos="663"/>
        </w:tabs>
        <w:spacing w:before="120" w:after="120"/>
        <w:ind w:left="357"/>
        <w:suppressOverlap/>
        <w:rPr>
          <w:rFonts w:cs="Arial"/>
          <w:sz w:val="16"/>
          <w:szCs w:val="16"/>
        </w:rPr>
      </w:pPr>
    </w:p>
    <w:p w14:paraId="037B7E2C" w14:textId="626E1CB5" w:rsidR="00697BBC" w:rsidRPr="004D20CE" w:rsidRDefault="00697BBC" w:rsidP="00AE0324">
      <w:pPr>
        <w:pStyle w:val="ListParagraph"/>
        <w:numPr>
          <w:ilvl w:val="1"/>
          <w:numId w:val="11"/>
        </w:numPr>
        <w:tabs>
          <w:tab w:val="left" w:pos="663"/>
        </w:tabs>
        <w:spacing w:before="120" w:after="120"/>
        <w:ind w:left="357" w:hanging="357"/>
        <w:suppressOverlap/>
        <w:rPr>
          <w:rFonts w:cs="Arial"/>
        </w:rPr>
      </w:pPr>
      <w:r w:rsidRPr="004D20CE">
        <w:rPr>
          <w:rFonts w:cs="Arial"/>
        </w:rPr>
        <w:t xml:space="preserve">If a home (placement) is at risk of breaking down a </w:t>
      </w:r>
      <w:r w:rsidRPr="004D20CE">
        <w:rPr>
          <w:rFonts w:cs="Arial"/>
          <w:color w:val="auto"/>
        </w:rPr>
        <w:t xml:space="preserve">Placement Stability Meeting </w:t>
      </w:r>
      <w:r w:rsidRPr="004D20CE">
        <w:rPr>
          <w:rFonts w:cs="Arial"/>
        </w:rPr>
        <w:t>will be held and chaired by the team manager to either stabilise the child’s living situation or consider whether the child needs to move to another home.</w:t>
      </w:r>
    </w:p>
    <w:p w14:paraId="21BFE863" w14:textId="77777777" w:rsidR="009A4319" w:rsidRPr="00AF593C" w:rsidRDefault="009A4319" w:rsidP="004D20CE">
      <w:pPr>
        <w:pStyle w:val="ListParagraph"/>
        <w:rPr>
          <w:rFonts w:cs="Arial"/>
          <w:sz w:val="16"/>
          <w:szCs w:val="16"/>
        </w:rPr>
      </w:pPr>
    </w:p>
    <w:p w14:paraId="1C38BF11" w14:textId="77777777" w:rsidR="00AF593C" w:rsidRPr="004D20CE" w:rsidRDefault="009A4319" w:rsidP="00AE0324">
      <w:pPr>
        <w:pStyle w:val="ListParagraph"/>
        <w:numPr>
          <w:ilvl w:val="1"/>
          <w:numId w:val="11"/>
        </w:numPr>
        <w:tabs>
          <w:tab w:val="left" w:pos="663"/>
        </w:tabs>
        <w:spacing w:before="120" w:after="120"/>
        <w:ind w:left="357" w:hanging="357"/>
        <w:suppressOverlap/>
        <w:rPr>
          <w:rFonts w:cs="Arial"/>
        </w:rPr>
      </w:pPr>
      <w:r w:rsidRPr="004D20CE">
        <w:rPr>
          <w:rFonts w:cs="Arial"/>
        </w:rPr>
        <w:t xml:space="preserve">When the </w:t>
      </w:r>
      <w:r w:rsidRPr="004D20CE">
        <w:rPr>
          <w:rFonts w:cs="Arial"/>
          <w:color w:val="auto"/>
        </w:rPr>
        <w:t>care</w:t>
      </w:r>
      <w:r w:rsidRPr="004D20CE">
        <w:rPr>
          <w:rFonts w:cs="Arial"/>
        </w:rPr>
        <w:t xml:space="preserve"> plan indicates that the child will remain in care until adulthood (18), then practitioners will work alongside the child’s professional network to ensure independence planning is started at 14 prior to Pathway Planning starting at 16 to ensure all children can be ready for independence at 18.</w:t>
      </w:r>
    </w:p>
    <w:p w14:paraId="4806A9D8" w14:textId="3B59240B" w:rsidR="00AF593C" w:rsidRPr="00AF593C" w:rsidRDefault="00AF593C" w:rsidP="004D20CE">
      <w:pPr>
        <w:pStyle w:val="ListParagraph"/>
        <w:rPr>
          <w:rFonts w:cs="Arial"/>
          <w:sz w:val="16"/>
          <w:szCs w:val="16"/>
        </w:rPr>
      </w:pPr>
    </w:p>
    <w:p w14:paraId="083A98A1" w14:textId="7B6992FC" w:rsidR="009A4319" w:rsidRPr="004D20CE" w:rsidRDefault="009A4319" w:rsidP="00AE0324">
      <w:pPr>
        <w:pStyle w:val="ListParagraph"/>
        <w:numPr>
          <w:ilvl w:val="1"/>
          <w:numId w:val="11"/>
        </w:numPr>
        <w:tabs>
          <w:tab w:val="left" w:pos="663"/>
        </w:tabs>
        <w:spacing w:before="120" w:after="120"/>
        <w:ind w:left="357" w:hanging="357"/>
        <w:suppressOverlap/>
        <w:rPr>
          <w:rFonts w:cs="Arial"/>
        </w:rPr>
      </w:pPr>
      <w:r w:rsidRPr="004D20CE">
        <w:rPr>
          <w:rFonts w:cs="Arial"/>
        </w:rPr>
        <w:t xml:space="preserve">At all times, </w:t>
      </w:r>
      <w:r w:rsidRPr="004D20CE">
        <w:rPr>
          <w:rFonts w:cs="Arial"/>
          <w:color w:val="auto"/>
        </w:rPr>
        <w:t>reunification</w:t>
      </w:r>
      <w:r w:rsidRPr="004D20CE">
        <w:rPr>
          <w:rFonts w:cs="Arial"/>
        </w:rPr>
        <w:t xml:space="preserve"> should be considered as part of care</w:t>
      </w:r>
      <w:r w:rsidR="00910B17" w:rsidRPr="004D20CE">
        <w:rPr>
          <w:rFonts w:cs="Arial"/>
        </w:rPr>
        <w:t>-planning.</w:t>
      </w:r>
    </w:p>
    <w:p w14:paraId="320A40E9" w14:textId="77777777" w:rsidR="00AB3F4D" w:rsidRDefault="00AB3F4D" w:rsidP="00532228"/>
    <w:p w14:paraId="2BDB51DF" w14:textId="1C32158C" w:rsidR="00AB3F4D" w:rsidRDefault="00AB3F4D" w:rsidP="00532228"/>
    <w:p w14:paraId="1D931DBB" w14:textId="77777777" w:rsidR="00AB3F4D" w:rsidRDefault="00AB3F4D" w:rsidP="00532228"/>
    <w:p w14:paraId="7CA7638C" w14:textId="032D07D1" w:rsidR="00AB3F4D" w:rsidRDefault="00AB3F4D" w:rsidP="00532228"/>
    <w:p w14:paraId="4EF9E67E" w14:textId="77777777" w:rsidR="00AB3F4D" w:rsidRDefault="00AB3F4D" w:rsidP="00532228"/>
    <w:p w14:paraId="463FFFE8" w14:textId="77777777" w:rsidR="00AB3F4D" w:rsidRDefault="00AB3F4D" w:rsidP="00532228"/>
    <w:p w14:paraId="34430038" w14:textId="455C531D" w:rsidR="00AB3F4D" w:rsidRDefault="00AB3F4D" w:rsidP="00532228"/>
    <w:p w14:paraId="19B6F5F2" w14:textId="77777777" w:rsidR="00AB3F4D" w:rsidRDefault="00AB3F4D" w:rsidP="00532228"/>
    <w:p w14:paraId="511F2E97" w14:textId="77777777" w:rsidR="00AB3F4D" w:rsidRDefault="00AB3F4D" w:rsidP="00532228"/>
    <w:p w14:paraId="46B9EA41" w14:textId="77777777" w:rsidR="00AB3F4D" w:rsidRDefault="00AB3F4D" w:rsidP="00532228"/>
    <w:p w14:paraId="2C91A7A6" w14:textId="3002124A" w:rsidR="00AB3F4D" w:rsidRDefault="00AB3F4D" w:rsidP="00532228"/>
    <w:p w14:paraId="3129ACB1" w14:textId="77777777" w:rsidR="00AB3F4D" w:rsidRDefault="00AB3F4D" w:rsidP="00532228"/>
    <w:p w14:paraId="6F6AFDB4" w14:textId="314109BD" w:rsidR="00377B62" w:rsidRDefault="004131C7" w:rsidP="00532228">
      <w:r w:rsidRPr="00185F05">
        <w:rPr>
          <w:noProof/>
          <w:color w:val="2B579A"/>
          <w:shd w:val="clear" w:color="auto" w:fill="E6E6E6"/>
        </w:rPr>
        <w:drawing>
          <wp:anchor distT="0" distB="0" distL="114300" distR="114300" simplePos="0" relativeHeight="251657278" behindDoc="1" locked="0" layoutInCell="1" allowOverlap="1" wp14:anchorId="2D509E26" wp14:editId="7C0A4768">
            <wp:simplePos x="0" y="0"/>
            <wp:positionH relativeFrom="margin">
              <wp:posOffset>5905500</wp:posOffset>
            </wp:positionH>
            <wp:positionV relativeFrom="page">
              <wp:align>bottom</wp:align>
            </wp:positionV>
            <wp:extent cx="1163320" cy="1510665"/>
            <wp:effectExtent l="0" t="0" r="0" b="0"/>
            <wp:wrapSquare wrapText="bothSides"/>
            <wp:docPr id="1045827380"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B62" w:rsidRPr="00185F05">
        <w:rPr>
          <w:noProof/>
          <w:color w:val="2B579A"/>
          <w:shd w:val="clear" w:color="auto" w:fill="E6E6E6"/>
        </w:rPr>
        <w:drawing>
          <wp:anchor distT="0" distB="0" distL="114300" distR="114300" simplePos="0" relativeHeight="251657254" behindDoc="1" locked="0" layoutInCell="1" allowOverlap="1" wp14:anchorId="1F523675" wp14:editId="6234B32B">
            <wp:simplePos x="0" y="0"/>
            <wp:positionH relativeFrom="margin">
              <wp:posOffset>5943600</wp:posOffset>
            </wp:positionH>
            <wp:positionV relativeFrom="margin">
              <wp:posOffset>8695450</wp:posOffset>
            </wp:positionV>
            <wp:extent cx="1163320" cy="1510665"/>
            <wp:effectExtent l="0" t="0" r="0" b="0"/>
            <wp:wrapSquare wrapText="bothSides"/>
            <wp:docPr id="100022572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B62">
        <w:br w:type="page"/>
      </w:r>
    </w:p>
    <w:p w14:paraId="766BF0C2" w14:textId="34C32BD7" w:rsidR="003B0F89" w:rsidRDefault="003B0F89" w:rsidP="00532228">
      <w:pPr>
        <w:rPr>
          <w:rFonts w:ascii="Calibri" w:eastAsiaTheme="majorEastAsia" w:hAnsi="Calibri" w:cstheme="majorBidi"/>
          <w:b/>
          <w:color w:val="ED7D31" w:themeColor="accent2"/>
          <w:sz w:val="72"/>
          <w:szCs w:val="26"/>
        </w:rPr>
      </w:pPr>
      <w:r>
        <w:rPr>
          <w:rFonts w:ascii="Calibri" w:eastAsiaTheme="majorEastAsia" w:hAnsi="Calibri" w:cstheme="majorBidi"/>
          <w:b/>
          <w:color w:val="ED7D31" w:themeColor="accent2"/>
          <w:sz w:val="72"/>
          <w:szCs w:val="26"/>
        </w:rPr>
        <w:lastRenderedPageBreak/>
        <w:t>Looked after children who are not accessing full time education</w:t>
      </w:r>
    </w:p>
    <w:p w14:paraId="538B6780" w14:textId="77777777" w:rsidR="003B0F89" w:rsidRPr="003B0F89" w:rsidRDefault="003B0F89" w:rsidP="003B0F89">
      <w:pPr>
        <w:rPr>
          <w:rFonts w:cs="Arial"/>
          <w:szCs w:val="24"/>
        </w:rPr>
      </w:pPr>
      <w:r w:rsidRPr="003B0F89">
        <w:rPr>
          <w:rFonts w:cs="Arial"/>
          <w:szCs w:val="24"/>
        </w:rPr>
        <w:t xml:space="preserve">This practice standard concerns our corporate parent responsibilities and expectations for children </w:t>
      </w:r>
      <w:r w:rsidRPr="003B0F89">
        <w:rPr>
          <w:rFonts w:cs="Arial"/>
          <w:b/>
          <w:bCs/>
          <w:szCs w:val="24"/>
        </w:rPr>
        <w:t>of statutory school age</w:t>
      </w:r>
      <w:r w:rsidRPr="003B0F89">
        <w:rPr>
          <w:rFonts w:cs="Arial"/>
          <w:i/>
          <w:iCs/>
          <w:szCs w:val="24"/>
        </w:rPr>
        <w:t xml:space="preserve"> – age 5-16 (Reception Year to the end of Year 11)</w:t>
      </w:r>
      <w:r w:rsidRPr="003B0F89">
        <w:rPr>
          <w:rFonts w:cs="Arial"/>
          <w:szCs w:val="24"/>
        </w:rPr>
        <w:t>, who are looked after and not in full time education, because they are:</w:t>
      </w:r>
    </w:p>
    <w:p w14:paraId="48F16EB7" w14:textId="77777777" w:rsidR="003B0F89" w:rsidRPr="003B0F89" w:rsidRDefault="003B0F89" w:rsidP="00AE0324">
      <w:pPr>
        <w:pStyle w:val="ListParagraph"/>
        <w:numPr>
          <w:ilvl w:val="0"/>
          <w:numId w:val="53"/>
        </w:numPr>
        <w:spacing w:after="160" w:line="278" w:lineRule="auto"/>
        <w:rPr>
          <w:rFonts w:cs="Arial"/>
        </w:rPr>
      </w:pPr>
      <w:r w:rsidRPr="003B0F89">
        <w:rPr>
          <w:rFonts w:cs="Arial"/>
          <w:b/>
          <w:bCs/>
        </w:rPr>
        <w:t>A Child Missing Education (CME)</w:t>
      </w:r>
      <w:r w:rsidRPr="003B0F89">
        <w:rPr>
          <w:rFonts w:cs="Arial"/>
        </w:rPr>
        <w:t xml:space="preserve"> meaning that they are “of compulsory school age</w:t>
      </w:r>
      <w:proofErr w:type="gramStart"/>
      <w:r w:rsidRPr="003B0F89">
        <w:rPr>
          <w:rFonts w:cs="Arial"/>
        </w:rPr>
        <w:t>…..</w:t>
      </w:r>
      <w:proofErr w:type="gramEnd"/>
      <w:r w:rsidRPr="003B0F89">
        <w:rPr>
          <w:rFonts w:cs="Arial"/>
        </w:rPr>
        <w:t>are not registered pupils at a school and are not receiving suitable education otherwise than at a school’ (DfE)</w:t>
      </w:r>
    </w:p>
    <w:p w14:paraId="713131E7" w14:textId="630D0474" w:rsidR="003B0F89" w:rsidRPr="003B0F89" w:rsidRDefault="003B0F89" w:rsidP="00AE0324">
      <w:pPr>
        <w:pStyle w:val="ListParagraph"/>
        <w:numPr>
          <w:ilvl w:val="0"/>
          <w:numId w:val="53"/>
        </w:numPr>
        <w:spacing w:after="160" w:line="278" w:lineRule="auto"/>
        <w:rPr>
          <w:rFonts w:cs="Arial"/>
        </w:rPr>
      </w:pPr>
      <w:r w:rsidRPr="003B0F89">
        <w:rPr>
          <w:rFonts w:cs="Arial"/>
          <w:b/>
          <w:bCs/>
        </w:rPr>
        <w:t>A child who is currently receiving unregistered education provision</w:t>
      </w:r>
      <w:r w:rsidRPr="003B0F89">
        <w:rPr>
          <w:rFonts w:cs="Arial"/>
        </w:rPr>
        <w:t xml:space="preserve"> meaning that the education provision they are receiving is not registered as a school with the DfE. As such it is not regulated by the government or inspected by Ofsted, and therefore it is less possible to assess the appropriateness of education on offer for the children who receive it. This includes 121 </w:t>
      </w:r>
      <w:proofErr w:type="gramStart"/>
      <w:r w:rsidRPr="003B0F89">
        <w:rPr>
          <w:rFonts w:cs="Arial"/>
        </w:rPr>
        <w:t>tuition</w:t>
      </w:r>
      <w:proofErr w:type="gramEnd"/>
      <w:r w:rsidRPr="003B0F89">
        <w:rPr>
          <w:rFonts w:cs="Arial"/>
        </w:rPr>
        <w:t>.</w:t>
      </w:r>
    </w:p>
    <w:p w14:paraId="07545971" w14:textId="7E706BAC" w:rsidR="003B0F89" w:rsidRPr="003B0F89" w:rsidRDefault="003B0F89" w:rsidP="003B0F89">
      <w:pPr>
        <w:pStyle w:val="ListParagraph"/>
        <w:ind w:left="794"/>
        <w:rPr>
          <w:rFonts w:cs="Arial"/>
          <w:b/>
          <w:bCs/>
          <w:color w:val="FF0000"/>
        </w:rPr>
      </w:pPr>
      <w:r w:rsidRPr="003B0F89">
        <w:rPr>
          <w:rFonts w:cs="Arial"/>
          <w:b/>
          <w:bCs/>
        </w:rPr>
        <w:t>A child who is enrolled at a school but not attending:</w:t>
      </w:r>
      <w:r w:rsidRPr="003B0F89">
        <w:rPr>
          <w:rFonts w:cs="Arial"/>
          <w:b/>
        </w:rPr>
        <w:t xml:space="preserve"> </w:t>
      </w:r>
      <w:r w:rsidRPr="003B0F89">
        <w:rPr>
          <w:rFonts w:cs="Arial"/>
        </w:rPr>
        <w:t>This includes children who are persistently absent (less than 90%) or severely absent (less than 50%). Some of these children may have a reduced hours timetable in place, or a blended programme of Alternative Provision.</w:t>
      </w:r>
      <w:r w:rsidRPr="003B0F89">
        <w:rPr>
          <w:rFonts w:cs="Arial"/>
          <w:b/>
          <w:bCs/>
          <w:color w:val="FF0000"/>
        </w:rPr>
        <w:t xml:space="preserve"> </w:t>
      </w:r>
    </w:p>
    <w:p w14:paraId="49F7F487" w14:textId="5DC25AE2" w:rsidR="003B0F89" w:rsidRPr="003B0F89" w:rsidRDefault="003B0F89" w:rsidP="003B0F89">
      <w:pPr>
        <w:pStyle w:val="ListParagraph"/>
        <w:ind w:left="794"/>
        <w:rPr>
          <w:rFonts w:cs="Arial"/>
          <w:b/>
          <w:bCs/>
          <w:color w:val="auto"/>
        </w:rPr>
      </w:pPr>
      <w:r w:rsidRPr="003B0F89">
        <w:rPr>
          <w:rFonts w:cs="Arial"/>
          <w:b/>
          <w:bCs/>
          <w:color w:val="auto"/>
        </w:rPr>
        <w:t>Please note that the term NEET (Not in Education Employment or Training) only applies to young people who are post 16 (i.e. beyond Year 11</w:t>
      </w:r>
      <w:r w:rsidR="00BE7D9A" w:rsidRPr="003B0F89">
        <w:rPr>
          <w:rFonts w:cs="Arial"/>
          <w:b/>
          <w:bCs/>
          <w:color w:val="auto"/>
        </w:rPr>
        <w:t>) so</w:t>
      </w:r>
      <w:r w:rsidRPr="003B0F89">
        <w:rPr>
          <w:rFonts w:cs="Arial"/>
          <w:b/>
          <w:bCs/>
          <w:color w:val="auto"/>
        </w:rPr>
        <w:t xml:space="preserve"> not in scope of this Practice Guidance.</w:t>
      </w:r>
    </w:p>
    <w:p w14:paraId="486CCCE3" w14:textId="77777777" w:rsidR="003B0F89" w:rsidRPr="00A72DB8" w:rsidRDefault="003B0F89" w:rsidP="00AE0324">
      <w:pPr>
        <w:pStyle w:val="ListParagraph"/>
        <w:numPr>
          <w:ilvl w:val="0"/>
          <w:numId w:val="53"/>
        </w:numPr>
        <w:spacing w:after="160" w:line="278" w:lineRule="auto"/>
        <w:rPr>
          <w:rFonts w:cs="Arial"/>
        </w:rPr>
      </w:pPr>
      <w:r w:rsidRPr="00A72DB8">
        <w:rPr>
          <w:rFonts w:cs="Arial"/>
          <w:b/>
          <w:bCs/>
        </w:rPr>
        <w:t>As Corporate Parents, we do not tolerate any unnecessary drift and delay</w:t>
      </w:r>
      <w:r w:rsidRPr="00A72DB8">
        <w:rPr>
          <w:rFonts w:cs="Arial"/>
        </w:rPr>
        <w:t xml:space="preserve"> in securing suitable education for a looked after child.</w:t>
      </w:r>
    </w:p>
    <w:p w14:paraId="10FD053F" w14:textId="77777777" w:rsidR="003B0F89" w:rsidRPr="00A72DB8" w:rsidRDefault="003B0F89" w:rsidP="00AE0324">
      <w:pPr>
        <w:pStyle w:val="ListParagraph"/>
        <w:numPr>
          <w:ilvl w:val="0"/>
          <w:numId w:val="54"/>
        </w:numPr>
        <w:spacing w:after="160" w:line="278" w:lineRule="auto"/>
        <w:rPr>
          <w:rFonts w:cs="Arial"/>
        </w:rPr>
      </w:pPr>
      <w:r w:rsidRPr="00A72DB8">
        <w:rPr>
          <w:rFonts w:cs="Arial"/>
        </w:rPr>
        <w:t xml:space="preserve">The Virtual School and child’s professional network will work together to secure suitable education as quicky as possible. </w:t>
      </w:r>
    </w:p>
    <w:p w14:paraId="2313FFFC" w14:textId="69ED6C5B" w:rsidR="003B0F89" w:rsidRPr="00676CBD" w:rsidRDefault="003B0F89" w:rsidP="00AE0324">
      <w:pPr>
        <w:pStyle w:val="ListParagraph"/>
        <w:numPr>
          <w:ilvl w:val="0"/>
          <w:numId w:val="54"/>
        </w:numPr>
        <w:spacing w:after="160" w:line="278" w:lineRule="auto"/>
        <w:rPr>
          <w:rFonts w:cs="Arial"/>
        </w:rPr>
      </w:pPr>
      <w:r w:rsidRPr="00A72DB8">
        <w:rPr>
          <w:rFonts w:cs="Arial"/>
        </w:rPr>
        <w:t>The Virtual School, SEND team and child’s IRO will use available escalation processes without delay to expediate this for the child.</w:t>
      </w:r>
      <w:r w:rsidRPr="00185F05">
        <w:rPr>
          <w:noProof/>
          <w:shd w:val="clear" w:color="auto" w:fill="E6E6E6"/>
        </w:rPr>
        <w:drawing>
          <wp:anchor distT="0" distB="0" distL="114300" distR="114300" simplePos="0" relativeHeight="251664506" behindDoc="1" locked="0" layoutInCell="1" allowOverlap="1" wp14:anchorId="482163E3" wp14:editId="4401E26B">
            <wp:simplePos x="0" y="0"/>
            <wp:positionH relativeFrom="margin">
              <wp:posOffset>5917721</wp:posOffset>
            </wp:positionH>
            <wp:positionV relativeFrom="margin">
              <wp:posOffset>8710570</wp:posOffset>
            </wp:positionV>
            <wp:extent cx="1163320" cy="1510665"/>
            <wp:effectExtent l="0" t="0" r="0" b="0"/>
            <wp:wrapSquare wrapText="bothSides"/>
            <wp:docPr id="1567767960"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7C29B" w14:textId="1757EC61" w:rsidR="003B0F89" w:rsidRDefault="003B0F89" w:rsidP="003B0F89">
      <w:pPr>
        <w:pStyle w:val="Heading3"/>
        <w:spacing w:after="120"/>
      </w:pP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3B0F89" w:rsidRPr="0045283E" w14:paraId="4D4672BD" w14:textId="77777777" w:rsidTr="00664AE1">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1175864E" w14:textId="0EFAC923" w:rsidR="003B0F89" w:rsidRPr="00D0175A" w:rsidRDefault="003B0F89" w:rsidP="00664AE1">
            <w:pPr>
              <w:spacing w:before="120" w:after="120"/>
            </w:pPr>
            <w:r w:rsidRPr="00A72DB8">
              <w:rPr>
                <w:rFonts w:cs="Arial"/>
                <w:szCs w:val="24"/>
              </w:rPr>
              <w:t>Where it is not possible to maintain a child’s existing education placement</w:t>
            </w:r>
          </w:p>
        </w:tc>
        <w:tc>
          <w:tcPr>
            <w:tcW w:w="0" w:type="auto"/>
            <w:tcBorders>
              <w:left w:val="single" w:sz="8" w:space="0" w:color="ED7D31" w:themeColor="accent2"/>
              <w:bottom w:val="single" w:sz="8" w:space="0" w:color="ED7D31" w:themeColor="accent2"/>
            </w:tcBorders>
          </w:tcPr>
          <w:p w14:paraId="0BD26DBC" w14:textId="77777777" w:rsidR="003B0F89" w:rsidRPr="003B0F89" w:rsidRDefault="003B0F89" w:rsidP="00676CBD">
            <w:pPr>
              <w:pStyle w:val="ListParagraph"/>
              <w:numPr>
                <w:ilvl w:val="0"/>
                <w:numId w:val="1"/>
              </w:numPr>
              <w:shd w:val="clear" w:color="auto" w:fill="FFFFFF"/>
              <w:spacing w:after="0"/>
              <w:ind w:left="357" w:hanging="357"/>
              <w:cnfStyle w:val="100000000000" w:firstRow="1" w:lastRow="0" w:firstColumn="0" w:lastColumn="0" w:oddVBand="0" w:evenVBand="0" w:oddHBand="0" w:evenHBand="0" w:firstRowFirstColumn="0" w:firstRowLastColumn="0" w:lastRowFirstColumn="0" w:lastRowLastColumn="0"/>
              <w:rPr>
                <w:rFonts w:cs="Arial"/>
                <w:b w:val="0"/>
                <w:bCs w:val="0"/>
              </w:rPr>
            </w:pPr>
            <w:r w:rsidRPr="003B0F89">
              <w:rPr>
                <w:rFonts w:cs="Arial"/>
                <w:b w:val="0"/>
                <w:bCs w:val="0"/>
              </w:rPr>
              <w:t xml:space="preserve">The child’s new education placement should be arranged in consultation with the Virtual School </w:t>
            </w:r>
            <w:r w:rsidRPr="003B0F89">
              <w:rPr>
                <w:rFonts w:cs="Arial"/>
                <w:i/>
                <w:iCs/>
              </w:rPr>
              <w:t>at the same time</w:t>
            </w:r>
            <w:r w:rsidRPr="003B0F89">
              <w:rPr>
                <w:rFonts w:cs="Arial"/>
                <w:b w:val="0"/>
                <w:bCs w:val="0"/>
              </w:rPr>
              <w:t xml:space="preserve"> as the care placement. (DfE)</w:t>
            </w:r>
          </w:p>
          <w:p w14:paraId="22C887FC" w14:textId="77777777" w:rsidR="003B0F89" w:rsidRPr="003B0F89" w:rsidRDefault="003B0F89" w:rsidP="00676CBD">
            <w:pPr>
              <w:pStyle w:val="ListParagraph"/>
              <w:numPr>
                <w:ilvl w:val="0"/>
                <w:numId w:val="1"/>
              </w:numPr>
              <w:shd w:val="clear" w:color="auto" w:fill="FFFFFF" w:themeFill="background1"/>
              <w:spacing w:after="0"/>
              <w:ind w:left="357" w:hanging="357"/>
              <w:cnfStyle w:val="100000000000" w:firstRow="1" w:lastRow="0" w:firstColumn="0" w:lastColumn="0" w:oddVBand="0" w:evenVBand="0" w:oddHBand="0" w:evenHBand="0" w:firstRowFirstColumn="0" w:firstRowLastColumn="0" w:lastRowFirstColumn="0" w:lastRowLastColumn="0"/>
              <w:rPr>
                <w:rFonts w:cs="Arial"/>
                <w:b w:val="0"/>
                <w:bCs w:val="0"/>
              </w:rPr>
            </w:pPr>
            <w:r w:rsidRPr="003B0F89">
              <w:rPr>
                <w:rFonts w:cs="Arial"/>
                <w:b w:val="0"/>
                <w:bCs w:val="0"/>
              </w:rPr>
              <w:t xml:space="preserve">For children with an Education, Health and Care Plan (EHCP), </w:t>
            </w:r>
          </w:p>
          <w:p w14:paraId="02159B5A" w14:textId="77777777" w:rsidR="003B0F89" w:rsidRPr="003B0F89" w:rsidRDefault="003B0F89" w:rsidP="00676CBD">
            <w:pPr>
              <w:pStyle w:val="ListParagraph"/>
              <w:numPr>
                <w:ilvl w:val="1"/>
                <w:numId w:val="1"/>
              </w:numPr>
              <w:shd w:val="clear" w:color="auto" w:fill="FFFFFF" w:themeFill="background1"/>
              <w:spacing w:after="0"/>
              <w:ind w:left="924" w:hanging="357"/>
              <w:cnfStyle w:val="100000000000" w:firstRow="1" w:lastRow="0" w:firstColumn="0" w:lastColumn="0" w:oddVBand="0" w:evenVBand="0" w:oddHBand="0" w:evenHBand="0" w:firstRowFirstColumn="0" w:firstRowLastColumn="0" w:lastRowFirstColumn="0" w:lastRowLastColumn="0"/>
              <w:rPr>
                <w:rFonts w:cs="Arial"/>
                <w:b w:val="0"/>
                <w:bCs w:val="0"/>
              </w:rPr>
            </w:pPr>
            <w:r w:rsidRPr="003B0F89">
              <w:rPr>
                <w:rFonts w:cs="Arial"/>
                <w:b w:val="0"/>
                <w:bCs w:val="0"/>
              </w:rPr>
              <w:t xml:space="preserve">An Annual Review should be called </w:t>
            </w:r>
            <w:r w:rsidRPr="003B0F89">
              <w:rPr>
                <w:rFonts w:cs="Arial"/>
                <w:i/>
                <w:iCs/>
              </w:rPr>
              <w:t>where any change in education is under consideration</w:t>
            </w:r>
            <w:r w:rsidRPr="003B0F89">
              <w:rPr>
                <w:rFonts w:cs="Arial"/>
                <w:b w:val="0"/>
                <w:bCs w:val="0"/>
              </w:rPr>
              <w:t xml:space="preserve">. A review of the child’s PEP should be held at the same time. </w:t>
            </w:r>
          </w:p>
          <w:p w14:paraId="2E044A31" w14:textId="77777777" w:rsidR="003B0F89" w:rsidRPr="00BE7D9A" w:rsidRDefault="003B0F89" w:rsidP="00676CBD">
            <w:pPr>
              <w:pStyle w:val="ListParagraph"/>
              <w:numPr>
                <w:ilvl w:val="1"/>
                <w:numId w:val="1"/>
              </w:numPr>
              <w:shd w:val="clear" w:color="auto" w:fill="FFFFFF" w:themeFill="background1"/>
              <w:spacing w:after="0"/>
              <w:ind w:left="924" w:hanging="357"/>
              <w:cnfStyle w:val="100000000000" w:firstRow="1" w:lastRow="0" w:firstColumn="0" w:lastColumn="0" w:oddVBand="0" w:evenVBand="0" w:oddHBand="0" w:evenHBand="0" w:firstRowFirstColumn="0" w:firstRowLastColumn="0" w:lastRowFirstColumn="0" w:lastRowLastColumn="0"/>
              <w:rPr>
                <w:rFonts w:cs="Arial"/>
                <w:b w:val="0"/>
                <w:bCs w:val="0"/>
              </w:rPr>
            </w:pPr>
            <w:r w:rsidRPr="003B0F89">
              <w:rPr>
                <w:rFonts w:cs="Arial"/>
                <w:b w:val="0"/>
                <w:bCs w:val="0"/>
              </w:rPr>
              <w:t>There needs to be parallel planning with the SEND team ensure that an education setting which can meet the child’s educational needs is available within appropriate travel distance of where the child will be living.</w:t>
            </w:r>
          </w:p>
          <w:p w14:paraId="0707B20E" w14:textId="7D77DBD3" w:rsidR="00BE7D9A" w:rsidRPr="003B0F89" w:rsidRDefault="00BE7D9A" w:rsidP="00BE7D9A">
            <w:pPr>
              <w:pStyle w:val="ListParagraph"/>
              <w:shd w:val="clear" w:color="auto" w:fill="FFFFFF" w:themeFill="background1"/>
              <w:spacing w:after="0"/>
              <w:ind w:left="924"/>
              <w:cnfStyle w:val="100000000000" w:firstRow="1" w:lastRow="0" w:firstColumn="0" w:lastColumn="0" w:oddVBand="0" w:evenVBand="0" w:oddHBand="0" w:evenHBand="0" w:firstRowFirstColumn="0" w:firstRowLastColumn="0" w:lastRowFirstColumn="0" w:lastRowLastColumn="0"/>
              <w:rPr>
                <w:rFonts w:cs="Arial"/>
                <w:b w:val="0"/>
                <w:bCs w:val="0"/>
              </w:rPr>
            </w:pPr>
          </w:p>
        </w:tc>
      </w:tr>
      <w:tr w:rsidR="003B0F89" w14:paraId="4BB7546E" w14:textId="77777777" w:rsidTr="00664AE1">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22ACAA95" w14:textId="59B6F43E" w:rsidR="003B0F89" w:rsidRPr="00D0175A" w:rsidRDefault="003B0F89" w:rsidP="00664AE1">
            <w:pPr>
              <w:spacing w:before="120" w:after="120" w:line="276" w:lineRule="auto"/>
            </w:pPr>
            <w:r w:rsidRPr="00A72DB8">
              <w:rPr>
                <w:rFonts w:cs="Arial"/>
                <w:szCs w:val="24"/>
              </w:rPr>
              <w:lastRenderedPageBreak/>
              <w:t>In the</w:t>
            </w:r>
            <w:r>
              <w:rPr>
                <w:rFonts w:cs="Arial"/>
                <w:szCs w:val="24"/>
              </w:rPr>
              <w:t xml:space="preserve"> situation</w:t>
            </w:r>
            <w:r w:rsidRPr="00A72DB8">
              <w:rPr>
                <w:rFonts w:cs="Arial"/>
                <w:szCs w:val="24"/>
              </w:rPr>
              <w:t xml:space="preserve"> of an emergency care placement</w:t>
            </w:r>
          </w:p>
        </w:tc>
        <w:tc>
          <w:tcPr>
            <w:tcW w:w="8348" w:type="dxa"/>
            <w:tcBorders>
              <w:top w:val="single" w:sz="8" w:space="0" w:color="ED7D31" w:themeColor="accent2"/>
              <w:left w:val="single" w:sz="8" w:space="0" w:color="ED7D31" w:themeColor="accent2"/>
              <w:bottom w:val="single" w:sz="8" w:space="0" w:color="ED7D31" w:themeColor="accent2"/>
            </w:tcBorders>
          </w:tcPr>
          <w:p w14:paraId="7058C24F" w14:textId="77777777" w:rsidR="003B0F89" w:rsidRPr="00A72DB8" w:rsidRDefault="003B0F89" w:rsidP="00676CBD">
            <w:pPr>
              <w:pStyle w:val="ListParagraph"/>
              <w:numPr>
                <w:ilvl w:val="0"/>
                <w:numId w:val="1"/>
              </w:numPr>
              <w:shd w:val="clear" w:color="auto" w:fill="FFFFFF" w:themeFill="background1"/>
              <w:spacing w:after="0"/>
              <w:ind w:left="357"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 xml:space="preserve">The SW should initiate the PEP </w:t>
            </w:r>
            <w:r w:rsidRPr="003B0F89">
              <w:rPr>
                <w:rFonts w:cs="Arial"/>
                <w:b/>
                <w:bCs/>
                <w:i/>
                <w:iCs/>
              </w:rPr>
              <w:t>within 10 working days</w:t>
            </w:r>
            <w:r w:rsidRPr="00A72DB8">
              <w:rPr>
                <w:rFonts w:cs="Arial"/>
              </w:rPr>
              <w:t xml:space="preserve"> of a child becoming looked after (emergency placement). The PEP must be available </w:t>
            </w:r>
            <w:r w:rsidRPr="003B0F89">
              <w:rPr>
                <w:rFonts w:cs="Arial"/>
              </w:rPr>
              <w:t>for the first Looked After Review meeting</w:t>
            </w:r>
            <w:r w:rsidRPr="00A72DB8">
              <w:rPr>
                <w:rFonts w:cs="Arial"/>
              </w:rPr>
              <w:t xml:space="preserve"> and all subsequent Looked After Reviews. </w:t>
            </w:r>
          </w:p>
          <w:p w14:paraId="1823545A" w14:textId="77777777" w:rsidR="003B0F89" w:rsidRPr="003B0F89" w:rsidRDefault="003B0F89" w:rsidP="00676CBD">
            <w:pPr>
              <w:pStyle w:val="ListParagraph"/>
              <w:numPr>
                <w:ilvl w:val="0"/>
                <w:numId w:val="1"/>
              </w:numPr>
              <w:shd w:val="clear" w:color="auto" w:fill="FFFFFF"/>
              <w:spacing w:after="0"/>
              <w:ind w:left="357" w:hanging="357"/>
              <w:cnfStyle w:val="000000100000" w:firstRow="0" w:lastRow="0" w:firstColumn="0" w:lastColumn="0" w:oddVBand="0" w:evenVBand="0" w:oddHBand="1" w:evenHBand="0" w:firstRowFirstColumn="0" w:firstRowLastColumn="0" w:lastRowFirstColumn="0" w:lastRowLastColumn="0"/>
              <w:rPr>
                <w:rFonts w:cs="Arial"/>
                <w:i/>
                <w:iCs/>
              </w:rPr>
            </w:pPr>
            <w:r w:rsidRPr="00A72DB8">
              <w:rPr>
                <w:rFonts w:cs="Arial"/>
              </w:rPr>
              <w:t xml:space="preserve">PEPs will be held with the child’s educational establishment </w:t>
            </w:r>
            <w:r w:rsidRPr="003B0F89">
              <w:rPr>
                <w:rFonts w:cs="Arial"/>
                <w:b/>
                <w:bCs/>
                <w:i/>
                <w:iCs/>
              </w:rPr>
              <w:t>every school term.</w:t>
            </w:r>
          </w:p>
          <w:p w14:paraId="1E67C542" w14:textId="77777777" w:rsidR="003B0F89" w:rsidRPr="00A72DB8" w:rsidRDefault="003B0F89" w:rsidP="00676CBD">
            <w:pPr>
              <w:pStyle w:val="ListParagraph"/>
              <w:numPr>
                <w:ilvl w:val="0"/>
                <w:numId w:val="1"/>
              </w:numPr>
              <w:shd w:val="clear" w:color="auto" w:fill="FFFFFF" w:themeFill="background1"/>
              <w:spacing w:after="0"/>
              <w:ind w:left="357"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 xml:space="preserve">A suitable, registered full time education provision should be secured for the child </w:t>
            </w:r>
            <w:r w:rsidRPr="003B0F89">
              <w:rPr>
                <w:rFonts w:cs="Arial"/>
                <w:b/>
                <w:bCs/>
                <w:i/>
                <w:iCs/>
              </w:rPr>
              <w:t>within 20 school days</w:t>
            </w:r>
            <w:r w:rsidRPr="003B0F89">
              <w:rPr>
                <w:rFonts w:cs="Arial"/>
                <w:i/>
                <w:iCs/>
              </w:rPr>
              <w:t>,</w:t>
            </w:r>
            <w:r w:rsidRPr="00A72DB8">
              <w:rPr>
                <w:rFonts w:cs="Arial"/>
              </w:rPr>
              <w:t xml:space="preserve"> in line with </w:t>
            </w:r>
            <w:hyperlink r:id="rId74">
              <w:r w:rsidRPr="00A72DB8">
                <w:rPr>
                  <w:rStyle w:val="Hyperlink"/>
                  <w:rFonts w:cs="Arial"/>
                </w:rPr>
                <w:t>Department for Education (DfE) statutory guidance</w:t>
              </w:r>
            </w:hyperlink>
            <w:r w:rsidRPr="00A72DB8">
              <w:rPr>
                <w:rFonts w:cs="Arial"/>
              </w:rPr>
              <w:t xml:space="preserve"> (p.11).</w:t>
            </w:r>
          </w:p>
          <w:p w14:paraId="0E07302C" w14:textId="77777777" w:rsidR="003B0F89" w:rsidRPr="00A72DB8" w:rsidRDefault="003B0F89" w:rsidP="00676CBD">
            <w:pPr>
              <w:pStyle w:val="ListParagraph"/>
              <w:numPr>
                <w:ilvl w:val="0"/>
                <w:numId w:val="1"/>
              </w:numPr>
              <w:shd w:val="clear" w:color="auto" w:fill="FFFFFF"/>
              <w:spacing w:after="0"/>
              <w:ind w:left="357"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 xml:space="preserve">For </w:t>
            </w:r>
            <w:r w:rsidRPr="00676CBD">
              <w:rPr>
                <w:rFonts w:cs="Arial"/>
              </w:rPr>
              <w:t>children with an EHCP,</w:t>
            </w:r>
            <w:r w:rsidRPr="00A72DB8">
              <w:rPr>
                <w:rFonts w:cs="Arial"/>
              </w:rPr>
              <w:t xml:space="preserve"> </w:t>
            </w:r>
          </w:p>
          <w:p w14:paraId="44CFCE7E" w14:textId="77777777" w:rsidR="003B0F89" w:rsidRPr="00A72DB8" w:rsidRDefault="003B0F89" w:rsidP="00676CBD">
            <w:pPr>
              <w:pStyle w:val="ListParagraph"/>
              <w:numPr>
                <w:ilvl w:val="1"/>
                <w:numId w:val="1"/>
              </w:numPr>
              <w:shd w:val="clear" w:color="auto" w:fill="FFFFFF"/>
              <w:spacing w:after="0"/>
              <w:ind w:left="924"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 xml:space="preserve">Consultation with new schools must happen within the statutory timescales described within the </w:t>
            </w:r>
            <w:hyperlink r:id="rId75" w:history="1">
              <w:r w:rsidRPr="00A72DB8">
                <w:rPr>
                  <w:rStyle w:val="Hyperlink"/>
                  <w:rFonts w:cs="Arial"/>
                </w:rPr>
                <w:t>SEND Code of Practice</w:t>
              </w:r>
            </w:hyperlink>
            <w:r w:rsidRPr="00A72DB8">
              <w:rPr>
                <w:rFonts w:cs="Arial"/>
              </w:rPr>
              <w:t xml:space="preserve"> (p154)</w:t>
            </w:r>
          </w:p>
          <w:p w14:paraId="73318EB0" w14:textId="77777777" w:rsidR="003B0F89" w:rsidRPr="00A72DB8" w:rsidRDefault="003B0F89" w:rsidP="00676CBD">
            <w:pPr>
              <w:pStyle w:val="ListParagraph"/>
              <w:numPr>
                <w:ilvl w:val="1"/>
                <w:numId w:val="1"/>
              </w:numPr>
              <w:shd w:val="clear" w:color="auto" w:fill="FFFFFF"/>
              <w:spacing w:after="0"/>
              <w:ind w:left="924"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As Corporate Parents, we expect all professionals to avoid any delays for looked after children, working through statutory processes in the shortest possible time.</w:t>
            </w:r>
          </w:p>
          <w:p w14:paraId="4F3BEAC0" w14:textId="77777777" w:rsidR="003B0F89" w:rsidRPr="00A72DB8" w:rsidRDefault="003B0F89" w:rsidP="00676CBD">
            <w:pPr>
              <w:pStyle w:val="ListParagraph"/>
              <w:numPr>
                <w:ilvl w:val="1"/>
                <w:numId w:val="1"/>
              </w:numPr>
              <w:shd w:val="clear" w:color="auto" w:fill="FFFFFF"/>
              <w:spacing w:after="0"/>
              <w:ind w:left="924"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Addressing a looked after child’s special educational needs will be a crucial part of avoiding breakdown in their care placement.</w:t>
            </w:r>
          </w:p>
          <w:p w14:paraId="48A9A87B" w14:textId="77777777" w:rsidR="003B0F89" w:rsidRPr="00A72DB8" w:rsidRDefault="003B0F89" w:rsidP="00676CBD">
            <w:pPr>
              <w:pStyle w:val="ListParagraph"/>
              <w:numPr>
                <w:ilvl w:val="0"/>
                <w:numId w:val="1"/>
              </w:numPr>
              <w:shd w:val="clear" w:color="auto" w:fill="FFFFFF" w:themeFill="background1"/>
              <w:spacing w:after="0"/>
              <w:ind w:left="357"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 xml:space="preserve">For </w:t>
            </w:r>
            <w:r w:rsidRPr="00676CBD">
              <w:rPr>
                <w:rFonts w:cs="Arial"/>
              </w:rPr>
              <w:t>Asylum Experienced Children</w:t>
            </w:r>
            <w:r w:rsidRPr="00A72DB8">
              <w:rPr>
                <w:rFonts w:cs="Arial"/>
              </w:rPr>
              <w:t>, where appropriate to the needs of the child, their professional network will agree a time bound period of gradual induction into formal UK education prior to starting at a DfE registered education setting, recording this on their PEP.</w:t>
            </w:r>
          </w:p>
          <w:p w14:paraId="602A2416" w14:textId="17455826" w:rsidR="003B0F89" w:rsidRDefault="003B0F89" w:rsidP="003B0F89">
            <w:pPr>
              <w:spacing w:after="120"/>
              <w:ind w:left="360"/>
              <w:cnfStyle w:val="000000100000" w:firstRow="0" w:lastRow="0" w:firstColumn="0" w:lastColumn="0" w:oddVBand="0" w:evenVBand="0" w:oddHBand="1" w:evenHBand="0" w:firstRowFirstColumn="0" w:firstRowLastColumn="0" w:lastRowFirstColumn="0" w:lastRowLastColumn="0"/>
              <w:rPr>
                <w:rFonts w:cs="Arial"/>
              </w:rPr>
            </w:pPr>
          </w:p>
        </w:tc>
      </w:tr>
      <w:tr w:rsidR="00676CBD" w14:paraId="76FE5D0D" w14:textId="77777777" w:rsidTr="00664AE1">
        <w:trPr>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2A0D422" w14:textId="41801524" w:rsidR="00676CBD" w:rsidRPr="00A72DB8" w:rsidRDefault="00676CBD" w:rsidP="00664AE1">
            <w:pPr>
              <w:spacing w:before="120" w:after="120" w:line="276" w:lineRule="auto"/>
              <w:rPr>
                <w:rFonts w:cs="Arial"/>
                <w:b w:val="0"/>
                <w:bCs w:val="0"/>
                <w:szCs w:val="24"/>
              </w:rPr>
            </w:pPr>
            <w:r w:rsidRPr="00A72DB8">
              <w:rPr>
                <w:rFonts w:cs="Arial"/>
                <w:szCs w:val="24"/>
              </w:rPr>
              <w:t>Asylum Experienced Child/Young Person</w:t>
            </w:r>
          </w:p>
        </w:tc>
        <w:tc>
          <w:tcPr>
            <w:tcW w:w="8348" w:type="dxa"/>
            <w:tcBorders>
              <w:top w:val="single" w:sz="8" w:space="0" w:color="ED7D31" w:themeColor="accent2"/>
              <w:left w:val="single" w:sz="8" w:space="0" w:color="ED7D31" w:themeColor="accent2"/>
              <w:bottom w:val="single" w:sz="8" w:space="0" w:color="ED7D31" w:themeColor="accent2"/>
            </w:tcBorders>
          </w:tcPr>
          <w:p w14:paraId="73316734" w14:textId="77777777" w:rsidR="00676CBD" w:rsidRPr="00BE7D9A" w:rsidRDefault="00676CBD" w:rsidP="00676CBD">
            <w:pPr>
              <w:pStyle w:val="ListParagraph"/>
              <w:numPr>
                <w:ilvl w:val="0"/>
                <w:numId w:val="1"/>
              </w:numPr>
              <w:shd w:val="clear" w:color="auto" w:fill="FFFFFF" w:themeFill="background1"/>
              <w:spacing w:after="0"/>
              <w:ind w:left="357" w:hanging="357"/>
              <w:cnfStyle w:val="000000000000" w:firstRow="0" w:lastRow="0" w:firstColumn="0" w:lastColumn="0" w:oddVBand="0" w:evenVBand="0" w:oddHBand="0" w:evenHBand="0" w:firstRowFirstColumn="0" w:firstRowLastColumn="0" w:lastRowFirstColumn="0" w:lastRowLastColumn="0"/>
              <w:rPr>
                <w:rStyle w:val="Strong"/>
                <w:rFonts w:cs="Arial"/>
                <w:b w:val="0"/>
                <w:bCs w:val="0"/>
              </w:rPr>
            </w:pPr>
            <w:r w:rsidRPr="007D218B">
              <w:rPr>
                <w:rStyle w:val="Strong"/>
                <w:rFonts w:eastAsiaTheme="majorEastAsia" w:cs="Arial"/>
                <w:b w:val="0"/>
                <w:bCs w:val="0"/>
              </w:rPr>
              <w:t>A REMA (Race Equality and Minority Ethnic service) referral</w:t>
            </w:r>
            <w:r w:rsidRPr="00A72DB8">
              <w:rPr>
                <w:rStyle w:val="Strong"/>
                <w:rFonts w:eastAsiaTheme="majorEastAsia" w:cs="Arial"/>
              </w:rPr>
              <w:t xml:space="preserve"> </w:t>
            </w:r>
            <w:r w:rsidRPr="007D218B">
              <w:rPr>
                <w:rStyle w:val="Strong"/>
                <w:rFonts w:eastAsiaTheme="majorEastAsia" w:cs="Arial"/>
                <w:b w:val="0"/>
                <w:bCs w:val="0"/>
              </w:rPr>
              <w:t xml:space="preserve">must be made by the SW </w:t>
            </w:r>
            <w:r w:rsidRPr="007D218B">
              <w:rPr>
                <w:rStyle w:val="Strong"/>
                <w:rFonts w:eastAsiaTheme="majorEastAsia" w:cs="Arial"/>
                <w:i/>
                <w:iCs/>
              </w:rPr>
              <w:t>before the PEP takes place</w:t>
            </w:r>
            <w:r w:rsidRPr="007D218B">
              <w:rPr>
                <w:rStyle w:val="Strong"/>
                <w:rFonts w:cs="Arial"/>
                <w:i/>
                <w:iCs/>
              </w:rPr>
              <w:t>.</w:t>
            </w:r>
            <w:r w:rsidRPr="00A72DB8">
              <w:rPr>
                <w:rFonts w:cs="Arial"/>
              </w:rPr>
              <w:t xml:space="preserve"> This </w:t>
            </w:r>
            <w:r w:rsidR="007D218B" w:rsidRPr="00A72DB8">
              <w:rPr>
                <w:rFonts w:cs="Arial"/>
              </w:rPr>
              <w:t>informs understanding</w:t>
            </w:r>
            <w:r w:rsidRPr="00A72DB8">
              <w:rPr>
                <w:rFonts w:cs="Arial"/>
              </w:rPr>
              <w:t xml:space="preserve"> of the young person’s language needs and abilities and is used in supporting their transition into education. SWs have responsibility for co-ordinating</w:t>
            </w:r>
            <w:r w:rsidRPr="00A72DB8">
              <w:rPr>
                <w:rStyle w:val="Strong"/>
                <w:rFonts w:eastAsiaTheme="majorEastAsia" w:cs="Arial"/>
              </w:rPr>
              <w:t xml:space="preserve"> </w:t>
            </w:r>
            <w:r w:rsidRPr="007D218B">
              <w:rPr>
                <w:rStyle w:val="Strong"/>
                <w:rFonts w:eastAsiaTheme="majorEastAsia" w:cs="Arial"/>
                <w:b w:val="0"/>
                <w:bCs w:val="0"/>
              </w:rPr>
              <w:t xml:space="preserve">this and ensuring the young person attends the assessment. </w:t>
            </w:r>
            <w:r w:rsidRPr="007D218B">
              <w:rPr>
                <w:rStyle w:val="Strong"/>
                <w:rFonts w:eastAsiaTheme="majorEastAsia" w:cs="Arial"/>
              </w:rPr>
              <w:t>(NB Failure to attend the assessment incurs a cost to Children’s Services).</w:t>
            </w:r>
          </w:p>
          <w:p w14:paraId="4EF70EC4" w14:textId="3E2513D0" w:rsidR="00BE7D9A" w:rsidRPr="00A72DB8" w:rsidRDefault="00BE7D9A" w:rsidP="00BE7D9A">
            <w:pPr>
              <w:pStyle w:val="ListParagraph"/>
              <w:shd w:val="clear" w:color="auto" w:fill="FFFFFF" w:themeFill="background1"/>
              <w:spacing w:after="0"/>
              <w:ind w:left="357"/>
              <w:cnfStyle w:val="000000000000" w:firstRow="0" w:lastRow="0" w:firstColumn="0" w:lastColumn="0" w:oddVBand="0" w:evenVBand="0" w:oddHBand="0" w:evenHBand="0" w:firstRowFirstColumn="0" w:firstRowLastColumn="0" w:lastRowFirstColumn="0" w:lastRowLastColumn="0"/>
              <w:rPr>
                <w:rFonts w:cs="Arial"/>
              </w:rPr>
            </w:pPr>
          </w:p>
        </w:tc>
      </w:tr>
      <w:tr w:rsidR="007D218B" w14:paraId="4CA7E3B0" w14:textId="77777777" w:rsidTr="00664AE1">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63C37971" w14:textId="3197D901" w:rsidR="007D218B" w:rsidRPr="00A72DB8" w:rsidRDefault="007D218B" w:rsidP="00664AE1">
            <w:pPr>
              <w:spacing w:before="120" w:after="120" w:line="276" w:lineRule="auto"/>
              <w:rPr>
                <w:rFonts w:cs="Arial"/>
                <w:b w:val="0"/>
                <w:bCs w:val="0"/>
                <w:szCs w:val="24"/>
              </w:rPr>
            </w:pPr>
            <w:r w:rsidRPr="00A72DB8">
              <w:rPr>
                <w:rFonts w:cs="Arial"/>
                <w:szCs w:val="24"/>
              </w:rPr>
              <w:t xml:space="preserve">CME (Child Missing Education) </w:t>
            </w:r>
            <w:r w:rsidRPr="007D218B">
              <w:rPr>
                <w:rFonts w:cs="Arial"/>
                <w:b w:val="0"/>
                <w:bCs w:val="0"/>
                <w:szCs w:val="24"/>
              </w:rPr>
              <w:t>(e.g. due to moving to a new area and no longer being able to attend their current school)</w:t>
            </w:r>
          </w:p>
        </w:tc>
        <w:tc>
          <w:tcPr>
            <w:tcW w:w="8348" w:type="dxa"/>
            <w:tcBorders>
              <w:top w:val="single" w:sz="8" w:space="0" w:color="ED7D31" w:themeColor="accent2"/>
              <w:left w:val="single" w:sz="8" w:space="0" w:color="ED7D31" w:themeColor="accent2"/>
              <w:bottom w:val="single" w:sz="8" w:space="0" w:color="ED7D31" w:themeColor="accent2"/>
            </w:tcBorders>
          </w:tcPr>
          <w:p w14:paraId="60C475E7" w14:textId="77777777" w:rsidR="007D218B" w:rsidRPr="00A72DB8" w:rsidRDefault="007D218B" w:rsidP="007D218B">
            <w:pPr>
              <w:pStyle w:val="ListParagraph"/>
              <w:numPr>
                <w:ilvl w:val="0"/>
                <w:numId w:val="1"/>
              </w:numPr>
              <w:spacing w:after="0"/>
              <w:ind w:left="357" w:hanging="357"/>
              <w:cnfStyle w:val="000000100000" w:firstRow="0" w:lastRow="0" w:firstColumn="0" w:lastColumn="0" w:oddVBand="0" w:evenVBand="0" w:oddHBand="1" w:evenHBand="0" w:firstRowFirstColumn="0" w:firstRowLastColumn="0" w:lastRowFirstColumn="0" w:lastRowLastColumn="0"/>
              <w:rPr>
                <w:rFonts w:cs="Arial"/>
              </w:rPr>
            </w:pPr>
            <w:r w:rsidRPr="00A72DB8">
              <w:rPr>
                <w:rFonts w:cs="Arial"/>
              </w:rPr>
              <w:t xml:space="preserve">Where children are without an education, the Virtual school will move swiftly to arrange </w:t>
            </w:r>
            <w:r w:rsidRPr="007D218B">
              <w:rPr>
                <w:rFonts w:cs="Arial"/>
                <w:b/>
                <w:bCs/>
                <w:i/>
                <w:iCs/>
              </w:rPr>
              <w:t>18 hours of online tuition for a block of 6 weeks</w:t>
            </w:r>
            <w:r w:rsidRPr="00A72DB8">
              <w:rPr>
                <w:rFonts w:cs="Arial"/>
              </w:rPr>
              <w:t xml:space="preserve"> as ‘interim’ education to prevent gaps in learning.</w:t>
            </w:r>
          </w:p>
          <w:p w14:paraId="5D16BEF0" w14:textId="77777777" w:rsidR="007D218B" w:rsidRPr="007D218B" w:rsidRDefault="007D218B" w:rsidP="007D218B">
            <w:pPr>
              <w:shd w:val="clear" w:color="auto" w:fill="FFFFFF" w:themeFill="background1"/>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rPr>
            </w:pPr>
          </w:p>
        </w:tc>
      </w:tr>
    </w:tbl>
    <w:p w14:paraId="4331CFAC" w14:textId="77777777" w:rsidR="003B0F89" w:rsidRDefault="003B0F89" w:rsidP="00532228">
      <w:pPr>
        <w:rPr>
          <w:rFonts w:eastAsiaTheme="majorEastAsia" w:cs="Arial"/>
          <w:b/>
          <w:color w:val="ED7D31" w:themeColor="accent2"/>
          <w:szCs w:val="24"/>
        </w:rPr>
      </w:pPr>
    </w:p>
    <w:p w14:paraId="139606C7" w14:textId="77777777" w:rsidR="007D218B" w:rsidRDefault="007D218B" w:rsidP="007D218B">
      <w:pPr>
        <w:pStyle w:val="Heading3"/>
        <w:spacing w:after="120"/>
      </w:pPr>
      <w:r>
        <w:t>Practice expectations</w:t>
      </w:r>
    </w:p>
    <w:p w14:paraId="0B4E0C76" w14:textId="77777777" w:rsidR="007D218B" w:rsidRPr="00AE0324" w:rsidRDefault="007D218B" w:rsidP="00AE0324">
      <w:pPr>
        <w:pStyle w:val="ListParagraph"/>
        <w:numPr>
          <w:ilvl w:val="0"/>
          <w:numId w:val="55"/>
        </w:numPr>
        <w:spacing w:after="160" w:line="278" w:lineRule="auto"/>
        <w:rPr>
          <w:rFonts w:cs="Arial"/>
        </w:rPr>
      </w:pPr>
      <w:r w:rsidRPr="00AE0324">
        <w:rPr>
          <w:rFonts w:cs="Arial"/>
        </w:rPr>
        <w:t xml:space="preserve">In line with the </w:t>
      </w:r>
      <w:hyperlink r:id="rId76" w:history="1">
        <w:r w:rsidRPr="00AE0324">
          <w:rPr>
            <w:rStyle w:val="Hyperlink"/>
            <w:rFonts w:cs="Arial"/>
          </w:rPr>
          <w:t>UN Convention on the Rights of the Child</w:t>
        </w:r>
      </w:hyperlink>
      <w:r w:rsidRPr="00AE0324">
        <w:rPr>
          <w:rFonts w:cs="Arial"/>
        </w:rPr>
        <w:t xml:space="preserve">  every child, including those who are looked after, has a right to an education. </w:t>
      </w:r>
    </w:p>
    <w:p w14:paraId="3EB0348D" w14:textId="77777777" w:rsidR="007D218B" w:rsidRPr="00AE0324" w:rsidRDefault="007D218B" w:rsidP="00AE0324">
      <w:pPr>
        <w:pStyle w:val="ListParagraph"/>
        <w:numPr>
          <w:ilvl w:val="0"/>
          <w:numId w:val="55"/>
        </w:numPr>
        <w:spacing w:after="160" w:line="278" w:lineRule="auto"/>
        <w:rPr>
          <w:rFonts w:cs="Arial"/>
        </w:rPr>
      </w:pPr>
      <w:r w:rsidRPr="00AE0324">
        <w:rPr>
          <w:rFonts w:cs="Arial"/>
        </w:rPr>
        <w:t>In England, those who hold parental responsibility (including the LA as corporate parent for children they look after) have a legal duty to secure education for any of their children of compulsory school age.</w:t>
      </w:r>
    </w:p>
    <w:p w14:paraId="2B10CDB4" w14:textId="5FCDB391" w:rsidR="007D218B" w:rsidRPr="00771028" w:rsidRDefault="00980917" w:rsidP="007D218B">
      <w:pPr>
        <w:pStyle w:val="ListParagraph"/>
        <w:spacing w:after="160" w:line="278" w:lineRule="auto"/>
        <w:ind w:left="360"/>
        <w:rPr>
          <w:rFonts w:cs="Arial"/>
          <w:sz w:val="22"/>
          <w:szCs w:val="22"/>
        </w:rPr>
      </w:pPr>
      <w:r w:rsidRPr="00185F05">
        <w:rPr>
          <w:noProof/>
          <w:shd w:val="clear" w:color="auto" w:fill="E6E6E6"/>
        </w:rPr>
        <w:drawing>
          <wp:anchor distT="0" distB="0" distL="114300" distR="114300" simplePos="0" relativeHeight="251675770" behindDoc="1" locked="0" layoutInCell="1" allowOverlap="1" wp14:anchorId="02554484" wp14:editId="71E291F9">
            <wp:simplePos x="0" y="0"/>
            <wp:positionH relativeFrom="margin">
              <wp:posOffset>5922335</wp:posOffset>
            </wp:positionH>
            <wp:positionV relativeFrom="margin">
              <wp:posOffset>8694228</wp:posOffset>
            </wp:positionV>
            <wp:extent cx="1163320" cy="1510665"/>
            <wp:effectExtent l="0" t="0" r="0" b="0"/>
            <wp:wrapSquare wrapText="bothSides"/>
            <wp:docPr id="878051194"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6DA6A" w14:textId="0BDAB13A" w:rsidR="007D218B" w:rsidRPr="003B0F89" w:rsidRDefault="007D218B" w:rsidP="00532228">
      <w:pPr>
        <w:rPr>
          <w:rFonts w:eastAsiaTheme="majorEastAsia" w:cs="Arial"/>
          <w:b/>
          <w:color w:val="ED7D31" w:themeColor="accent2"/>
          <w:szCs w:val="24"/>
        </w:rPr>
      </w:pPr>
    </w:p>
    <w:bookmarkStart w:id="22" w:name="_Toc162361660"/>
    <w:p w14:paraId="2AF569BE" w14:textId="567D41CE" w:rsidR="003B0F89" w:rsidRDefault="00BE7D9A" w:rsidP="00572CC2">
      <w:pPr>
        <w:pStyle w:val="Heading2"/>
      </w:pPr>
      <w:r>
        <w:rPr>
          <w:noProof/>
        </w:rPr>
        <w:lastRenderedPageBreak/>
        <mc:AlternateContent>
          <mc:Choice Requires="wps">
            <w:drawing>
              <wp:anchor distT="0" distB="0" distL="114300" distR="114300" simplePos="0" relativeHeight="251665530" behindDoc="0" locked="0" layoutInCell="1" allowOverlap="1" wp14:anchorId="63EAB174" wp14:editId="4E93AA16">
                <wp:simplePos x="0" y="0"/>
                <wp:positionH relativeFrom="column">
                  <wp:posOffset>233768</wp:posOffset>
                </wp:positionH>
                <wp:positionV relativeFrom="paragraph">
                  <wp:posOffset>8999</wp:posOffset>
                </wp:positionV>
                <wp:extent cx="6184100" cy="4089812"/>
                <wp:effectExtent l="19050" t="19050" r="26670" b="25400"/>
                <wp:wrapNone/>
                <wp:docPr id="1673294934" name="Rectangle: Rounded Corners 1"/>
                <wp:cNvGraphicFramePr/>
                <a:graphic xmlns:a="http://schemas.openxmlformats.org/drawingml/2006/main">
                  <a:graphicData uri="http://schemas.microsoft.com/office/word/2010/wordprocessingShape">
                    <wps:wsp>
                      <wps:cNvSpPr/>
                      <wps:spPr>
                        <a:xfrm>
                          <a:off x="0" y="0"/>
                          <a:ext cx="6184100" cy="4089812"/>
                        </a:xfrm>
                        <a:prstGeom prst="roundRect">
                          <a:avLst/>
                        </a:prstGeom>
                        <a:noFill/>
                        <a:ln w="381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1B6BA" id="Rectangle: Rounded Corners 1" o:spid="_x0000_s1026" style="position:absolute;margin-left:18.4pt;margin-top:.7pt;width:486.95pt;height:322.05pt;z-index:251665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fvigIAAG8FAAAOAAAAZHJzL2Uyb0RvYy54bWysVN9P2zAQfp+0/8Hy+0hSCpSKFFUgpkkI&#10;EDDx7Dp2G8nxeWe3affX7+ykaQVoD9NeHDt3993ddz+urreNYRuFvgZb8uIk50xZCVVtlyX/+Xr3&#10;bcKZD8JWwoBVJd8pz69nX79ctW6qRrACUylkBGL9tHUlX4Xgplnm5Uo1wp+AU5aEGrARgZ64zCoU&#10;LaE3Jhvl+XnWAlYOQSrv6e9tJ+SzhK+1kuFRa68CMyWn2EI6MZ2LeGazKzFdonCrWvZhiH+IohG1&#10;JacD1K0Igq2x/gDV1BLBgw4nEpoMtK6lSjlQNkX+LpuXlXAq5ULkeDfQ5P8frHzYvLgnJBpa56ee&#10;rjGLrcYmfik+tk1k7Qay1DYwST/Pi8m4yIlTSbJxPrmcFKNIZ3Ywd+jDdwUNi5eSI6xt9UwlSUyJ&#10;zb0Pnf5eL7q0cFcbk8piLGtLfjqJXqLIg6mrKE0PXC5uDLKNoMpe5Kf5PBWTvB+p0ctYCumQW7qF&#10;nVERw9hnpVldUTajzkNsOzXACimVDUUnWolKdd6Ks5wi6kJPjRotUuIJMCJrinLA7gE+x+5gev1o&#10;qlLXDsZ96n8zHiySZ7BhMG5qC/hZZoay6j13+nuSOmoiSwuodk/IELqZ8U7e1VTGe+HDk0AaEio9&#10;DX54pEMboEpBf+NsBfj7s/9Rn3qXpJy1NHQl97/WAhVn5oelrr4sxuM4pekxPrsY0QOPJYtjiV03&#10;N0DVL2jFOJmuUT+Y/VUjNG+0H+bRK4mEleS75DLg/nETumVAG0aq+Typ0WQ6Ee7ti5MRPLIaO/R1&#10;+ybQ9b0caAweYD+gYvqumzvdaGlhvg6g69TqB157vmmqU+P0GyiujeN30jrsydkfAAAA//8DAFBL&#10;AwQUAAYACAAAACEA/mMGK90AAAAJAQAADwAAAGRycy9kb3ducmV2LnhtbEyPwW7CMBBE75X6D9ZW&#10;6q3YaSFFIQ5CrWiPFdDeN/GSBOJ1FBtI/77mRI87M5p5my9H24kzDb51rCGZKBDElTMt1xq+d+un&#10;OQgfkA12jknDL3lYFvd3OWbGXXhD522oRSxhn6GGJoQ+k9JXDVn0E9cTR2/vBoshnkMtzYCXWG47&#10;+axUKi22HBca7Omtoeq4PVkNPxvTzy2Ph8/j17BbJ+XhA1fvWj8+jKsFiEBjuIXhih/RoYhMpTux&#10;8aLT8JJG8hD1KYirrRL1CqLUkE5nM5BFLv9/UPwBAAD//wMAUEsBAi0AFAAGAAgAAAAhALaDOJL+&#10;AAAA4QEAABMAAAAAAAAAAAAAAAAAAAAAAFtDb250ZW50X1R5cGVzXS54bWxQSwECLQAUAAYACAAA&#10;ACEAOP0h/9YAAACUAQAACwAAAAAAAAAAAAAAAAAvAQAAX3JlbHMvLnJlbHNQSwECLQAUAAYACAAA&#10;ACEARx2H74oCAABvBQAADgAAAAAAAAAAAAAAAAAuAgAAZHJzL2Uyb0RvYy54bWxQSwECLQAUAAYA&#10;CAAAACEA/mMGK90AAAAJAQAADwAAAAAAAAAAAAAAAADkBAAAZHJzL2Rvd25yZXYueG1sUEsFBgAA&#10;AAAEAAQA8wAAAO4FAAAAAA==&#10;" filled="f" strokecolor="#7030a0" strokeweight="3pt">
                <v:stroke joinstyle="miter"/>
              </v:roundrect>
            </w:pict>
          </mc:Fallback>
        </mc:AlternateContent>
      </w:r>
      <w:r w:rsidR="006F5F48">
        <w:rPr>
          <w:noProof/>
        </w:rPr>
        <mc:AlternateContent>
          <mc:Choice Requires="wps">
            <w:drawing>
              <wp:anchor distT="45720" distB="45720" distL="114300" distR="114300" simplePos="0" relativeHeight="251667578" behindDoc="0" locked="0" layoutInCell="1" allowOverlap="1" wp14:anchorId="0D52B604" wp14:editId="57508322">
                <wp:simplePos x="0" y="0"/>
                <wp:positionH relativeFrom="column">
                  <wp:posOffset>509905</wp:posOffset>
                </wp:positionH>
                <wp:positionV relativeFrom="paragraph">
                  <wp:posOffset>127000</wp:posOffset>
                </wp:positionV>
                <wp:extent cx="5443855" cy="5135245"/>
                <wp:effectExtent l="0" t="0" r="0" b="0"/>
                <wp:wrapSquare wrapText="bothSides"/>
                <wp:docPr id="1365912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5135245"/>
                        </a:xfrm>
                        <a:prstGeom prst="rect">
                          <a:avLst/>
                        </a:prstGeom>
                        <a:noFill/>
                        <a:ln w="9525">
                          <a:noFill/>
                          <a:miter lim="800000"/>
                          <a:headEnd/>
                          <a:tailEnd/>
                        </a:ln>
                      </wps:spPr>
                      <wps:txbx>
                        <w:txbxContent>
                          <w:p w14:paraId="5DFA927A" w14:textId="4D308515" w:rsidR="008A30F7" w:rsidRPr="008A30F7" w:rsidRDefault="008A30F7" w:rsidP="008A30F7">
                            <w:pPr>
                              <w:spacing w:line="278" w:lineRule="auto"/>
                              <w:ind w:left="360" w:hanging="360"/>
                              <w:jc w:val="center"/>
                              <w:rPr>
                                <w:b/>
                                <w:bCs/>
                                <w:sz w:val="28"/>
                                <w:szCs w:val="28"/>
                                <w:u w:val="single"/>
                              </w:rPr>
                            </w:pPr>
                            <w:r w:rsidRPr="008A30F7">
                              <w:rPr>
                                <w:b/>
                                <w:bCs/>
                                <w:sz w:val="28"/>
                                <w:szCs w:val="28"/>
                                <w:u w:val="single"/>
                              </w:rPr>
                              <w:t>A ‘suitable’ Education</w:t>
                            </w:r>
                          </w:p>
                          <w:p w14:paraId="1B933671" w14:textId="20096DA8" w:rsidR="008A30F7" w:rsidRPr="006F5F48" w:rsidRDefault="008A30F7" w:rsidP="00AE0324">
                            <w:pPr>
                              <w:pStyle w:val="ListParagraph"/>
                              <w:numPr>
                                <w:ilvl w:val="0"/>
                                <w:numId w:val="56"/>
                              </w:numPr>
                              <w:spacing w:after="160" w:line="278" w:lineRule="auto"/>
                              <w:rPr>
                                <w:rFonts w:cs="Arial"/>
                              </w:rPr>
                            </w:pPr>
                            <w:r w:rsidRPr="006F5F48">
                              <w:rPr>
                                <w:rFonts w:cs="Arial"/>
                              </w:rPr>
                              <w:t>All children, including those looked after must be provided with an education which is suitable for their age, ability and any special educational needs they may have, in line with requirements of</w:t>
                            </w:r>
                            <w:r w:rsidRPr="006F5F48">
                              <w:rPr>
                                <w:rFonts w:cs="Arial"/>
                                <w:b/>
                                <w:bCs/>
                              </w:rPr>
                              <w:t xml:space="preserve"> </w:t>
                            </w:r>
                            <w:r w:rsidRPr="006F5F48">
                              <w:rPr>
                                <w:rFonts w:cs="Arial"/>
                              </w:rPr>
                              <w:t>”</w:t>
                            </w:r>
                            <w:hyperlink r:id="rId77" w:history="1">
                              <w:r w:rsidRPr="006F5F48">
                                <w:rPr>
                                  <w:rStyle w:val="Hyperlink"/>
                                  <w:rFonts w:cs="Arial"/>
                                </w:rPr>
                                <w:t xml:space="preserve">Section 19(1) of the Education Act 1996 </w:t>
                              </w:r>
                            </w:hyperlink>
                            <w:r w:rsidRPr="006F5F48">
                              <w:rPr>
                                <w:rFonts w:cs="Arial"/>
                              </w:rPr>
                              <w:t xml:space="preserve">and (for children with EHCPs) the </w:t>
                            </w:r>
                            <w:hyperlink r:id="rId78" w:history="1">
                              <w:r w:rsidRPr="006F5F48">
                                <w:rPr>
                                  <w:rStyle w:val="Hyperlink"/>
                                  <w:rFonts w:cs="Arial"/>
                                </w:rPr>
                                <w:t>SEND Code of Practice</w:t>
                              </w:r>
                            </w:hyperlink>
                          </w:p>
                          <w:p w14:paraId="799C52A8" w14:textId="77777777" w:rsidR="008A30F7" w:rsidRPr="006F5F48" w:rsidRDefault="008A30F7" w:rsidP="00AE0324">
                            <w:pPr>
                              <w:pStyle w:val="ListParagraph"/>
                              <w:numPr>
                                <w:ilvl w:val="0"/>
                                <w:numId w:val="56"/>
                              </w:numPr>
                              <w:spacing w:after="160" w:line="278" w:lineRule="auto"/>
                              <w:rPr>
                                <w:rFonts w:cs="Arial"/>
                              </w:rPr>
                            </w:pPr>
                            <w:r w:rsidRPr="006F5F48">
                              <w:rPr>
                                <w:rFonts w:cs="Arial"/>
                              </w:rPr>
                              <w:t>Local Authorities are responsible for arranging ‘suitable’ and (normally) full-time education for any children of statutory school age who, because of exclusion, illness or other reasons, would not otherwise receive a suitable education</w:t>
                            </w:r>
                          </w:p>
                          <w:p w14:paraId="7D1BED6A" w14:textId="77777777" w:rsidR="008A30F7" w:rsidRPr="006F5F48" w:rsidRDefault="008A30F7" w:rsidP="00AE0324">
                            <w:pPr>
                              <w:pStyle w:val="ListParagraph"/>
                              <w:numPr>
                                <w:ilvl w:val="0"/>
                                <w:numId w:val="56"/>
                              </w:numPr>
                              <w:spacing w:after="160" w:line="278" w:lineRule="auto"/>
                              <w:rPr>
                                <w:rFonts w:cs="Arial"/>
                              </w:rPr>
                            </w:pPr>
                            <w:r w:rsidRPr="006F5F48">
                              <w:rPr>
                                <w:rFonts w:eastAsia="Aptos" w:cs="Arial"/>
                              </w:rPr>
                              <w:t xml:space="preserve">We share the </w:t>
                            </w:r>
                            <w:hyperlink r:id="rId79">
                              <w:r w:rsidRPr="006F5F48">
                                <w:rPr>
                                  <w:rStyle w:val="Hyperlink"/>
                                  <w:rFonts w:eastAsia="Aptos" w:cs="Arial"/>
                                </w:rPr>
                                <w:t>DfE’s expectations</w:t>
                              </w:r>
                            </w:hyperlink>
                            <w:r w:rsidRPr="006F5F48">
                              <w:rPr>
                                <w:rFonts w:eastAsia="Aptos" w:cs="Arial"/>
                              </w:rPr>
                              <w:t xml:space="preserve"> that looked after children should wherever possible, have a full-time education in a DfE registered school or setting which is judged by Ofsted to be ‘good’ or ‘outstanding’ across </w:t>
                            </w:r>
                            <w:r w:rsidRPr="006F5F48">
                              <w:rPr>
                                <w:rFonts w:eastAsia="Aptos" w:cs="Arial"/>
                                <w:i/>
                                <w:iCs/>
                              </w:rPr>
                              <w:t xml:space="preserve">quality of education, behaviour and attitudes, personal development </w:t>
                            </w:r>
                            <w:r w:rsidRPr="006F5F48">
                              <w:rPr>
                                <w:rFonts w:eastAsia="Aptos" w:cs="Arial"/>
                              </w:rPr>
                              <w:t xml:space="preserve">and </w:t>
                            </w:r>
                            <w:r w:rsidRPr="006F5F48">
                              <w:rPr>
                                <w:rFonts w:eastAsia="Aptos" w:cs="Arial"/>
                                <w:i/>
                                <w:iCs/>
                              </w:rPr>
                              <w:t xml:space="preserve">leadership &amp; management </w:t>
                            </w:r>
                            <w:r w:rsidRPr="006F5F48">
                              <w:rPr>
                                <w:rFonts w:eastAsia="Aptos" w:cs="Arial"/>
                              </w:rPr>
                              <w:t>(replacing the single grade judgments).</w:t>
                            </w:r>
                          </w:p>
                          <w:p w14:paraId="336FFB69" w14:textId="77777777" w:rsidR="008A30F7" w:rsidRPr="006F5F48" w:rsidRDefault="008A30F7" w:rsidP="00AE0324">
                            <w:pPr>
                              <w:pStyle w:val="ListParagraph"/>
                              <w:numPr>
                                <w:ilvl w:val="0"/>
                                <w:numId w:val="56"/>
                              </w:numPr>
                              <w:spacing w:after="160" w:line="278" w:lineRule="auto"/>
                              <w:rPr>
                                <w:rFonts w:cs="Arial"/>
                              </w:rPr>
                            </w:pPr>
                            <w:r w:rsidRPr="006F5F48">
                              <w:rPr>
                                <w:rFonts w:eastAsia="Aptos" w:cs="Arial"/>
                              </w:rPr>
                              <w:t>There should be evidence that the setting can meet the child’s educational needs, help them make maximum progress and that the choice of setting is also informed by the child’s wishes and feelings.</w:t>
                            </w:r>
                          </w:p>
                          <w:p w14:paraId="5AAB6C92" w14:textId="53D1507B" w:rsidR="008A30F7" w:rsidRDefault="008A30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2B604" id="_x0000_s1061" type="#_x0000_t202" style="position:absolute;margin-left:40.15pt;margin-top:10pt;width:428.65pt;height:404.35pt;z-index:2516675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Cn/gEAANYDAAAOAAAAZHJzL2Uyb0RvYy54bWysU9uO2yAQfa/Uf0C8N87FbrNWyGq7260q&#10;bS/Sth9AMI5RgaFAYqdfvwP2ZqP2raofEDCeM3POHDbXg9HkKH1QYBldzOaUSCugUXbP6I/v92/W&#10;lITIbcM1WMnoSQZ6vX39atO7Wi6hA91ITxDEhrp3jHYxurooguik4WEGTloMtuANj3j0+6LxvEd0&#10;o4vlfP626ME3zoOQIeDt3Rik24zftlLEr20bZCSaUewt5tXndZfWYrvh9d5z1ykxtcH/oQvDlcWi&#10;Z6g7Hjk5ePUXlFHCQ4A2zgSYAtpWCZk5IJvF/A82jx13MnNBcYI7yxT+H6z4cnx03zyJw3sYcICZ&#10;RHAPIH4GYuG243Yvb7yHvpO8wcKLJFnRu1BPqUnqUIcEsus/Q4ND5ocIGWhovUmqIE+C6DiA01l0&#10;OUQi8LIqy9W6qigRGKsWq2pZVrkGr5/TnQ/xowRD0oZRj1PN8Pz4EGJqh9fPv6RqFu6V1nmy2pKe&#10;0atqWeWEi4hREY2nlWF0PU/faIXE8oNtcnLkSo97LKDtRDsxHTnHYTcQ1TC6WqXkJMMOmhMK4WE0&#10;Gj4M3HTgf1PSo8kYDb8O3EtK9CeLYl4tyjK5Mh/K6t0SD/4ysruMcCsQitFIybi9jdnJI+cbFL1V&#10;WY6XTqae0TxZpcnoyZ2X5/zXy3PcPgEAAP//AwBQSwMEFAAGAAgAAAAhAM162grdAAAACQEAAA8A&#10;AABkcnMvZG93bnJldi54bWxMj8tOwzAQRfdI/IM1SOzomBbaNMSpEIgtqOUhsXPjaRIRj6PYbcLf&#10;M6xgOTpX954pNpPv1ImG2AY2cD3ToIir4FquDby9Pl1loGKy7GwXmAx8U4RNeX5W2NyFkbd02qVa&#10;SQnH3BpoUupzxFg15G2chZ5Y2CEM3iY5hxrdYEcp9x3OtV6ity3LQmN7emio+todvYH358Pnx41+&#10;qR/9bT+GSSP7NRpzeTHd34FKNKW/MPzqizqU4rQPR3ZRdQYyvZCkAVkBJXy9WC1B7QXMsxVgWeD/&#10;D8ofAAAA//8DAFBLAQItABQABgAIAAAAIQC2gziS/gAAAOEBAAATAAAAAAAAAAAAAAAAAAAAAABb&#10;Q29udGVudF9UeXBlc10ueG1sUEsBAi0AFAAGAAgAAAAhADj9If/WAAAAlAEAAAsAAAAAAAAAAAAA&#10;AAAALwEAAF9yZWxzLy5yZWxzUEsBAi0AFAAGAAgAAAAhADuVkKf+AQAA1gMAAA4AAAAAAAAAAAAA&#10;AAAALgIAAGRycy9lMm9Eb2MueG1sUEsBAi0AFAAGAAgAAAAhAM162grdAAAACQEAAA8AAAAAAAAA&#10;AAAAAAAAWAQAAGRycy9kb3ducmV2LnhtbFBLBQYAAAAABAAEAPMAAABiBQAAAAA=&#10;" filled="f" stroked="f">
                <v:textbox>
                  <w:txbxContent>
                    <w:p w14:paraId="5DFA927A" w14:textId="4D308515" w:rsidR="008A30F7" w:rsidRPr="008A30F7" w:rsidRDefault="008A30F7" w:rsidP="008A30F7">
                      <w:pPr>
                        <w:spacing w:line="278" w:lineRule="auto"/>
                        <w:ind w:left="360" w:hanging="360"/>
                        <w:jc w:val="center"/>
                        <w:rPr>
                          <w:b/>
                          <w:bCs/>
                          <w:sz w:val="28"/>
                          <w:szCs w:val="28"/>
                          <w:u w:val="single"/>
                        </w:rPr>
                      </w:pPr>
                      <w:r w:rsidRPr="008A30F7">
                        <w:rPr>
                          <w:b/>
                          <w:bCs/>
                          <w:sz w:val="28"/>
                          <w:szCs w:val="28"/>
                          <w:u w:val="single"/>
                        </w:rPr>
                        <w:t>A ‘suitable’ Education</w:t>
                      </w:r>
                    </w:p>
                    <w:p w14:paraId="1B933671" w14:textId="20096DA8" w:rsidR="008A30F7" w:rsidRPr="006F5F48" w:rsidRDefault="008A30F7" w:rsidP="00AE0324">
                      <w:pPr>
                        <w:pStyle w:val="ListParagraph"/>
                        <w:numPr>
                          <w:ilvl w:val="0"/>
                          <w:numId w:val="56"/>
                        </w:numPr>
                        <w:spacing w:after="160" w:line="278" w:lineRule="auto"/>
                        <w:rPr>
                          <w:rFonts w:cs="Arial"/>
                        </w:rPr>
                      </w:pPr>
                      <w:r w:rsidRPr="006F5F48">
                        <w:rPr>
                          <w:rFonts w:cs="Arial"/>
                        </w:rPr>
                        <w:t>All children, including those looked after must be provided with an education which is suitable for their age, ability and any special educational needs they may have, in line with requirements of</w:t>
                      </w:r>
                      <w:r w:rsidRPr="006F5F48">
                        <w:rPr>
                          <w:rFonts w:cs="Arial"/>
                          <w:b/>
                          <w:bCs/>
                        </w:rPr>
                        <w:t xml:space="preserve"> </w:t>
                      </w:r>
                      <w:r w:rsidRPr="006F5F48">
                        <w:rPr>
                          <w:rFonts w:cs="Arial"/>
                        </w:rPr>
                        <w:t>”</w:t>
                      </w:r>
                      <w:hyperlink r:id="rId80" w:history="1">
                        <w:r w:rsidRPr="006F5F48">
                          <w:rPr>
                            <w:rStyle w:val="Hyperlink"/>
                            <w:rFonts w:cs="Arial"/>
                          </w:rPr>
                          <w:t xml:space="preserve">Section 19(1) of the Education Act 1996 </w:t>
                        </w:r>
                      </w:hyperlink>
                      <w:r w:rsidRPr="006F5F48">
                        <w:rPr>
                          <w:rFonts w:cs="Arial"/>
                        </w:rPr>
                        <w:t xml:space="preserve">and (for children with EHCPs) the </w:t>
                      </w:r>
                      <w:hyperlink r:id="rId81" w:history="1">
                        <w:r w:rsidRPr="006F5F48">
                          <w:rPr>
                            <w:rStyle w:val="Hyperlink"/>
                            <w:rFonts w:cs="Arial"/>
                          </w:rPr>
                          <w:t>SEND Code of Practice</w:t>
                        </w:r>
                      </w:hyperlink>
                    </w:p>
                    <w:p w14:paraId="799C52A8" w14:textId="77777777" w:rsidR="008A30F7" w:rsidRPr="006F5F48" w:rsidRDefault="008A30F7" w:rsidP="00AE0324">
                      <w:pPr>
                        <w:pStyle w:val="ListParagraph"/>
                        <w:numPr>
                          <w:ilvl w:val="0"/>
                          <w:numId w:val="56"/>
                        </w:numPr>
                        <w:spacing w:after="160" w:line="278" w:lineRule="auto"/>
                        <w:rPr>
                          <w:rFonts w:cs="Arial"/>
                        </w:rPr>
                      </w:pPr>
                      <w:r w:rsidRPr="006F5F48">
                        <w:rPr>
                          <w:rFonts w:cs="Arial"/>
                        </w:rPr>
                        <w:t>Local Authorities are responsible for arranging ‘suitable’ and (normally) full-time education for any children of statutory school age who, because of exclusion, illness or other reasons, would not otherwise receive a suitable education</w:t>
                      </w:r>
                    </w:p>
                    <w:p w14:paraId="7D1BED6A" w14:textId="77777777" w:rsidR="008A30F7" w:rsidRPr="006F5F48" w:rsidRDefault="008A30F7" w:rsidP="00AE0324">
                      <w:pPr>
                        <w:pStyle w:val="ListParagraph"/>
                        <w:numPr>
                          <w:ilvl w:val="0"/>
                          <w:numId w:val="56"/>
                        </w:numPr>
                        <w:spacing w:after="160" w:line="278" w:lineRule="auto"/>
                        <w:rPr>
                          <w:rFonts w:cs="Arial"/>
                        </w:rPr>
                      </w:pPr>
                      <w:r w:rsidRPr="006F5F48">
                        <w:rPr>
                          <w:rFonts w:eastAsia="Aptos" w:cs="Arial"/>
                        </w:rPr>
                        <w:t xml:space="preserve">We share the </w:t>
                      </w:r>
                      <w:hyperlink r:id="rId82">
                        <w:r w:rsidRPr="006F5F48">
                          <w:rPr>
                            <w:rStyle w:val="Hyperlink"/>
                            <w:rFonts w:eastAsia="Aptos" w:cs="Arial"/>
                          </w:rPr>
                          <w:t>DfE’s expectations</w:t>
                        </w:r>
                      </w:hyperlink>
                      <w:r w:rsidRPr="006F5F48">
                        <w:rPr>
                          <w:rFonts w:eastAsia="Aptos" w:cs="Arial"/>
                        </w:rPr>
                        <w:t xml:space="preserve"> that looked after children should wherever possible, have a full-time education in a DfE registered school or setting which is judged by Ofsted to be ‘good’ or ‘outstanding’ across </w:t>
                      </w:r>
                      <w:r w:rsidRPr="006F5F48">
                        <w:rPr>
                          <w:rFonts w:eastAsia="Aptos" w:cs="Arial"/>
                          <w:i/>
                          <w:iCs/>
                        </w:rPr>
                        <w:t xml:space="preserve">quality of education, behaviour and attitudes, personal development </w:t>
                      </w:r>
                      <w:r w:rsidRPr="006F5F48">
                        <w:rPr>
                          <w:rFonts w:eastAsia="Aptos" w:cs="Arial"/>
                        </w:rPr>
                        <w:t xml:space="preserve">and </w:t>
                      </w:r>
                      <w:r w:rsidRPr="006F5F48">
                        <w:rPr>
                          <w:rFonts w:eastAsia="Aptos" w:cs="Arial"/>
                          <w:i/>
                          <w:iCs/>
                        </w:rPr>
                        <w:t xml:space="preserve">leadership &amp; management </w:t>
                      </w:r>
                      <w:r w:rsidRPr="006F5F48">
                        <w:rPr>
                          <w:rFonts w:eastAsia="Aptos" w:cs="Arial"/>
                        </w:rPr>
                        <w:t>(replacing the single grade judgments).</w:t>
                      </w:r>
                    </w:p>
                    <w:p w14:paraId="336FFB69" w14:textId="77777777" w:rsidR="008A30F7" w:rsidRPr="006F5F48" w:rsidRDefault="008A30F7" w:rsidP="00AE0324">
                      <w:pPr>
                        <w:pStyle w:val="ListParagraph"/>
                        <w:numPr>
                          <w:ilvl w:val="0"/>
                          <w:numId w:val="56"/>
                        </w:numPr>
                        <w:spacing w:after="160" w:line="278" w:lineRule="auto"/>
                        <w:rPr>
                          <w:rFonts w:cs="Arial"/>
                        </w:rPr>
                      </w:pPr>
                      <w:r w:rsidRPr="006F5F48">
                        <w:rPr>
                          <w:rFonts w:eastAsia="Aptos" w:cs="Arial"/>
                        </w:rPr>
                        <w:t>There should be evidence that the setting can meet the child’s educational needs, help them make maximum progress and that the choice of setting is also informed by the child’s wishes and feelings.</w:t>
                      </w:r>
                    </w:p>
                    <w:p w14:paraId="5AAB6C92" w14:textId="53D1507B" w:rsidR="008A30F7" w:rsidRDefault="008A30F7"/>
                  </w:txbxContent>
                </v:textbox>
                <w10:wrap type="square"/>
              </v:shape>
            </w:pict>
          </mc:Fallback>
        </mc:AlternateContent>
      </w:r>
    </w:p>
    <w:p w14:paraId="59216705" w14:textId="17EC120D" w:rsidR="003B0F89" w:rsidRDefault="003B0F89" w:rsidP="00572CC2">
      <w:pPr>
        <w:pStyle w:val="Heading2"/>
      </w:pPr>
    </w:p>
    <w:p w14:paraId="72C93EEA" w14:textId="7CE888D6" w:rsidR="003B0F89" w:rsidRDefault="003B0F89" w:rsidP="00572CC2">
      <w:pPr>
        <w:pStyle w:val="Heading2"/>
      </w:pPr>
    </w:p>
    <w:p w14:paraId="104961DA" w14:textId="0FCC4840" w:rsidR="003B0F89" w:rsidRDefault="003B0F89" w:rsidP="00572CC2">
      <w:pPr>
        <w:pStyle w:val="Heading2"/>
      </w:pPr>
    </w:p>
    <w:p w14:paraId="0F9E5B51" w14:textId="7D2159C6" w:rsidR="003B0F89" w:rsidRDefault="003B0F89" w:rsidP="00572CC2">
      <w:pPr>
        <w:pStyle w:val="Heading2"/>
      </w:pPr>
    </w:p>
    <w:p w14:paraId="37C7DAB3" w14:textId="77777777" w:rsidR="003B0F89" w:rsidRDefault="003B0F89" w:rsidP="00572CC2">
      <w:pPr>
        <w:pStyle w:val="Heading2"/>
      </w:pPr>
    </w:p>
    <w:p w14:paraId="572FFC85" w14:textId="77777777" w:rsidR="003B0F89" w:rsidRDefault="003B0F89" w:rsidP="00572CC2">
      <w:pPr>
        <w:pStyle w:val="Heading2"/>
      </w:pPr>
    </w:p>
    <w:p w14:paraId="3DA00373" w14:textId="2656693F" w:rsidR="003B0F89" w:rsidRDefault="00980917" w:rsidP="00572CC2">
      <w:pPr>
        <w:pStyle w:val="Heading2"/>
      </w:pPr>
      <w:r>
        <w:rPr>
          <w:noProof/>
        </w:rPr>
        <mc:AlternateContent>
          <mc:Choice Requires="wps">
            <w:drawing>
              <wp:anchor distT="0" distB="0" distL="114300" distR="114300" simplePos="0" relativeHeight="251671674" behindDoc="0" locked="0" layoutInCell="1" allowOverlap="1" wp14:anchorId="42C95E29" wp14:editId="647B1498">
                <wp:simplePos x="0" y="0"/>
                <wp:positionH relativeFrom="margin">
                  <wp:posOffset>268014</wp:posOffset>
                </wp:positionH>
                <wp:positionV relativeFrom="paragraph">
                  <wp:posOffset>175588</wp:posOffset>
                </wp:positionV>
                <wp:extent cx="6184800" cy="5032800"/>
                <wp:effectExtent l="19050" t="19050" r="26035" b="15875"/>
                <wp:wrapNone/>
                <wp:docPr id="48619408" name="Rectangle: Rounded Corners 1"/>
                <wp:cNvGraphicFramePr/>
                <a:graphic xmlns:a="http://schemas.openxmlformats.org/drawingml/2006/main">
                  <a:graphicData uri="http://schemas.microsoft.com/office/word/2010/wordprocessingShape">
                    <wps:wsp>
                      <wps:cNvSpPr/>
                      <wps:spPr>
                        <a:xfrm>
                          <a:off x="0" y="0"/>
                          <a:ext cx="6184800" cy="5032800"/>
                        </a:xfrm>
                        <a:prstGeom prst="roundRect">
                          <a:avLst/>
                        </a:prstGeom>
                        <a:noFill/>
                        <a:ln w="381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818A2" id="Rectangle: Rounded Corners 1" o:spid="_x0000_s1026" style="position:absolute;margin-left:21.1pt;margin-top:13.85pt;width:487pt;height:396.3pt;z-index:2516716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nVQIAAKgEAAAOAAAAZHJzL2Uyb0RvYy54bWysVE1v2zAMvQ/YfxB0X+18tM2COEXQosOA&#10;og3WDj0rshwLkESNUuJ0v36U7DRdt9MwH2RSpB/Fp0cvrg7WsL3CoMFVfHRWcqachFq7bcW/P91+&#10;mnEWonC1MOBUxV9U4FfLjx8WnZ+rMbRgaoWMQFyYd77ibYx+XhRBtsqKcAZeOQo2gFZEcnFb1Cg6&#10;QremGJflRdEB1h5BqhBo96YP8mXGbxol40PTBBWZqTidLeYV87pJa7FciPkWhW+1HI4h/uEUVmhH&#10;RV+hbkQUbIf6DyirJUKAJp5JsAU0jZYq90DdjMp33Ty2wqvcC5ET/CtN4f/Byvv9o18j0dD5MA9k&#10;pi4ODdr0pvOxQybr5ZUsdYhM0ubFaDadlcSppNh5ORknh3CK0+ceQ/yiwLJkVBxh5+pvdCWZKbG/&#10;C7HPP+alkg5utTH5WoxjXcUns1GuIkgdjRGRClpfVzy4LWfCbEl2MmKGDGB0nT5PQAG3m2uDbC/o&#10;6i/LSbk6Hu+3tFT7RoS2z8uhXhRWR1Km0bbi1Bk9Q3PGJXSVtTV0cKIuWRuoX9bIEHqxBS9vNRW5&#10;EyGuBZK6iDOamPhAS2OAWoTB4qwF/Pm3/ZRPl05RzjpSK7X/YydQcWa+OpLD59F0muSdnen55Zgc&#10;fBvZvI24nb0GYmVEs+llNlN+NEezQbDPNFirVJVCwkmq3RM9ONexnyIaTalWq5xGkvYi3rlHLxN4&#10;4inR+3R4FugHEUTSzz0clS3m72TQ5/ZCWO0iNDpr5MQrCSw5NA5ZasPopnl76+es0w9m+QsAAP//&#10;AwBQSwMEFAAGAAgAAAAhAKrvsf3dAAAACgEAAA8AAABkcnMvZG93bnJldi54bWxMj8FOwzAQRO9I&#10;/IO1lbhROwa1UYhTVaDCEbWF+yZ2k7TxOrLdNvw97gmOszOaeVuuJjuwi/Ghd6Qgmwtghhqne2oV&#10;fO03jzmwEJE0Do6Mgh8TYFXd35VYaHelrbnsYstSCYUCFXQxjgXnoemMxTB3o6HkHZy3GJP0Ldce&#10;r6ncDlwKseAWe0oLHY7mtTPNaXe2Cr63eswtTceP06ffb7L6+I7rN6UeZtP6BVg0U/wLww0/oUOV&#10;mGp3Jh3YoOBZypRUIJdLYDdfZIt0qRXkUjwBr0r+/4XqFwAA//8DAFBLAQItABQABgAIAAAAIQC2&#10;gziS/gAAAOEBAAATAAAAAAAAAAAAAAAAAAAAAABbQ29udGVudF9UeXBlc10ueG1sUEsBAi0AFAAG&#10;AAgAAAAhADj9If/WAAAAlAEAAAsAAAAAAAAAAAAAAAAALwEAAF9yZWxzLy5yZWxzUEsBAi0AFAAG&#10;AAgAAAAhAA2Xz+dVAgAAqAQAAA4AAAAAAAAAAAAAAAAALgIAAGRycy9lMm9Eb2MueG1sUEsBAi0A&#10;FAAGAAgAAAAhAKrvsf3dAAAACgEAAA8AAAAAAAAAAAAAAAAArwQAAGRycy9kb3ducmV2LnhtbFBL&#10;BQYAAAAABAAEAPMAAAC5BQAAAAA=&#10;" filled="f" strokecolor="#7030a0" strokeweight="3pt">
                <v:stroke joinstyle="miter"/>
                <w10:wrap anchorx="margin"/>
              </v:roundrect>
            </w:pict>
          </mc:Fallback>
        </mc:AlternateContent>
      </w:r>
      <w:r>
        <w:rPr>
          <w:noProof/>
        </w:rPr>
        <mc:AlternateContent>
          <mc:Choice Requires="wps">
            <w:drawing>
              <wp:anchor distT="45720" distB="45720" distL="114300" distR="114300" simplePos="0" relativeHeight="251673722" behindDoc="1" locked="0" layoutInCell="1" allowOverlap="1" wp14:anchorId="7A070DAE" wp14:editId="68BAD025">
                <wp:simplePos x="0" y="0"/>
                <wp:positionH relativeFrom="margin">
                  <wp:align>center</wp:align>
                </wp:positionH>
                <wp:positionV relativeFrom="paragraph">
                  <wp:posOffset>387453</wp:posOffset>
                </wp:positionV>
                <wp:extent cx="5389880" cy="4625163"/>
                <wp:effectExtent l="0" t="0" r="1270" b="4445"/>
                <wp:wrapNone/>
                <wp:docPr id="639173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4625163"/>
                        </a:xfrm>
                        <a:prstGeom prst="rect">
                          <a:avLst/>
                        </a:prstGeom>
                        <a:solidFill>
                          <a:srgbClr val="FFFFFF"/>
                        </a:solidFill>
                        <a:ln w="9525">
                          <a:noFill/>
                          <a:miter lim="800000"/>
                          <a:headEnd/>
                          <a:tailEnd/>
                        </a:ln>
                      </wps:spPr>
                      <wps:txbx>
                        <w:txbxContent>
                          <w:p w14:paraId="2BFEC374" w14:textId="2B1FA52C" w:rsidR="006F5F48" w:rsidRDefault="006F5F48" w:rsidP="006F5F48">
                            <w:pPr>
                              <w:ind w:left="360" w:hanging="360"/>
                              <w:jc w:val="center"/>
                              <w:rPr>
                                <w:b/>
                                <w:bCs/>
                                <w:sz w:val="28"/>
                                <w:szCs w:val="28"/>
                                <w:u w:val="single"/>
                              </w:rPr>
                            </w:pPr>
                            <w:r>
                              <w:rPr>
                                <w:b/>
                                <w:bCs/>
                                <w:sz w:val="28"/>
                                <w:szCs w:val="28"/>
                                <w:u w:val="single"/>
                              </w:rPr>
                              <w:t>‘Full Time’ Education</w:t>
                            </w:r>
                          </w:p>
                          <w:p w14:paraId="282276EC" w14:textId="77777777" w:rsidR="006F5F48" w:rsidRPr="006F5F48" w:rsidRDefault="006F5F48" w:rsidP="00AE0324">
                            <w:pPr>
                              <w:pStyle w:val="ListParagraph"/>
                              <w:numPr>
                                <w:ilvl w:val="0"/>
                                <w:numId w:val="57"/>
                              </w:numPr>
                              <w:spacing w:after="160" w:line="278" w:lineRule="auto"/>
                              <w:rPr>
                                <w:rFonts w:cs="Arial"/>
                              </w:rPr>
                            </w:pPr>
                            <w:r w:rsidRPr="006F5F48">
                              <w:rPr>
                                <w:rFonts w:cs="Arial"/>
                              </w:rPr>
                              <w:t>There is currently no legal definition of a ‘full time’ education, however the</w:t>
                            </w:r>
                            <w:r w:rsidRPr="006F5F48">
                              <w:rPr>
                                <w:rFonts w:eastAsia="Aptos" w:cs="Arial"/>
                                <w:color w:val="000000"/>
                                <w:lang w:eastAsia="en-GB"/>
                              </w:rPr>
                              <w:t xml:space="preserve"> </w:t>
                            </w:r>
                            <w:hyperlink r:id="rId83" w:history="1">
                              <w:r w:rsidRPr="006F5F48">
                                <w:rPr>
                                  <w:rFonts w:eastAsia="Aptos" w:cs="Arial"/>
                                  <w:color w:val="000000"/>
                                  <w:u w:val="single"/>
                                  <w:lang w:eastAsia="en-GB"/>
                                </w:rPr>
                                <w:t>DfE’s guidance on the registration of schools</w:t>
                              </w:r>
                            </w:hyperlink>
                            <w:r w:rsidRPr="006F5F48">
                              <w:rPr>
                                <w:rFonts w:eastAsia="Aptos" w:cs="Arial"/>
                                <w:color w:val="000000"/>
                                <w:lang w:eastAsia="en-GB"/>
                              </w:rPr>
                              <w:t xml:space="preserve"> sets out that 18 or more hours of education per week is considered as a full-time education. </w:t>
                            </w:r>
                          </w:p>
                          <w:p w14:paraId="1473BB83" w14:textId="77777777" w:rsidR="006F5F48" w:rsidRPr="006F5F48" w:rsidRDefault="006F5F48" w:rsidP="00AE0324">
                            <w:pPr>
                              <w:pStyle w:val="ListParagraph"/>
                              <w:numPr>
                                <w:ilvl w:val="0"/>
                                <w:numId w:val="57"/>
                              </w:numPr>
                              <w:spacing w:after="160" w:line="278" w:lineRule="auto"/>
                              <w:rPr>
                                <w:rFonts w:cs="Arial"/>
                              </w:rPr>
                            </w:pPr>
                            <w:r w:rsidRPr="006F5F48">
                              <w:rPr>
                                <w:rFonts w:cs="Arial"/>
                              </w:rPr>
                              <w:t>As good corporate parents, we believe that full-time education should be in place for children, alongside high expectations of their attendance (95% or more).</w:t>
                            </w:r>
                          </w:p>
                          <w:p w14:paraId="7EF63C1F" w14:textId="38EDC38D" w:rsidR="006F5F48" w:rsidRPr="006F5F48" w:rsidRDefault="006F5F48" w:rsidP="00AE0324">
                            <w:pPr>
                              <w:pStyle w:val="ListParagraph"/>
                              <w:numPr>
                                <w:ilvl w:val="0"/>
                                <w:numId w:val="57"/>
                              </w:numPr>
                              <w:spacing w:after="160" w:line="278" w:lineRule="auto"/>
                              <w:rPr>
                                <w:rFonts w:cs="Arial"/>
                              </w:rPr>
                            </w:pPr>
                            <w:r w:rsidRPr="006F5F48">
                              <w:rPr>
                                <w:rFonts w:cs="Arial"/>
                              </w:rPr>
                              <w:t>However, we accept that in certain circumstances, it may not be in a child’s best interests for full-time education to be provided at a particular time. This is addressed below. (See ‘Alternative Provision’ AP below)</w:t>
                            </w:r>
                          </w:p>
                          <w:p w14:paraId="3D54EAC6" w14:textId="1E1C62DD" w:rsidR="006F5F48" w:rsidRPr="006F5F48" w:rsidRDefault="006F5F48" w:rsidP="006F5F48">
                            <w:pPr>
                              <w:jc w:val="center"/>
                              <w:rPr>
                                <w:b/>
                                <w:bCs/>
                                <w:sz w:val="28"/>
                                <w:szCs w:val="28"/>
                                <w:u w:val="single"/>
                              </w:rPr>
                            </w:pPr>
                            <w:r w:rsidRPr="006F5F48">
                              <w:rPr>
                                <w:b/>
                                <w:bCs/>
                                <w:sz w:val="28"/>
                                <w:szCs w:val="28"/>
                                <w:u w:val="single"/>
                              </w:rPr>
                              <w:t>‘Reduced’ (part time) Time</w:t>
                            </w:r>
                            <w:r w:rsidR="00AE0324">
                              <w:rPr>
                                <w:b/>
                                <w:bCs/>
                                <w:sz w:val="28"/>
                                <w:szCs w:val="28"/>
                                <w:u w:val="single"/>
                              </w:rPr>
                              <w:t>t</w:t>
                            </w:r>
                            <w:r w:rsidRPr="006F5F48">
                              <w:rPr>
                                <w:b/>
                                <w:bCs/>
                                <w:sz w:val="28"/>
                                <w:szCs w:val="28"/>
                                <w:u w:val="single"/>
                              </w:rPr>
                              <w:t>ables (RT)</w:t>
                            </w:r>
                          </w:p>
                          <w:p w14:paraId="20AB8DC3" w14:textId="77777777" w:rsidR="006F5F48" w:rsidRPr="006F5F48" w:rsidRDefault="006F5F48" w:rsidP="00AE0324">
                            <w:pPr>
                              <w:pStyle w:val="ListParagraph"/>
                              <w:numPr>
                                <w:ilvl w:val="0"/>
                                <w:numId w:val="57"/>
                              </w:numPr>
                              <w:spacing w:after="0"/>
                              <w:rPr>
                                <w:rFonts w:cs="Arial"/>
                              </w:rPr>
                            </w:pPr>
                            <w:r w:rsidRPr="006F5F48">
                              <w:rPr>
                                <w:rFonts w:cs="Arial"/>
                              </w:rPr>
                              <w:t>There is currently no legal definition of a ‘full time’ education, however the</w:t>
                            </w:r>
                            <w:r w:rsidRPr="006F5F48">
                              <w:rPr>
                                <w:rFonts w:eastAsia="Aptos" w:cs="Arial"/>
                                <w:color w:val="000000"/>
                                <w:lang w:eastAsia="en-GB"/>
                              </w:rPr>
                              <w:t xml:space="preserve"> </w:t>
                            </w:r>
                            <w:hyperlink r:id="rId84" w:history="1">
                              <w:r w:rsidRPr="006F5F48">
                                <w:rPr>
                                  <w:rFonts w:eastAsia="Aptos" w:cs="Arial"/>
                                  <w:color w:val="000000"/>
                                  <w:u w:val="single"/>
                                  <w:lang w:eastAsia="en-GB"/>
                                </w:rPr>
                                <w:t>DfE’s guidance on the registration of schools</w:t>
                              </w:r>
                            </w:hyperlink>
                            <w:r w:rsidRPr="006F5F48">
                              <w:rPr>
                                <w:rFonts w:eastAsia="Aptos" w:cs="Arial"/>
                                <w:color w:val="000000"/>
                                <w:lang w:eastAsia="en-GB"/>
                              </w:rPr>
                              <w:t xml:space="preserve"> sets out that 18 or more hours of education per week is considered as a full-time education. </w:t>
                            </w:r>
                          </w:p>
                          <w:p w14:paraId="706A2E3B" w14:textId="77777777" w:rsidR="006F5F48" w:rsidRPr="006F5F48" w:rsidRDefault="006F5F48" w:rsidP="00AE0324">
                            <w:pPr>
                              <w:pStyle w:val="ListParagraph"/>
                              <w:numPr>
                                <w:ilvl w:val="0"/>
                                <w:numId w:val="57"/>
                              </w:numPr>
                              <w:spacing w:after="0"/>
                              <w:rPr>
                                <w:rFonts w:cs="Arial"/>
                              </w:rPr>
                            </w:pPr>
                            <w:r w:rsidRPr="006F5F48">
                              <w:rPr>
                                <w:rFonts w:cs="Arial"/>
                              </w:rPr>
                              <w:t>As good corporate parents, we believe that full-time education should be in place for children, alongside high expectations of their attendance (95% or more).</w:t>
                            </w:r>
                          </w:p>
                          <w:p w14:paraId="347C76B5" w14:textId="77777777" w:rsidR="006F5F48" w:rsidRPr="006F5F48" w:rsidRDefault="006F5F48" w:rsidP="00AE0324">
                            <w:pPr>
                              <w:pStyle w:val="ListParagraph"/>
                              <w:numPr>
                                <w:ilvl w:val="0"/>
                                <w:numId w:val="57"/>
                              </w:numPr>
                              <w:spacing w:after="0"/>
                              <w:rPr>
                                <w:rFonts w:cs="Arial"/>
                              </w:rPr>
                            </w:pPr>
                            <w:r w:rsidRPr="006F5F48">
                              <w:rPr>
                                <w:rFonts w:cs="Arial"/>
                              </w:rPr>
                              <w:t>However, we accept that in certain circumstances, it may not be in a child’s best interests for full-time education to be provided at a particular time. This is addressed below. (See ‘Alternative Provision’ AP below)</w:t>
                            </w:r>
                          </w:p>
                          <w:p w14:paraId="346AF9D3" w14:textId="221C6819" w:rsidR="006F5F48" w:rsidRDefault="006F5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70DAE" id="_x0000_s1062" type="#_x0000_t202" style="position:absolute;margin-left:0;margin-top:30.5pt;width:424.4pt;height:364.2pt;z-index:-2516427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Z7EwIAAP8DAAAOAAAAZHJzL2Uyb0RvYy54bWysU9tu2zAMfR+wfxD0vjj3JUacokuXYUB3&#10;Abp9gCzLsTBZ1Cgldvf1peQ0zba3YXoQSJE6Ig+PNjd9a9hJoddgCz4ZjTlTVkKl7aHg37/t36w4&#10;80HYShiwquCPyvOb7etXm87lagoNmEohIxDr884VvAnB5VnmZaNa4UfglKVgDdiKQC4esgpFR+it&#10;yabj8TLrACuHIJX3dHo3BPk24de1kuFLXXsVmCk41RbSjmkv455tNyI/oHCNlucyxD9U0Qpt6dEL&#10;1J0Igh1R/wXVaongoQ4jCW0Gda2lSj1QN5PxH908NMKp1AuR492FJv//YOXn04P7iiz076CnAaYm&#10;vLsH+cMzC7tG2IO6RYSuUaKihyeRsqxzPj9fjVT73EeQsvsEFQ1ZHAMkoL7GNrJCfTJCpwE8XkhX&#10;fWCSDhez1Xq1opCk2Hw5XUyWs/SGyJ+vO/Thg4KWRaPgSFNN8OJ070MsR+TPKfE1D0ZXe21McvBQ&#10;7gyykyAF7NM6o/+WZizrCr5eTBcJ2UK8n8TR6kAKNbot+Goc16CZSMd7W6WUILQZbKrE2DM/kZKB&#10;nNCXPdNVwWfzeDnyVUL1SIwhDIqkH0RGA/iLs47UWHD/8yhQcWY+WmJ9PZnPo3yTM1+8nZKD15Hy&#10;OiKsJKiCB84GcxeS5CMfFm5pOrVOvL1Ucq6ZVJboPP+IKONrP2W9/NvtEwAAAP//AwBQSwMEFAAG&#10;AAgAAAAhAGt4yKHcAAAABwEAAA8AAABkcnMvZG93bnJldi54bWxMj81OhEAQhO8mvsOkTbwYd1iD&#10;wCLNRk00XvfnARroBSIzQ5jZhX1725OeKp3qVH1VbBczqAtPvncWYb2KQLGtXdPbFuF4+HjMQPlA&#10;tqHBWUa4sodteXtTUN642e74sg+tkhDrc0LoQhhzrX3dsSG/ciNb8U5uMhTknFrdTDRLuBn0UxQl&#10;2lBvpaGjkd87rr/3Z4Nw+pofnjdz9RmO6S5O3qhPK3dFvL9bXl9ABV7C3zP84gs6lMJUubNtvBoQ&#10;ZEhASNai4mZxJkMqhDTbxKDLQv/nL38AAAD//wMAUEsBAi0AFAAGAAgAAAAhALaDOJL+AAAA4QEA&#10;ABMAAAAAAAAAAAAAAAAAAAAAAFtDb250ZW50X1R5cGVzXS54bWxQSwECLQAUAAYACAAAACEAOP0h&#10;/9YAAACUAQAACwAAAAAAAAAAAAAAAAAvAQAAX3JlbHMvLnJlbHNQSwECLQAUAAYACAAAACEASW52&#10;exMCAAD/AwAADgAAAAAAAAAAAAAAAAAuAgAAZHJzL2Uyb0RvYy54bWxQSwECLQAUAAYACAAAACEA&#10;a3jIodwAAAAHAQAADwAAAAAAAAAAAAAAAABtBAAAZHJzL2Rvd25yZXYueG1sUEsFBgAAAAAEAAQA&#10;8wAAAHYFAAAAAA==&#10;" stroked="f">
                <v:textbox>
                  <w:txbxContent>
                    <w:p w14:paraId="2BFEC374" w14:textId="2B1FA52C" w:rsidR="006F5F48" w:rsidRDefault="006F5F48" w:rsidP="006F5F48">
                      <w:pPr>
                        <w:ind w:left="360" w:hanging="360"/>
                        <w:jc w:val="center"/>
                        <w:rPr>
                          <w:b/>
                          <w:bCs/>
                          <w:sz w:val="28"/>
                          <w:szCs w:val="28"/>
                          <w:u w:val="single"/>
                        </w:rPr>
                      </w:pPr>
                      <w:r>
                        <w:rPr>
                          <w:b/>
                          <w:bCs/>
                          <w:sz w:val="28"/>
                          <w:szCs w:val="28"/>
                          <w:u w:val="single"/>
                        </w:rPr>
                        <w:t>‘Full Time’ Education</w:t>
                      </w:r>
                    </w:p>
                    <w:p w14:paraId="282276EC" w14:textId="77777777" w:rsidR="006F5F48" w:rsidRPr="006F5F48" w:rsidRDefault="006F5F48" w:rsidP="00AE0324">
                      <w:pPr>
                        <w:pStyle w:val="ListParagraph"/>
                        <w:numPr>
                          <w:ilvl w:val="0"/>
                          <w:numId w:val="57"/>
                        </w:numPr>
                        <w:spacing w:after="160" w:line="278" w:lineRule="auto"/>
                        <w:rPr>
                          <w:rFonts w:cs="Arial"/>
                        </w:rPr>
                      </w:pPr>
                      <w:r w:rsidRPr="006F5F48">
                        <w:rPr>
                          <w:rFonts w:cs="Arial"/>
                        </w:rPr>
                        <w:t>There is currently no legal definition of a ‘full time’ education, however the</w:t>
                      </w:r>
                      <w:r w:rsidRPr="006F5F48">
                        <w:rPr>
                          <w:rFonts w:eastAsia="Aptos" w:cs="Arial"/>
                          <w:color w:val="000000"/>
                          <w:lang w:eastAsia="en-GB"/>
                        </w:rPr>
                        <w:t xml:space="preserve"> </w:t>
                      </w:r>
                      <w:hyperlink r:id="rId85" w:history="1">
                        <w:r w:rsidRPr="006F5F48">
                          <w:rPr>
                            <w:rFonts w:eastAsia="Aptos" w:cs="Arial"/>
                            <w:color w:val="000000"/>
                            <w:u w:val="single"/>
                            <w:lang w:eastAsia="en-GB"/>
                          </w:rPr>
                          <w:t>DfE’s guidance on the registration of schools</w:t>
                        </w:r>
                      </w:hyperlink>
                      <w:r w:rsidRPr="006F5F48">
                        <w:rPr>
                          <w:rFonts w:eastAsia="Aptos" w:cs="Arial"/>
                          <w:color w:val="000000"/>
                          <w:lang w:eastAsia="en-GB"/>
                        </w:rPr>
                        <w:t xml:space="preserve"> sets out that 18 or more hours of education per week is considered as a full-time education. </w:t>
                      </w:r>
                    </w:p>
                    <w:p w14:paraId="1473BB83" w14:textId="77777777" w:rsidR="006F5F48" w:rsidRPr="006F5F48" w:rsidRDefault="006F5F48" w:rsidP="00AE0324">
                      <w:pPr>
                        <w:pStyle w:val="ListParagraph"/>
                        <w:numPr>
                          <w:ilvl w:val="0"/>
                          <w:numId w:val="57"/>
                        </w:numPr>
                        <w:spacing w:after="160" w:line="278" w:lineRule="auto"/>
                        <w:rPr>
                          <w:rFonts w:cs="Arial"/>
                        </w:rPr>
                      </w:pPr>
                      <w:r w:rsidRPr="006F5F48">
                        <w:rPr>
                          <w:rFonts w:cs="Arial"/>
                        </w:rPr>
                        <w:t>As good corporate parents, we believe that full-time education should be in place for children, alongside high expectations of their attendance (95% or more).</w:t>
                      </w:r>
                    </w:p>
                    <w:p w14:paraId="7EF63C1F" w14:textId="38EDC38D" w:rsidR="006F5F48" w:rsidRPr="006F5F48" w:rsidRDefault="006F5F48" w:rsidP="00AE0324">
                      <w:pPr>
                        <w:pStyle w:val="ListParagraph"/>
                        <w:numPr>
                          <w:ilvl w:val="0"/>
                          <w:numId w:val="57"/>
                        </w:numPr>
                        <w:spacing w:after="160" w:line="278" w:lineRule="auto"/>
                        <w:rPr>
                          <w:rFonts w:cs="Arial"/>
                        </w:rPr>
                      </w:pPr>
                      <w:r w:rsidRPr="006F5F48">
                        <w:rPr>
                          <w:rFonts w:cs="Arial"/>
                        </w:rPr>
                        <w:t>However, we accept that in certain circumstances, it may not be in a child’s best interests for full-time education to be provided at a particular time. This is addressed below. (See ‘Alternative Provision’ AP below)</w:t>
                      </w:r>
                    </w:p>
                    <w:p w14:paraId="3D54EAC6" w14:textId="1E1C62DD" w:rsidR="006F5F48" w:rsidRPr="006F5F48" w:rsidRDefault="006F5F48" w:rsidP="006F5F48">
                      <w:pPr>
                        <w:jc w:val="center"/>
                        <w:rPr>
                          <w:b/>
                          <w:bCs/>
                          <w:sz w:val="28"/>
                          <w:szCs w:val="28"/>
                          <w:u w:val="single"/>
                        </w:rPr>
                      </w:pPr>
                      <w:r w:rsidRPr="006F5F48">
                        <w:rPr>
                          <w:b/>
                          <w:bCs/>
                          <w:sz w:val="28"/>
                          <w:szCs w:val="28"/>
                          <w:u w:val="single"/>
                        </w:rPr>
                        <w:t>‘Reduced’ (part time) Time</w:t>
                      </w:r>
                      <w:r w:rsidR="00AE0324">
                        <w:rPr>
                          <w:b/>
                          <w:bCs/>
                          <w:sz w:val="28"/>
                          <w:szCs w:val="28"/>
                          <w:u w:val="single"/>
                        </w:rPr>
                        <w:t>t</w:t>
                      </w:r>
                      <w:r w:rsidRPr="006F5F48">
                        <w:rPr>
                          <w:b/>
                          <w:bCs/>
                          <w:sz w:val="28"/>
                          <w:szCs w:val="28"/>
                          <w:u w:val="single"/>
                        </w:rPr>
                        <w:t>ables (RT)</w:t>
                      </w:r>
                    </w:p>
                    <w:p w14:paraId="20AB8DC3" w14:textId="77777777" w:rsidR="006F5F48" w:rsidRPr="006F5F48" w:rsidRDefault="006F5F48" w:rsidP="00AE0324">
                      <w:pPr>
                        <w:pStyle w:val="ListParagraph"/>
                        <w:numPr>
                          <w:ilvl w:val="0"/>
                          <w:numId w:val="57"/>
                        </w:numPr>
                        <w:spacing w:after="0"/>
                        <w:rPr>
                          <w:rFonts w:cs="Arial"/>
                        </w:rPr>
                      </w:pPr>
                      <w:r w:rsidRPr="006F5F48">
                        <w:rPr>
                          <w:rFonts w:cs="Arial"/>
                        </w:rPr>
                        <w:t>There is currently no legal definition of a ‘full time’ education, however the</w:t>
                      </w:r>
                      <w:r w:rsidRPr="006F5F48">
                        <w:rPr>
                          <w:rFonts w:eastAsia="Aptos" w:cs="Arial"/>
                          <w:color w:val="000000"/>
                          <w:lang w:eastAsia="en-GB"/>
                        </w:rPr>
                        <w:t xml:space="preserve"> </w:t>
                      </w:r>
                      <w:hyperlink r:id="rId86" w:history="1">
                        <w:r w:rsidRPr="006F5F48">
                          <w:rPr>
                            <w:rFonts w:eastAsia="Aptos" w:cs="Arial"/>
                            <w:color w:val="000000"/>
                            <w:u w:val="single"/>
                            <w:lang w:eastAsia="en-GB"/>
                          </w:rPr>
                          <w:t>DfE’s guidance on the registration of schools</w:t>
                        </w:r>
                      </w:hyperlink>
                      <w:r w:rsidRPr="006F5F48">
                        <w:rPr>
                          <w:rFonts w:eastAsia="Aptos" w:cs="Arial"/>
                          <w:color w:val="000000"/>
                          <w:lang w:eastAsia="en-GB"/>
                        </w:rPr>
                        <w:t xml:space="preserve"> sets out that 18 or more hours of education per week is considered as a full-time education. </w:t>
                      </w:r>
                    </w:p>
                    <w:p w14:paraId="706A2E3B" w14:textId="77777777" w:rsidR="006F5F48" w:rsidRPr="006F5F48" w:rsidRDefault="006F5F48" w:rsidP="00AE0324">
                      <w:pPr>
                        <w:pStyle w:val="ListParagraph"/>
                        <w:numPr>
                          <w:ilvl w:val="0"/>
                          <w:numId w:val="57"/>
                        </w:numPr>
                        <w:spacing w:after="0"/>
                        <w:rPr>
                          <w:rFonts w:cs="Arial"/>
                        </w:rPr>
                      </w:pPr>
                      <w:r w:rsidRPr="006F5F48">
                        <w:rPr>
                          <w:rFonts w:cs="Arial"/>
                        </w:rPr>
                        <w:t>As good corporate parents, we believe that full-time education should be in place for children, alongside high expectations of their attendance (95% or more).</w:t>
                      </w:r>
                    </w:p>
                    <w:p w14:paraId="347C76B5" w14:textId="77777777" w:rsidR="006F5F48" w:rsidRPr="006F5F48" w:rsidRDefault="006F5F48" w:rsidP="00AE0324">
                      <w:pPr>
                        <w:pStyle w:val="ListParagraph"/>
                        <w:numPr>
                          <w:ilvl w:val="0"/>
                          <w:numId w:val="57"/>
                        </w:numPr>
                        <w:spacing w:after="0"/>
                        <w:rPr>
                          <w:rFonts w:cs="Arial"/>
                        </w:rPr>
                      </w:pPr>
                      <w:r w:rsidRPr="006F5F48">
                        <w:rPr>
                          <w:rFonts w:cs="Arial"/>
                        </w:rPr>
                        <w:t>However, we accept that in certain circumstances, it may not be in a child’s best interests for full-time education to be provided at a particular time. This is addressed below. (See ‘Alternative Provision’ AP below)</w:t>
                      </w:r>
                    </w:p>
                    <w:p w14:paraId="346AF9D3" w14:textId="221C6819" w:rsidR="006F5F48" w:rsidRDefault="006F5F48"/>
                  </w:txbxContent>
                </v:textbox>
                <w10:wrap anchorx="margin"/>
              </v:shape>
            </w:pict>
          </mc:Fallback>
        </mc:AlternateContent>
      </w:r>
    </w:p>
    <w:p w14:paraId="2B1B3CD3" w14:textId="3F392DCA" w:rsidR="003B0F89" w:rsidRDefault="003B0F89" w:rsidP="00572CC2">
      <w:pPr>
        <w:pStyle w:val="Heading2"/>
      </w:pPr>
    </w:p>
    <w:p w14:paraId="4BEAC5C3" w14:textId="4A836665" w:rsidR="003B0F89" w:rsidRDefault="003B0F89" w:rsidP="00572CC2">
      <w:pPr>
        <w:pStyle w:val="Heading2"/>
      </w:pPr>
    </w:p>
    <w:p w14:paraId="254814B3" w14:textId="402EAD4B" w:rsidR="003B0F89" w:rsidRDefault="003B0F89" w:rsidP="00572CC2">
      <w:pPr>
        <w:pStyle w:val="Heading2"/>
      </w:pPr>
    </w:p>
    <w:p w14:paraId="7D5175BD" w14:textId="77777777" w:rsidR="003B0F89" w:rsidRDefault="003B0F89" w:rsidP="00572CC2">
      <w:pPr>
        <w:pStyle w:val="Heading2"/>
      </w:pPr>
    </w:p>
    <w:p w14:paraId="6E92F861" w14:textId="77777777" w:rsidR="003B0F89" w:rsidRDefault="003B0F89" w:rsidP="00572CC2">
      <w:pPr>
        <w:pStyle w:val="Heading2"/>
      </w:pPr>
    </w:p>
    <w:p w14:paraId="602B94D6" w14:textId="2E7AB218" w:rsidR="003B0F89" w:rsidRDefault="00980917" w:rsidP="00572CC2">
      <w:pPr>
        <w:pStyle w:val="Heading2"/>
      </w:pPr>
      <w:r w:rsidRPr="00185F05">
        <w:rPr>
          <w:noProof/>
          <w:shd w:val="clear" w:color="auto" w:fill="E6E6E6"/>
        </w:rPr>
        <w:drawing>
          <wp:anchor distT="0" distB="0" distL="114300" distR="114300" simplePos="0" relativeHeight="251677818" behindDoc="1" locked="0" layoutInCell="1" allowOverlap="1" wp14:anchorId="7DD676A4" wp14:editId="5A283A18">
            <wp:simplePos x="0" y="0"/>
            <wp:positionH relativeFrom="page">
              <wp:posOffset>6301105</wp:posOffset>
            </wp:positionH>
            <wp:positionV relativeFrom="margin">
              <wp:posOffset>8650189</wp:posOffset>
            </wp:positionV>
            <wp:extent cx="1163320" cy="1510665"/>
            <wp:effectExtent l="0" t="0" r="0" b="0"/>
            <wp:wrapSquare wrapText="bothSides"/>
            <wp:docPr id="1356851504"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DA586A" w14:textId="7C24E539" w:rsidR="003B0F89" w:rsidRDefault="003B0F89" w:rsidP="00572CC2">
      <w:pPr>
        <w:pStyle w:val="Heading2"/>
      </w:pPr>
    </w:p>
    <w:p w14:paraId="61875D4E" w14:textId="77777777" w:rsidR="00980917" w:rsidRPr="00980917" w:rsidRDefault="00980917" w:rsidP="00572CC2">
      <w:pPr>
        <w:pStyle w:val="Heading2"/>
        <w:rPr>
          <w:rFonts w:ascii="Arial" w:hAnsi="Arial" w:cs="Arial"/>
          <w:sz w:val="28"/>
          <w:szCs w:val="28"/>
        </w:rPr>
      </w:pPr>
    </w:p>
    <w:p w14:paraId="56D8626C" w14:textId="4644A878" w:rsidR="00AE0324" w:rsidRPr="00AE0324" w:rsidRDefault="00980917" w:rsidP="00AE0324">
      <w:pPr>
        <w:pStyle w:val="Heading2"/>
        <w:rPr>
          <w:sz w:val="28"/>
          <w:szCs w:val="28"/>
        </w:rPr>
      </w:pPr>
      <w:r w:rsidRPr="00980917">
        <w:rPr>
          <w:sz w:val="28"/>
          <w:szCs w:val="28"/>
        </w:rPr>
        <w:lastRenderedPageBreak/>
        <w:t>Alternative Provision (AP)</w:t>
      </w:r>
    </w:p>
    <w:p w14:paraId="249B60FF" w14:textId="77777777" w:rsidR="00980917" w:rsidRPr="00980917" w:rsidRDefault="00980917" w:rsidP="0053069D">
      <w:pPr>
        <w:pStyle w:val="ListParagraph"/>
        <w:numPr>
          <w:ilvl w:val="0"/>
          <w:numId w:val="61"/>
        </w:numPr>
        <w:spacing w:after="0"/>
        <w:rPr>
          <w:rFonts w:cs="Arial"/>
        </w:rPr>
      </w:pPr>
      <w:r w:rsidRPr="00980917">
        <w:rPr>
          <w:rFonts w:cs="Arial"/>
        </w:rPr>
        <w:t>‘Alternative Provision’ is a short-term measure to enable   education to be put in place where this is disrupted or unavailable for any reason.</w:t>
      </w:r>
    </w:p>
    <w:p w14:paraId="77E4C9CF" w14:textId="77777777" w:rsidR="00980917" w:rsidRPr="00980917" w:rsidRDefault="00980917" w:rsidP="0053069D">
      <w:pPr>
        <w:pStyle w:val="ListParagraph"/>
        <w:numPr>
          <w:ilvl w:val="0"/>
          <w:numId w:val="61"/>
        </w:numPr>
        <w:spacing w:after="0"/>
        <w:rPr>
          <w:rFonts w:cs="Arial"/>
        </w:rPr>
      </w:pPr>
      <w:r w:rsidRPr="00980917">
        <w:rPr>
          <w:rFonts w:cs="Arial"/>
        </w:rPr>
        <w:t xml:space="preserve">AP can be ‘registered’ (i.e. the provision is registered as a school with the DfE and has a DfE number) or ‘unregistered’ (where it is not - for example online tutoring). </w:t>
      </w:r>
    </w:p>
    <w:p w14:paraId="1F1F0CBA" w14:textId="77777777" w:rsidR="00980917" w:rsidRPr="00980917" w:rsidRDefault="00980917" w:rsidP="0053069D">
      <w:pPr>
        <w:pStyle w:val="ListParagraph"/>
        <w:numPr>
          <w:ilvl w:val="0"/>
          <w:numId w:val="61"/>
        </w:numPr>
        <w:spacing w:after="0"/>
        <w:rPr>
          <w:rFonts w:cs="Arial"/>
        </w:rPr>
      </w:pPr>
      <w:r w:rsidRPr="00980917">
        <w:rPr>
          <w:rFonts w:cs="Arial"/>
        </w:rPr>
        <w:t>We expect that wherever possible, looked after children remain on roll of a registered school whilst receiving any AP that is ‘unregistered’ meaning that their school continues to monitor their attendance, ensure their safeguarding and educational progress via their PEP and Designated Teacher - whilst receiving the AP.</w:t>
      </w:r>
    </w:p>
    <w:p w14:paraId="0537FF3C" w14:textId="77777777" w:rsidR="00980917" w:rsidRPr="00980917" w:rsidRDefault="00980917" w:rsidP="0053069D">
      <w:pPr>
        <w:pStyle w:val="ListParagraph"/>
        <w:numPr>
          <w:ilvl w:val="0"/>
          <w:numId w:val="61"/>
        </w:numPr>
        <w:spacing w:after="0"/>
        <w:rPr>
          <w:rFonts w:cs="Arial"/>
        </w:rPr>
      </w:pPr>
      <w:r w:rsidRPr="00980917">
        <w:rPr>
          <w:rFonts w:cs="Arial"/>
        </w:rPr>
        <w:t xml:space="preserve">If it is not possible to remain on school roll, we expect that a looked after child will only access unregistered education provision (e.g. tutoring) for the minimum time possible, such as during the 20-school day period where full time suitable, registered education provision is being sought and secured. </w:t>
      </w:r>
    </w:p>
    <w:p w14:paraId="50475519" w14:textId="77777777" w:rsidR="00980917" w:rsidRPr="00980917" w:rsidRDefault="00980917" w:rsidP="0053069D">
      <w:pPr>
        <w:pStyle w:val="ListParagraph"/>
        <w:numPr>
          <w:ilvl w:val="0"/>
          <w:numId w:val="61"/>
        </w:numPr>
        <w:spacing w:after="0"/>
        <w:rPr>
          <w:rFonts w:cs="Arial"/>
        </w:rPr>
      </w:pPr>
      <w:r w:rsidRPr="00980917">
        <w:rPr>
          <w:rFonts w:cs="Arial"/>
        </w:rPr>
        <w:t>We expect that any AP used for a looked after child is sourced using the Surrey County Council ‘DPS’ (Dynamic Purchasing System) approved list, or the equivalent in another LA.</w:t>
      </w:r>
    </w:p>
    <w:p w14:paraId="024DF2A3" w14:textId="640E1DFC" w:rsidR="00980917" w:rsidRDefault="00980917" w:rsidP="0053069D">
      <w:pPr>
        <w:pStyle w:val="ListParagraph"/>
        <w:numPr>
          <w:ilvl w:val="0"/>
          <w:numId w:val="61"/>
        </w:numPr>
        <w:spacing w:after="0"/>
        <w:rPr>
          <w:rFonts w:cs="Arial"/>
        </w:rPr>
      </w:pPr>
      <w:r w:rsidRPr="00980917">
        <w:rPr>
          <w:rFonts w:cs="Arial"/>
        </w:rPr>
        <w:t>Throughout the time a child or young person is accessing Alternative Provision, we expect there to be a clear focus on preparation for full-time return to their ‘home’ school or transition to a new education destination within agreed timescales – this should be recorded clearly on their PEP.</w:t>
      </w:r>
    </w:p>
    <w:p w14:paraId="21AE6313" w14:textId="77777777" w:rsidR="00AE0324" w:rsidRPr="00AE0324" w:rsidRDefault="00AE0324" w:rsidP="00AE0324">
      <w:pPr>
        <w:pStyle w:val="ListParagraph"/>
        <w:spacing w:after="0"/>
        <w:ind w:left="360"/>
        <w:rPr>
          <w:rFonts w:cs="Arial"/>
        </w:rPr>
      </w:pPr>
    </w:p>
    <w:p w14:paraId="03620334" w14:textId="77777777" w:rsidR="00980917" w:rsidRPr="00AE0324" w:rsidRDefault="00980917" w:rsidP="00AE0324">
      <w:pPr>
        <w:ind w:left="360"/>
        <w:rPr>
          <w:rFonts w:cs="Arial"/>
          <w:b/>
        </w:rPr>
      </w:pPr>
      <w:r w:rsidRPr="00AE0324">
        <w:rPr>
          <w:rFonts w:cs="Arial"/>
          <w:b/>
        </w:rPr>
        <w:t>Asylum Experienced Children/Young People</w:t>
      </w:r>
    </w:p>
    <w:p w14:paraId="622186E8" w14:textId="77777777" w:rsidR="00980917" w:rsidRPr="00980917" w:rsidRDefault="00980917" w:rsidP="00AE0324">
      <w:pPr>
        <w:pStyle w:val="ListParagraph"/>
        <w:numPr>
          <w:ilvl w:val="0"/>
          <w:numId w:val="58"/>
        </w:numPr>
        <w:spacing w:after="0"/>
        <w:ind w:left="1080"/>
        <w:rPr>
          <w:rFonts w:cs="Arial"/>
        </w:rPr>
      </w:pPr>
      <w:r w:rsidRPr="00980917">
        <w:rPr>
          <w:rFonts w:cs="Arial"/>
        </w:rPr>
        <w:t xml:space="preserve">In line with DfE statutory guidance recommendations, Asylum Experienced CYP </w:t>
      </w:r>
      <w:r w:rsidRPr="00980917">
        <w:rPr>
          <w:rFonts w:cs="Arial"/>
          <w:b/>
        </w:rPr>
        <w:t xml:space="preserve">of statutory school age </w:t>
      </w:r>
      <w:r w:rsidRPr="00980917">
        <w:rPr>
          <w:rFonts w:cs="Arial"/>
          <w:bCs/>
        </w:rPr>
        <w:t>(Reception Year to end of Year 11)</w:t>
      </w:r>
      <w:r w:rsidRPr="00980917">
        <w:rPr>
          <w:rFonts w:cs="Arial"/>
        </w:rPr>
        <w:t xml:space="preserve"> will receive a gradual induction into formal UK education to support the English language skills they will need for the curriculum, alongside the development of cultural orientation and age-appropriate life skills. </w:t>
      </w:r>
    </w:p>
    <w:p w14:paraId="3B4158C6" w14:textId="77777777" w:rsidR="00980917" w:rsidRPr="00980917" w:rsidRDefault="00980917" w:rsidP="00AE0324">
      <w:pPr>
        <w:pStyle w:val="ListParagraph"/>
        <w:numPr>
          <w:ilvl w:val="0"/>
          <w:numId w:val="58"/>
        </w:numPr>
        <w:spacing w:after="0"/>
        <w:ind w:left="1080"/>
        <w:rPr>
          <w:rFonts w:cs="Arial"/>
        </w:rPr>
      </w:pPr>
      <w:r w:rsidRPr="00980917">
        <w:rPr>
          <w:rFonts w:cs="Arial"/>
        </w:rPr>
        <w:t>We expect that this is fully outlined on their Personal Education Plan (PEP) with clear timescales and that it is bespoke to the needs of the child.</w:t>
      </w:r>
    </w:p>
    <w:p w14:paraId="54F78111" w14:textId="77777777" w:rsidR="00980917" w:rsidRPr="00980917" w:rsidRDefault="00980917" w:rsidP="00980917">
      <w:pPr>
        <w:pStyle w:val="ListParagraph"/>
        <w:ind w:left="360"/>
        <w:rPr>
          <w:rFonts w:cs="Arial"/>
        </w:rPr>
      </w:pPr>
    </w:p>
    <w:p w14:paraId="361F3A8D" w14:textId="77777777" w:rsidR="00980917" w:rsidRPr="00980917" w:rsidRDefault="00980917" w:rsidP="00AE0324">
      <w:pPr>
        <w:pStyle w:val="ListParagraph"/>
        <w:ind w:left="360"/>
        <w:rPr>
          <w:rFonts w:cs="Arial"/>
          <w:b/>
        </w:rPr>
      </w:pPr>
      <w:r w:rsidRPr="00980917">
        <w:rPr>
          <w:rFonts w:cs="Arial"/>
          <w:b/>
        </w:rPr>
        <w:t>Children with an EHCP</w:t>
      </w:r>
    </w:p>
    <w:p w14:paraId="6715F0BD" w14:textId="77777777" w:rsidR="00980917" w:rsidRPr="00980917" w:rsidRDefault="00980917" w:rsidP="00A00041">
      <w:pPr>
        <w:pStyle w:val="ListParagraph"/>
        <w:numPr>
          <w:ilvl w:val="0"/>
          <w:numId w:val="58"/>
        </w:numPr>
        <w:spacing w:after="0"/>
        <w:ind w:left="1077" w:hanging="357"/>
        <w:rPr>
          <w:rFonts w:cs="Arial"/>
        </w:rPr>
      </w:pPr>
      <w:r w:rsidRPr="00980917">
        <w:rPr>
          <w:rFonts w:cs="Arial"/>
        </w:rPr>
        <w:t>Each child with an EHCP has a SEND Case Officer in the LA where they live. Where this is a different LA to Surrey, we also expect Surrey looked after children to have a ‘shadow’ SEND Case Officer in Surrey to act as link with their current LA. This process is being formalised during the 24-25 academic year and this Practice Standard will be updated in July 2025.</w:t>
      </w:r>
    </w:p>
    <w:p w14:paraId="4FC1615E" w14:textId="77777777" w:rsidR="00980917" w:rsidRDefault="00980917" w:rsidP="00A00041">
      <w:pPr>
        <w:pStyle w:val="ListParagraph"/>
        <w:numPr>
          <w:ilvl w:val="0"/>
          <w:numId w:val="58"/>
        </w:numPr>
        <w:spacing w:after="0"/>
        <w:ind w:left="1077" w:hanging="357"/>
        <w:rPr>
          <w:rFonts w:cs="Arial"/>
        </w:rPr>
      </w:pPr>
      <w:r w:rsidRPr="00980917">
        <w:rPr>
          <w:rFonts w:cs="Arial"/>
        </w:rPr>
        <w:t>SEND Case Officers lead the work to secure suitable education for each CLA with an EHCP and or high-quality Alternative Provision that meets the child’s needs, whilst the Virtual School’s role is to provide support and challenge.</w:t>
      </w:r>
    </w:p>
    <w:p w14:paraId="25E00515" w14:textId="77777777" w:rsidR="00980917" w:rsidRDefault="00980917" w:rsidP="00980917">
      <w:pPr>
        <w:rPr>
          <w:rFonts w:cs="Arial"/>
        </w:rPr>
      </w:pPr>
    </w:p>
    <w:p w14:paraId="774810F3" w14:textId="4C0461C5" w:rsidR="00980917" w:rsidRPr="00AE0324" w:rsidRDefault="00980917" w:rsidP="00980917">
      <w:pPr>
        <w:rPr>
          <w:rFonts w:asciiTheme="minorHAnsi" w:hAnsiTheme="minorHAnsi" w:cstheme="minorHAnsi"/>
          <w:b/>
          <w:bCs/>
          <w:color w:val="ED7D31" w:themeColor="accent2"/>
          <w:sz w:val="28"/>
          <w:szCs w:val="28"/>
        </w:rPr>
      </w:pPr>
      <w:r w:rsidRPr="00AE0324">
        <w:rPr>
          <w:rFonts w:asciiTheme="minorHAnsi" w:hAnsiTheme="minorHAnsi" w:cstheme="minorHAnsi"/>
          <w:b/>
          <w:bCs/>
          <w:color w:val="ED7D31" w:themeColor="accent2"/>
          <w:sz w:val="28"/>
          <w:szCs w:val="28"/>
        </w:rPr>
        <w:t>Children Missing Education (CME)</w:t>
      </w:r>
    </w:p>
    <w:p w14:paraId="7CABB8C0" w14:textId="77777777" w:rsidR="00980917" w:rsidRPr="00AE0324" w:rsidRDefault="00980917" w:rsidP="00A00041">
      <w:pPr>
        <w:pStyle w:val="ListParagraph"/>
        <w:numPr>
          <w:ilvl w:val="0"/>
          <w:numId w:val="62"/>
        </w:numPr>
        <w:spacing w:after="160" w:line="278" w:lineRule="auto"/>
        <w:ind w:left="357" w:hanging="357"/>
        <w:rPr>
          <w:rFonts w:cs="Arial"/>
          <w:b/>
          <w:bCs/>
        </w:rPr>
      </w:pPr>
      <w:r w:rsidRPr="00AE0324">
        <w:rPr>
          <w:rFonts w:cs="Arial"/>
        </w:rPr>
        <w:t>The DfE defines CME as ‘</w:t>
      </w:r>
      <w:r w:rsidRPr="00AE0324">
        <w:rPr>
          <w:rFonts w:cs="Arial"/>
          <w:i/>
          <w:iCs/>
        </w:rPr>
        <w:t>children of compulsory school age who are not registered pupils at a school and are not receiving suitable education otherwise than at a school.’</w:t>
      </w:r>
      <w:r w:rsidRPr="00AE0324">
        <w:rPr>
          <w:rFonts w:cs="Arial"/>
          <w:b/>
          <w:bCs/>
        </w:rPr>
        <w:t xml:space="preserve"> </w:t>
      </w:r>
    </w:p>
    <w:p w14:paraId="62DBA42B" w14:textId="77777777" w:rsidR="00980917" w:rsidRPr="00980917" w:rsidRDefault="00980917" w:rsidP="00A00041">
      <w:pPr>
        <w:pStyle w:val="ListParagraph"/>
        <w:numPr>
          <w:ilvl w:val="0"/>
          <w:numId w:val="62"/>
        </w:numPr>
        <w:ind w:left="357" w:hanging="357"/>
        <w:rPr>
          <w:rFonts w:cs="Arial"/>
          <w:color w:val="auto"/>
        </w:rPr>
      </w:pPr>
      <w:r w:rsidRPr="00980917">
        <w:rPr>
          <w:rFonts w:cs="Arial"/>
          <w:b/>
          <w:bCs/>
          <w:color w:val="auto"/>
        </w:rPr>
        <w:t>Please note that ‘NEET’ (Not in Education Employment or Training) only applies to young people who are post 16, so is not used in this Practice Guidance.</w:t>
      </w:r>
    </w:p>
    <w:p w14:paraId="1F3600BB" w14:textId="2FABA873" w:rsidR="00980917" w:rsidRPr="00980917" w:rsidRDefault="00980917" w:rsidP="00A00041">
      <w:pPr>
        <w:pStyle w:val="ListParagraph"/>
        <w:numPr>
          <w:ilvl w:val="0"/>
          <w:numId w:val="62"/>
        </w:numPr>
        <w:spacing w:after="160" w:line="278" w:lineRule="auto"/>
        <w:ind w:left="357" w:hanging="357"/>
        <w:rPr>
          <w:rFonts w:cs="Arial"/>
          <w:color w:val="auto"/>
        </w:rPr>
      </w:pPr>
      <w:r w:rsidRPr="00980917">
        <w:rPr>
          <w:rFonts w:cs="Arial"/>
          <w:color w:val="auto"/>
        </w:rPr>
        <w:t xml:space="preserve">As Corporate Parents we expect the number of looked after children recorded as CME to be kept to an absolute minimum </w:t>
      </w:r>
    </w:p>
    <w:p w14:paraId="00890FCA" w14:textId="5EA374FE" w:rsidR="00980917" w:rsidRDefault="00980917" w:rsidP="00A00041">
      <w:pPr>
        <w:pStyle w:val="ListParagraph"/>
        <w:numPr>
          <w:ilvl w:val="0"/>
          <w:numId w:val="62"/>
        </w:numPr>
        <w:spacing w:after="160" w:line="278" w:lineRule="auto"/>
        <w:ind w:left="357" w:hanging="357"/>
        <w:rPr>
          <w:rFonts w:cs="Arial"/>
          <w:color w:val="auto"/>
        </w:rPr>
      </w:pPr>
      <w:r w:rsidRPr="00980917">
        <w:rPr>
          <w:rFonts w:cs="Arial"/>
          <w:color w:val="auto"/>
        </w:rPr>
        <w:t>Where children are without an education, the Virtual school will move swiftly to arrange 18 hours of online tuition for a block of 6 weeks as ‘interim’ education to prevent gaps in learning.</w:t>
      </w:r>
    </w:p>
    <w:p w14:paraId="3C9A0B2E" w14:textId="4BC70FFC" w:rsidR="00980917" w:rsidRPr="00AE0324" w:rsidRDefault="00AE0324" w:rsidP="00A00041">
      <w:pPr>
        <w:pStyle w:val="ListParagraph"/>
        <w:numPr>
          <w:ilvl w:val="0"/>
          <w:numId w:val="62"/>
        </w:numPr>
        <w:spacing w:after="160" w:line="278" w:lineRule="auto"/>
        <w:ind w:left="357" w:hanging="357"/>
        <w:rPr>
          <w:rFonts w:cs="Arial"/>
          <w:color w:val="auto"/>
        </w:rPr>
      </w:pPr>
      <w:r w:rsidRPr="00185F05">
        <w:rPr>
          <w:noProof/>
          <w:color w:val="2B579A"/>
          <w:shd w:val="clear" w:color="auto" w:fill="E6E6E6"/>
        </w:rPr>
        <w:lastRenderedPageBreak/>
        <w:drawing>
          <wp:anchor distT="0" distB="0" distL="114300" distR="114300" simplePos="0" relativeHeight="251679866" behindDoc="1" locked="0" layoutInCell="1" allowOverlap="1" wp14:anchorId="14C83A5D" wp14:editId="7A08A95F">
            <wp:simplePos x="0" y="0"/>
            <wp:positionH relativeFrom="margin">
              <wp:posOffset>5911702</wp:posOffset>
            </wp:positionH>
            <wp:positionV relativeFrom="margin">
              <wp:posOffset>8750846</wp:posOffset>
            </wp:positionV>
            <wp:extent cx="1163320" cy="1510665"/>
            <wp:effectExtent l="0" t="0" r="0" b="0"/>
            <wp:wrapSquare wrapText="bothSides"/>
            <wp:docPr id="114261919"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917" w:rsidRPr="00980917">
        <w:rPr>
          <w:rFonts w:cs="Arial"/>
        </w:rPr>
        <w:t>We expect the child’s Virtual School Education Support Officer to make sure a clear start and end date is recorded on their PEP (Tab 5), together with details of the steps taken by all professionals to help secure permanent education.</w:t>
      </w:r>
      <w:r w:rsidRPr="00AE0324">
        <w:rPr>
          <w:noProof/>
          <w:color w:val="2B579A"/>
          <w:shd w:val="clear" w:color="auto" w:fill="E6E6E6"/>
        </w:rPr>
        <w:t xml:space="preserve"> </w:t>
      </w:r>
    </w:p>
    <w:p w14:paraId="0FA9F6BA" w14:textId="77777777" w:rsidR="00AE0324" w:rsidRPr="00980917" w:rsidRDefault="00AE0324" w:rsidP="00AE0324">
      <w:pPr>
        <w:pStyle w:val="ListParagraph"/>
        <w:spacing w:after="160" w:line="278" w:lineRule="auto"/>
        <w:ind w:left="360"/>
        <w:rPr>
          <w:rFonts w:cs="Arial"/>
          <w:color w:val="auto"/>
        </w:rPr>
      </w:pPr>
    </w:p>
    <w:p w14:paraId="011A700A" w14:textId="39D88ABA" w:rsidR="00AE0324" w:rsidRDefault="00AE0324" w:rsidP="00AE0324">
      <w:pPr>
        <w:pStyle w:val="Heading2"/>
        <w:rPr>
          <w:sz w:val="28"/>
          <w:szCs w:val="28"/>
        </w:rPr>
      </w:pPr>
      <w:r>
        <w:rPr>
          <w:sz w:val="28"/>
          <w:szCs w:val="28"/>
        </w:rPr>
        <w:t>Elective Home Education (EHE)</w:t>
      </w:r>
    </w:p>
    <w:p w14:paraId="40F539AD" w14:textId="77777777" w:rsidR="00AE0324" w:rsidRDefault="00AE0324" w:rsidP="00AE0324">
      <w:pPr>
        <w:pStyle w:val="ListParagraph"/>
        <w:spacing w:after="160" w:line="278" w:lineRule="auto"/>
        <w:ind w:left="360"/>
        <w:rPr>
          <w:rFonts w:cs="Arial"/>
          <w:sz w:val="22"/>
          <w:szCs w:val="22"/>
        </w:rPr>
      </w:pPr>
    </w:p>
    <w:p w14:paraId="3021F7D4" w14:textId="169BA0DC" w:rsidR="00AE0324" w:rsidRPr="00A00041" w:rsidRDefault="00AE0324" w:rsidP="00A00041">
      <w:pPr>
        <w:pStyle w:val="ListParagraph"/>
        <w:numPr>
          <w:ilvl w:val="0"/>
          <w:numId w:val="63"/>
        </w:numPr>
        <w:spacing w:after="160" w:line="278" w:lineRule="auto"/>
        <w:rPr>
          <w:rFonts w:cs="Arial"/>
        </w:rPr>
      </w:pPr>
      <w:r w:rsidRPr="00A00041">
        <w:rPr>
          <w:rFonts w:cs="Arial"/>
        </w:rPr>
        <w:t xml:space="preserve">Elective home education (EHE) is a term used to describe a choice by parents to provide education for their children at home instead of sending them to school full-time. </w:t>
      </w:r>
      <w:r w:rsidRPr="00A00041">
        <w:rPr>
          <w:rFonts w:cs="Arial"/>
          <w:b/>
          <w:bCs/>
        </w:rPr>
        <w:t xml:space="preserve">This is different to education provided by a local </w:t>
      </w:r>
      <w:r w:rsidR="00BE7D9A" w:rsidRPr="00A00041">
        <w:rPr>
          <w:rFonts w:cs="Arial"/>
          <w:b/>
          <w:bCs/>
        </w:rPr>
        <w:t>authority</w:t>
      </w:r>
      <w:r w:rsidR="00BE7D9A" w:rsidRPr="00A00041">
        <w:rPr>
          <w:rFonts w:cs="Arial"/>
        </w:rPr>
        <w:t xml:space="preserve"> (</w:t>
      </w:r>
      <w:r w:rsidRPr="00A00041">
        <w:rPr>
          <w:rFonts w:cs="Arial"/>
        </w:rPr>
        <w:t xml:space="preserve">e.g. 121 </w:t>
      </w:r>
      <w:proofErr w:type="gramStart"/>
      <w:r w:rsidRPr="00A00041">
        <w:rPr>
          <w:rFonts w:cs="Arial"/>
        </w:rPr>
        <w:t>tuition</w:t>
      </w:r>
      <w:proofErr w:type="gramEnd"/>
      <w:r w:rsidRPr="00A00041">
        <w:rPr>
          <w:rFonts w:cs="Arial"/>
        </w:rPr>
        <w:t xml:space="preserve"> as a form of ‘Alternative Provision’ for individual children) and should not be confused with that. Where EHE is chosen by parents, they </w:t>
      </w:r>
      <w:r w:rsidR="00BE7D9A" w:rsidRPr="00A00041">
        <w:rPr>
          <w:rFonts w:cs="Arial"/>
        </w:rPr>
        <w:t>also take</w:t>
      </w:r>
      <w:r w:rsidRPr="00A00041">
        <w:rPr>
          <w:rFonts w:cs="Arial"/>
        </w:rPr>
        <w:t xml:space="preserve"> on full financial responsibility for providing education to their child.</w:t>
      </w:r>
    </w:p>
    <w:p w14:paraId="222D55BC" w14:textId="77777777" w:rsidR="00AE0324" w:rsidRPr="00A00041" w:rsidRDefault="00AE0324" w:rsidP="00A00041">
      <w:pPr>
        <w:pStyle w:val="ListParagraph"/>
        <w:numPr>
          <w:ilvl w:val="0"/>
          <w:numId w:val="63"/>
        </w:numPr>
        <w:spacing w:after="160" w:line="278" w:lineRule="auto"/>
        <w:rPr>
          <w:rFonts w:cs="Arial"/>
        </w:rPr>
      </w:pPr>
      <w:r w:rsidRPr="00A00041">
        <w:rPr>
          <w:rFonts w:cs="Arial"/>
        </w:rPr>
        <w:t xml:space="preserve">In the DFE Guidance around ‘Elective Home Education,’ 'parents' means those with parental responsibility. In the case of looked after children, this includes the </w:t>
      </w:r>
      <w:r w:rsidRPr="00A00041">
        <w:rPr>
          <w:rFonts w:cs="Arial"/>
          <w:b/>
          <w:bCs/>
        </w:rPr>
        <w:t>corporate parent</w:t>
      </w:r>
      <w:r w:rsidRPr="00A00041">
        <w:rPr>
          <w:rFonts w:cs="Arial"/>
        </w:rPr>
        <w:t xml:space="preserve">, and specifically the Virtual School as the statutory education team for CLA within the local authority. </w:t>
      </w:r>
    </w:p>
    <w:p w14:paraId="403EDF58" w14:textId="494E83BE" w:rsidR="00AE0324" w:rsidRPr="00A00041" w:rsidRDefault="00AE0324" w:rsidP="00A00041">
      <w:pPr>
        <w:pStyle w:val="ListParagraph"/>
        <w:numPr>
          <w:ilvl w:val="0"/>
          <w:numId w:val="63"/>
        </w:numPr>
        <w:spacing w:after="160" w:line="278" w:lineRule="auto"/>
        <w:rPr>
          <w:rFonts w:cs="Arial"/>
        </w:rPr>
      </w:pPr>
      <w:r w:rsidRPr="00A00041">
        <w:rPr>
          <w:rFonts w:cs="Arial"/>
        </w:rPr>
        <w:t xml:space="preserve">DFE Guidance reminds us that a local authority has a moral </w:t>
      </w:r>
      <w:r w:rsidR="00BE7D9A" w:rsidRPr="00A00041">
        <w:rPr>
          <w:rFonts w:cs="Arial"/>
        </w:rPr>
        <w:t>and social</w:t>
      </w:r>
      <w:r w:rsidRPr="00A00041">
        <w:rPr>
          <w:rFonts w:cs="Arial"/>
        </w:rPr>
        <w:t xml:space="preserve"> obligation to ensure that a child is safe and being suitably educated. </w:t>
      </w:r>
    </w:p>
    <w:p w14:paraId="470B08D6" w14:textId="77777777" w:rsidR="00AE0324" w:rsidRPr="00A00041" w:rsidRDefault="00AE0324" w:rsidP="00A00041">
      <w:pPr>
        <w:pStyle w:val="ListParagraph"/>
        <w:numPr>
          <w:ilvl w:val="0"/>
          <w:numId w:val="63"/>
        </w:numPr>
        <w:spacing w:after="160" w:line="278" w:lineRule="auto"/>
        <w:rPr>
          <w:rFonts w:cs="Arial"/>
        </w:rPr>
      </w:pPr>
      <w:r w:rsidRPr="00A00041">
        <w:rPr>
          <w:rFonts w:cs="Arial"/>
        </w:rPr>
        <w:t xml:space="preserve">In Surrey, the Corporate Parent view is that </w:t>
      </w:r>
      <w:r w:rsidRPr="00A00041">
        <w:rPr>
          <w:rFonts w:cs="Arial"/>
          <w:b/>
          <w:bCs/>
        </w:rPr>
        <w:t xml:space="preserve">DFE registered schools and settings are best placed to provide the education, opportunities and access to friends and a peer group that looked after children need and deserve, and </w:t>
      </w:r>
      <w:r w:rsidRPr="00A00041">
        <w:rPr>
          <w:rFonts w:cs="Arial"/>
          <w:b/>
          <w:bCs/>
          <w:u w:val="single"/>
        </w:rPr>
        <w:t>not EHE</w:t>
      </w:r>
      <w:r w:rsidRPr="00A00041">
        <w:rPr>
          <w:rFonts w:cs="Arial"/>
        </w:rPr>
        <w:t xml:space="preserve">. Social Workers should contact </w:t>
      </w:r>
      <w:hyperlink r:id="rId87" w:history="1">
        <w:r w:rsidRPr="00A00041">
          <w:rPr>
            <w:rStyle w:val="Hyperlink"/>
            <w:rFonts w:cs="Arial"/>
          </w:rPr>
          <w:t>virtual.school@surreycc.gov.uk</w:t>
        </w:r>
      </w:hyperlink>
      <w:r w:rsidRPr="00A00041">
        <w:rPr>
          <w:rFonts w:cs="Arial"/>
        </w:rPr>
        <w:t xml:space="preserve"> should they have any questions.</w:t>
      </w:r>
    </w:p>
    <w:p w14:paraId="165AE973" w14:textId="77777777" w:rsidR="00AE0324" w:rsidRDefault="00AE0324" w:rsidP="00AE0324">
      <w:pPr>
        <w:spacing w:line="278" w:lineRule="auto"/>
        <w:rPr>
          <w:rFonts w:cs="Arial"/>
          <w:sz w:val="22"/>
        </w:rPr>
      </w:pPr>
    </w:p>
    <w:p w14:paraId="4CE50099" w14:textId="7FC42D2C" w:rsidR="00AE0324" w:rsidRPr="00AE0324" w:rsidRDefault="00AE0324" w:rsidP="00AE0324">
      <w:pPr>
        <w:spacing w:line="278" w:lineRule="auto"/>
        <w:rPr>
          <w:rFonts w:asciiTheme="minorHAnsi" w:hAnsiTheme="minorHAnsi" w:cstheme="minorHAnsi"/>
          <w:b/>
          <w:bCs/>
          <w:color w:val="ED7D31" w:themeColor="accent2"/>
          <w:sz w:val="28"/>
          <w:szCs w:val="28"/>
        </w:rPr>
      </w:pPr>
      <w:r w:rsidRPr="00AE0324">
        <w:rPr>
          <w:rFonts w:asciiTheme="minorHAnsi" w:hAnsiTheme="minorHAnsi" w:cstheme="minorHAnsi"/>
          <w:b/>
          <w:bCs/>
          <w:color w:val="ED7D31" w:themeColor="accent2"/>
          <w:sz w:val="28"/>
          <w:szCs w:val="28"/>
        </w:rPr>
        <w:t>Children on the roll of a school but who are ‘persistently’ or ‘severely’ absent</w:t>
      </w:r>
    </w:p>
    <w:p w14:paraId="604B30A8" w14:textId="77777777" w:rsidR="00AE0324" w:rsidRPr="00A00041" w:rsidRDefault="00AE0324" w:rsidP="00A00041">
      <w:pPr>
        <w:pStyle w:val="ListParagraph"/>
        <w:numPr>
          <w:ilvl w:val="0"/>
          <w:numId w:val="64"/>
        </w:numPr>
        <w:spacing w:after="160" w:line="278" w:lineRule="auto"/>
        <w:ind w:left="357" w:hanging="357"/>
        <w:rPr>
          <w:rFonts w:cs="Arial"/>
        </w:rPr>
      </w:pPr>
      <w:r w:rsidRPr="00A00041">
        <w:rPr>
          <w:rFonts w:cs="Arial"/>
        </w:rPr>
        <w:t xml:space="preserve">Our aspiration is for every looked after child to attend their education setting for at least 95% of the available school sessions. Research shows that below this, children can start to fall behind with their learning and are less likely to achieve good educational outcomes. </w:t>
      </w:r>
    </w:p>
    <w:p w14:paraId="3F9678E5" w14:textId="77777777" w:rsidR="00AE0324" w:rsidRPr="00A00041" w:rsidRDefault="00AE0324" w:rsidP="00A00041">
      <w:pPr>
        <w:pStyle w:val="ListParagraph"/>
        <w:numPr>
          <w:ilvl w:val="0"/>
          <w:numId w:val="64"/>
        </w:numPr>
        <w:spacing w:after="160" w:line="278" w:lineRule="auto"/>
        <w:ind w:left="357" w:hanging="357"/>
        <w:rPr>
          <w:rFonts w:cs="Arial"/>
        </w:rPr>
      </w:pPr>
      <w:r w:rsidRPr="00A00041">
        <w:rPr>
          <w:rFonts w:cs="Arial"/>
        </w:rPr>
        <w:t xml:space="preserve">We know that there are many reasons why some looked after children struggle with their attendance. When this happens, we should expect their Designated Teacher in school to ensure that appropriate attendance related targets, and support are included on their PEP. </w:t>
      </w:r>
    </w:p>
    <w:p w14:paraId="0AA8B732" w14:textId="77777777" w:rsidR="00AE0324" w:rsidRPr="00A00041" w:rsidRDefault="00AE0324" w:rsidP="00A00041">
      <w:pPr>
        <w:pStyle w:val="ListParagraph"/>
        <w:numPr>
          <w:ilvl w:val="0"/>
          <w:numId w:val="64"/>
        </w:numPr>
        <w:spacing w:after="160" w:line="278" w:lineRule="auto"/>
        <w:ind w:left="357" w:hanging="357"/>
        <w:rPr>
          <w:rFonts w:cs="Arial"/>
        </w:rPr>
      </w:pPr>
      <w:r w:rsidRPr="00A00041">
        <w:rPr>
          <w:rFonts w:cs="Arial"/>
        </w:rPr>
        <w:t xml:space="preserve">We also expect there to have been a ‘discovery conversation’ with the child to understand what may be causing them to struggle with their attendance, to which social workers can valuably contribute. </w:t>
      </w:r>
    </w:p>
    <w:p w14:paraId="42444854" w14:textId="0588B004" w:rsidR="00AE0324" w:rsidRPr="00A00041" w:rsidRDefault="00AE0324" w:rsidP="00A00041">
      <w:pPr>
        <w:pStyle w:val="ListParagraph"/>
        <w:numPr>
          <w:ilvl w:val="0"/>
          <w:numId w:val="64"/>
        </w:numPr>
        <w:ind w:left="357" w:hanging="357"/>
        <w:rPr>
          <w:rFonts w:cs="Arial"/>
        </w:rPr>
      </w:pPr>
      <w:r w:rsidRPr="00A00041">
        <w:rPr>
          <w:rFonts w:cs="Arial"/>
        </w:rPr>
        <w:t>Best practice is that minutes and plans from the conversation are shared with social workers. We also expect that they are recorded/uploaded to the child’s PEP.</w:t>
      </w:r>
    </w:p>
    <w:p w14:paraId="2574E540" w14:textId="77777777" w:rsidR="00AE0324" w:rsidRDefault="00AE0324" w:rsidP="00AE0324">
      <w:pPr>
        <w:rPr>
          <w:rFonts w:cs="Arial"/>
          <w:sz w:val="22"/>
        </w:rPr>
      </w:pPr>
    </w:p>
    <w:p w14:paraId="54C84134" w14:textId="43CC5140" w:rsidR="00AE0324" w:rsidRPr="00AE0324" w:rsidRDefault="00AE0324" w:rsidP="00AE0324">
      <w:pPr>
        <w:rPr>
          <w:rFonts w:asciiTheme="minorHAnsi" w:hAnsiTheme="minorHAnsi" w:cstheme="minorHAnsi"/>
          <w:b/>
          <w:bCs/>
          <w:color w:val="ED7D31" w:themeColor="accent2"/>
          <w:sz w:val="28"/>
          <w:szCs w:val="28"/>
        </w:rPr>
      </w:pPr>
      <w:r w:rsidRPr="00AE0324">
        <w:rPr>
          <w:rFonts w:asciiTheme="minorHAnsi" w:hAnsiTheme="minorHAnsi" w:cstheme="minorHAnsi"/>
          <w:b/>
          <w:bCs/>
          <w:color w:val="ED7D31" w:themeColor="accent2"/>
          <w:sz w:val="28"/>
          <w:szCs w:val="28"/>
        </w:rPr>
        <w:t>Children/young people in Year 11 who have a Pathway Plan</w:t>
      </w:r>
    </w:p>
    <w:p w14:paraId="3FAC8275" w14:textId="77777777" w:rsidR="00AE0324" w:rsidRPr="00A00041" w:rsidRDefault="00AE0324" w:rsidP="00A00041">
      <w:pPr>
        <w:pStyle w:val="ListParagraph"/>
        <w:numPr>
          <w:ilvl w:val="0"/>
          <w:numId w:val="65"/>
        </w:numPr>
        <w:spacing w:after="160" w:line="278" w:lineRule="auto"/>
        <w:rPr>
          <w:rFonts w:cs="Arial"/>
        </w:rPr>
      </w:pPr>
      <w:r w:rsidRPr="00A00041">
        <w:rPr>
          <w:rFonts w:cs="Arial"/>
        </w:rPr>
        <w:t>Where a child/young person is 16 years and 3 months and has moved to a Pathway Plan, if they are still in Year 11, all guidance in this document still applies.</w:t>
      </w:r>
    </w:p>
    <w:p w14:paraId="58158796" w14:textId="77777777" w:rsidR="00AE0324" w:rsidRPr="00A00041" w:rsidRDefault="00AE0324" w:rsidP="00A00041">
      <w:pPr>
        <w:pStyle w:val="ListParagraph"/>
        <w:numPr>
          <w:ilvl w:val="0"/>
          <w:numId w:val="65"/>
        </w:numPr>
        <w:spacing w:after="160" w:line="278" w:lineRule="auto"/>
        <w:rPr>
          <w:rFonts w:cs="Arial"/>
        </w:rPr>
      </w:pPr>
      <w:r w:rsidRPr="00A00041">
        <w:rPr>
          <w:rFonts w:cs="Arial"/>
        </w:rPr>
        <w:t>The ‘Education Training and Employment’ section of the Pathway Plan should align with the PEP to avoid duplication and support smooth transition</w:t>
      </w:r>
    </w:p>
    <w:p w14:paraId="3AB4A862" w14:textId="77777777" w:rsidR="00AE0324" w:rsidRPr="00AE0324" w:rsidRDefault="00AE0324" w:rsidP="00AE0324"/>
    <w:p w14:paraId="5C262710" w14:textId="77777777" w:rsidR="00BE7D9A" w:rsidRDefault="00BE7D9A" w:rsidP="00AE0324">
      <w:pPr>
        <w:rPr>
          <w:rFonts w:asciiTheme="minorHAnsi" w:hAnsiTheme="minorHAnsi" w:cstheme="minorHAnsi"/>
          <w:b/>
          <w:bCs/>
          <w:color w:val="ED7D31" w:themeColor="accent2"/>
          <w:sz w:val="72"/>
          <w:szCs w:val="72"/>
        </w:rPr>
      </w:pPr>
    </w:p>
    <w:p w14:paraId="17AD0207" w14:textId="6420DF5F" w:rsidR="007F466D" w:rsidRPr="00AE0324" w:rsidRDefault="00AE0324" w:rsidP="00AE0324">
      <w:pPr>
        <w:rPr>
          <w:rFonts w:asciiTheme="minorHAnsi" w:hAnsiTheme="minorHAnsi" w:cstheme="minorHAnsi"/>
          <w:b/>
          <w:bCs/>
          <w:sz w:val="72"/>
          <w:szCs w:val="72"/>
        </w:rPr>
      </w:pPr>
      <w:r w:rsidRPr="00185F05">
        <w:rPr>
          <w:noProof/>
          <w:color w:val="2B579A"/>
          <w:shd w:val="clear" w:color="auto" w:fill="E6E6E6"/>
        </w:rPr>
        <w:lastRenderedPageBreak/>
        <w:drawing>
          <wp:anchor distT="0" distB="0" distL="114300" distR="114300" simplePos="0" relativeHeight="251681914" behindDoc="1" locked="0" layoutInCell="1" allowOverlap="1" wp14:anchorId="77489687" wp14:editId="2093220E">
            <wp:simplePos x="0" y="0"/>
            <wp:positionH relativeFrom="margin">
              <wp:posOffset>5901365</wp:posOffset>
            </wp:positionH>
            <wp:positionV relativeFrom="margin">
              <wp:posOffset>8656320</wp:posOffset>
            </wp:positionV>
            <wp:extent cx="1163320" cy="1510665"/>
            <wp:effectExtent l="0" t="0" r="0" b="0"/>
            <wp:wrapSquare wrapText="bothSides"/>
            <wp:docPr id="180214298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B62" w:rsidRPr="00AE0324">
        <w:rPr>
          <w:rFonts w:asciiTheme="minorHAnsi" w:hAnsiTheme="minorHAnsi" w:cstheme="minorHAnsi"/>
          <w:b/>
          <w:bCs/>
          <w:noProof/>
          <w:color w:val="ED7D31" w:themeColor="accent2"/>
          <w:sz w:val="72"/>
          <w:szCs w:val="72"/>
          <w:shd w:val="clear" w:color="auto" w:fill="E6E6E6"/>
        </w:rPr>
        <w:drawing>
          <wp:anchor distT="0" distB="0" distL="114300" distR="114300" simplePos="0" relativeHeight="251657253" behindDoc="1" locked="0" layoutInCell="1" allowOverlap="1" wp14:anchorId="4125E87D" wp14:editId="2ED9523D">
            <wp:simplePos x="0" y="0"/>
            <wp:positionH relativeFrom="margin">
              <wp:posOffset>5926347</wp:posOffset>
            </wp:positionH>
            <wp:positionV relativeFrom="margin">
              <wp:posOffset>8712715</wp:posOffset>
            </wp:positionV>
            <wp:extent cx="1163320" cy="1510665"/>
            <wp:effectExtent l="0" t="0" r="0" b="0"/>
            <wp:wrapSquare wrapText="bothSides"/>
            <wp:docPr id="2068141073"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66D" w:rsidRPr="00AE0324">
        <w:rPr>
          <w:rFonts w:asciiTheme="minorHAnsi" w:hAnsiTheme="minorHAnsi" w:cstheme="minorHAnsi"/>
          <w:b/>
          <w:bCs/>
          <w:color w:val="ED7D31" w:themeColor="accent2"/>
          <w:sz w:val="72"/>
          <w:szCs w:val="72"/>
        </w:rPr>
        <w:t>Care Leavers Service</w:t>
      </w:r>
      <w:bookmarkEnd w:id="22"/>
    </w:p>
    <w:p w14:paraId="41A280BF" w14:textId="77777777" w:rsidR="00D31D2F" w:rsidRDefault="00D31D2F" w:rsidP="00D31D2F">
      <w:pPr>
        <w:spacing w:after="0"/>
        <w:rPr>
          <w:rFonts w:cs="Arial"/>
          <w:szCs w:val="24"/>
        </w:rPr>
      </w:pPr>
      <w:r w:rsidRPr="002F7408">
        <w:rPr>
          <w:rFonts w:cs="Arial"/>
          <w:szCs w:val="24"/>
        </w:rPr>
        <w:t>The aim of the service is to support care leavers so that they can live successful independent lives. Each care leaver will reach that point at a different age. It is expected that support for care leavers will taper away, in recognition of their growing maturity and independence.</w:t>
      </w:r>
    </w:p>
    <w:p w14:paraId="10F258EA" w14:textId="77777777" w:rsidR="009845AF" w:rsidRDefault="009845AF" w:rsidP="00D31D2F">
      <w:pPr>
        <w:pStyle w:val="Heading3"/>
        <w:rPr>
          <w:rFonts w:ascii="Arial" w:eastAsiaTheme="minorHAnsi" w:hAnsi="Arial" w:cs="Arial"/>
          <w:b w:val="0"/>
          <w:color w:val="FF0000"/>
          <w:sz w:val="24"/>
        </w:rPr>
      </w:pPr>
      <w:hyperlink r:id="rId88" w:history="1">
        <w:r w:rsidRPr="009845AF">
          <w:rPr>
            <w:rStyle w:val="Hyperlink"/>
            <w:rFonts w:ascii="Arial" w:eastAsiaTheme="minorHAnsi" w:hAnsi="Arial" w:cs="Arial"/>
            <w:b w:val="0"/>
            <w:sz w:val="24"/>
          </w:rPr>
          <w:t>Surrey Care Leavers Local Offer (surreycc.gov.uk)</w:t>
        </w:r>
      </w:hyperlink>
    </w:p>
    <w:p w14:paraId="749FA968" w14:textId="77777777" w:rsidR="009845AF" w:rsidRPr="00EE6199" w:rsidRDefault="009845AF" w:rsidP="00D31D2F">
      <w:pPr>
        <w:pStyle w:val="Heading3"/>
        <w:rPr>
          <w:rFonts w:ascii="Arial" w:hAnsi="Arial"/>
          <w:color w:val="FF0000"/>
          <w:sz w:val="16"/>
          <w:szCs w:val="16"/>
        </w:rPr>
      </w:pPr>
    </w:p>
    <w:p w14:paraId="3E674D83" w14:textId="3C49C1E1" w:rsidR="00D31D2F" w:rsidRDefault="00D31D2F" w:rsidP="00AB3F4D">
      <w:pPr>
        <w:pStyle w:val="Heading3"/>
        <w:spacing w:after="120"/>
      </w:pPr>
      <w:r w:rsidRPr="00185F05">
        <w:rPr>
          <w:noProof/>
          <w:color w:val="2B579A"/>
          <w:shd w:val="clear" w:color="auto" w:fill="E6E6E6"/>
        </w:rPr>
        <w:drawing>
          <wp:anchor distT="0" distB="0" distL="114300" distR="114300" simplePos="0" relativeHeight="251657272" behindDoc="1" locked="0" layoutInCell="1" allowOverlap="1" wp14:anchorId="2EBA35FE" wp14:editId="762D4DB8">
            <wp:simplePos x="0" y="0"/>
            <wp:positionH relativeFrom="margin">
              <wp:posOffset>5917721</wp:posOffset>
            </wp:positionH>
            <wp:positionV relativeFrom="margin">
              <wp:posOffset>8710570</wp:posOffset>
            </wp:positionV>
            <wp:extent cx="1163320" cy="1510665"/>
            <wp:effectExtent l="0" t="0" r="0" b="0"/>
            <wp:wrapSquare wrapText="bothSides"/>
            <wp:docPr id="566997060"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D31D2F" w14:paraId="47EA97A7" w14:textId="77777777" w:rsidTr="00D05ED1">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4FF20DBA" w14:textId="3DAA151D" w:rsidR="00465041" w:rsidRPr="00D0175A" w:rsidRDefault="00465041" w:rsidP="00AB3F4D">
            <w:pPr>
              <w:spacing w:before="120" w:after="120"/>
            </w:pPr>
            <w:r w:rsidRPr="00D0175A">
              <w:rPr>
                <w:rFonts w:cs="Arial"/>
                <w:szCs w:val="24"/>
              </w:rPr>
              <w:t>Pathway plans</w:t>
            </w:r>
          </w:p>
        </w:tc>
        <w:tc>
          <w:tcPr>
            <w:tcW w:w="0" w:type="auto"/>
            <w:tcBorders>
              <w:left w:val="single" w:sz="8" w:space="0" w:color="ED7D31" w:themeColor="accent2"/>
              <w:bottom w:val="single" w:sz="8" w:space="0" w:color="ED7D31" w:themeColor="accent2"/>
            </w:tcBorders>
          </w:tcPr>
          <w:p w14:paraId="517397F8" w14:textId="39D16FDB" w:rsidR="00F95AE3" w:rsidRPr="00F95AE3" w:rsidRDefault="00D05ED1" w:rsidP="00AB3F4D">
            <w:pPr>
              <w:numPr>
                <w:ilvl w:val="0"/>
                <w:numId w:val="1"/>
              </w:numPr>
              <w:spacing w:before="120" w:line="276"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D05ED1">
              <w:rPr>
                <w:rFonts w:cs="Arial"/>
                <w:b w:val="0"/>
                <w:bCs w:val="0"/>
                <w:szCs w:val="24"/>
              </w:rPr>
              <w:t xml:space="preserve">Completed every </w:t>
            </w:r>
            <w:r w:rsidRPr="00D05ED1">
              <w:rPr>
                <w:rFonts w:cs="Arial"/>
                <w:i/>
                <w:iCs/>
                <w:szCs w:val="24"/>
              </w:rPr>
              <w:t>6 months</w:t>
            </w:r>
            <w:r w:rsidRPr="00D05ED1">
              <w:rPr>
                <w:rFonts w:cs="Arial"/>
                <w:b w:val="0"/>
                <w:bCs w:val="0"/>
                <w:i/>
                <w:iCs/>
                <w:szCs w:val="24"/>
              </w:rPr>
              <w:t xml:space="preserve"> </w:t>
            </w:r>
            <w:r w:rsidRPr="00D05ED1">
              <w:rPr>
                <w:rFonts w:cs="Arial"/>
                <w:b w:val="0"/>
                <w:bCs w:val="0"/>
                <w:szCs w:val="24"/>
              </w:rPr>
              <w:t>or updated</w:t>
            </w:r>
            <w:r w:rsidR="008A4E43">
              <w:rPr>
                <w:rFonts w:cs="Arial"/>
                <w:b w:val="0"/>
                <w:bCs w:val="0"/>
                <w:szCs w:val="24"/>
              </w:rPr>
              <w:t xml:space="preserve"> </w:t>
            </w:r>
            <w:r w:rsidR="008A4E43">
              <w:rPr>
                <w:rFonts w:cs="Arial"/>
                <w:i/>
                <w:iCs/>
                <w:szCs w:val="24"/>
              </w:rPr>
              <w:t>within 28 days</w:t>
            </w:r>
            <w:r w:rsidRPr="00D05ED1">
              <w:rPr>
                <w:rFonts w:cs="Arial"/>
                <w:b w:val="0"/>
                <w:bCs w:val="0"/>
                <w:szCs w:val="24"/>
              </w:rPr>
              <w:t xml:space="preserve"> if significant changes occur</w:t>
            </w:r>
            <w:r w:rsidR="0068156F">
              <w:rPr>
                <w:rFonts w:cs="Arial"/>
                <w:b w:val="0"/>
                <w:bCs w:val="0"/>
                <w:szCs w:val="24"/>
              </w:rPr>
              <w:t xml:space="preserve"> (</w:t>
            </w:r>
            <w:r w:rsidR="00AB3F4D">
              <w:rPr>
                <w:rFonts w:cs="Arial"/>
                <w:b w:val="0"/>
                <w:bCs w:val="0"/>
                <w:szCs w:val="24"/>
              </w:rPr>
              <w:t>e.g</w:t>
            </w:r>
            <w:r w:rsidR="00AB3F4D">
              <w:rPr>
                <w:rFonts w:cs="Arial"/>
                <w:szCs w:val="24"/>
              </w:rPr>
              <w:t>.</w:t>
            </w:r>
            <w:r w:rsidR="0068156F">
              <w:rPr>
                <w:rFonts w:cs="Arial"/>
                <w:b w:val="0"/>
                <w:bCs w:val="0"/>
                <w:szCs w:val="24"/>
              </w:rPr>
              <w:t xml:space="preserve"> change in accommodation, education or employment)</w:t>
            </w:r>
            <w:r w:rsidR="003E5FA8">
              <w:rPr>
                <w:rFonts w:cs="Arial"/>
                <w:b w:val="0"/>
                <w:bCs w:val="0"/>
                <w:szCs w:val="24"/>
              </w:rPr>
              <w:t xml:space="preserve"> </w:t>
            </w:r>
          </w:p>
          <w:p w14:paraId="6452649C" w14:textId="28EDA931" w:rsidR="00C13E46" w:rsidRPr="0045283E" w:rsidRDefault="00F95AE3" w:rsidP="00AB3F4D">
            <w:pPr>
              <w:numPr>
                <w:ilvl w:val="0"/>
                <w:numId w:val="1"/>
              </w:numPr>
              <w:spacing w:after="120" w:line="276" w:lineRule="auto"/>
              <w:ind w:left="357" w:hanging="357"/>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Pathway plan to be signed off by team managers </w:t>
            </w:r>
            <w:r w:rsidRPr="00F95AE3">
              <w:rPr>
                <w:rFonts w:cs="Arial"/>
                <w:i/>
                <w:iCs/>
                <w:szCs w:val="24"/>
              </w:rPr>
              <w:t>within</w:t>
            </w:r>
            <w:r>
              <w:rPr>
                <w:rFonts w:cs="Arial"/>
                <w:b w:val="0"/>
                <w:bCs w:val="0"/>
                <w:szCs w:val="24"/>
              </w:rPr>
              <w:t xml:space="preserve"> </w:t>
            </w:r>
            <w:r>
              <w:rPr>
                <w:rFonts w:cs="Arial"/>
                <w:i/>
                <w:iCs/>
                <w:szCs w:val="24"/>
              </w:rPr>
              <w:t>1 week</w:t>
            </w:r>
          </w:p>
        </w:tc>
      </w:tr>
      <w:tr w:rsidR="00D31D2F" w14:paraId="38AFFFAA" w14:textId="77777777">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0DC8B97D" w14:textId="572FBF5D" w:rsidR="00D31D2F" w:rsidRPr="00D0175A" w:rsidRDefault="00E666B9" w:rsidP="00AB3F4D">
            <w:pPr>
              <w:spacing w:before="120" w:after="120" w:line="276" w:lineRule="auto"/>
            </w:pPr>
            <w:r w:rsidRPr="00D0175A">
              <w:rPr>
                <w:rFonts w:cs="Arial"/>
                <w:szCs w:val="24"/>
              </w:rPr>
              <w:t>Visits</w:t>
            </w:r>
          </w:p>
        </w:tc>
        <w:tc>
          <w:tcPr>
            <w:tcW w:w="8348" w:type="dxa"/>
            <w:tcBorders>
              <w:top w:val="single" w:sz="8" w:space="0" w:color="ED7D31" w:themeColor="accent2"/>
              <w:left w:val="single" w:sz="8" w:space="0" w:color="ED7D31" w:themeColor="accent2"/>
              <w:bottom w:val="single" w:sz="8" w:space="0" w:color="ED7D31" w:themeColor="accent2"/>
            </w:tcBorders>
          </w:tcPr>
          <w:p w14:paraId="52989356" w14:textId="77777777" w:rsidR="0045283E" w:rsidRDefault="00172D2A" w:rsidP="00AB3F4D">
            <w:pPr>
              <w:numPr>
                <w:ilvl w:val="0"/>
                <w:numId w:val="1"/>
              </w:numPr>
              <w:spacing w:before="120"/>
              <w:ind w:left="360"/>
              <w:cnfStyle w:val="000000100000" w:firstRow="0" w:lastRow="0" w:firstColumn="0" w:lastColumn="0" w:oddVBand="0" w:evenVBand="0" w:oddHBand="1" w:evenHBand="0" w:firstRowFirstColumn="0" w:firstRowLastColumn="0" w:lastRowFirstColumn="0" w:lastRowLastColumn="0"/>
              <w:rPr>
                <w:rFonts w:cs="Arial"/>
                <w:szCs w:val="24"/>
              </w:rPr>
            </w:pPr>
            <w:r w:rsidRPr="002D67DC">
              <w:rPr>
                <w:rFonts w:cs="Arial"/>
                <w:szCs w:val="24"/>
              </w:rPr>
              <w:t xml:space="preserve">At least every </w:t>
            </w:r>
            <w:r w:rsidRPr="002D67DC">
              <w:rPr>
                <w:rFonts w:cs="Arial"/>
                <w:b/>
                <w:bCs/>
                <w:i/>
                <w:iCs/>
                <w:szCs w:val="24"/>
              </w:rPr>
              <w:t xml:space="preserve">8 weeks for young people open to the care leavers service </w:t>
            </w:r>
            <w:r w:rsidRPr="00EA6C7C">
              <w:rPr>
                <w:rFonts w:cs="Arial"/>
                <w:b/>
                <w:bCs/>
                <w:i/>
                <w:iCs/>
                <w:color w:val="000000" w:themeColor="text1"/>
                <w:szCs w:val="24"/>
              </w:rPr>
              <w:t xml:space="preserve">up to the age of 21 and then 12 weekly post 21 </w:t>
            </w:r>
            <w:r w:rsidRPr="002D67DC">
              <w:rPr>
                <w:rFonts w:cs="Arial"/>
                <w:szCs w:val="24"/>
              </w:rPr>
              <w:t xml:space="preserve">and should be </w:t>
            </w:r>
            <w:proofErr w:type="gramStart"/>
            <w:r w:rsidRPr="002D67DC">
              <w:rPr>
                <w:rFonts w:cs="Arial"/>
                <w:szCs w:val="24"/>
              </w:rPr>
              <w:t>face</w:t>
            </w:r>
            <w:proofErr w:type="gramEnd"/>
            <w:r w:rsidRPr="002D67DC">
              <w:rPr>
                <w:rFonts w:cs="Arial"/>
                <w:szCs w:val="24"/>
              </w:rPr>
              <w:t xml:space="preserve"> to face</w:t>
            </w:r>
            <w:r>
              <w:rPr>
                <w:rFonts w:cs="Arial"/>
                <w:szCs w:val="24"/>
              </w:rPr>
              <w:t xml:space="preserve">. </w:t>
            </w:r>
          </w:p>
          <w:p w14:paraId="0E785669" w14:textId="77777777" w:rsidR="003F780F" w:rsidRPr="003F780F" w:rsidRDefault="00172D2A" w:rsidP="003F780F">
            <w:pPr>
              <w:numPr>
                <w:ilvl w:val="0"/>
                <w:numId w:val="1"/>
              </w:numPr>
              <w:ind w:left="360"/>
              <w:cnfStyle w:val="000000100000" w:firstRow="0" w:lastRow="0" w:firstColumn="0" w:lastColumn="0" w:oddVBand="0" w:evenVBand="0" w:oddHBand="1" w:evenHBand="0" w:firstRowFirstColumn="0" w:firstRowLastColumn="0" w:lastRowFirstColumn="0" w:lastRowLastColumn="0"/>
              <w:rPr>
                <w:rFonts w:cs="Arial"/>
              </w:rPr>
            </w:pPr>
            <w:r w:rsidRPr="003F780F">
              <w:rPr>
                <w:rFonts w:cs="Arial"/>
                <w:szCs w:val="24"/>
              </w:rPr>
              <w:t xml:space="preserve">Visit to be </w:t>
            </w:r>
            <w:r w:rsidR="003F780F" w:rsidRPr="003F780F">
              <w:rPr>
                <w:rFonts w:cs="Arial"/>
                <w:szCs w:val="24"/>
              </w:rPr>
              <w:t>recorded</w:t>
            </w:r>
            <w:r w:rsidRPr="003F780F">
              <w:rPr>
                <w:rFonts w:cs="Arial"/>
                <w:szCs w:val="24"/>
              </w:rPr>
              <w:t xml:space="preserve"> on LCS within </w:t>
            </w:r>
            <w:r w:rsidRPr="003F780F">
              <w:rPr>
                <w:rFonts w:cs="Arial"/>
                <w:b/>
                <w:bCs/>
                <w:i/>
                <w:iCs/>
                <w:szCs w:val="24"/>
              </w:rPr>
              <w:t>3 working days</w:t>
            </w:r>
            <w:r w:rsidRPr="003F780F">
              <w:rPr>
                <w:rFonts w:cs="Arial"/>
                <w:szCs w:val="24"/>
              </w:rPr>
              <w:t xml:space="preserve"> of the visit taking place. </w:t>
            </w:r>
          </w:p>
          <w:p w14:paraId="6B32C80A" w14:textId="0EF80867" w:rsidR="00D31D2F" w:rsidRDefault="00172D2A" w:rsidP="003F780F">
            <w:pPr>
              <w:numPr>
                <w:ilvl w:val="0"/>
                <w:numId w:val="1"/>
              </w:numPr>
              <w:ind w:left="360"/>
              <w:cnfStyle w:val="000000100000" w:firstRow="0" w:lastRow="0" w:firstColumn="0" w:lastColumn="0" w:oddVBand="0" w:evenVBand="0" w:oddHBand="1" w:evenHBand="0" w:firstRowFirstColumn="0" w:firstRowLastColumn="0" w:lastRowFirstColumn="0" w:lastRowLastColumn="0"/>
              <w:rPr>
                <w:rFonts w:cs="Arial"/>
              </w:rPr>
            </w:pPr>
            <w:r w:rsidRPr="002D67DC">
              <w:rPr>
                <w:rFonts w:cs="Arial"/>
              </w:rPr>
              <w:t xml:space="preserve">At least </w:t>
            </w:r>
            <w:r w:rsidRPr="002D67DC">
              <w:rPr>
                <w:rFonts w:cs="Arial"/>
                <w:b/>
                <w:bCs/>
                <w:i/>
                <w:iCs/>
              </w:rPr>
              <w:t>4 visits a year</w:t>
            </w:r>
            <w:r w:rsidRPr="002D67DC">
              <w:rPr>
                <w:rFonts w:cs="Arial"/>
              </w:rPr>
              <w:t xml:space="preserve"> when the young person is 16</w:t>
            </w:r>
            <w:r w:rsidR="00367604">
              <w:rPr>
                <w:rFonts w:cs="Arial"/>
              </w:rPr>
              <w:t xml:space="preserve"> and 17</w:t>
            </w:r>
            <w:r w:rsidRPr="002D67DC">
              <w:rPr>
                <w:rFonts w:cs="Arial"/>
              </w:rPr>
              <w:t xml:space="preserve"> </w:t>
            </w:r>
            <w:r w:rsidR="00367604">
              <w:rPr>
                <w:rFonts w:cs="Arial"/>
              </w:rPr>
              <w:t xml:space="preserve">and attend the PEP and Looked After Child Review. </w:t>
            </w:r>
          </w:p>
          <w:p w14:paraId="296F94E6" w14:textId="37583E17" w:rsidR="00C174BA" w:rsidRDefault="00C174BA" w:rsidP="00AB3F4D">
            <w:pPr>
              <w:numPr>
                <w:ilvl w:val="0"/>
                <w:numId w:val="1"/>
              </w:numPr>
              <w:spacing w:after="120"/>
              <w:ind w:left="360"/>
              <w:cnfStyle w:val="000000100000" w:firstRow="0" w:lastRow="0" w:firstColumn="0" w:lastColumn="0" w:oddVBand="0" w:evenVBand="0" w:oddHBand="1" w:evenHBand="0" w:firstRowFirstColumn="0" w:firstRowLastColumn="0" w:lastRowFirstColumn="0" w:lastRowLastColumn="0"/>
              <w:rPr>
                <w:rFonts w:cs="Arial"/>
              </w:rPr>
            </w:pPr>
            <w:r w:rsidRPr="00876A2A">
              <w:rPr>
                <w:rFonts w:cs="Arial"/>
              </w:rPr>
              <w:t xml:space="preserve">Once a PA is allocated a joint visit with the social worker should be arranged within </w:t>
            </w:r>
            <w:r w:rsidRPr="00876A2A">
              <w:rPr>
                <w:rFonts w:cs="Arial"/>
                <w:b/>
                <w:bCs/>
                <w:i/>
                <w:iCs/>
              </w:rPr>
              <w:t>4 weeks</w:t>
            </w:r>
          </w:p>
        </w:tc>
      </w:tr>
      <w:tr w:rsidR="00D31D2F" w14:paraId="725E8250" w14:textId="77777777" w:rsidTr="00724285">
        <w:trPr>
          <w:trHeight w:val="817"/>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52EFFADE" w14:textId="40D69EA3" w:rsidR="00D31D2F" w:rsidRPr="00D0175A" w:rsidRDefault="00B63674" w:rsidP="00AB3F4D">
            <w:pPr>
              <w:spacing w:before="120" w:after="120" w:line="276" w:lineRule="auto"/>
              <w:rPr>
                <w:rFonts w:cs="Arial"/>
                <w:szCs w:val="24"/>
              </w:rPr>
            </w:pPr>
            <w:r w:rsidRPr="00D0175A">
              <w:rPr>
                <w:rFonts w:cs="Arial"/>
                <w:szCs w:val="24"/>
              </w:rPr>
              <w:t>Personal Education Plan</w:t>
            </w:r>
          </w:p>
        </w:tc>
        <w:tc>
          <w:tcPr>
            <w:tcW w:w="8348" w:type="dxa"/>
            <w:tcBorders>
              <w:top w:val="single" w:sz="8" w:space="0" w:color="ED7D31" w:themeColor="accent2"/>
              <w:left w:val="single" w:sz="8" w:space="0" w:color="ED7D31" w:themeColor="accent2"/>
              <w:bottom w:val="single" w:sz="8" w:space="0" w:color="ED7D31" w:themeColor="accent2"/>
            </w:tcBorders>
          </w:tcPr>
          <w:p w14:paraId="53E424A4" w14:textId="33F163E1" w:rsidR="00D31D2F" w:rsidRPr="00CD139C" w:rsidRDefault="00D27643" w:rsidP="00AB3F4D">
            <w:pPr>
              <w:numPr>
                <w:ilvl w:val="0"/>
                <w:numId w:val="1"/>
              </w:numPr>
              <w:spacing w:before="120" w:after="120" w:line="276" w:lineRule="auto"/>
              <w:ind w:left="318" w:hanging="284"/>
              <w:cnfStyle w:val="000000000000" w:firstRow="0" w:lastRow="0" w:firstColumn="0" w:lastColumn="0" w:oddVBand="0" w:evenVBand="0" w:oddHBand="0" w:evenHBand="0" w:firstRowFirstColumn="0" w:firstRowLastColumn="0" w:lastRowFirstColumn="0" w:lastRowLastColumn="0"/>
              <w:rPr>
                <w:rFonts w:cs="Arial"/>
                <w:szCs w:val="24"/>
              </w:rPr>
            </w:pPr>
            <w:r w:rsidRPr="002D67DC">
              <w:rPr>
                <w:rFonts w:cs="Arial"/>
                <w:szCs w:val="24"/>
              </w:rPr>
              <w:t>Until the end of the academic year following the young person’s 18</w:t>
            </w:r>
            <w:r w:rsidRPr="002D67DC">
              <w:rPr>
                <w:rFonts w:cs="Arial"/>
                <w:szCs w:val="24"/>
                <w:vertAlign w:val="superscript"/>
              </w:rPr>
              <w:t>th</w:t>
            </w:r>
            <w:r w:rsidRPr="002D67DC">
              <w:rPr>
                <w:rFonts w:cs="Arial"/>
                <w:szCs w:val="24"/>
              </w:rPr>
              <w:t xml:space="preserve"> birthday</w:t>
            </w:r>
          </w:p>
        </w:tc>
      </w:tr>
      <w:tr w:rsidR="00D27643" w14:paraId="6AC44800" w14:textId="77777777" w:rsidTr="00D27643">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right w:val="single" w:sz="8" w:space="0" w:color="ED7D31" w:themeColor="accent2"/>
            </w:tcBorders>
          </w:tcPr>
          <w:p w14:paraId="4A8FA2CE" w14:textId="76582D9B" w:rsidR="00D27643" w:rsidRPr="00D0175A" w:rsidRDefault="00D27643" w:rsidP="00AB3F4D">
            <w:pPr>
              <w:spacing w:before="120" w:after="120" w:line="276" w:lineRule="auto"/>
              <w:rPr>
                <w:rFonts w:cs="Arial"/>
                <w:szCs w:val="24"/>
              </w:rPr>
            </w:pPr>
            <w:r w:rsidRPr="00D0175A">
              <w:rPr>
                <w:rFonts w:cs="Arial"/>
                <w:szCs w:val="24"/>
              </w:rPr>
              <w:t>Risk assessments</w:t>
            </w:r>
          </w:p>
        </w:tc>
        <w:tc>
          <w:tcPr>
            <w:tcW w:w="8348" w:type="dxa"/>
            <w:tcBorders>
              <w:top w:val="single" w:sz="8" w:space="0" w:color="ED7D31" w:themeColor="accent2"/>
              <w:left w:val="single" w:sz="8" w:space="0" w:color="ED7D31" w:themeColor="accent2"/>
            </w:tcBorders>
          </w:tcPr>
          <w:p w14:paraId="75B8708C" w14:textId="5C670174" w:rsidR="00D27643" w:rsidRPr="00222C4C" w:rsidRDefault="007536FC" w:rsidP="00AB3F4D">
            <w:pPr>
              <w:numPr>
                <w:ilvl w:val="0"/>
                <w:numId w:val="1"/>
              </w:numPr>
              <w:spacing w:before="120" w:line="276" w:lineRule="auto"/>
              <w:ind w:left="318" w:hanging="284"/>
              <w:cnfStyle w:val="000000100000" w:firstRow="0" w:lastRow="0" w:firstColumn="0" w:lastColumn="0" w:oddVBand="0" w:evenVBand="0" w:oddHBand="1" w:evenHBand="0" w:firstRowFirstColumn="0" w:firstRowLastColumn="0" w:lastRowFirstColumn="0" w:lastRowLastColumn="0"/>
              <w:rPr>
                <w:rFonts w:cs="Arial"/>
                <w:szCs w:val="24"/>
              </w:rPr>
            </w:pPr>
            <w:r w:rsidRPr="00222C4C">
              <w:rPr>
                <w:rFonts w:cs="Arial"/>
                <w:szCs w:val="24"/>
              </w:rPr>
              <w:t>Red rag rating: Review every month</w:t>
            </w:r>
          </w:p>
          <w:p w14:paraId="12B15E2C" w14:textId="76AF9528" w:rsidR="007536FC" w:rsidRPr="00222C4C" w:rsidRDefault="007536FC" w:rsidP="00724285">
            <w:pPr>
              <w:numPr>
                <w:ilvl w:val="0"/>
                <w:numId w:val="1"/>
              </w:numPr>
              <w:spacing w:line="276" w:lineRule="auto"/>
              <w:ind w:left="318" w:hanging="284"/>
              <w:cnfStyle w:val="000000100000" w:firstRow="0" w:lastRow="0" w:firstColumn="0" w:lastColumn="0" w:oddVBand="0" w:evenVBand="0" w:oddHBand="1" w:evenHBand="0" w:firstRowFirstColumn="0" w:firstRowLastColumn="0" w:lastRowFirstColumn="0" w:lastRowLastColumn="0"/>
              <w:rPr>
                <w:rFonts w:cs="Arial"/>
                <w:szCs w:val="24"/>
              </w:rPr>
            </w:pPr>
            <w:r w:rsidRPr="00222C4C">
              <w:rPr>
                <w:rFonts w:cs="Arial"/>
                <w:szCs w:val="24"/>
              </w:rPr>
              <w:t>Amber rag rating: Review every 3 months</w:t>
            </w:r>
          </w:p>
          <w:p w14:paraId="036592FB" w14:textId="48FA0D73" w:rsidR="007536FC" w:rsidRPr="002D67DC" w:rsidRDefault="007536FC" w:rsidP="00AB3F4D">
            <w:pPr>
              <w:numPr>
                <w:ilvl w:val="0"/>
                <w:numId w:val="1"/>
              </w:numPr>
              <w:spacing w:after="120" w:line="276" w:lineRule="auto"/>
              <w:ind w:left="318" w:hanging="284"/>
              <w:cnfStyle w:val="000000100000" w:firstRow="0" w:lastRow="0" w:firstColumn="0" w:lastColumn="0" w:oddVBand="0" w:evenVBand="0" w:oddHBand="1" w:evenHBand="0" w:firstRowFirstColumn="0" w:firstRowLastColumn="0" w:lastRowFirstColumn="0" w:lastRowLastColumn="0"/>
              <w:rPr>
                <w:rFonts w:cs="Arial"/>
                <w:szCs w:val="24"/>
              </w:rPr>
            </w:pPr>
            <w:r w:rsidRPr="00222C4C">
              <w:rPr>
                <w:rFonts w:cs="Arial"/>
                <w:szCs w:val="24"/>
              </w:rPr>
              <w:t>Green rag rating: Review every 6 months alongside Pathway Plan</w:t>
            </w:r>
          </w:p>
        </w:tc>
      </w:tr>
    </w:tbl>
    <w:p w14:paraId="5CCCB116" w14:textId="77777777" w:rsidR="002C6644" w:rsidRPr="00EE6199" w:rsidRDefault="002C6644" w:rsidP="00D27643">
      <w:pPr>
        <w:pStyle w:val="Heading3"/>
        <w:rPr>
          <w:sz w:val="16"/>
          <w:szCs w:val="16"/>
        </w:rPr>
      </w:pPr>
    </w:p>
    <w:p w14:paraId="0955A640" w14:textId="235707A3" w:rsidR="00D27643" w:rsidRDefault="00D27643" w:rsidP="00AB3F4D">
      <w:pPr>
        <w:pStyle w:val="Heading3"/>
        <w:spacing w:after="120"/>
      </w:pPr>
      <w:r>
        <w:t>Practice expectations</w:t>
      </w:r>
    </w:p>
    <w:p w14:paraId="253EB5A0" w14:textId="13A21C80" w:rsidR="00973032" w:rsidRPr="00973032" w:rsidRDefault="00BD51C1" w:rsidP="00AE0324">
      <w:pPr>
        <w:pStyle w:val="ListParagraph"/>
        <w:numPr>
          <w:ilvl w:val="1"/>
          <w:numId w:val="9"/>
        </w:numPr>
        <w:ind w:left="357" w:hanging="357"/>
      </w:pPr>
      <w:r w:rsidRPr="004D20CE">
        <w:rPr>
          <w:rFonts w:cs="Arial"/>
        </w:rPr>
        <w:t xml:space="preserve">When a young person meets the criteria for the Care Leavers Service (Leaving Care Act 2000), a personal advisor will be allocated from 16 years old. The personal adviser will work alongside the young person’s social worker and network in preparation for when the young person turns 18 years old, at which time the personal advisor will be the allocated worker. </w:t>
      </w:r>
      <w:hyperlink r:id="rId89" w:anchor="collapse3_4" w:history="1">
        <w:r w:rsidR="009131AA" w:rsidRPr="004D20CE">
          <w:rPr>
            <w:rStyle w:val="Hyperlink"/>
            <w:rFonts w:cs="Arial"/>
          </w:rPr>
          <w:t>Looked After Children and Care Leavers Service: Social Workers and Personal Adviser Support to Care Leavers between 16 and 18, Who Does What?</w:t>
        </w:r>
      </w:hyperlink>
    </w:p>
    <w:p w14:paraId="39D08920" w14:textId="77777777" w:rsidR="00724285" w:rsidRPr="00724285" w:rsidRDefault="00724285" w:rsidP="004D20CE">
      <w:pPr>
        <w:pStyle w:val="ListParagraph"/>
        <w:ind w:left="357"/>
        <w:rPr>
          <w:sz w:val="16"/>
          <w:szCs w:val="16"/>
        </w:rPr>
      </w:pPr>
    </w:p>
    <w:p w14:paraId="33F1BC4A" w14:textId="6311B819" w:rsidR="00973032" w:rsidRPr="00973032" w:rsidRDefault="0065552A" w:rsidP="00AE0324">
      <w:pPr>
        <w:pStyle w:val="ListParagraph"/>
        <w:numPr>
          <w:ilvl w:val="1"/>
          <w:numId w:val="9"/>
        </w:numPr>
        <w:ind w:left="357" w:hanging="357"/>
      </w:pPr>
      <w:r w:rsidRPr="004D20CE">
        <w:rPr>
          <w:rFonts w:cs="Arial"/>
        </w:rPr>
        <w:t>Once a PA has been allocated a joint visit with the SW to be arranged. The personal adviser will attend looked after child reviews and personal education planning meetings to build a relationship and get to know the young person. They will find out how the young person would like to be contacted. There will be a flexible approach to supporting the young person.</w:t>
      </w:r>
    </w:p>
    <w:p w14:paraId="1CC70CDB" w14:textId="77777777" w:rsidR="00724285" w:rsidRPr="00724285" w:rsidRDefault="00724285" w:rsidP="00724285">
      <w:pPr>
        <w:pStyle w:val="ListParagraph"/>
        <w:ind w:left="357"/>
        <w:rPr>
          <w:sz w:val="16"/>
          <w:szCs w:val="16"/>
        </w:rPr>
      </w:pPr>
    </w:p>
    <w:p w14:paraId="5F83D63C" w14:textId="3EEB2F24" w:rsidR="00973032" w:rsidRPr="00973032" w:rsidRDefault="003231A7" w:rsidP="00AE0324">
      <w:pPr>
        <w:pStyle w:val="ListParagraph"/>
        <w:numPr>
          <w:ilvl w:val="1"/>
          <w:numId w:val="9"/>
        </w:numPr>
        <w:ind w:left="357" w:hanging="357"/>
      </w:pPr>
      <w:r w:rsidRPr="00973032">
        <w:rPr>
          <w:rFonts w:cs="Arial"/>
        </w:rPr>
        <w:t>A transfer meeting will take place one month prior to the care leavers 18th birthday which is chaired by the care leaver’s team manager</w:t>
      </w:r>
      <w:r w:rsidR="006237CA">
        <w:rPr>
          <w:rFonts w:cs="Arial"/>
        </w:rPr>
        <w:t xml:space="preserve"> </w:t>
      </w:r>
      <w:r w:rsidR="006237CA" w:rsidRPr="004D032F">
        <w:rPr>
          <w:rFonts w:cs="Arial"/>
        </w:rPr>
        <w:t>or senior practitioner</w:t>
      </w:r>
      <w:r w:rsidRPr="004D032F">
        <w:rPr>
          <w:rFonts w:cs="Arial"/>
        </w:rPr>
        <w:t xml:space="preserve">. </w:t>
      </w:r>
      <w:r w:rsidRPr="00973032">
        <w:rPr>
          <w:rFonts w:cs="Arial"/>
        </w:rPr>
        <w:t xml:space="preserve">This transfer meeting gives the opportunity to discuss any specific needs and the </w:t>
      </w:r>
      <w:r w:rsidRPr="00973032">
        <w:rPr>
          <w:rFonts w:cs="Arial"/>
        </w:rPr>
        <w:lastRenderedPageBreak/>
        <w:t>tasks to be completed between the social worker and PA.</w:t>
      </w:r>
      <w:r w:rsidR="00E747D1">
        <w:rPr>
          <w:rFonts w:cs="Arial"/>
        </w:rPr>
        <w:t xml:space="preserve"> </w:t>
      </w:r>
      <w:r w:rsidR="00E747D1" w:rsidRPr="004D032F">
        <w:rPr>
          <w:rFonts w:cs="Arial"/>
        </w:rPr>
        <w:t xml:space="preserve">The Looked After Child team manager and social worker should also </w:t>
      </w:r>
      <w:r w:rsidR="00B162B0" w:rsidRPr="004D032F">
        <w:rPr>
          <w:rFonts w:cs="Arial"/>
        </w:rPr>
        <w:t>attend</w:t>
      </w:r>
      <w:r w:rsidR="00E747D1" w:rsidRPr="004D032F">
        <w:rPr>
          <w:rFonts w:cs="Arial"/>
        </w:rPr>
        <w:t xml:space="preserve"> this meeting.</w:t>
      </w:r>
    </w:p>
    <w:p w14:paraId="415F2F8E" w14:textId="77777777" w:rsidR="00724285" w:rsidRPr="00724285" w:rsidRDefault="00724285" w:rsidP="00724285">
      <w:pPr>
        <w:pStyle w:val="ListParagraph"/>
        <w:ind w:left="357"/>
        <w:rPr>
          <w:sz w:val="16"/>
          <w:szCs w:val="16"/>
        </w:rPr>
      </w:pPr>
    </w:p>
    <w:p w14:paraId="708C0AD6" w14:textId="0CBFBBD1" w:rsidR="00973032" w:rsidRPr="00973032" w:rsidRDefault="0088730E" w:rsidP="00AE0324">
      <w:pPr>
        <w:pStyle w:val="ListParagraph"/>
        <w:numPr>
          <w:ilvl w:val="1"/>
          <w:numId w:val="9"/>
        </w:numPr>
        <w:ind w:left="357" w:hanging="357"/>
      </w:pPr>
      <w:r w:rsidRPr="00973032">
        <w:rPr>
          <w:rFonts w:cs="Arial"/>
        </w:rPr>
        <w:t xml:space="preserve">The pathway plan will be developed with the young person, using their </w:t>
      </w:r>
      <w:r w:rsidRPr="00973032">
        <w:rPr>
          <w:rFonts w:cs="Arial"/>
          <w:color w:val="auto"/>
        </w:rPr>
        <w:t xml:space="preserve">language (written in the 1st person) </w:t>
      </w:r>
      <w:r w:rsidRPr="00973032">
        <w:rPr>
          <w:rFonts w:cs="Arial"/>
        </w:rPr>
        <w:t xml:space="preserve">so that it is a supportive document that speaks to the young person.  It will be written with the young person in mind, including the support that has been offered. </w:t>
      </w:r>
      <w:r w:rsidR="005931AE">
        <w:rPr>
          <w:rFonts w:cs="Arial"/>
        </w:rPr>
        <w:t>The pathway plan should include the views of the professional network</w:t>
      </w:r>
      <w:r w:rsidR="003B3316">
        <w:rPr>
          <w:rFonts w:cs="Arial"/>
        </w:rPr>
        <w:t xml:space="preserve">. </w:t>
      </w:r>
      <w:r w:rsidRPr="00973032">
        <w:rPr>
          <w:rFonts w:cs="Arial"/>
        </w:rPr>
        <w:t xml:space="preserve">It is a legal </w:t>
      </w:r>
      <w:proofErr w:type="gramStart"/>
      <w:r w:rsidRPr="00973032">
        <w:rPr>
          <w:rFonts w:cs="Arial"/>
        </w:rPr>
        <w:t>document</w:t>
      </w:r>
      <w:proofErr w:type="gramEnd"/>
      <w:r w:rsidRPr="00973032">
        <w:rPr>
          <w:rFonts w:cs="Arial"/>
        </w:rPr>
        <w:t xml:space="preserve"> and it is important it is completed within timescales.</w:t>
      </w:r>
    </w:p>
    <w:p w14:paraId="32B8412F" w14:textId="77777777" w:rsidR="00724285" w:rsidRPr="00724285" w:rsidRDefault="00724285" w:rsidP="00724285">
      <w:pPr>
        <w:pStyle w:val="ListParagraph"/>
        <w:ind w:left="357"/>
        <w:rPr>
          <w:sz w:val="16"/>
          <w:szCs w:val="16"/>
        </w:rPr>
      </w:pPr>
    </w:p>
    <w:p w14:paraId="0FDE2A0B" w14:textId="7BB03A44" w:rsidR="00973032" w:rsidRPr="00973032" w:rsidRDefault="00E7722A" w:rsidP="00AE0324">
      <w:pPr>
        <w:pStyle w:val="ListParagraph"/>
        <w:numPr>
          <w:ilvl w:val="1"/>
          <w:numId w:val="9"/>
        </w:numPr>
        <w:ind w:left="357" w:hanging="357"/>
      </w:pPr>
      <w:r w:rsidRPr="00973032">
        <w:rPr>
          <w:rFonts w:cs="Arial"/>
        </w:rPr>
        <w:t>The pathway plan will be shared with the young person and recorded on their file to say that it has been shared directly with them or a copy posted to them.</w:t>
      </w:r>
    </w:p>
    <w:p w14:paraId="3CAAD98C" w14:textId="77777777" w:rsidR="00724285" w:rsidRPr="00724285" w:rsidRDefault="00724285" w:rsidP="00724285">
      <w:pPr>
        <w:pStyle w:val="ListParagraph"/>
        <w:ind w:left="357"/>
        <w:rPr>
          <w:sz w:val="16"/>
          <w:szCs w:val="16"/>
        </w:rPr>
      </w:pPr>
    </w:p>
    <w:p w14:paraId="61BC6C55" w14:textId="42486064" w:rsidR="003B3316" w:rsidRPr="003B3316" w:rsidRDefault="006E20EC" w:rsidP="00AE0324">
      <w:pPr>
        <w:pStyle w:val="ListParagraph"/>
        <w:numPr>
          <w:ilvl w:val="1"/>
          <w:numId w:val="9"/>
        </w:numPr>
        <w:ind w:left="357" w:hanging="357"/>
      </w:pPr>
      <w:r w:rsidRPr="00973032">
        <w:rPr>
          <w:rFonts w:cs="Arial"/>
        </w:rPr>
        <w:t>Every young person will be supported to be in some form of education, employment or training. Young people who are not, will be supported additionally by a referral to the education and employment specialist within the care leavers service</w:t>
      </w:r>
      <w:r w:rsidR="00F54F82">
        <w:rPr>
          <w:rFonts w:cs="Arial"/>
        </w:rPr>
        <w:t xml:space="preserve"> to have additional support from a work coach and offer of the mentor programme</w:t>
      </w:r>
      <w:r w:rsidRPr="00973032">
        <w:rPr>
          <w:rFonts w:cs="Arial"/>
        </w:rPr>
        <w:t>.</w:t>
      </w:r>
    </w:p>
    <w:p w14:paraId="361A97BE" w14:textId="77777777" w:rsidR="003B3316" w:rsidRPr="003B3316" w:rsidRDefault="003B3316" w:rsidP="003B3316">
      <w:pPr>
        <w:pStyle w:val="ListParagraph"/>
        <w:rPr>
          <w:sz w:val="16"/>
          <w:szCs w:val="16"/>
        </w:rPr>
      </w:pPr>
    </w:p>
    <w:p w14:paraId="55100CE6" w14:textId="14D2A130" w:rsidR="00EC7F65" w:rsidRPr="00973032" w:rsidRDefault="00EC7F65" w:rsidP="00AE0324">
      <w:pPr>
        <w:pStyle w:val="ListParagraph"/>
        <w:numPr>
          <w:ilvl w:val="1"/>
          <w:numId w:val="9"/>
        </w:numPr>
        <w:ind w:left="357" w:hanging="357"/>
        <w:rPr>
          <w:rFonts w:ascii="Calibri" w:eastAsiaTheme="majorEastAsia" w:hAnsi="Calibri" w:cstheme="majorBidi"/>
          <w:b/>
          <w:color w:val="ED7D31" w:themeColor="accent2"/>
        </w:rPr>
      </w:pPr>
      <w:r w:rsidRPr="00973032">
        <w:rPr>
          <w:rFonts w:cs="Arial"/>
        </w:rPr>
        <w:t>The young person and all participants should agree with the content in the plan and the team manager will authorise the Pathway Plan once completed by the personal advisor.</w:t>
      </w:r>
    </w:p>
    <w:p w14:paraId="243AEC9F" w14:textId="77777777" w:rsidR="00724285" w:rsidRPr="00724285" w:rsidRDefault="00724285" w:rsidP="00724285">
      <w:pPr>
        <w:pStyle w:val="ListParagraph"/>
        <w:ind w:left="357"/>
        <w:rPr>
          <w:rFonts w:ascii="Calibri" w:eastAsiaTheme="majorEastAsia" w:hAnsi="Calibri" w:cstheme="majorBidi"/>
          <w:b/>
          <w:color w:val="ED7D31" w:themeColor="accent2"/>
          <w:sz w:val="16"/>
          <w:szCs w:val="16"/>
        </w:rPr>
      </w:pPr>
    </w:p>
    <w:p w14:paraId="11E37001" w14:textId="01689579" w:rsidR="00973032" w:rsidRPr="00973032" w:rsidRDefault="00481D48" w:rsidP="00AE0324">
      <w:pPr>
        <w:pStyle w:val="ListParagraph"/>
        <w:numPr>
          <w:ilvl w:val="1"/>
          <w:numId w:val="9"/>
        </w:numPr>
        <w:ind w:left="357" w:hanging="357"/>
        <w:rPr>
          <w:rFonts w:ascii="Calibri" w:eastAsiaTheme="majorEastAsia" w:hAnsi="Calibri" w:cstheme="majorBidi"/>
          <w:b/>
          <w:color w:val="ED7D31" w:themeColor="accent2"/>
        </w:rPr>
      </w:pPr>
      <w:r w:rsidRPr="00973032">
        <w:rPr>
          <w:rFonts w:cs="Arial"/>
        </w:rPr>
        <w:t xml:space="preserve">Young people will be supported to have positive, meaningful relationships </w:t>
      </w:r>
      <w:r w:rsidR="00613FF9" w:rsidRPr="00973032">
        <w:rPr>
          <w:rFonts w:cs="Arial"/>
        </w:rPr>
        <w:t>in their networks that will enable them to build and develop</w:t>
      </w:r>
      <w:r w:rsidR="00B01543" w:rsidRPr="00973032">
        <w:rPr>
          <w:rFonts w:cs="Arial"/>
        </w:rPr>
        <w:t xml:space="preserve"> their independence.</w:t>
      </w:r>
    </w:p>
    <w:p w14:paraId="69D8D8D9" w14:textId="77777777" w:rsidR="00724285" w:rsidRPr="00724285" w:rsidRDefault="00724285" w:rsidP="00724285">
      <w:pPr>
        <w:pStyle w:val="ListParagraph"/>
        <w:ind w:left="357"/>
        <w:rPr>
          <w:rFonts w:ascii="Calibri" w:eastAsiaTheme="majorEastAsia" w:hAnsi="Calibri" w:cstheme="majorBidi"/>
          <w:b/>
          <w:color w:val="ED7D31" w:themeColor="accent2"/>
          <w:sz w:val="16"/>
          <w:szCs w:val="16"/>
        </w:rPr>
      </w:pPr>
    </w:p>
    <w:p w14:paraId="69E38F29" w14:textId="039442F1" w:rsidR="00CA2B76" w:rsidRPr="00973032" w:rsidRDefault="00CA2B76" w:rsidP="00AE0324">
      <w:pPr>
        <w:pStyle w:val="ListParagraph"/>
        <w:numPr>
          <w:ilvl w:val="1"/>
          <w:numId w:val="9"/>
        </w:numPr>
        <w:ind w:left="357" w:hanging="357"/>
        <w:rPr>
          <w:rFonts w:ascii="Calibri" w:eastAsiaTheme="majorEastAsia" w:hAnsi="Calibri" w:cstheme="majorBidi"/>
          <w:b/>
          <w:color w:val="ED7D31" w:themeColor="accent2"/>
        </w:rPr>
      </w:pPr>
      <w:r w:rsidRPr="00973032">
        <w:rPr>
          <w:rFonts w:cs="Arial"/>
        </w:rPr>
        <w:t>Every young person will be provided with the contact details and support service details:</w:t>
      </w:r>
    </w:p>
    <w:p w14:paraId="59F7F8DA" w14:textId="21CBA997" w:rsidR="00CA2B76" w:rsidRPr="00D0175A" w:rsidRDefault="00CA2B76" w:rsidP="00973032">
      <w:pPr>
        <w:ind w:left="723" w:firstLine="359"/>
        <w:contextualSpacing/>
        <w:rPr>
          <w:rFonts w:cs="Arial"/>
          <w:szCs w:val="24"/>
        </w:rPr>
      </w:pPr>
      <w:r>
        <w:rPr>
          <w:rFonts w:cs="Arial"/>
          <w:szCs w:val="24"/>
        </w:rPr>
        <w:t xml:space="preserve">- </w:t>
      </w:r>
      <w:r w:rsidRPr="00D0175A">
        <w:rPr>
          <w:rFonts w:cs="Arial"/>
          <w:szCs w:val="24"/>
        </w:rPr>
        <w:t xml:space="preserve">Local Offer Website </w:t>
      </w:r>
    </w:p>
    <w:p w14:paraId="19129EAF" w14:textId="2B8A8DBF" w:rsidR="00CA2B76" w:rsidRPr="00D0175A" w:rsidRDefault="00CA2B76" w:rsidP="00973032">
      <w:pPr>
        <w:ind w:left="1082"/>
        <w:contextualSpacing/>
        <w:rPr>
          <w:rFonts w:cs="Arial"/>
          <w:szCs w:val="24"/>
        </w:rPr>
      </w:pPr>
      <w:r w:rsidRPr="00D0175A">
        <w:rPr>
          <w:rFonts w:cs="Arial"/>
          <w:szCs w:val="24"/>
        </w:rPr>
        <w:t xml:space="preserve">- Reconstruct Advocacy Service </w:t>
      </w:r>
    </w:p>
    <w:p w14:paraId="7A5E7118" w14:textId="4E31EA6A" w:rsidR="00CA2B76" w:rsidRPr="00D0175A" w:rsidRDefault="00CA2B76" w:rsidP="00973032">
      <w:pPr>
        <w:ind w:left="362" w:firstLine="720"/>
        <w:contextualSpacing/>
        <w:rPr>
          <w:rFonts w:cs="Arial"/>
          <w:szCs w:val="24"/>
        </w:rPr>
      </w:pPr>
      <w:r w:rsidRPr="00D0175A">
        <w:rPr>
          <w:rFonts w:cs="Arial"/>
          <w:szCs w:val="24"/>
        </w:rPr>
        <w:t xml:space="preserve">- Complaints and Compliment Service </w:t>
      </w:r>
    </w:p>
    <w:p w14:paraId="1425978A" w14:textId="62D12308" w:rsidR="00CA2B76" w:rsidRPr="00D0175A" w:rsidRDefault="00CA2B76" w:rsidP="00973032">
      <w:pPr>
        <w:ind w:left="362" w:firstLine="720"/>
        <w:contextualSpacing/>
        <w:rPr>
          <w:rFonts w:cs="Arial"/>
          <w:szCs w:val="24"/>
        </w:rPr>
      </w:pPr>
      <w:r w:rsidRPr="00D0175A">
        <w:rPr>
          <w:rFonts w:cs="Arial"/>
          <w:szCs w:val="24"/>
        </w:rPr>
        <w:t xml:space="preserve">- How to access their social care files </w:t>
      </w:r>
    </w:p>
    <w:p w14:paraId="4FC9BDDC" w14:textId="01333951" w:rsidR="005A3DEB" w:rsidRPr="00EC7F65" w:rsidRDefault="00CA2B76" w:rsidP="00973032">
      <w:pPr>
        <w:pStyle w:val="ListParagraph"/>
        <w:ind w:left="357"/>
        <w:rPr>
          <w:rFonts w:ascii="Calibri" w:eastAsiaTheme="majorEastAsia" w:hAnsi="Calibri" w:cstheme="majorBidi"/>
          <w:b/>
          <w:color w:val="ED7D31" w:themeColor="accent2"/>
          <w:sz w:val="72"/>
          <w:szCs w:val="26"/>
        </w:rPr>
      </w:pPr>
      <w:r w:rsidRPr="002F7408">
        <w:rPr>
          <w:rFonts w:cs="Arial"/>
        </w:rPr>
        <w:t>These details are found on the last page of the Pathway Plan</w:t>
      </w:r>
    </w:p>
    <w:p w14:paraId="723DEA6A" w14:textId="244929F8" w:rsidR="007F466D" w:rsidRDefault="00AB3F4D" w:rsidP="00885D00">
      <w:pPr>
        <w:pStyle w:val="ListParagraph"/>
        <w:ind w:left="920"/>
        <w:rPr>
          <w:rFonts w:ascii="Calibri" w:eastAsiaTheme="majorEastAsia" w:hAnsi="Calibri" w:cstheme="majorBidi"/>
          <w:b/>
          <w:color w:val="ED7D31" w:themeColor="accent2"/>
          <w:sz w:val="72"/>
          <w:szCs w:val="26"/>
        </w:rPr>
      </w:pPr>
      <w:r w:rsidRPr="00EA392A">
        <w:rPr>
          <w:rFonts w:asciiTheme="minorHAnsi" w:eastAsiaTheme="minorHAnsi" w:hAnsiTheme="minorHAnsi"/>
          <w:noProof/>
          <w:color w:val="auto"/>
          <w:sz w:val="22"/>
          <w:szCs w:val="22"/>
          <w:shd w:val="clear" w:color="auto" w:fill="E6E6E6"/>
        </w:rPr>
        <mc:AlternateContent>
          <mc:Choice Requires="wps">
            <w:drawing>
              <wp:anchor distT="0" distB="0" distL="114300" distR="114300" simplePos="0" relativeHeight="251657275" behindDoc="0" locked="0" layoutInCell="1" allowOverlap="1" wp14:anchorId="3B9ABE47" wp14:editId="663D8E19">
                <wp:simplePos x="0" y="0"/>
                <wp:positionH relativeFrom="margin">
                  <wp:posOffset>314325</wp:posOffset>
                </wp:positionH>
                <wp:positionV relativeFrom="paragraph">
                  <wp:posOffset>3174291</wp:posOffset>
                </wp:positionV>
                <wp:extent cx="2129996" cy="1303638"/>
                <wp:effectExtent l="0" t="647700" r="22860" b="11430"/>
                <wp:wrapNone/>
                <wp:docPr id="14209" name="Speech Bubble: Rectangle with Corners Rounded 14209"/>
                <wp:cNvGraphicFramePr/>
                <a:graphic xmlns:a="http://schemas.openxmlformats.org/drawingml/2006/main">
                  <a:graphicData uri="http://schemas.microsoft.com/office/word/2010/wordprocessingShape">
                    <wps:wsp>
                      <wps:cNvSpPr/>
                      <wps:spPr>
                        <a:xfrm>
                          <a:off x="0" y="0"/>
                          <a:ext cx="2129996" cy="1303638"/>
                        </a:xfrm>
                        <a:prstGeom prst="wedgeRoundRectCallout">
                          <a:avLst>
                            <a:gd name="adj1" fmla="val -5274"/>
                            <a:gd name="adj2" fmla="val -98479"/>
                            <a:gd name="adj3" fmla="val 16667"/>
                          </a:avLst>
                        </a:prstGeom>
                        <a:solidFill>
                          <a:sysClr val="window" lastClr="FFFFFF"/>
                        </a:solidFill>
                        <a:ln w="12700" cap="flat" cmpd="sng" algn="ctr">
                          <a:solidFill>
                            <a:srgbClr val="ED7D31"/>
                          </a:solidFill>
                          <a:prstDash val="solid"/>
                          <a:miter lim="800000"/>
                        </a:ln>
                        <a:effectLst/>
                      </wps:spPr>
                      <wps:txbx>
                        <w:txbxContent>
                          <w:p w14:paraId="44B2E838" w14:textId="77777777" w:rsidR="00EA392A" w:rsidRPr="002F7408" w:rsidRDefault="00EA392A" w:rsidP="00EA392A">
                            <w:pPr>
                              <w:spacing w:line="252" w:lineRule="auto"/>
                              <w:jc w:val="center"/>
                              <w:rPr>
                                <w:rFonts w:eastAsia="Times New Roman" w:cs="Arial"/>
                                <w:sz w:val="28"/>
                                <w:szCs w:val="28"/>
                              </w:rPr>
                            </w:pPr>
                            <w:r w:rsidRPr="002F7408">
                              <w:rPr>
                                <w:rFonts w:eastAsia="Times New Roman" w:cs="Arial"/>
                                <w:sz w:val="28"/>
                                <w:szCs w:val="28"/>
                              </w:rPr>
                              <w:t>‘My PA texts me before calls sometimes, she</w:t>
                            </w:r>
                            <w:r>
                              <w:rPr>
                                <w:rFonts w:eastAsia="Times New Roman" w:cs="Arial"/>
                                <w:sz w:val="28"/>
                                <w:szCs w:val="28"/>
                              </w:rPr>
                              <w:t>/he</w:t>
                            </w:r>
                            <w:r w:rsidRPr="002F7408">
                              <w:rPr>
                                <w:rFonts w:eastAsia="Times New Roman" w:cs="Arial"/>
                                <w:sz w:val="28"/>
                                <w:szCs w:val="28"/>
                              </w:rPr>
                              <w:t xml:space="preserve"> does give me the option call or a text’</w:t>
                            </w:r>
                          </w:p>
                          <w:p w14:paraId="1E838A88" w14:textId="77777777" w:rsidR="00EA392A" w:rsidRPr="002F7408" w:rsidRDefault="00EA392A" w:rsidP="00EA392A">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ABE4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209" o:spid="_x0000_s1063" type="#_x0000_t62" style="position:absolute;left:0;text-align:left;margin-left:24.75pt;margin-top:249.95pt;width:167.7pt;height:102.65pt;z-index:251657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RFsgIAAHYFAAAOAAAAZHJzL2Uyb0RvYy54bWysVEtv2zAMvg/YfxB0b/1ImhfqFEGyDAOK&#10;tmg79KzIsq1Br0lKnOzXl5LdJF17GuaDTIkU+fEjqeubvRRox6zjWhU4u0wxYorqkqu6wD+f1xcT&#10;jJwnqiRCK1bgA3P4Zv71y3VrZizXjRYlswicKDdrTYEb780sSRxtmCTuUhumQFlpK4mHra2T0pIW&#10;vEuR5Gk6SlptS2M1Zc7B6apT4nn0X1WM+vuqcswjUWDA5uNq47oJazK/JrPaEtNw2sMg/4BCEq4g&#10;6NHViniCtpZ/cCU5tdrpyl9SLRNdVZyymANkk6V/ZfPUEMNiLkCOM0ea3P9zS+92T+bBAg2tcTMH&#10;YshiX1kZ/oAP7SNZhyNZbO8RhcM8y6fT6QgjCrpskA5Gg0mgMzldN9b570xLFIQCt6ys2aPeqvIR&#10;6rIkQuitj6yR3a3zkb4SKSKhT0j5K8OokgKqsSMCXVzl42FfrTOb/J3NdDIcTz8aDc6NstFoNO5x&#10;9mEB8RvSgMFpwcs1FyJuDm4pLAIIgJ+rUrcYCeI8HBZ4Hb/e2btrQqEWWMnHKTQdJdDYlSAeRGnK&#10;AjtVY0REDRNDvY0MvLvtbL05Rv22Gq8G2WdBAugVcU2HLnrokpfcw1AJLgs8ScPX3xYqpMTiWADh&#10;oVinqgfJ7zd7xAHh4CpcCUcbXR4eLLK6Gx1n6JpD3Fvg4IFYqA4kCPPv72GphIasdS9h1Gj757Pz&#10;YA8tDFqMWpg9YOT3llgG1P5Q0NzTbDgMwxo3w6txDht7rtmca9RWLjWUB/oF0EUx2HvxJlZWyxd4&#10;JhYhKqiIohC7477fLH33JsBDQ9liEc1gQA3xt+rJ0OA8UBcYf96/EGv6lvYwDXf6bU7JLHZUNwQn&#10;23BT6cXW64ofSe947SsAwx0Hp3+Iwutxvo9Wp+dy/goAAP//AwBQSwMEFAAGAAgAAAAhALKQfGXg&#10;AAAACgEAAA8AAABkcnMvZG93bnJldi54bWxMj8FOwzAMhu9IvENkJG4sXbdBW5pOaBInuLDBJm5Z&#10;Y9pC4kRN2hWenuwEJ9vyp9+fy/VkNBux950lAfNZAgyptqqjRsDr7vEmA+aDJCW1JRTwjR7W1eVF&#10;KQtlT/SC4zY0LIaQL6SANgRXcO7rFo30M+uQ4u7D9kaGOPYNV708xXCjeZokt9zIjuKFVjrctFh/&#10;bQcjgI+LbLN/VvP3/ODe9NPwme7cjxDXV9PDPbCAU/iD4awf1aGKTkc7kPJMC1jmq0iea54Di8Ai&#10;W8bmKOAuWaXAq5L/f6H6BQAA//8DAFBLAQItABQABgAIAAAAIQC2gziS/gAAAOEBAAATAAAAAAAA&#10;AAAAAAAAAAAAAABbQ29udGVudF9UeXBlc10ueG1sUEsBAi0AFAAGAAgAAAAhADj9If/WAAAAlAEA&#10;AAsAAAAAAAAAAAAAAAAALwEAAF9yZWxzLy5yZWxzUEsBAi0AFAAGAAgAAAAhAJqNJEWyAgAAdgUA&#10;AA4AAAAAAAAAAAAAAAAALgIAAGRycy9lMm9Eb2MueG1sUEsBAi0AFAAGAAgAAAAhALKQfGXgAAAA&#10;CgEAAA8AAAAAAAAAAAAAAAAADAUAAGRycy9kb3ducmV2LnhtbFBLBQYAAAAABAAEAPMAAAAZBgAA&#10;AAA=&#10;" adj="9661,-10471" fillcolor="window" strokecolor="#ed7d31" strokeweight="1pt">
                <v:textbox>
                  <w:txbxContent>
                    <w:p w14:paraId="44B2E838" w14:textId="77777777" w:rsidR="00EA392A" w:rsidRPr="002F7408" w:rsidRDefault="00EA392A" w:rsidP="00EA392A">
                      <w:pPr>
                        <w:spacing w:line="252" w:lineRule="auto"/>
                        <w:jc w:val="center"/>
                        <w:rPr>
                          <w:rFonts w:eastAsia="Times New Roman" w:cs="Arial"/>
                          <w:sz w:val="28"/>
                          <w:szCs w:val="28"/>
                        </w:rPr>
                      </w:pPr>
                      <w:r w:rsidRPr="002F7408">
                        <w:rPr>
                          <w:rFonts w:eastAsia="Times New Roman" w:cs="Arial"/>
                          <w:sz w:val="28"/>
                          <w:szCs w:val="28"/>
                        </w:rPr>
                        <w:t>‘My PA texts me before calls sometimes, she</w:t>
                      </w:r>
                      <w:r>
                        <w:rPr>
                          <w:rFonts w:eastAsia="Times New Roman" w:cs="Arial"/>
                          <w:sz w:val="28"/>
                          <w:szCs w:val="28"/>
                        </w:rPr>
                        <w:t>/he</w:t>
                      </w:r>
                      <w:r w:rsidRPr="002F7408">
                        <w:rPr>
                          <w:rFonts w:eastAsia="Times New Roman" w:cs="Arial"/>
                          <w:sz w:val="28"/>
                          <w:szCs w:val="28"/>
                        </w:rPr>
                        <w:t xml:space="preserve"> does give me the option call or a text’</w:t>
                      </w:r>
                    </w:p>
                    <w:p w14:paraId="1E838A88" w14:textId="77777777" w:rsidR="00EA392A" w:rsidRPr="002F7408" w:rsidRDefault="00EA392A" w:rsidP="00EA392A">
                      <w:pPr>
                        <w:jc w:val="center"/>
                        <w:rPr>
                          <w:rFonts w:cs="Arial"/>
                          <w:sz w:val="20"/>
                          <w:szCs w:val="20"/>
                        </w:rPr>
                      </w:pPr>
                    </w:p>
                  </w:txbxContent>
                </v:textbox>
                <w10:wrap anchorx="margin"/>
              </v:shape>
            </w:pict>
          </mc:Fallback>
        </mc:AlternateContent>
      </w:r>
      <w:r w:rsidR="00B74162" w:rsidRPr="00185F05">
        <w:rPr>
          <w:noProof/>
          <w:color w:val="2B579A"/>
          <w:shd w:val="clear" w:color="auto" w:fill="E6E6E6"/>
        </w:rPr>
        <w:drawing>
          <wp:anchor distT="0" distB="0" distL="114300" distR="114300" simplePos="0" relativeHeight="251657276" behindDoc="1" locked="0" layoutInCell="1" allowOverlap="1" wp14:anchorId="1FDA0D50" wp14:editId="6F3486A1">
            <wp:simplePos x="0" y="0"/>
            <wp:positionH relativeFrom="margin">
              <wp:posOffset>5905500</wp:posOffset>
            </wp:positionH>
            <wp:positionV relativeFrom="page">
              <wp:align>bottom</wp:align>
            </wp:positionV>
            <wp:extent cx="1163320" cy="1510665"/>
            <wp:effectExtent l="0" t="0" r="0" b="0"/>
            <wp:wrapSquare wrapText="bothSides"/>
            <wp:docPr id="136143159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90A" w:rsidRPr="00F8590A">
        <w:rPr>
          <w:rFonts w:asciiTheme="minorHAnsi" w:eastAsiaTheme="minorHAnsi" w:hAnsiTheme="minorHAnsi"/>
          <w:noProof/>
          <w:color w:val="auto"/>
          <w:sz w:val="22"/>
          <w:szCs w:val="22"/>
          <w:shd w:val="clear" w:color="auto" w:fill="E6E6E6"/>
        </w:rPr>
        <mc:AlternateContent>
          <mc:Choice Requires="wps">
            <w:drawing>
              <wp:anchor distT="0" distB="0" distL="114300" distR="114300" simplePos="0" relativeHeight="251657274" behindDoc="0" locked="0" layoutInCell="1" allowOverlap="1" wp14:anchorId="23947B98" wp14:editId="2B6D6C87">
                <wp:simplePos x="0" y="0"/>
                <wp:positionH relativeFrom="margin">
                  <wp:posOffset>3695700</wp:posOffset>
                </wp:positionH>
                <wp:positionV relativeFrom="paragraph">
                  <wp:posOffset>808990</wp:posOffset>
                </wp:positionV>
                <wp:extent cx="2629930" cy="2761735"/>
                <wp:effectExtent l="457200" t="628650" r="18415" b="19685"/>
                <wp:wrapNone/>
                <wp:docPr id="14208" name="Speech Bubble: Rectangle with Corners Rounded 14208"/>
                <wp:cNvGraphicFramePr/>
                <a:graphic xmlns:a="http://schemas.openxmlformats.org/drawingml/2006/main">
                  <a:graphicData uri="http://schemas.microsoft.com/office/word/2010/wordprocessingShape">
                    <wps:wsp>
                      <wps:cNvSpPr/>
                      <wps:spPr>
                        <a:xfrm>
                          <a:off x="0" y="0"/>
                          <a:ext cx="2629930" cy="2761735"/>
                        </a:xfrm>
                        <a:prstGeom prst="wedgeRoundRectCallout">
                          <a:avLst>
                            <a:gd name="adj1" fmla="val -65639"/>
                            <a:gd name="adj2" fmla="val -71564"/>
                            <a:gd name="adj3" fmla="val 16667"/>
                          </a:avLst>
                        </a:prstGeom>
                        <a:solidFill>
                          <a:sysClr val="window" lastClr="FFFFFF"/>
                        </a:solidFill>
                        <a:ln w="12700" cap="flat" cmpd="sng" algn="ctr">
                          <a:solidFill>
                            <a:srgbClr val="ED7D31"/>
                          </a:solidFill>
                          <a:prstDash val="solid"/>
                          <a:miter lim="800000"/>
                        </a:ln>
                        <a:effectLst/>
                      </wps:spPr>
                      <wps:txbx>
                        <w:txbxContent>
                          <w:p w14:paraId="4A048B76" w14:textId="77777777" w:rsidR="00F8590A" w:rsidRPr="002F7408" w:rsidRDefault="00F8590A" w:rsidP="00F8590A">
                            <w:pPr>
                              <w:jc w:val="center"/>
                              <w:rPr>
                                <w:rFonts w:eastAsia="Times New Roman" w:cs="Arial"/>
                                <w:sz w:val="28"/>
                                <w:szCs w:val="28"/>
                              </w:rPr>
                            </w:pPr>
                            <w:r w:rsidRPr="002F7408">
                              <w:rPr>
                                <w:rFonts w:eastAsia="Times New Roman" w:cs="Arial"/>
                                <w:sz w:val="28"/>
                                <w:szCs w:val="28"/>
                              </w:rPr>
                              <w:t>‘Don’t take the fact that they aren’t there as not engaging as I know that’s a really big problem, think outside the box don’t assume someone hasn’t come because they aren’t engaging, it might be the person isn’t there as they feel they don’t need support that week’</w:t>
                            </w:r>
                          </w:p>
                          <w:p w14:paraId="2B671412" w14:textId="77777777" w:rsidR="00F8590A" w:rsidRPr="002F7408" w:rsidRDefault="00F8590A" w:rsidP="00F8590A">
                            <w:pPr>
                              <w:jc w:val="center"/>
                              <w:rPr>
                                <w:rFonts w:cs="Arial"/>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7B98" id="Speech Bubble: Rectangle with Corners Rounded 14208" o:spid="_x0000_s1064" type="#_x0000_t62" style="position:absolute;left:0;text-align:left;margin-left:291pt;margin-top:63.7pt;width:207.1pt;height:217.45pt;z-index:251657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C4sAIAAHcFAAAOAAAAZHJzL2Uyb0RvYy54bWysVFtv2jAUfp+0/2D5vQ0JkBTUUCEY06Sq&#10;rdpOfTaOA558m21I2K/vsZMCXfs0LQ/Osc/9O5frm1YKtGfWca1KnF4OMGKK6oqrTYl/Pq8urjBy&#10;nqiKCK1YiQ/M4ZvZ1y/XjZmyTG+1qJhFYES5aWNKvPXeTJPE0S2TxF1qwxQwa20l8XC1m6SypAHr&#10;UiTZYJAnjbaVsZoy5+B12THxLNqva0b9fV075pEoMcTm42njuQ5nMrsm040lZstpHwb5hygk4Qqc&#10;Hk0tiSdoZ/kHU5JTq52u/SXVMtF1zSmLOUA26eCvbJ62xLCYC4DjzBEm9//M0rv9k3mwAENj3NQB&#10;GbJoayvDH+JDbQTrcASLtR5ReMzybDIZAqYUeFmRp8VwHOBMTurGOv+daYkCUeKGVRv2qHeqeoS6&#10;LIgQeucjamR/63yEr0KKSOgTUv1KMaqlgGrsiUAX+TgfTvpynQll74SKdJyPPgoNz4XSPM+LPtDe&#10;L4T8FmoIwmnBqxUXIl4ObiEsghggAa4q3WAkiPPwWOJV/Hpj79SEQg3MQ1YMAkIEOrsWxAMpTVVi&#10;pzYYEbGBkaHeRgjeaTu7WR+9flsWy2H6mZMQ9JK4bRddtNAlL7mHqRJclvhqEL5eW6iQEotzAYiH&#10;ap3KHijfrlvEIcJhHlTC01pXhweLrO5mxxm64uD3FjB4IBbKAwnCAvD3cNRCQ9a6pzDaavvns/cg&#10;Dz0MXIwaGD5A5PeOWAbQ/lDQ3ZN0NArTGi+jcZHBxZ5z1ucctZMLDeWBhoHoIhnkvXgja6vlC+yJ&#10;efAKLKIo+O6w7y8L3y0F2DSUzedRDCbUEH+rngwNxgN0AfHn9oVY0/e0h3G402+DSqaxo7opOMkG&#10;TaXnO69rfgS9w7WvAEx3nJx+E4X1cX6PUqd9OXsFAAD//wMAUEsDBBQABgAIAAAAIQDLjysl4QAA&#10;AAsBAAAPAAAAZHJzL2Rvd25yZXYueG1sTI9BS8NAEIXvgv9hGcGb3Zja2MZsihREvFistuBtkx2T&#10;YHY27G7a9N87nvQ4fI833yvWk+3FEX3oHCm4nSUgkGpnOmoUfLw/3SxBhKjJ6N4RKjhjgHV5eVHo&#10;3LgTveFxFxvBJRRyraCNccilDHWLVoeZG5CYfTlvdeTTN9J4feJy28s0STJpdUf8odUDblqsv3ej&#10;VUDnarunLgvPn9vN4WUxVvPx1St1fTU9PoCIOMW/MPzqszqU7FS5kUwQvYLFMuUtkUF6fweCE6tV&#10;loKoGGXpHGRZyP8byh8AAAD//wMAUEsBAi0AFAAGAAgAAAAhALaDOJL+AAAA4QEAABMAAAAAAAAA&#10;AAAAAAAAAAAAAFtDb250ZW50X1R5cGVzXS54bWxQSwECLQAUAAYACAAAACEAOP0h/9YAAACUAQAA&#10;CwAAAAAAAAAAAAAAAAAvAQAAX3JlbHMvLnJlbHNQSwECLQAUAAYACAAAACEAwlBAuLACAAB3BQAA&#10;DgAAAAAAAAAAAAAAAAAuAgAAZHJzL2Uyb0RvYy54bWxQSwECLQAUAAYACAAAACEAy48rJeEAAAAL&#10;AQAADwAAAAAAAAAAAAAAAAAKBQAAZHJzL2Rvd25yZXYueG1sUEsFBgAAAAAEAAQA8wAAABgGAAAA&#10;AA==&#10;" adj="-3378,-4658" fillcolor="window" strokecolor="#ed7d31" strokeweight="1pt">
                <v:textbox>
                  <w:txbxContent>
                    <w:p w14:paraId="4A048B76" w14:textId="77777777" w:rsidR="00F8590A" w:rsidRPr="002F7408" w:rsidRDefault="00F8590A" w:rsidP="00F8590A">
                      <w:pPr>
                        <w:jc w:val="center"/>
                        <w:rPr>
                          <w:rFonts w:eastAsia="Times New Roman" w:cs="Arial"/>
                          <w:sz w:val="28"/>
                          <w:szCs w:val="28"/>
                        </w:rPr>
                      </w:pPr>
                      <w:r w:rsidRPr="002F7408">
                        <w:rPr>
                          <w:rFonts w:eastAsia="Times New Roman" w:cs="Arial"/>
                          <w:sz w:val="28"/>
                          <w:szCs w:val="28"/>
                        </w:rPr>
                        <w:t>‘Don’t take the fact that they aren’t there as not engaging as I know that’s a really big problem, think outside the box don’t assume someone hasn’t come because they aren’t engaging, it might be the person isn’t there as they feel they don’t need support that week’</w:t>
                      </w:r>
                    </w:p>
                    <w:p w14:paraId="2B671412" w14:textId="77777777" w:rsidR="00F8590A" w:rsidRPr="002F7408" w:rsidRDefault="00F8590A" w:rsidP="00F8590A">
                      <w:pPr>
                        <w:jc w:val="center"/>
                        <w:rPr>
                          <w:rFonts w:cs="Arial"/>
                          <w:szCs w:val="24"/>
                        </w:rPr>
                      </w:pPr>
                    </w:p>
                  </w:txbxContent>
                </v:textbox>
                <w10:wrap anchorx="margin"/>
              </v:shape>
            </w:pict>
          </mc:Fallback>
        </mc:AlternateContent>
      </w:r>
      <w:r w:rsidR="00001E5D" w:rsidRPr="00001E5D">
        <w:rPr>
          <w:rFonts w:asciiTheme="minorHAnsi" w:eastAsiaTheme="minorHAnsi" w:hAnsiTheme="minorHAnsi"/>
          <w:noProof/>
          <w:color w:val="auto"/>
          <w:sz w:val="22"/>
          <w:szCs w:val="22"/>
          <w:shd w:val="clear" w:color="auto" w:fill="E6E6E6"/>
        </w:rPr>
        <mc:AlternateContent>
          <mc:Choice Requires="wps">
            <w:drawing>
              <wp:anchor distT="0" distB="0" distL="114300" distR="114300" simplePos="0" relativeHeight="251657273" behindDoc="0" locked="0" layoutInCell="1" allowOverlap="1" wp14:anchorId="42E1DEB4" wp14:editId="430B8155">
                <wp:simplePos x="0" y="0"/>
                <wp:positionH relativeFrom="margin">
                  <wp:posOffset>114300</wp:posOffset>
                </wp:positionH>
                <wp:positionV relativeFrom="paragraph">
                  <wp:posOffset>780415</wp:posOffset>
                </wp:positionV>
                <wp:extent cx="2092325" cy="1396313"/>
                <wp:effectExtent l="0" t="0" r="917575" b="204470"/>
                <wp:wrapNone/>
                <wp:docPr id="14207" name="Speech Bubble: Rectangle with Corners Rounded 14207"/>
                <wp:cNvGraphicFramePr/>
                <a:graphic xmlns:a="http://schemas.openxmlformats.org/drawingml/2006/main">
                  <a:graphicData uri="http://schemas.microsoft.com/office/word/2010/wordprocessingShape">
                    <wps:wsp>
                      <wps:cNvSpPr/>
                      <wps:spPr>
                        <a:xfrm>
                          <a:off x="0" y="0"/>
                          <a:ext cx="2092325" cy="1396313"/>
                        </a:xfrm>
                        <a:prstGeom prst="wedgeRoundRectCallout">
                          <a:avLst>
                            <a:gd name="adj1" fmla="val 90647"/>
                            <a:gd name="adj2" fmla="val 61102"/>
                            <a:gd name="adj3" fmla="val 16667"/>
                          </a:avLst>
                        </a:prstGeom>
                        <a:solidFill>
                          <a:sysClr val="window" lastClr="FFFFFF"/>
                        </a:solidFill>
                        <a:ln w="12700" cap="flat" cmpd="sng" algn="ctr">
                          <a:solidFill>
                            <a:srgbClr val="ED7D31"/>
                          </a:solidFill>
                          <a:prstDash val="solid"/>
                          <a:miter lim="800000"/>
                        </a:ln>
                        <a:effectLst/>
                      </wps:spPr>
                      <wps:txbx>
                        <w:txbxContent>
                          <w:p w14:paraId="4DB89A87" w14:textId="77777777" w:rsidR="00001E5D" w:rsidRPr="002F7408" w:rsidRDefault="00001E5D" w:rsidP="00001E5D">
                            <w:pPr>
                              <w:spacing w:line="252" w:lineRule="auto"/>
                              <w:jc w:val="center"/>
                              <w:rPr>
                                <w:rFonts w:eastAsia="Times New Roman" w:cs="Arial"/>
                                <w:sz w:val="32"/>
                                <w:szCs w:val="32"/>
                              </w:rPr>
                            </w:pPr>
                            <w:r w:rsidRPr="002F7408">
                              <w:rPr>
                                <w:rFonts w:eastAsia="Times New Roman" w:cs="Arial"/>
                                <w:sz w:val="32"/>
                                <w:szCs w:val="32"/>
                              </w:rPr>
                              <w:t>‘Always get feedback from young people’</w:t>
                            </w:r>
                          </w:p>
                          <w:p w14:paraId="3E0CFC05" w14:textId="77777777" w:rsidR="00001E5D" w:rsidRPr="002F7408" w:rsidRDefault="00001E5D" w:rsidP="00001E5D">
                            <w:pPr>
                              <w:spacing w:line="252" w:lineRule="auto"/>
                              <w:jc w:val="center"/>
                              <w:rPr>
                                <w:rFonts w:eastAsia="Times New Roman" w:cs="Arial"/>
                                <w:sz w:val="28"/>
                                <w:szCs w:val="28"/>
                              </w:rPr>
                            </w:pPr>
                            <w:r w:rsidRPr="002F7408">
                              <w:rPr>
                                <w:rFonts w:eastAsia="Times New Roman" w:cs="Arial"/>
                                <w:sz w:val="28"/>
                                <w:szCs w:val="28"/>
                              </w:rPr>
                              <w:t>(Apprentice feedback)</w:t>
                            </w:r>
                          </w:p>
                          <w:p w14:paraId="132D1087" w14:textId="77777777" w:rsidR="00001E5D" w:rsidRPr="002F7408" w:rsidRDefault="00001E5D" w:rsidP="00001E5D">
                            <w:pPr>
                              <w:jc w:val="cente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1DEB4" id="Speech Bubble: Rectangle with Corners Rounded 14207" o:spid="_x0000_s1065" type="#_x0000_t62" style="position:absolute;left:0;text-align:left;margin-left:9pt;margin-top:61.45pt;width:164.75pt;height:109.95pt;z-index:251657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5erwIAAHUFAAAOAAAAZHJzL2Uyb0RvYy54bWysVMlu2zAQvRfoPxC8N9ocOzYiB4ZdFwWC&#10;JEhS5ExTlMSCW0nasvv1HVKK7TQ5FdWBGnKGs7yZx+ubvRRox6zjWpU4u0gxYorqiqumxD+e11+u&#10;MHKeqIoIrViJD8zhm/nnT9edmbFct1pUzCJwotysMyVuvTezJHG0ZZK4C22YAmWtrSQetrZJKks6&#10;8C5FkqfpOOm0rYzVlDkHp6teiefRf10z6u/r2jGPRIkhNx9XG9dNWJP5NZk1lpiW0yEN8g9ZSMIV&#10;BD26WhFP0Nbyd64kp1Y7XfsLqmWi65pTFmuAarL0r2qeWmJYrAXAceYIk/t/bund7sk8WIChM27m&#10;QAxV7Gsrwx/yQ/sI1uEIFtt7ROEwT6d5kV9iREGXFdNxkRUBzuR03VjnvzEtURBK3LGqYY96q6pH&#10;6MuSCKG3PqJGdrfOR/gqpIiEOSHVzwyjWgroxo4INE3Ho8nQrTOb/NxmnGVp/t6mOLfJxuNx9ANp&#10;DlFBek00pOC04NWaCxE3B7cUFkEGkD5Xle4wEsR5OCzxOn5DzW+uCYU6ACWfpDBzlMBc14J4EKWp&#10;SuxUgxERDRCGehsBeHPb2WZzjPp1NVkV2UdBQtIr4to+u+ihL15yD5wSXJb4Kg3fcFuoUBKLrAC8&#10;Q69OTQ+S32/2iEOGRYQoHG10dXiwyOqeOc7QNYe4t4DBA7HQHCgQ6O/vYamFhqr1IGHUavv7o/Ng&#10;DxMMWow6oB4g8mtLLANovyuY7Wk2GgWuxs3ocpLDxp5rNucatZVLDe2BcYHsohjsvXgVa6vlC7wS&#10;ixAVVERRiN1jP2yWvn8S4J2hbLGIZsBPQ/ytejI0OA/QBcSf9y/EmmGiPZDhTr/SdJiongMn23BT&#10;6cXW65ofQe9xHToA3I68Gd6h8Hic76PV6bWc/wEAAP//AwBQSwMEFAAGAAgAAAAhAICevTTeAAAA&#10;CgEAAA8AAABkcnMvZG93bnJldi54bWxMj0FPg0AQhe8m/Q+baeLNLlKtiCwNNfHkwZQaE29bdgQi&#10;O0vZbcF/73DS08zLvLz5XradbCcuOPjWkYLbVQQCqXKmpVrB++HlJgHhgyajO0eo4Ac9bPPFVaZT&#10;40ba46UMteAQ8qlW0ITQp1L6qkGr/cr1SHz7coPVgeVQSzPokcNtJ+Mo2kirW+IPje7xucHquzzb&#10;OWU3ldHnR7GmN9rg66Ewp2pU6no5FU8gAk7hzwwzPqNDzkxHdybjRcc64SqBZxw/gmDD+u7hHsRx&#10;XuIEZJ7J/xXyXwAAAP//AwBQSwECLQAUAAYACAAAACEAtoM4kv4AAADhAQAAEwAAAAAAAAAAAAAA&#10;AAAAAAAAW0NvbnRlbnRfVHlwZXNdLnhtbFBLAQItABQABgAIAAAAIQA4/SH/1gAAAJQBAAALAAAA&#10;AAAAAAAAAAAAAC8BAABfcmVscy8ucmVsc1BLAQItABQABgAIAAAAIQCEa25erwIAAHUFAAAOAAAA&#10;AAAAAAAAAAAAAC4CAABkcnMvZTJvRG9jLnhtbFBLAQItABQABgAIAAAAIQCAnr003gAAAAoBAAAP&#10;AAAAAAAAAAAAAAAAAAkFAABkcnMvZG93bnJldi54bWxQSwUGAAAAAAQABADzAAAAFAYAAAAA&#10;" adj="30380,23998" fillcolor="window" strokecolor="#ed7d31" strokeweight="1pt">
                <v:textbox>
                  <w:txbxContent>
                    <w:p w14:paraId="4DB89A87" w14:textId="77777777" w:rsidR="00001E5D" w:rsidRPr="002F7408" w:rsidRDefault="00001E5D" w:rsidP="00001E5D">
                      <w:pPr>
                        <w:spacing w:line="252" w:lineRule="auto"/>
                        <w:jc w:val="center"/>
                        <w:rPr>
                          <w:rFonts w:eastAsia="Times New Roman" w:cs="Arial"/>
                          <w:sz w:val="32"/>
                          <w:szCs w:val="32"/>
                        </w:rPr>
                      </w:pPr>
                      <w:r w:rsidRPr="002F7408">
                        <w:rPr>
                          <w:rFonts w:eastAsia="Times New Roman" w:cs="Arial"/>
                          <w:sz w:val="32"/>
                          <w:szCs w:val="32"/>
                        </w:rPr>
                        <w:t>‘Always get feedback from young people’</w:t>
                      </w:r>
                    </w:p>
                    <w:p w14:paraId="3E0CFC05" w14:textId="77777777" w:rsidR="00001E5D" w:rsidRPr="002F7408" w:rsidRDefault="00001E5D" w:rsidP="00001E5D">
                      <w:pPr>
                        <w:spacing w:line="252" w:lineRule="auto"/>
                        <w:jc w:val="center"/>
                        <w:rPr>
                          <w:rFonts w:eastAsia="Times New Roman" w:cs="Arial"/>
                          <w:sz w:val="28"/>
                          <w:szCs w:val="28"/>
                        </w:rPr>
                      </w:pPr>
                      <w:r w:rsidRPr="002F7408">
                        <w:rPr>
                          <w:rFonts w:eastAsia="Times New Roman" w:cs="Arial"/>
                          <w:sz w:val="28"/>
                          <w:szCs w:val="28"/>
                        </w:rPr>
                        <w:t>(Apprentice feedback)</w:t>
                      </w:r>
                    </w:p>
                    <w:p w14:paraId="132D1087" w14:textId="77777777" w:rsidR="00001E5D" w:rsidRPr="002F7408" w:rsidRDefault="00001E5D" w:rsidP="00001E5D">
                      <w:pPr>
                        <w:jc w:val="center"/>
                        <w:rPr>
                          <w:rFonts w:cs="Arial"/>
                          <w:sz w:val="20"/>
                          <w:szCs w:val="20"/>
                        </w:rPr>
                      </w:pPr>
                    </w:p>
                  </w:txbxContent>
                </v:textbox>
                <w10:wrap anchorx="margin"/>
              </v:shape>
            </w:pict>
          </mc:Fallback>
        </mc:AlternateContent>
      </w:r>
      <w:r w:rsidR="007F466D" w:rsidRPr="00185F05">
        <w:rPr>
          <w:noProof/>
          <w:color w:val="2B579A"/>
          <w:shd w:val="clear" w:color="auto" w:fill="E6E6E6"/>
        </w:rPr>
        <w:drawing>
          <wp:anchor distT="0" distB="0" distL="114300" distR="114300" simplePos="0" relativeHeight="251657255" behindDoc="1" locked="0" layoutInCell="1" allowOverlap="1" wp14:anchorId="2D4A4625" wp14:editId="1ACA5DA1">
            <wp:simplePos x="0" y="0"/>
            <wp:positionH relativeFrom="margin">
              <wp:posOffset>5952226</wp:posOffset>
            </wp:positionH>
            <wp:positionV relativeFrom="margin">
              <wp:posOffset>8704077</wp:posOffset>
            </wp:positionV>
            <wp:extent cx="1163320" cy="1510665"/>
            <wp:effectExtent l="0" t="0" r="0" b="0"/>
            <wp:wrapSquare wrapText="bothSides"/>
            <wp:docPr id="1322215620"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66D">
        <w:br w:type="page"/>
      </w:r>
    </w:p>
    <w:p w14:paraId="21FFE849" w14:textId="4538AE15" w:rsidR="007F466D" w:rsidRDefault="007F466D" w:rsidP="00572CC2">
      <w:pPr>
        <w:pStyle w:val="Heading2"/>
      </w:pPr>
      <w:bookmarkStart w:id="23" w:name="_Toc162361661"/>
      <w:r>
        <w:lastRenderedPageBreak/>
        <w:t>Fostering</w:t>
      </w:r>
      <w:bookmarkEnd w:id="23"/>
    </w:p>
    <w:p w14:paraId="2B40C34F" w14:textId="7E652167" w:rsidR="00A8021E" w:rsidRDefault="007F466D" w:rsidP="001B2442">
      <w:pPr>
        <w:sectPr w:rsidR="00A8021E" w:rsidSect="00890951">
          <w:type w:val="continuous"/>
          <w:pgSz w:w="11906" w:h="16838"/>
          <w:pgMar w:top="720" w:right="720" w:bottom="720" w:left="720" w:header="708" w:footer="283" w:gutter="0"/>
          <w:cols w:space="708"/>
          <w:docGrid w:linePitch="360"/>
        </w:sectPr>
      </w:pPr>
      <w:r w:rsidRPr="00185F05">
        <w:rPr>
          <w:noProof/>
          <w:color w:val="2B579A"/>
          <w:shd w:val="clear" w:color="auto" w:fill="E6E6E6"/>
        </w:rPr>
        <w:drawing>
          <wp:anchor distT="0" distB="0" distL="114300" distR="114300" simplePos="0" relativeHeight="251657257" behindDoc="1" locked="0" layoutInCell="1" allowOverlap="1" wp14:anchorId="7C344AFB" wp14:editId="40960B3B">
            <wp:simplePos x="0" y="0"/>
            <wp:positionH relativeFrom="margin">
              <wp:posOffset>5917493</wp:posOffset>
            </wp:positionH>
            <wp:positionV relativeFrom="margin">
              <wp:posOffset>8718790</wp:posOffset>
            </wp:positionV>
            <wp:extent cx="1163320" cy="1510665"/>
            <wp:effectExtent l="0" t="0" r="0" b="0"/>
            <wp:wrapSquare wrapText="bothSides"/>
            <wp:docPr id="69723311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8CD">
        <w:t xml:space="preserve">Fostering </w:t>
      </w:r>
      <w:r w:rsidR="00C1796C">
        <w:t>practice is governed by various sets of regulations</w:t>
      </w:r>
      <w:r w:rsidR="00521CF8">
        <w:t xml:space="preserve"> and</w:t>
      </w:r>
      <w:r w:rsidR="00C1796C">
        <w:t xml:space="preserve"> Statutory Guid</w:t>
      </w:r>
      <w:r w:rsidR="00521CF8">
        <w:t>ance</w:t>
      </w:r>
      <w:r w:rsidR="001B2442">
        <w:t>:</w:t>
      </w:r>
    </w:p>
    <w:p w14:paraId="5B78F088" w14:textId="5DCA675E" w:rsidR="00521CF8" w:rsidRDefault="00521CF8" w:rsidP="00AE0324">
      <w:pPr>
        <w:pStyle w:val="ListParagraph"/>
        <w:numPr>
          <w:ilvl w:val="0"/>
          <w:numId w:val="13"/>
        </w:numPr>
        <w:spacing w:line="276" w:lineRule="auto"/>
      </w:pPr>
      <w:hyperlink r:id="rId90" w:history="1">
        <w:r w:rsidRPr="004055BD">
          <w:rPr>
            <w:rStyle w:val="Hyperlink"/>
          </w:rPr>
          <w:t>The Fostering Services (England) Regulations 2011</w:t>
        </w:r>
      </w:hyperlink>
      <w:r w:rsidR="004055BD">
        <w:t>.</w:t>
      </w:r>
    </w:p>
    <w:p w14:paraId="523B173F" w14:textId="13FC7FD5" w:rsidR="00521CF8" w:rsidRDefault="00521CF8" w:rsidP="00AE0324">
      <w:pPr>
        <w:pStyle w:val="ListParagraph"/>
        <w:numPr>
          <w:ilvl w:val="0"/>
          <w:numId w:val="13"/>
        </w:numPr>
        <w:spacing w:line="276" w:lineRule="auto"/>
      </w:pPr>
      <w:hyperlink r:id="rId91" w:history="1">
        <w:r w:rsidRPr="00BF4BAB">
          <w:rPr>
            <w:rStyle w:val="Hyperlink"/>
          </w:rPr>
          <w:t>The Care Planning, Placement and Case Review Regulations 2010</w:t>
        </w:r>
      </w:hyperlink>
      <w:r w:rsidR="00BF4BAB">
        <w:t>.</w:t>
      </w:r>
    </w:p>
    <w:p w14:paraId="492F6A77" w14:textId="772A8CBB" w:rsidR="00521CF8" w:rsidRDefault="00521CF8" w:rsidP="00AE0324">
      <w:pPr>
        <w:pStyle w:val="ListParagraph"/>
        <w:numPr>
          <w:ilvl w:val="0"/>
          <w:numId w:val="13"/>
        </w:numPr>
        <w:spacing w:line="276" w:lineRule="auto"/>
      </w:pPr>
      <w:hyperlink r:id="rId92" w:history="1">
        <w:r w:rsidRPr="00D93462">
          <w:rPr>
            <w:rStyle w:val="Hyperlink"/>
          </w:rPr>
          <w:t>Children</w:t>
        </w:r>
        <w:r w:rsidR="004538BF" w:rsidRPr="00D93462">
          <w:rPr>
            <w:rStyle w:val="Hyperlink"/>
          </w:rPr>
          <w:t xml:space="preserve"> Act</w:t>
        </w:r>
        <w:r w:rsidRPr="00D93462">
          <w:rPr>
            <w:rStyle w:val="Hyperlink"/>
          </w:rPr>
          <w:t xml:space="preserve"> 1989: Fostering Guidance</w:t>
        </w:r>
      </w:hyperlink>
      <w:r w:rsidR="00D93462">
        <w:t>.</w:t>
      </w:r>
    </w:p>
    <w:p w14:paraId="7A432310" w14:textId="68D34AB0" w:rsidR="00521CF8" w:rsidRDefault="00521CF8" w:rsidP="00AE0324">
      <w:pPr>
        <w:pStyle w:val="ListParagraph"/>
        <w:numPr>
          <w:ilvl w:val="0"/>
          <w:numId w:val="13"/>
        </w:numPr>
        <w:spacing w:line="276" w:lineRule="auto"/>
      </w:pPr>
      <w:hyperlink r:id="rId93" w:history="1">
        <w:r w:rsidRPr="00F44A0F">
          <w:rPr>
            <w:rStyle w:val="Hyperlink"/>
          </w:rPr>
          <w:t>Fostering National Minimum Standards 2011</w:t>
        </w:r>
      </w:hyperlink>
      <w:r w:rsidR="007F1952">
        <w:t>.</w:t>
      </w:r>
    </w:p>
    <w:p w14:paraId="73C4D7DB" w14:textId="1E9820B2" w:rsidR="00CC500B" w:rsidRDefault="00521CF8" w:rsidP="00AE0324">
      <w:pPr>
        <w:pStyle w:val="ListParagraph"/>
        <w:numPr>
          <w:ilvl w:val="0"/>
          <w:numId w:val="13"/>
        </w:numPr>
        <w:spacing w:line="276" w:lineRule="auto"/>
      </w:pPr>
      <w:hyperlink r:id="rId94" w:history="1">
        <w:r w:rsidRPr="007F1952">
          <w:rPr>
            <w:rStyle w:val="Hyperlink"/>
          </w:rPr>
          <w:t>Private Fostering Statutory Guidance</w:t>
        </w:r>
      </w:hyperlink>
      <w:r w:rsidR="007F1952">
        <w:t>.</w:t>
      </w:r>
    </w:p>
    <w:p w14:paraId="09FE2539" w14:textId="3F7A1A6E" w:rsidR="000F44BA" w:rsidRDefault="000F44BA" w:rsidP="00AE0324">
      <w:pPr>
        <w:pStyle w:val="ListParagraph"/>
        <w:numPr>
          <w:ilvl w:val="0"/>
          <w:numId w:val="13"/>
        </w:numPr>
        <w:spacing w:line="276" w:lineRule="auto"/>
      </w:pPr>
      <w:hyperlink r:id="rId95" w:history="1">
        <w:r w:rsidRPr="000F44BA">
          <w:rPr>
            <w:rStyle w:val="Hyperlink"/>
          </w:rPr>
          <w:t>Introducing our Foster Carers' Charter (sharepoint.com)</w:t>
        </w:r>
      </w:hyperlink>
    </w:p>
    <w:p w14:paraId="67CFF0E1" w14:textId="6905C3BB" w:rsidR="00682C4B" w:rsidRDefault="00682C4B" w:rsidP="00AB3F4D">
      <w:pPr>
        <w:pStyle w:val="Heading3"/>
        <w:spacing w:after="120"/>
      </w:pPr>
      <w:r w:rsidRPr="00185F05">
        <w:rPr>
          <w:noProof/>
          <w:color w:val="2B579A"/>
          <w:shd w:val="clear" w:color="auto" w:fill="E6E6E6"/>
        </w:rPr>
        <w:drawing>
          <wp:anchor distT="0" distB="0" distL="114300" distR="114300" simplePos="0" relativeHeight="251657268" behindDoc="1" locked="0" layoutInCell="1" allowOverlap="1" wp14:anchorId="037540E3" wp14:editId="6760FBCE">
            <wp:simplePos x="0" y="0"/>
            <wp:positionH relativeFrom="margin">
              <wp:posOffset>5917721</wp:posOffset>
            </wp:positionH>
            <wp:positionV relativeFrom="margin">
              <wp:posOffset>8710570</wp:posOffset>
            </wp:positionV>
            <wp:extent cx="1163320" cy="1510665"/>
            <wp:effectExtent l="0" t="0" r="0" b="0"/>
            <wp:wrapSquare wrapText="bothSides"/>
            <wp:docPr id="1092802296"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10657" w:type="dxa"/>
        <w:tblLook w:val="04A0" w:firstRow="1" w:lastRow="0" w:firstColumn="1" w:lastColumn="0" w:noHBand="0" w:noVBand="1"/>
      </w:tblPr>
      <w:tblGrid>
        <w:gridCol w:w="2309"/>
        <w:gridCol w:w="8348"/>
      </w:tblGrid>
      <w:tr w:rsidR="00684B7A" w14:paraId="2D43A779" w14:textId="77777777" w:rsidTr="00684B7A">
        <w:trPr>
          <w:cnfStyle w:val="100000000000" w:firstRow="1" w:lastRow="0" w:firstColumn="0" w:lastColumn="0" w:oddVBand="0" w:evenVBand="0" w:oddHBand="0" w:evenHBand="0" w:firstRowFirstColumn="0" w:firstRowLastColumn="0" w:lastRowFirstColumn="0" w:lastRowLastColumn="0"/>
          <w:trHeight w:val="2564"/>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142EBEBD" w14:textId="6C24A897" w:rsidR="00684B7A" w:rsidRDefault="00684B7A" w:rsidP="004B5318">
            <w:pPr>
              <w:spacing w:before="120" w:after="120"/>
            </w:pPr>
            <w:r>
              <w:rPr>
                <w:rFonts w:cs="Arial"/>
                <w:color w:val="000000" w:themeColor="text1"/>
                <w:szCs w:val="24"/>
              </w:rPr>
              <w:t>Visits to Foster Carers / Recording</w:t>
            </w:r>
          </w:p>
        </w:tc>
        <w:tc>
          <w:tcPr>
            <w:tcW w:w="0" w:type="auto"/>
            <w:tcBorders>
              <w:left w:val="single" w:sz="8" w:space="0" w:color="ED7D31" w:themeColor="accent2"/>
              <w:bottom w:val="single" w:sz="8" w:space="0" w:color="ED7D31" w:themeColor="accent2"/>
            </w:tcBorders>
          </w:tcPr>
          <w:p w14:paraId="5564A144" w14:textId="5F6EE9F8" w:rsidR="00684B7A" w:rsidRPr="00684B7A" w:rsidRDefault="00684B7A" w:rsidP="004B5318">
            <w:pPr>
              <w:numPr>
                <w:ilvl w:val="0"/>
                <w:numId w:val="1"/>
              </w:numPr>
              <w:spacing w:before="120" w:line="276" w:lineRule="auto"/>
              <w:ind w:left="318" w:hanging="284"/>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684B7A">
              <w:rPr>
                <w:rFonts w:cs="Arial"/>
                <w:b w:val="0"/>
                <w:bCs w:val="0"/>
                <w:szCs w:val="24"/>
              </w:rPr>
              <w:t>Foster carers</w:t>
            </w:r>
            <w:r w:rsidR="00E8287E">
              <w:rPr>
                <w:rFonts w:cs="Arial"/>
                <w:b w:val="0"/>
                <w:bCs w:val="0"/>
                <w:szCs w:val="24"/>
              </w:rPr>
              <w:t xml:space="preserve"> (both if joint)</w:t>
            </w:r>
            <w:r w:rsidRPr="00684B7A">
              <w:rPr>
                <w:rFonts w:cs="Arial"/>
                <w:b w:val="0"/>
                <w:bCs w:val="0"/>
                <w:szCs w:val="24"/>
              </w:rPr>
              <w:t xml:space="preserve"> will be visited </w:t>
            </w:r>
            <w:r w:rsidRPr="00684B7A">
              <w:rPr>
                <w:rFonts w:cs="Arial"/>
                <w:b w:val="0"/>
                <w:bCs w:val="0"/>
                <w:i/>
                <w:iCs/>
                <w:szCs w:val="24"/>
              </w:rPr>
              <w:t xml:space="preserve">at least </w:t>
            </w:r>
            <w:r w:rsidRPr="00684B7A">
              <w:rPr>
                <w:rFonts w:cs="Arial"/>
                <w:i/>
                <w:iCs/>
                <w:szCs w:val="24"/>
              </w:rPr>
              <w:t xml:space="preserve">6 </w:t>
            </w:r>
            <w:proofErr w:type="gramStart"/>
            <w:r w:rsidRPr="00684B7A">
              <w:rPr>
                <w:rFonts w:cs="Arial"/>
                <w:i/>
                <w:iCs/>
                <w:szCs w:val="24"/>
              </w:rPr>
              <w:t>weekly</w:t>
            </w:r>
            <w:proofErr w:type="gramEnd"/>
            <w:r w:rsidRPr="00684B7A">
              <w:rPr>
                <w:rFonts w:cs="Arial"/>
                <w:b w:val="0"/>
                <w:bCs w:val="0"/>
                <w:i/>
                <w:iCs/>
                <w:szCs w:val="24"/>
              </w:rPr>
              <w:t xml:space="preserve"> </w:t>
            </w:r>
            <w:r w:rsidRPr="00684B7A">
              <w:rPr>
                <w:rFonts w:cs="Arial"/>
                <w:b w:val="0"/>
                <w:bCs w:val="0"/>
                <w:szCs w:val="24"/>
              </w:rPr>
              <w:t xml:space="preserve">(can vary according to needs). </w:t>
            </w:r>
            <w:r w:rsidRPr="00684B7A">
              <w:rPr>
                <w:rFonts w:eastAsia="Arial" w:cs="Arial"/>
                <w:b w:val="0"/>
                <w:bCs w:val="0"/>
                <w:szCs w:val="24"/>
              </w:rPr>
              <w:t xml:space="preserve">The carers’ children and the fostered children are seen at least </w:t>
            </w:r>
            <w:r w:rsidRPr="008D29C6">
              <w:rPr>
                <w:rFonts w:eastAsia="Arial" w:cs="Arial"/>
                <w:i/>
                <w:iCs/>
                <w:szCs w:val="24"/>
              </w:rPr>
              <w:t>every 3 months</w:t>
            </w:r>
            <w:r w:rsidRPr="00684B7A">
              <w:rPr>
                <w:rFonts w:eastAsia="Arial" w:cs="Arial"/>
                <w:b w:val="0"/>
                <w:bCs w:val="0"/>
                <w:szCs w:val="24"/>
              </w:rPr>
              <w:t xml:space="preserve">. Visits can reduce to </w:t>
            </w:r>
            <w:r w:rsidRPr="008D29C6">
              <w:rPr>
                <w:rFonts w:eastAsia="Arial" w:cs="Arial"/>
                <w:i/>
                <w:iCs/>
                <w:szCs w:val="24"/>
              </w:rPr>
              <w:t>12 weekly</w:t>
            </w:r>
            <w:r w:rsidRPr="00684B7A">
              <w:rPr>
                <w:rFonts w:eastAsia="Arial" w:cs="Arial"/>
                <w:b w:val="0"/>
                <w:bCs w:val="0"/>
                <w:szCs w:val="24"/>
              </w:rPr>
              <w:t xml:space="preserve"> where children or young people are </w:t>
            </w:r>
            <w:proofErr w:type="gramStart"/>
            <w:r w:rsidRPr="00684B7A">
              <w:rPr>
                <w:rFonts w:eastAsia="Arial" w:cs="Arial"/>
                <w:b w:val="0"/>
                <w:bCs w:val="0"/>
                <w:szCs w:val="24"/>
              </w:rPr>
              <w:t>settled</w:t>
            </w:r>
            <w:proofErr w:type="gramEnd"/>
            <w:r w:rsidR="0080039C">
              <w:rPr>
                <w:rFonts w:eastAsia="Arial" w:cs="Arial"/>
                <w:b w:val="0"/>
                <w:bCs w:val="0"/>
                <w:szCs w:val="24"/>
              </w:rPr>
              <w:t xml:space="preserve"> and agreement is given by the carers and the child’s IRO. Visits to carers can be suspended where a Looked After Child is not living in the home and the carer has chosen to be ‘on hold’ for up to a year, and this has been formally put in place.</w:t>
            </w:r>
          </w:p>
          <w:p w14:paraId="108B83A6" w14:textId="708EF109" w:rsidR="00684B7A" w:rsidRPr="00684B7A" w:rsidRDefault="00684B7A" w:rsidP="00684B7A">
            <w:pPr>
              <w:numPr>
                <w:ilvl w:val="0"/>
                <w:numId w:val="1"/>
              </w:numPr>
              <w:spacing w:line="276" w:lineRule="auto"/>
              <w:ind w:left="318" w:hanging="284"/>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684B7A">
              <w:rPr>
                <w:rFonts w:cs="Arial"/>
                <w:b w:val="0"/>
                <w:bCs w:val="0"/>
                <w:szCs w:val="24"/>
              </w:rPr>
              <w:t xml:space="preserve">Foster care supervision records </w:t>
            </w:r>
            <w:r w:rsidR="00451E69">
              <w:rPr>
                <w:rFonts w:cs="Arial"/>
                <w:b w:val="0"/>
                <w:bCs w:val="0"/>
                <w:szCs w:val="24"/>
              </w:rPr>
              <w:t>should be</w:t>
            </w:r>
            <w:r w:rsidRPr="00684B7A">
              <w:rPr>
                <w:rFonts w:cs="Arial"/>
                <w:b w:val="0"/>
                <w:bCs w:val="0"/>
                <w:szCs w:val="24"/>
              </w:rPr>
              <w:t xml:space="preserve"> </w:t>
            </w:r>
            <w:r w:rsidR="0080039C">
              <w:rPr>
                <w:rFonts w:cs="Arial"/>
                <w:b w:val="0"/>
                <w:bCs w:val="0"/>
                <w:szCs w:val="24"/>
              </w:rPr>
              <w:t xml:space="preserve">written and shared with the foster carer within </w:t>
            </w:r>
            <w:r w:rsidR="0080039C">
              <w:rPr>
                <w:rFonts w:cs="Arial"/>
                <w:i/>
                <w:iCs/>
                <w:szCs w:val="24"/>
              </w:rPr>
              <w:t xml:space="preserve">2 working days </w:t>
            </w:r>
            <w:r w:rsidR="0080039C">
              <w:rPr>
                <w:rFonts w:cs="Arial"/>
                <w:b w:val="0"/>
                <w:bCs w:val="0"/>
                <w:szCs w:val="24"/>
              </w:rPr>
              <w:t>of the visit.</w:t>
            </w:r>
          </w:p>
          <w:p w14:paraId="482A0EA3" w14:textId="77777777" w:rsidR="003E21B8" w:rsidRPr="00946AD9" w:rsidRDefault="003E21B8" w:rsidP="00684B7A">
            <w:pPr>
              <w:numPr>
                <w:ilvl w:val="0"/>
                <w:numId w:val="1"/>
              </w:numPr>
              <w:spacing w:line="276" w:lineRule="auto"/>
              <w:ind w:left="318" w:hanging="284"/>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E21B8">
              <w:rPr>
                <w:rFonts w:cs="Arial"/>
                <w:b w:val="0"/>
                <w:bCs w:val="0"/>
                <w:szCs w:val="24"/>
              </w:rPr>
              <w:t xml:space="preserve">When children are seen with foster carers </w:t>
            </w:r>
            <w:r w:rsidR="00946AD9">
              <w:rPr>
                <w:rFonts w:cs="Arial"/>
                <w:b w:val="0"/>
                <w:bCs w:val="0"/>
                <w:szCs w:val="24"/>
              </w:rPr>
              <w:t>detail of this visit</w:t>
            </w:r>
            <w:r w:rsidRPr="003E21B8">
              <w:rPr>
                <w:rFonts w:cs="Arial"/>
                <w:b w:val="0"/>
                <w:bCs w:val="0"/>
                <w:szCs w:val="24"/>
              </w:rPr>
              <w:t xml:space="preserve"> should also be recorded on the child’s file.</w:t>
            </w:r>
          </w:p>
          <w:p w14:paraId="60580EFB" w14:textId="091E8DEC" w:rsidR="00946AD9" w:rsidRPr="003E21B8" w:rsidRDefault="0080039C" w:rsidP="004B5318">
            <w:pPr>
              <w:numPr>
                <w:ilvl w:val="0"/>
                <w:numId w:val="1"/>
              </w:numPr>
              <w:spacing w:after="120" w:line="276" w:lineRule="auto"/>
              <w:ind w:left="318" w:hanging="284"/>
              <w:cnfStyle w:val="100000000000" w:firstRow="1" w:lastRow="0" w:firstColumn="0" w:lastColumn="0" w:oddVBand="0" w:evenVBand="0" w:oddHBand="0" w:evenHBand="0" w:firstRowFirstColumn="0" w:firstRowLastColumn="0" w:lastRowFirstColumn="0" w:lastRowLastColumn="0"/>
              <w:rPr>
                <w:rFonts w:cs="Arial"/>
                <w:b w:val="0"/>
                <w:bCs w:val="0"/>
                <w:szCs w:val="24"/>
              </w:rPr>
            </w:pPr>
            <w:r>
              <w:rPr>
                <w:rFonts w:cs="Arial"/>
                <w:b w:val="0"/>
                <w:bCs w:val="0"/>
                <w:szCs w:val="24"/>
              </w:rPr>
              <w:t xml:space="preserve">The ‘secondary’ carer should be seen at least </w:t>
            </w:r>
            <w:r>
              <w:rPr>
                <w:rFonts w:cs="Arial"/>
                <w:i/>
                <w:iCs/>
                <w:szCs w:val="24"/>
              </w:rPr>
              <w:t>every other visit.</w:t>
            </w:r>
            <w:r w:rsidR="0015483F">
              <w:rPr>
                <w:rFonts w:cs="Arial"/>
                <w:i/>
                <w:iCs/>
                <w:szCs w:val="24"/>
              </w:rPr>
              <w:t xml:space="preserve"> </w:t>
            </w:r>
          </w:p>
        </w:tc>
      </w:tr>
      <w:tr w:rsidR="00682C4B" w14:paraId="41D23021" w14:textId="77777777" w:rsidTr="001B2442">
        <w:trPr>
          <w:cnfStyle w:val="000000100000" w:firstRow="0" w:lastRow="0" w:firstColumn="0" w:lastColumn="0" w:oddVBand="0" w:evenVBand="0" w:oddHBand="1" w:evenHBand="0" w:firstRowFirstColumn="0" w:firstRowLastColumn="0" w:lastRowFirstColumn="0" w:lastRowLastColumn="0"/>
          <w:trHeight w:val="4243"/>
        </w:trPr>
        <w:tc>
          <w:tcPr>
            <w:cnfStyle w:val="001000000000" w:firstRow="0" w:lastRow="0" w:firstColumn="1" w:lastColumn="0" w:oddVBand="0" w:evenVBand="0" w:oddHBand="0" w:evenHBand="0" w:firstRowFirstColumn="0" w:firstRowLastColumn="0" w:lastRowFirstColumn="0" w:lastRowLastColumn="0"/>
            <w:tcW w:w="2309" w:type="dxa"/>
            <w:tcBorders>
              <w:bottom w:val="single" w:sz="8" w:space="0" w:color="ED7D31" w:themeColor="accent2"/>
              <w:right w:val="single" w:sz="8" w:space="0" w:color="ED7D31" w:themeColor="accent2"/>
            </w:tcBorders>
          </w:tcPr>
          <w:p w14:paraId="78D07431" w14:textId="7939DF6D" w:rsidR="00384824" w:rsidRPr="004B5318" w:rsidRDefault="004847B5" w:rsidP="004B5318">
            <w:pPr>
              <w:spacing w:before="120" w:after="120"/>
              <w:rPr>
                <w:b w:val="0"/>
                <w:bCs w:val="0"/>
                <w:u w:val="single"/>
              </w:rPr>
            </w:pPr>
            <w:r w:rsidRPr="00FD1E01">
              <w:rPr>
                <w:u w:val="single"/>
              </w:rPr>
              <w:t>Assessments</w:t>
            </w:r>
            <w:r w:rsidR="00384824" w:rsidRPr="00FD1E01">
              <w:rPr>
                <w:u w:val="single"/>
              </w:rPr>
              <w:t>:</w:t>
            </w:r>
          </w:p>
          <w:p w14:paraId="695C8181" w14:textId="3280BFD4" w:rsidR="00384824" w:rsidRDefault="000F6E73" w:rsidP="004B5318">
            <w:pPr>
              <w:spacing w:after="160"/>
              <w:rPr>
                <w:b w:val="0"/>
                <w:bCs w:val="0"/>
              </w:rPr>
            </w:pPr>
            <w:r>
              <w:t>-</w:t>
            </w:r>
            <w:r w:rsidR="004B5318">
              <w:t xml:space="preserve"> </w:t>
            </w:r>
            <w:r>
              <w:t>Fostering (including family and friends foster carers)</w:t>
            </w:r>
          </w:p>
          <w:p w14:paraId="100F61A9" w14:textId="36789C75" w:rsidR="00384824" w:rsidRDefault="000F6E73" w:rsidP="004B5318">
            <w:pPr>
              <w:spacing w:after="160"/>
              <w:rPr>
                <w:b w:val="0"/>
                <w:bCs w:val="0"/>
              </w:rPr>
            </w:pPr>
            <w:r>
              <w:t>-Supported Lodgings</w:t>
            </w:r>
          </w:p>
          <w:p w14:paraId="67C6EE27" w14:textId="3C2F3299" w:rsidR="00384824" w:rsidRDefault="00384824" w:rsidP="004B5318">
            <w:pPr>
              <w:spacing w:after="160"/>
              <w:rPr>
                <w:b w:val="0"/>
                <w:bCs w:val="0"/>
              </w:rPr>
            </w:pPr>
            <w:r>
              <w:t>- Special Guardianship (SGO)</w:t>
            </w:r>
          </w:p>
          <w:p w14:paraId="4DA53CB3" w14:textId="32167BE6" w:rsidR="00384824" w:rsidRDefault="00384824" w:rsidP="004B5318">
            <w:pPr>
              <w:spacing w:after="120"/>
            </w:pPr>
            <w:r>
              <w:t>-</w:t>
            </w:r>
            <w:r w:rsidR="004B5318">
              <w:t xml:space="preserve"> </w:t>
            </w:r>
            <w:r>
              <w:t>Private Fostering</w:t>
            </w:r>
          </w:p>
        </w:tc>
        <w:tc>
          <w:tcPr>
            <w:tcW w:w="0" w:type="auto"/>
            <w:tcBorders>
              <w:left w:val="single" w:sz="8" w:space="0" w:color="ED7D31" w:themeColor="accent2"/>
              <w:bottom w:val="single" w:sz="8" w:space="0" w:color="ED7D31" w:themeColor="accent2"/>
            </w:tcBorders>
          </w:tcPr>
          <w:p w14:paraId="61A53521" w14:textId="77777777" w:rsidR="001A5A90" w:rsidRPr="001A5A90" w:rsidRDefault="001A5A90" w:rsidP="00510C71">
            <w:pPr>
              <w:numPr>
                <w:ilvl w:val="0"/>
                <w:numId w:val="1"/>
              </w:numPr>
              <w:spacing w:before="120" w:line="276" w:lineRule="auto"/>
              <w:ind w:left="357" w:hanging="357"/>
              <w:cnfStyle w:val="000000100000" w:firstRow="0" w:lastRow="0" w:firstColumn="0" w:lastColumn="0" w:oddVBand="0" w:evenVBand="0" w:oddHBand="1" w:evenHBand="0" w:firstRowFirstColumn="0" w:firstRowLastColumn="0" w:lastRowFirstColumn="0" w:lastRowLastColumn="0"/>
              <w:rPr>
                <w:rFonts w:cs="Arial"/>
                <w:b/>
                <w:bCs/>
                <w:szCs w:val="24"/>
              </w:rPr>
            </w:pPr>
            <w:r w:rsidRPr="001A5A90">
              <w:rPr>
                <w:rFonts w:cs="Arial"/>
                <w:szCs w:val="24"/>
              </w:rPr>
              <w:t xml:space="preserve">General Fostering Assessments completed </w:t>
            </w:r>
            <w:r w:rsidRPr="001A5A90">
              <w:rPr>
                <w:rFonts w:cs="Arial"/>
                <w:i/>
                <w:iCs/>
                <w:szCs w:val="24"/>
              </w:rPr>
              <w:t>within</w:t>
            </w:r>
            <w:r w:rsidRPr="00485614">
              <w:rPr>
                <w:rFonts w:cs="Arial"/>
                <w:b/>
                <w:bCs/>
                <w:i/>
                <w:iCs/>
                <w:szCs w:val="24"/>
              </w:rPr>
              <w:t xml:space="preserve"> 4-6 months </w:t>
            </w:r>
            <w:r w:rsidRPr="001A5A90">
              <w:rPr>
                <w:rFonts w:cs="Arial"/>
                <w:szCs w:val="24"/>
              </w:rPr>
              <w:t>of application</w:t>
            </w:r>
            <w:r>
              <w:rPr>
                <w:rFonts w:cs="Arial"/>
                <w:szCs w:val="24"/>
              </w:rPr>
              <w:t>.</w:t>
            </w:r>
          </w:p>
          <w:p w14:paraId="0E57A133" w14:textId="5AD49EE4" w:rsidR="00510C71" w:rsidRPr="00A247EA" w:rsidRDefault="00510C71" w:rsidP="00510C71">
            <w:pPr>
              <w:numPr>
                <w:ilvl w:val="0"/>
                <w:numId w:val="1"/>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cs="Arial"/>
                <w:b/>
                <w:bCs/>
                <w:szCs w:val="24"/>
              </w:rPr>
            </w:pPr>
            <w:r w:rsidRPr="00510C71">
              <w:rPr>
                <w:rFonts w:cs="Arial"/>
                <w:szCs w:val="24"/>
              </w:rPr>
              <w:t xml:space="preserve">Assessments for temporary approval under Regulation 24 </w:t>
            </w:r>
            <w:r w:rsidR="0080039C">
              <w:rPr>
                <w:rFonts w:cs="Arial"/>
                <w:szCs w:val="24"/>
              </w:rPr>
              <w:t xml:space="preserve">should be written up and signed off by an ADM </w:t>
            </w:r>
            <w:r w:rsidRPr="00510C71">
              <w:rPr>
                <w:rFonts w:cs="Arial"/>
                <w:i/>
                <w:iCs/>
                <w:szCs w:val="24"/>
              </w:rPr>
              <w:t xml:space="preserve">within </w:t>
            </w:r>
            <w:r w:rsidR="0080039C">
              <w:rPr>
                <w:rFonts w:cs="Arial"/>
                <w:b/>
                <w:bCs/>
                <w:i/>
                <w:iCs/>
                <w:szCs w:val="24"/>
              </w:rPr>
              <w:t>2 working days of the visit</w:t>
            </w:r>
            <w:r w:rsidRPr="00510C71">
              <w:rPr>
                <w:rFonts w:cs="Arial"/>
                <w:szCs w:val="24"/>
              </w:rPr>
              <w:t>, with a full fostering assessment being considered by</w:t>
            </w:r>
            <w:r>
              <w:rPr>
                <w:rFonts w:cs="Arial"/>
                <w:szCs w:val="24"/>
              </w:rPr>
              <w:t xml:space="preserve"> the</w:t>
            </w:r>
            <w:r w:rsidRPr="00510C71">
              <w:rPr>
                <w:rFonts w:cs="Arial"/>
                <w:szCs w:val="24"/>
              </w:rPr>
              <w:t xml:space="preserve"> fostering panel </w:t>
            </w:r>
            <w:r w:rsidRPr="00510C71">
              <w:rPr>
                <w:rFonts w:cs="Arial"/>
                <w:i/>
                <w:iCs/>
                <w:szCs w:val="24"/>
              </w:rPr>
              <w:t>within</w:t>
            </w:r>
            <w:r w:rsidR="00485614">
              <w:rPr>
                <w:rFonts w:cs="Arial"/>
                <w:i/>
                <w:iCs/>
                <w:szCs w:val="24"/>
              </w:rPr>
              <w:t xml:space="preserve"> </w:t>
            </w:r>
            <w:r w:rsidRPr="00485614">
              <w:rPr>
                <w:rFonts w:cs="Arial"/>
                <w:b/>
                <w:bCs/>
                <w:i/>
                <w:iCs/>
                <w:szCs w:val="24"/>
              </w:rPr>
              <w:t>16 weeks</w:t>
            </w:r>
            <w:r w:rsidRPr="00485614">
              <w:rPr>
                <w:rFonts w:cs="Arial"/>
                <w:b/>
                <w:bCs/>
                <w:szCs w:val="24"/>
              </w:rPr>
              <w:t xml:space="preserve"> of temporary approval</w:t>
            </w:r>
            <w:r w:rsidRPr="00510C71">
              <w:rPr>
                <w:rFonts w:cs="Arial"/>
                <w:szCs w:val="24"/>
              </w:rPr>
              <w:t xml:space="preserve">. An </w:t>
            </w:r>
            <w:r w:rsidRPr="00485614">
              <w:rPr>
                <w:rFonts w:cs="Arial"/>
                <w:b/>
                <w:bCs/>
                <w:i/>
                <w:iCs/>
                <w:szCs w:val="24"/>
              </w:rPr>
              <w:t>8-week extension</w:t>
            </w:r>
            <w:r w:rsidRPr="00510C71">
              <w:rPr>
                <w:rFonts w:cs="Arial"/>
                <w:szCs w:val="24"/>
              </w:rPr>
              <w:t xml:space="preserve"> can be granted under certain circumstances</w:t>
            </w:r>
            <w:r>
              <w:rPr>
                <w:rFonts w:cs="Arial"/>
                <w:szCs w:val="24"/>
              </w:rPr>
              <w:t>.</w:t>
            </w:r>
          </w:p>
          <w:p w14:paraId="24E7010B" w14:textId="333F554F" w:rsidR="00A247EA" w:rsidRPr="00D35BF5" w:rsidRDefault="00A247EA" w:rsidP="00D35BF5">
            <w:pPr>
              <w:numPr>
                <w:ilvl w:val="0"/>
                <w:numId w:val="1"/>
              </w:numPr>
              <w:ind w:left="357" w:hanging="357"/>
              <w:cnfStyle w:val="000000100000" w:firstRow="0" w:lastRow="0" w:firstColumn="0" w:lastColumn="0" w:oddVBand="0" w:evenVBand="0" w:oddHBand="1" w:evenHBand="0" w:firstRowFirstColumn="0" w:firstRowLastColumn="0" w:lastRowFirstColumn="0" w:lastRowLastColumn="0"/>
              <w:rPr>
                <w:rFonts w:cs="Arial"/>
                <w:b/>
                <w:bCs/>
                <w:i/>
                <w:iCs/>
                <w:szCs w:val="24"/>
              </w:rPr>
            </w:pPr>
            <w:r w:rsidRPr="00D35BF5">
              <w:rPr>
                <w:rFonts w:cs="Arial"/>
                <w:szCs w:val="24"/>
              </w:rPr>
              <w:t xml:space="preserve">Special Guardianship assessments completed usually </w:t>
            </w:r>
            <w:r w:rsidRPr="00D35BF5">
              <w:rPr>
                <w:rFonts w:cs="Arial"/>
                <w:i/>
                <w:iCs/>
                <w:szCs w:val="24"/>
              </w:rPr>
              <w:t xml:space="preserve">within </w:t>
            </w:r>
            <w:r w:rsidRPr="00D35BF5">
              <w:rPr>
                <w:rFonts w:cs="Arial"/>
                <w:b/>
                <w:bCs/>
                <w:i/>
                <w:iCs/>
                <w:szCs w:val="24"/>
              </w:rPr>
              <w:t>12 weeks</w:t>
            </w:r>
            <w:r w:rsidRPr="00D35BF5">
              <w:rPr>
                <w:rFonts w:cs="Arial"/>
                <w:i/>
                <w:iCs/>
                <w:szCs w:val="24"/>
              </w:rPr>
              <w:t>.</w:t>
            </w:r>
          </w:p>
          <w:p w14:paraId="59F531F8" w14:textId="3F867944" w:rsidR="00A247EA" w:rsidRPr="00A247EA" w:rsidRDefault="00A247EA" w:rsidP="00A247EA">
            <w:pPr>
              <w:numPr>
                <w:ilvl w:val="0"/>
                <w:numId w:val="1"/>
              </w:numPr>
              <w:ind w:left="357" w:hanging="357"/>
              <w:cnfStyle w:val="000000100000" w:firstRow="0" w:lastRow="0" w:firstColumn="0" w:lastColumn="0" w:oddVBand="0" w:evenVBand="0" w:oddHBand="1" w:evenHBand="0" w:firstRowFirstColumn="0" w:firstRowLastColumn="0" w:lastRowFirstColumn="0" w:lastRowLastColumn="0"/>
              <w:rPr>
                <w:rFonts w:cs="Arial"/>
                <w:b/>
                <w:bCs/>
                <w:i/>
                <w:iCs/>
                <w:szCs w:val="24"/>
              </w:rPr>
            </w:pPr>
            <w:r w:rsidRPr="00A247EA">
              <w:rPr>
                <w:rFonts w:cs="Arial"/>
              </w:rPr>
              <w:t xml:space="preserve">Supported Lodgings assessments completed </w:t>
            </w:r>
            <w:r w:rsidRPr="00A247EA">
              <w:rPr>
                <w:rFonts w:cs="Arial"/>
                <w:i/>
                <w:iCs/>
              </w:rPr>
              <w:t xml:space="preserve">within </w:t>
            </w:r>
            <w:r w:rsidRPr="00485614">
              <w:rPr>
                <w:rFonts w:cs="Arial"/>
                <w:b/>
                <w:bCs/>
                <w:i/>
                <w:iCs/>
              </w:rPr>
              <w:t>20 weeks</w:t>
            </w:r>
            <w:r w:rsidRPr="00A247EA">
              <w:rPr>
                <w:rFonts w:cs="Arial"/>
              </w:rPr>
              <w:t xml:space="preserve">. </w:t>
            </w:r>
          </w:p>
          <w:p w14:paraId="30A194B2" w14:textId="597D2C39" w:rsidR="00343488" w:rsidRPr="004B5318" w:rsidRDefault="00D35BF5" w:rsidP="004B5318">
            <w:pPr>
              <w:numPr>
                <w:ilvl w:val="0"/>
                <w:numId w:val="1"/>
              </w:numPr>
              <w:spacing w:after="120" w:line="276" w:lineRule="auto"/>
              <w:ind w:left="357" w:hanging="357"/>
              <w:cnfStyle w:val="000000100000" w:firstRow="0" w:lastRow="0" w:firstColumn="0" w:lastColumn="0" w:oddVBand="0" w:evenVBand="0" w:oddHBand="1" w:evenHBand="0" w:firstRowFirstColumn="0" w:firstRowLastColumn="0" w:lastRowFirstColumn="0" w:lastRowLastColumn="0"/>
              <w:rPr>
                <w:rFonts w:cs="Arial"/>
                <w:b/>
                <w:bCs/>
                <w:szCs w:val="24"/>
              </w:rPr>
            </w:pPr>
            <w:r>
              <w:rPr>
                <w:rFonts w:cs="Arial"/>
                <w:szCs w:val="24"/>
              </w:rPr>
              <w:t>U</w:t>
            </w:r>
            <w:r w:rsidR="00A247EA" w:rsidRPr="00A247EA">
              <w:rPr>
                <w:rFonts w:cs="Arial"/>
                <w:szCs w:val="24"/>
              </w:rPr>
              <w:t>pon receipt of notification of a child</w:t>
            </w:r>
            <w:r w:rsidR="00D3305D">
              <w:rPr>
                <w:rFonts w:cs="Arial"/>
                <w:szCs w:val="24"/>
              </w:rPr>
              <w:t xml:space="preserve"> or young person</w:t>
            </w:r>
            <w:r w:rsidR="00A247EA" w:rsidRPr="00A247EA">
              <w:rPr>
                <w:rFonts w:cs="Arial"/>
                <w:szCs w:val="24"/>
              </w:rPr>
              <w:t xml:space="preserve"> in a private fostering arrangement, an initial visit will take place within </w:t>
            </w:r>
            <w:r w:rsidR="00A247EA" w:rsidRPr="00485614">
              <w:rPr>
                <w:rFonts w:cs="Arial"/>
                <w:b/>
                <w:bCs/>
                <w:i/>
                <w:iCs/>
                <w:szCs w:val="24"/>
              </w:rPr>
              <w:t>1 week</w:t>
            </w:r>
            <w:r w:rsidR="00A247EA" w:rsidRPr="00A247EA">
              <w:rPr>
                <w:rFonts w:cs="Arial"/>
                <w:szCs w:val="24"/>
              </w:rPr>
              <w:t xml:space="preserve"> and a full assessment </w:t>
            </w:r>
            <w:r w:rsidR="00A247EA" w:rsidRPr="00485614">
              <w:rPr>
                <w:rFonts w:cs="Arial"/>
                <w:szCs w:val="24"/>
              </w:rPr>
              <w:t>completed in</w:t>
            </w:r>
            <w:r w:rsidR="00A247EA" w:rsidRPr="00A247EA">
              <w:rPr>
                <w:rFonts w:cs="Arial"/>
                <w:i/>
                <w:iCs/>
                <w:szCs w:val="24"/>
              </w:rPr>
              <w:t xml:space="preserve"> </w:t>
            </w:r>
            <w:r w:rsidR="00A247EA" w:rsidRPr="00485614">
              <w:rPr>
                <w:rFonts w:cs="Arial"/>
                <w:b/>
                <w:bCs/>
                <w:i/>
                <w:iCs/>
                <w:szCs w:val="24"/>
              </w:rPr>
              <w:t>42 days</w:t>
            </w:r>
            <w:r w:rsidR="00A247EA" w:rsidRPr="00A247EA">
              <w:rPr>
                <w:rFonts w:cs="Arial"/>
                <w:szCs w:val="24"/>
              </w:rPr>
              <w:t xml:space="preserve">. Support visits will take place </w:t>
            </w:r>
            <w:r w:rsidR="00A247EA" w:rsidRPr="00485614">
              <w:rPr>
                <w:rFonts w:cs="Arial"/>
                <w:b/>
                <w:bCs/>
                <w:i/>
                <w:iCs/>
                <w:szCs w:val="24"/>
              </w:rPr>
              <w:t>6 weekly</w:t>
            </w:r>
            <w:r w:rsidR="00A247EA" w:rsidRPr="00A247EA">
              <w:rPr>
                <w:rFonts w:cs="Arial"/>
                <w:szCs w:val="24"/>
              </w:rPr>
              <w:t xml:space="preserve"> for the first year and then </w:t>
            </w:r>
            <w:r w:rsidR="00A247EA" w:rsidRPr="00485614">
              <w:rPr>
                <w:rFonts w:cs="Arial"/>
                <w:b/>
                <w:bCs/>
                <w:i/>
                <w:iCs/>
                <w:szCs w:val="24"/>
              </w:rPr>
              <w:t>12 weekly</w:t>
            </w:r>
            <w:r w:rsidR="00A247EA" w:rsidRPr="00A247EA">
              <w:rPr>
                <w:rFonts w:cs="Arial"/>
                <w:szCs w:val="24"/>
              </w:rPr>
              <w:t xml:space="preserve"> thereafter until the arrangement ends</w:t>
            </w:r>
            <w:r w:rsidR="001B2442">
              <w:rPr>
                <w:rFonts w:cs="Arial"/>
                <w:szCs w:val="24"/>
              </w:rPr>
              <w:t>.</w:t>
            </w:r>
          </w:p>
        </w:tc>
      </w:tr>
      <w:tr w:rsidR="00682C4B" w14:paraId="2D1B2652" w14:textId="77777777" w:rsidTr="001B2442">
        <w:trPr>
          <w:trHeight w:val="1418"/>
        </w:trPr>
        <w:tc>
          <w:tcPr>
            <w:cnfStyle w:val="001000000000" w:firstRow="0" w:lastRow="0" w:firstColumn="1" w:lastColumn="0" w:oddVBand="0" w:evenVBand="0" w:oddHBand="0" w:evenHBand="0" w:firstRowFirstColumn="0" w:firstRowLastColumn="0" w:lastRowFirstColumn="0" w:lastRowLastColumn="0"/>
            <w:tcW w:w="2309" w:type="dxa"/>
            <w:tcBorders>
              <w:top w:val="single" w:sz="8" w:space="0" w:color="ED7D31" w:themeColor="accent2"/>
              <w:bottom w:val="single" w:sz="8" w:space="0" w:color="ED7D31" w:themeColor="accent2"/>
              <w:right w:val="single" w:sz="8" w:space="0" w:color="ED7D31" w:themeColor="accent2"/>
            </w:tcBorders>
          </w:tcPr>
          <w:p w14:paraId="378D360F" w14:textId="68995C1D" w:rsidR="00682C4B" w:rsidRDefault="00A0511D" w:rsidP="004B5318">
            <w:pPr>
              <w:spacing w:before="120" w:after="120" w:line="276" w:lineRule="auto"/>
            </w:pPr>
            <w:r>
              <w:rPr>
                <w:rFonts w:cs="Arial"/>
                <w:color w:val="000000" w:themeColor="text1"/>
                <w:szCs w:val="24"/>
              </w:rPr>
              <w:lastRenderedPageBreak/>
              <w:t>Matching and Risk Assessment</w:t>
            </w:r>
          </w:p>
        </w:tc>
        <w:tc>
          <w:tcPr>
            <w:tcW w:w="8348" w:type="dxa"/>
            <w:tcBorders>
              <w:top w:val="single" w:sz="8" w:space="0" w:color="ED7D31" w:themeColor="accent2"/>
              <w:left w:val="single" w:sz="8" w:space="0" w:color="ED7D31" w:themeColor="accent2"/>
              <w:bottom w:val="single" w:sz="8" w:space="0" w:color="ED7D31" w:themeColor="accent2"/>
            </w:tcBorders>
          </w:tcPr>
          <w:p w14:paraId="48457EB8" w14:textId="20F33D8D" w:rsidR="00343488" w:rsidRPr="00485614" w:rsidRDefault="00B045E3" w:rsidP="004B5318">
            <w:pPr>
              <w:pStyle w:val="ListParagraph"/>
              <w:numPr>
                <w:ilvl w:val="0"/>
                <w:numId w:val="1"/>
              </w:numPr>
              <w:spacing w:before="120" w:after="120" w:line="276" w:lineRule="auto"/>
              <w:ind w:left="360"/>
              <w:cnfStyle w:val="000000000000" w:firstRow="0" w:lastRow="0" w:firstColumn="0" w:lastColumn="0" w:oddVBand="0" w:evenVBand="0" w:oddHBand="0" w:evenHBand="0" w:firstRowFirstColumn="0" w:firstRowLastColumn="0" w:lastRowFirstColumn="0" w:lastRowLastColumn="0"/>
              <w:rPr>
                <w:rFonts w:cs="Arial"/>
                <w:color w:val="auto"/>
              </w:rPr>
            </w:pPr>
            <w:r w:rsidRPr="004F530B">
              <w:rPr>
                <w:rFonts w:cs="Arial"/>
              </w:rPr>
              <w:t xml:space="preserve">Risk assessment and matching forms for each child </w:t>
            </w:r>
            <w:r w:rsidR="00D3305D">
              <w:rPr>
                <w:rFonts w:cs="Arial"/>
              </w:rPr>
              <w:t xml:space="preserve">or young person </w:t>
            </w:r>
            <w:r w:rsidRPr="004F530B">
              <w:rPr>
                <w:rFonts w:cs="Arial"/>
              </w:rPr>
              <w:t xml:space="preserve">placed with a general foster carer </w:t>
            </w:r>
            <w:r w:rsidR="0080039C">
              <w:rPr>
                <w:rFonts w:cs="Arial"/>
              </w:rPr>
              <w:t xml:space="preserve">initiated and shared with the carer and child’s social worker within the </w:t>
            </w:r>
            <w:r w:rsidR="0080039C" w:rsidRPr="0080039C">
              <w:rPr>
                <w:rFonts w:cs="Arial"/>
                <w:b/>
                <w:bCs/>
                <w:i/>
                <w:iCs/>
              </w:rPr>
              <w:t>first working day</w:t>
            </w:r>
            <w:r w:rsidR="0080039C">
              <w:rPr>
                <w:rFonts w:cs="Arial"/>
                <w:i/>
                <w:iCs/>
              </w:rPr>
              <w:t xml:space="preserve"> </w:t>
            </w:r>
            <w:r w:rsidR="0080039C" w:rsidRPr="0080039C">
              <w:rPr>
                <w:rFonts w:cs="Arial"/>
              </w:rPr>
              <w:t>of placement.</w:t>
            </w:r>
          </w:p>
        </w:tc>
      </w:tr>
    </w:tbl>
    <w:p w14:paraId="7346BBC5" w14:textId="77777777" w:rsidR="00F401FE" w:rsidRPr="00D2793B" w:rsidRDefault="00F401FE" w:rsidP="00D2793B">
      <w:pPr>
        <w:rPr>
          <w:sz w:val="6"/>
          <w:szCs w:val="4"/>
        </w:rPr>
      </w:pPr>
    </w:p>
    <w:p w14:paraId="1F23373B" w14:textId="0DE0E617" w:rsidR="00F74500" w:rsidRDefault="00F74500" w:rsidP="004B5318">
      <w:pPr>
        <w:pStyle w:val="Heading3"/>
        <w:spacing w:before="240" w:after="120"/>
      </w:pPr>
      <w:r>
        <w:t>Practice expectations</w:t>
      </w:r>
    </w:p>
    <w:p w14:paraId="312ADAB0" w14:textId="72CBC964" w:rsidR="00343488" w:rsidRPr="00D2793B" w:rsidRDefault="00F401FE" w:rsidP="00AE0324">
      <w:pPr>
        <w:pStyle w:val="ListParagraph"/>
        <w:numPr>
          <w:ilvl w:val="0"/>
          <w:numId w:val="14"/>
        </w:numPr>
        <w:spacing w:line="276" w:lineRule="auto"/>
      </w:pPr>
      <w:r w:rsidRPr="00F401FE">
        <w:rPr>
          <w:rFonts w:cs="Arial"/>
        </w:rPr>
        <w:t>Surrey has developed a Foster Carer Charter in partnership with foster carers and will strive to ensure the fostering service and all professionals supporting the children</w:t>
      </w:r>
      <w:r w:rsidR="00D3305D">
        <w:rPr>
          <w:rFonts w:cs="Arial"/>
        </w:rPr>
        <w:t xml:space="preserve"> or young people</w:t>
      </w:r>
      <w:r w:rsidRPr="00F401FE">
        <w:rPr>
          <w:rFonts w:cs="Arial"/>
        </w:rPr>
        <w:t xml:space="preserve"> in their care fulfil the commitments and standards in the Charter. We will publish each year how we are doing against the Charter commitments.</w:t>
      </w:r>
    </w:p>
    <w:p w14:paraId="428C1547" w14:textId="77777777" w:rsidR="00D2793B" w:rsidRPr="004B5318" w:rsidRDefault="00D2793B" w:rsidP="00D2793B">
      <w:pPr>
        <w:pStyle w:val="ListParagraph"/>
        <w:ind w:left="360"/>
        <w:rPr>
          <w:sz w:val="16"/>
          <w:szCs w:val="16"/>
        </w:rPr>
      </w:pPr>
    </w:p>
    <w:p w14:paraId="1CEC18F4" w14:textId="3E14F21B" w:rsidR="00085075" w:rsidRDefault="00F401FE" w:rsidP="00AE0324">
      <w:pPr>
        <w:pStyle w:val="ListParagraph"/>
        <w:numPr>
          <w:ilvl w:val="0"/>
          <w:numId w:val="15"/>
        </w:numPr>
        <w:spacing w:after="0" w:line="276" w:lineRule="auto"/>
      </w:pPr>
      <w:r w:rsidRPr="00F401FE">
        <w:rPr>
          <w:rFonts w:cs="Arial"/>
        </w:rPr>
        <w:t>Prospective carers will be assessed by a qualified social worker and supported through regular home visits, support groups, training, and supervision.</w:t>
      </w:r>
      <w:r w:rsidR="00D91D3B">
        <w:rPr>
          <w:rFonts w:cs="Arial"/>
        </w:rPr>
        <w:t xml:space="preserve"> </w:t>
      </w:r>
      <w:r w:rsidRPr="00F401FE">
        <w:rPr>
          <w:rFonts w:cs="Arial"/>
        </w:rPr>
        <w:t>Assessments will be carried out in an open, thorough, and reflective way to explore their ability to meet the needs of children in care. Work with fosters carers will be in partnership developing the service, policies, procedures, and training.</w:t>
      </w:r>
    </w:p>
    <w:p w14:paraId="55FB189D" w14:textId="77777777" w:rsidR="00085075" w:rsidRPr="00724285" w:rsidRDefault="00085075" w:rsidP="00085075">
      <w:pPr>
        <w:pStyle w:val="ListParagraph"/>
        <w:spacing w:after="0" w:line="276" w:lineRule="auto"/>
        <w:ind w:left="360"/>
        <w:rPr>
          <w:sz w:val="16"/>
          <w:szCs w:val="16"/>
        </w:rPr>
      </w:pPr>
    </w:p>
    <w:p w14:paraId="11186E0E" w14:textId="23EF2F30" w:rsidR="00085075" w:rsidRPr="00085075" w:rsidRDefault="00085075" w:rsidP="00AE0324">
      <w:pPr>
        <w:pStyle w:val="ListParagraph"/>
        <w:numPr>
          <w:ilvl w:val="0"/>
          <w:numId w:val="16"/>
        </w:numPr>
        <w:spacing w:before="240" w:after="0" w:line="276" w:lineRule="auto"/>
      </w:pPr>
      <w:r w:rsidRPr="00085075">
        <w:rPr>
          <w:rFonts w:cs="Arial"/>
        </w:rPr>
        <w:t>The fostering service will strive to recruit and retain good quality foster carers so that there can be high quality fostering placements available to children</w:t>
      </w:r>
      <w:r w:rsidR="00685AF3">
        <w:rPr>
          <w:rFonts w:cs="Arial"/>
        </w:rPr>
        <w:t xml:space="preserve"> and young people</w:t>
      </w:r>
      <w:r w:rsidRPr="00085075">
        <w:rPr>
          <w:rFonts w:cs="Arial"/>
        </w:rPr>
        <w:t>. Foster carers will receive support from an allocated supervising social worker and their skill and expertise will be valued equally to other colleagues in the network around the child</w:t>
      </w:r>
      <w:r w:rsidR="00685AF3">
        <w:rPr>
          <w:rFonts w:cs="Arial"/>
        </w:rPr>
        <w:t xml:space="preserve"> or young person</w:t>
      </w:r>
      <w:r w:rsidRPr="00085075">
        <w:rPr>
          <w:rFonts w:cs="Arial"/>
        </w:rPr>
        <w:t>.</w:t>
      </w:r>
      <w:r w:rsidR="00685AF3">
        <w:rPr>
          <w:rFonts w:cs="Arial"/>
        </w:rPr>
        <w:t xml:space="preserve"> </w:t>
      </w:r>
      <w:r w:rsidRPr="00085075">
        <w:rPr>
          <w:rFonts w:cs="Arial"/>
        </w:rPr>
        <w:t>They will have a Personal Development Plan and be provided with appropriate training opportunities.</w:t>
      </w:r>
    </w:p>
    <w:p w14:paraId="4B06D365" w14:textId="77777777" w:rsidR="00085075" w:rsidRPr="00724285" w:rsidRDefault="00085075" w:rsidP="00085075">
      <w:pPr>
        <w:pStyle w:val="ListParagraph"/>
        <w:rPr>
          <w:sz w:val="16"/>
          <w:szCs w:val="16"/>
        </w:rPr>
      </w:pPr>
    </w:p>
    <w:p w14:paraId="6AC853E1" w14:textId="076AB3F2" w:rsidR="00944BF5" w:rsidRPr="00A458A0" w:rsidRDefault="00085075" w:rsidP="00AE0324">
      <w:pPr>
        <w:pStyle w:val="ListParagraph"/>
        <w:numPr>
          <w:ilvl w:val="0"/>
          <w:numId w:val="17"/>
        </w:numPr>
        <w:spacing w:after="0" w:line="276" w:lineRule="auto"/>
      </w:pPr>
      <w:r w:rsidRPr="00085075">
        <w:rPr>
          <w:rFonts w:cs="Arial"/>
        </w:rPr>
        <w:t>Children</w:t>
      </w:r>
      <w:r w:rsidR="00685AF3">
        <w:rPr>
          <w:rFonts w:cs="Arial"/>
        </w:rPr>
        <w:t xml:space="preserve"> and young people</w:t>
      </w:r>
      <w:r w:rsidRPr="00085075">
        <w:rPr>
          <w:rFonts w:cs="Arial"/>
        </w:rPr>
        <w:t xml:space="preserve"> will be given the opportunity to grow up in a safe, secure, and </w:t>
      </w:r>
      <w:r w:rsidRPr="00A458A0">
        <w:rPr>
          <w:rFonts w:cs="Arial"/>
        </w:rPr>
        <w:t>nurturing environment. This enables them to maintain links to their family, friends, community, and education. Siblings will be placed together wherever appropriate and possible. Children</w:t>
      </w:r>
      <w:r w:rsidR="00685AF3" w:rsidRPr="00A458A0">
        <w:rPr>
          <w:rFonts w:cs="Arial"/>
        </w:rPr>
        <w:t xml:space="preserve"> or young people</w:t>
      </w:r>
      <w:r w:rsidRPr="00A458A0">
        <w:rPr>
          <w:rFonts w:cs="Arial"/>
        </w:rPr>
        <w:t xml:space="preserve"> with disabilities and/or complex needs will have their individual needs met via a specialist disability service offering full time foster homes and short breaks, with carers who receive specialist training and support.</w:t>
      </w:r>
    </w:p>
    <w:p w14:paraId="60F67A8D" w14:textId="77777777" w:rsidR="00944BF5" w:rsidRPr="00A458A0" w:rsidRDefault="00944BF5" w:rsidP="00944BF5">
      <w:pPr>
        <w:pStyle w:val="ListParagraph"/>
        <w:spacing w:line="276" w:lineRule="auto"/>
        <w:ind w:left="360"/>
        <w:rPr>
          <w:sz w:val="16"/>
          <w:szCs w:val="16"/>
        </w:rPr>
      </w:pPr>
    </w:p>
    <w:p w14:paraId="0DFACFA4" w14:textId="7A0E8FE8" w:rsidR="00CB04AE" w:rsidRPr="00A458A0" w:rsidRDefault="00944BF5" w:rsidP="00AE0324">
      <w:pPr>
        <w:pStyle w:val="ListParagraph"/>
        <w:numPr>
          <w:ilvl w:val="0"/>
          <w:numId w:val="18"/>
        </w:numPr>
        <w:tabs>
          <w:tab w:val="left" w:pos="663"/>
        </w:tabs>
        <w:spacing w:after="0" w:line="276" w:lineRule="auto"/>
        <w:suppressOverlap/>
        <w:rPr>
          <w:rFonts w:cs="Arial"/>
        </w:rPr>
      </w:pPr>
      <w:r w:rsidRPr="00A458A0">
        <w:rPr>
          <w:rFonts w:cs="Arial"/>
        </w:rPr>
        <w:t xml:space="preserve">Foster </w:t>
      </w:r>
      <w:r w:rsidR="00437133" w:rsidRPr="00A458A0">
        <w:rPr>
          <w:rFonts w:cs="Arial"/>
        </w:rPr>
        <w:t>c</w:t>
      </w:r>
      <w:r w:rsidRPr="00A458A0">
        <w:rPr>
          <w:rFonts w:cs="Arial"/>
        </w:rPr>
        <w:t>arers will be given full information about each child</w:t>
      </w:r>
      <w:r w:rsidR="00437133" w:rsidRPr="00A458A0">
        <w:rPr>
          <w:rFonts w:cs="Arial"/>
        </w:rPr>
        <w:t xml:space="preserve"> or young person</w:t>
      </w:r>
      <w:r w:rsidRPr="00A458A0">
        <w:rPr>
          <w:rFonts w:cs="Arial"/>
        </w:rPr>
        <w:t xml:space="preserve"> to enable them to care safely and enable children</w:t>
      </w:r>
      <w:r w:rsidR="00437133" w:rsidRPr="00A458A0">
        <w:rPr>
          <w:rFonts w:cs="Arial"/>
        </w:rPr>
        <w:t xml:space="preserve"> and young people</w:t>
      </w:r>
      <w:r w:rsidRPr="00A458A0">
        <w:rPr>
          <w:rFonts w:cs="Arial"/>
        </w:rPr>
        <w:t xml:space="preserve"> to fulfil their potential. They will be enabled to make decisions about the children</w:t>
      </w:r>
      <w:r w:rsidR="00437133" w:rsidRPr="00A458A0">
        <w:rPr>
          <w:rFonts w:cs="Arial"/>
        </w:rPr>
        <w:t xml:space="preserve"> and young people</w:t>
      </w:r>
      <w:r w:rsidRPr="00A458A0">
        <w:rPr>
          <w:rFonts w:cs="Arial"/>
        </w:rPr>
        <w:t xml:space="preserve"> they care for wherever </w:t>
      </w:r>
      <w:r w:rsidR="00437133" w:rsidRPr="00A458A0">
        <w:rPr>
          <w:rFonts w:cs="Arial"/>
        </w:rPr>
        <w:t>possible,</w:t>
      </w:r>
      <w:r w:rsidRPr="00A458A0">
        <w:rPr>
          <w:rFonts w:cs="Arial"/>
        </w:rPr>
        <w:t xml:space="preserve"> and </w:t>
      </w:r>
      <w:r w:rsidR="008D6C22" w:rsidRPr="00A458A0">
        <w:rPr>
          <w:rFonts w:cs="Arial"/>
        </w:rPr>
        <w:t xml:space="preserve">any decision-making actions needed outside of the foster carers’ authority will be done by the practitioner and manager </w:t>
      </w:r>
      <w:r w:rsidRPr="00A458A0">
        <w:rPr>
          <w:rFonts w:cs="Arial"/>
        </w:rPr>
        <w:t>within 72 hours</w:t>
      </w:r>
      <w:r w:rsidR="008D6C22" w:rsidRPr="00A458A0">
        <w:rPr>
          <w:rFonts w:cs="Arial"/>
        </w:rPr>
        <w:t xml:space="preserve">. </w:t>
      </w:r>
    </w:p>
    <w:p w14:paraId="3248E42A" w14:textId="77777777" w:rsidR="008D6C22" w:rsidRPr="008D6C22" w:rsidRDefault="008D6C22" w:rsidP="00A458A0">
      <w:pPr>
        <w:pStyle w:val="ListParagraph"/>
        <w:tabs>
          <w:tab w:val="left" w:pos="663"/>
        </w:tabs>
        <w:spacing w:before="120" w:after="120" w:line="276" w:lineRule="auto"/>
        <w:ind w:left="360"/>
        <w:suppressOverlap/>
        <w:rPr>
          <w:rFonts w:cs="Arial"/>
          <w:sz w:val="16"/>
          <w:szCs w:val="16"/>
        </w:rPr>
      </w:pPr>
    </w:p>
    <w:p w14:paraId="192F6A1F" w14:textId="4E7B9025" w:rsidR="00085075" w:rsidRPr="004D20CE" w:rsidRDefault="00CB04AE" w:rsidP="00AE0324">
      <w:pPr>
        <w:pStyle w:val="ListParagraph"/>
        <w:numPr>
          <w:ilvl w:val="0"/>
          <w:numId w:val="18"/>
        </w:numPr>
        <w:tabs>
          <w:tab w:val="left" w:pos="663"/>
        </w:tabs>
        <w:spacing w:before="120" w:after="120" w:line="276" w:lineRule="auto"/>
        <w:suppressOverlap/>
        <w:rPr>
          <w:rFonts w:cs="Arial"/>
        </w:rPr>
      </w:pPr>
      <w:r w:rsidRPr="004D20CE">
        <w:rPr>
          <w:rFonts w:cs="Arial"/>
        </w:rPr>
        <w:t>Supervising social workers will offer high quality, child</w:t>
      </w:r>
      <w:r w:rsidR="00437133" w:rsidRPr="004D20CE">
        <w:rPr>
          <w:rFonts w:cs="Arial"/>
        </w:rPr>
        <w:t xml:space="preserve"> or young person </w:t>
      </w:r>
      <w:r w:rsidRPr="004D20CE">
        <w:rPr>
          <w:rFonts w:cs="Arial"/>
        </w:rPr>
        <w:t>focussed supervision, drawing on knowledge and understanding of trauma and attachment.</w:t>
      </w:r>
      <w:r w:rsidR="004958C6" w:rsidRPr="004D20CE">
        <w:rPr>
          <w:rFonts w:cs="Arial"/>
        </w:rPr>
        <w:t xml:space="preserve"> </w:t>
      </w:r>
      <w:r w:rsidRPr="004D20CE">
        <w:rPr>
          <w:rFonts w:cs="Arial"/>
        </w:rPr>
        <w:t>Meetings and reviews will take place to ensure that children</w:t>
      </w:r>
      <w:r w:rsidR="00437133" w:rsidRPr="004D20CE">
        <w:rPr>
          <w:rFonts w:cs="Arial"/>
        </w:rPr>
        <w:t xml:space="preserve"> and young people</w:t>
      </w:r>
      <w:r w:rsidRPr="004D20CE">
        <w:rPr>
          <w:rFonts w:cs="Arial"/>
        </w:rPr>
        <w:t xml:space="preserve">’s needs are met, and that their </w:t>
      </w:r>
      <w:proofErr w:type="spellStart"/>
      <w:r w:rsidRPr="004D20CE">
        <w:rPr>
          <w:rFonts w:cs="Arial"/>
        </w:rPr>
        <w:t>carers</w:t>
      </w:r>
      <w:proofErr w:type="spellEnd"/>
      <w:r w:rsidRPr="004D20CE">
        <w:rPr>
          <w:rFonts w:cs="Arial"/>
        </w:rPr>
        <w:t xml:space="preserve"> are well-supported to provide the best possible care. Foster carers will be included in meetings where planning and decision-making affects them or the children</w:t>
      </w:r>
      <w:r w:rsidR="00437133" w:rsidRPr="004D20CE">
        <w:rPr>
          <w:rFonts w:cs="Arial"/>
        </w:rPr>
        <w:t xml:space="preserve"> or young people</w:t>
      </w:r>
      <w:r w:rsidRPr="004D20CE">
        <w:rPr>
          <w:rFonts w:cs="Arial"/>
        </w:rPr>
        <w:t xml:space="preserve"> they care for</w:t>
      </w:r>
      <w:r w:rsidR="00EE25B3" w:rsidRPr="004D20CE">
        <w:rPr>
          <w:rFonts w:cs="Arial"/>
        </w:rPr>
        <w:t xml:space="preserve"> (where deemed appropriate)</w:t>
      </w:r>
      <w:r w:rsidRPr="004D20CE">
        <w:rPr>
          <w:rFonts w:cs="Arial"/>
        </w:rPr>
        <w:t>. They will be treated fairly and with respect and kept informed.</w:t>
      </w:r>
    </w:p>
    <w:p w14:paraId="1E7B40F3" w14:textId="77777777" w:rsidR="00C653CC" w:rsidRPr="00724285" w:rsidRDefault="00C653CC" w:rsidP="00C653CC">
      <w:pPr>
        <w:pStyle w:val="ListParagraph"/>
        <w:rPr>
          <w:rFonts w:cs="Arial"/>
          <w:sz w:val="16"/>
          <w:szCs w:val="16"/>
        </w:rPr>
      </w:pPr>
    </w:p>
    <w:p w14:paraId="7E251F18" w14:textId="63DEAB1E" w:rsidR="00437133" w:rsidRPr="00437133" w:rsidRDefault="009C07C2" w:rsidP="00AE0324">
      <w:pPr>
        <w:pStyle w:val="ListParagraph"/>
        <w:numPr>
          <w:ilvl w:val="0"/>
          <w:numId w:val="14"/>
        </w:numPr>
        <w:tabs>
          <w:tab w:val="left" w:pos="663"/>
        </w:tabs>
        <w:spacing w:before="120" w:after="120" w:line="276" w:lineRule="auto"/>
        <w:suppressOverlap/>
        <w:rPr>
          <w:rFonts w:cs="Arial"/>
        </w:rPr>
      </w:pPr>
      <w:r w:rsidRPr="00185F05">
        <w:rPr>
          <w:noProof/>
          <w:color w:val="2B579A"/>
          <w:shd w:val="clear" w:color="auto" w:fill="E6E6E6"/>
        </w:rPr>
        <w:drawing>
          <wp:anchor distT="0" distB="0" distL="114300" distR="114300" simplePos="0" relativeHeight="251658343" behindDoc="1" locked="0" layoutInCell="1" allowOverlap="1" wp14:anchorId="7E7779C9" wp14:editId="5C783783">
            <wp:simplePos x="0" y="0"/>
            <wp:positionH relativeFrom="margin">
              <wp:posOffset>5896303</wp:posOffset>
            </wp:positionH>
            <wp:positionV relativeFrom="margin">
              <wp:posOffset>8679289</wp:posOffset>
            </wp:positionV>
            <wp:extent cx="1163320" cy="1510665"/>
            <wp:effectExtent l="0" t="0" r="0" b="0"/>
            <wp:wrapSquare wrapText="bothSides"/>
            <wp:docPr id="336639349"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3CC" w:rsidRPr="00A578F5">
        <w:rPr>
          <w:rFonts w:cs="Arial"/>
        </w:rPr>
        <w:t>The fostering service will work in partnership with social work teams to promote stability and provide support to prevent additional moves for children</w:t>
      </w:r>
      <w:r w:rsidR="00437133">
        <w:rPr>
          <w:rFonts w:cs="Arial"/>
        </w:rPr>
        <w:t xml:space="preserve"> and young people</w:t>
      </w:r>
      <w:r w:rsidR="00C653CC" w:rsidRPr="00A578F5">
        <w:rPr>
          <w:rFonts w:cs="Arial"/>
        </w:rPr>
        <w:t xml:space="preserve">. Needs will be identified at an early stage, so that additional support can be put in place to create stability. Permanency will be promoted with foster carers where possible and Special Guardianship Orders will be considered an alternative </w:t>
      </w:r>
      <w:r w:rsidR="00C653CC" w:rsidRPr="00A578F5">
        <w:rPr>
          <w:rFonts w:cs="Arial"/>
        </w:rPr>
        <w:lastRenderedPageBreak/>
        <w:t>to long-term fostering.  If they wish, young people will be given the opportunity to ‘Stay Put’ with their foster carers once they are 18 and foster carers are supported to enable this to happen.</w:t>
      </w:r>
      <w:r w:rsidRPr="009C07C2">
        <w:rPr>
          <w:noProof/>
          <w:color w:val="2B579A"/>
          <w:shd w:val="clear" w:color="auto" w:fill="E6E6E6"/>
        </w:rPr>
        <w:t xml:space="preserve"> </w:t>
      </w:r>
    </w:p>
    <w:p w14:paraId="703A1800" w14:textId="77777777" w:rsidR="00E322A4" w:rsidRPr="004B5318" w:rsidRDefault="00E322A4" w:rsidP="00E322A4">
      <w:pPr>
        <w:pStyle w:val="ListParagraph"/>
        <w:tabs>
          <w:tab w:val="left" w:pos="663"/>
        </w:tabs>
        <w:spacing w:before="120" w:after="120" w:line="276" w:lineRule="auto"/>
        <w:ind w:left="360"/>
        <w:suppressOverlap/>
        <w:rPr>
          <w:rFonts w:cs="Arial"/>
          <w:sz w:val="16"/>
          <w:szCs w:val="16"/>
        </w:rPr>
      </w:pPr>
    </w:p>
    <w:p w14:paraId="5405E0EF" w14:textId="119DDD29" w:rsidR="00343488" w:rsidRPr="00724285" w:rsidRDefault="00DE23FB" w:rsidP="00AE0324">
      <w:pPr>
        <w:pStyle w:val="ListParagraph"/>
        <w:numPr>
          <w:ilvl w:val="0"/>
          <w:numId w:val="20"/>
        </w:numPr>
        <w:tabs>
          <w:tab w:val="left" w:pos="663"/>
        </w:tabs>
        <w:spacing w:before="120" w:after="120" w:line="276" w:lineRule="auto"/>
        <w:suppressOverlap/>
        <w:rPr>
          <w:rFonts w:cs="Arial"/>
        </w:rPr>
      </w:pPr>
      <w:r w:rsidRPr="00DE23FB">
        <w:rPr>
          <w:rFonts w:cs="Arial"/>
        </w:rPr>
        <w:t>The supervising social worker will arrange periodic joint visits with the child</w:t>
      </w:r>
      <w:r w:rsidR="00437133">
        <w:rPr>
          <w:rFonts w:cs="Arial"/>
        </w:rPr>
        <w:t xml:space="preserve"> or young person</w:t>
      </w:r>
      <w:r w:rsidRPr="00DE23FB">
        <w:rPr>
          <w:rFonts w:cs="Arial"/>
        </w:rPr>
        <w:t>’s social worker and</w:t>
      </w:r>
      <w:r w:rsidR="00ED0A21">
        <w:rPr>
          <w:rFonts w:cs="Arial"/>
        </w:rPr>
        <w:t xml:space="preserve"> should</w:t>
      </w:r>
      <w:r w:rsidRPr="00DE23FB">
        <w:rPr>
          <w:rFonts w:cs="Arial"/>
        </w:rPr>
        <w:t xml:space="preserve"> attend the child</w:t>
      </w:r>
      <w:r w:rsidR="00437133">
        <w:rPr>
          <w:rFonts w:cs="Arial"/>
        </w:rPr>
        <w:t xml:space="preserve"> or young person</w:t>
      </w:r>
      <w:r w:rsidRPr="00DE23FB">
        <w:rPr>
          <w:rFonts w:cs="Arial"/>
        </w:rPr>
        <w:t xml:space="preserve">’s review to enhance partnership working, stability, </w:t>
      </w:r>
      <w:r w:rsidR="00701298" w:rsidRPr="00DE23FB">
        <w:rPr>
          <w:rFonts w:cs="Arial"/>
        </w:rPr>
        <w:t>support,</w:t>
      </w:r>
      <w:r w:rsidRPr="00DE23FB">
        <w:rPr>
          <w:rFonts w:cs="Arial"/>
        </w:rPr>
        <w:t xml:space="preserve"> and information sharing.</w:t>
      </w:r>
      <w:r w:rsidR="00CC500B">
        <w:rPr>
          <w:rFonts w:cs="Arial"/>
        </w:rPr>
        <w:t xml:space="preserve"> If the social worker cannot attend it is good practice to provide a report to the review.</w:t>
      </w:r>
      <w:r w:rsidRPr="00DE23FB">
        <w:rPr>
          <w:rFonts w:cs="Arial"/>
        </w:rPr>
        <w:t xml:space="preserve"> </w:t>
      </w:r>
      <w:r w:rsidR="00343488" w:rsidRPr="00185F05">
        <w:rPr>
          <w:noProof/>
          <w:color w:val="2B579A"/>
          <w:shd w:val="clear" w:color="auto" w:fill="E6E6E6"/>
        </w:rPr>
        <w:drawing>
          <wp:anchor distT="0" distB="0" distL="114300" distR="114300" simplePos="0" relativeHeight="251657271" behindDoc="1" locked="0" layoutInCell="1" allowOverlap="1" wp14:anchorId="406EF825" wp14:editId="2E29018D">
            <wp:simplePos x="0" y="0"/>
            <wp:positionH relativeFrom="margin">
              <wp:posOffset>5902960</wp:posOffset>
            </wp:positionH>
            <wp:positionV relativeFrom="margin">
              <wp:posOffset>8721090</wp:posOffset>
            </wp:positionV>
            <wp:extent cx="1163320" cy="1510665"/>
            <wp:effectExtent l="0" t="0" r="0" b="0"/>
            <wp:wrapSquare wrapText="bothSides"/>
            <wp:docPr id="1590214096"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E69C9" w14:textId="77777777" w:rsidR="00767A8A" w:rsidRPr="00724285" w:rsidRDefault="00767A8A" w:rsidP="00767A8A">
      <w:pPr>
        <w:pStyle w:val="ListParagraph"/>
        <w:rPr>
          <w:rFonts w:cs="Arial"/>
          <w:sz w:val="16"/>
          <w:szCs w:val="16"/>
        </w:rPr>
      </w:pPr>
    </w:p>
    <w:p w14:paraId="3616EB6D" w14:textId="312350B3" w:rsidR="006A1824" w:rsidRPr="006A1824" w:rsidRDefault="004C7E38" w:rsidP="00AE0324">
      <w:pPr>
        <w:pStyle w:val="ListParagraph"/>
        <w:numPr>
          <w:ilvl w:val="0"/>
          <w:numId w:val="21"/>
        </w:numPr>
        <w:tabs>
          <w:tab w:val="left" w:pos="663"/>
        </w:tabs>
        <w:spacing w:before="120" w:after="0" w:line="276" w:lineRule="auto"/>
        <w:suppressOverlap/>
        <w:rPr>
          <w:rFonts w:cs="Arial"/>
        </w:rPr>
      </w:pPr>
      <w:r w:rsidRPr="00185F05">
        <w:rPr>
          <w:noProof/>
          <w:color w:val="2B579A"/>
          <w:shd w:val="clear" w:color="auto" w:fill="E6E6E6"/>
        </w:rPr>
        <w:drawing>
          <wp:anchor distT="0" distB="0" distL="114300" distR="114300" simplePos="0" relativeHeight="251657269" behindDoc="1" locked="0" layoutInCell="1" allowOverlap="1" wp14:anchorId="09653DF0" wp14:editId="0EA906A0">
            <wp:simplePos x="0" y="0"/>
            <wp:positionH relativeFrom="margin">
              <wp:posOffset>5923280</wp:posOffset>
            </wp:positionH>
            <wp:positionV relativeFrom="margin">
              <wp:posOffset>8713470</wp:posOffset>
            </wp:positionV>
            <wp:extent cx="1163320" cy="1510665"/>
            <wp:effectExtent l="0" t="0" r="0" b="0"/>
            <wp:wrapSquare wrapText="bothSides"/>
            <wp:docPr id="217049805"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A8A" w:rsidRPr="00A578F5">
        <w:rPr>
          <w:rFonts w:cs="Arial"/>
        </w:rPr>
        <w:t>Children</w:t>
      </w:r>
      <w:r w:rsidR="00437133">
        <w:rPr>
          <w:rFonts w:cs="Arial"/>
        </w:rPr>
        <w:t xml:space="preserve"> and young people</w:t>
      </w:r>
      <w:r w:rsidR="00767A8A" w:rsidRPr="00A578F5">
        <w:rPr>
          <w:rFonts w:cs="Arial"/>
        </w:rPr>
        <w:t xml:space="preserve">’s feedback will be recorded regularly in foster carer supervision records, </w:t>
      </w:r>
      <w:r w:rsidR="00767A8A">
        <w:rPr>
          <w:rFonts w:cs="Arial"/>
        </w:rPr>
        <w:t>foster carer’s</w:t>
      </w:r>
      <w:r w:rsidR="00767A8A" w:rsidRPr="00A578F5">
        <w:rPr>
          <w:rFonts w:cs="Arial"/>
        </w:rPr>
        <w:t xml:space="preserve"> household reviews and permanency assessments. Children</w:t>
      </w:r>
      <w:r w:rsidR="00437133">
        <w:rPr>
          <w:rFonts w:cs="Arial"/>
        </w:rPr>
        <w:t xml:space="preserve"> and young people</w:t>
      </w:r>
      <w:r w:rsidR="00767A8A" w:rsidRPr="00A578F5">
        <w:rPr>
          <w:rFonts w:cs="Arial"/>
        </w:rPr>
        <w:t xml:space="preserve"> living with Surrey fosters carers will have savings put aside for them. </w:t>
      </w:r>
      <w:r w:rsidR="00767A8A" w:rsidRPr="00A578F5">
        <w:rPr>
          <w:rFonts w:eastAsia="Arial" w:cs="Arial"/>
        </w:rPr>
        <w:t>Welcome packs and story sacks will be provided for children and young people when moving to a new foster carer or supported lodgings carer. Children</w:t>
      </w:r>
      <w:r w:rsidR="00437133">
        <w:rPr>
          <w:rFonts w:eastAsia="Arial" w:cs="Arial"/>
        </w:rPr>
        <w:t xml:space="preserve"> and young people</w:t>
      </w:r>
      <w:r w:rsidR="00767A8A" w:rsidRPr="00A578F5">
        <w:rPr>
          <w:rFonts w:eastAsia="Arial" w:cs="Arial"/>
        </w:rPr>
        <w:t xml:space="preserve"> will be moved in a sensitive way with appropriate bags for their belongings.</w:t>
      </w:r>
    </w:p>
    <w:p w14:paraId="2852818D" w14:textId="7F4FBD6F" w:rsidR="006A1824" w:rsidRPr="00724285" w:rsidRDefault="006A1824" w:rsidP="006A1824">
      <w:pPr>
        <w:pStyle w:val="ListParagraph"/>
        <w:rPr>
          <w:rFonts w:cs="Arial"/>
          <w:sz w:val="16"/>
          <w:szCs w:val="16"/>
          <w:lang w:val="en"/>
        </w:rPr>
      </w:pPr>
    </w:p>
    <w:p w14:paraId="35A7810E" w14:textId="77777777" w:rsidR="00437133" w:rsidRPr="004D20CE" w:rsidRDefault="006A1824" w:rsidP="00AE0324">
      <w:pPr>
        <w:pStyle w:val="ListParagraph"/>
        <w:numPr>
          <w:ilvl w:val="0"/>
          <w:numId w:val="21"/>
        </w:numPr>
        <w:tabs>
          <w:tab w:val="left" w:pos="663"/>
        </w:tabs>
        <w:spacing w:before="120" w:after="120" w:line="276" w:lineRule="auto"/>
        <w:suppressOverlap/>
        <w:rPr>
          <w:rFonts w:cs="Arial"/>
        </w:rPr>
      </w:pPr>
      <w:r w:rsidRPr="004D20CE">
        <w:rPr>
          <w:rFonts w:cs="Arial"/>
          <w:lang w:val="en"/>
        </w:rPr>
        <w:t>Allegations made against people working with children</w:t>
      </w:r>
      <w:r w:rsidR="00437133" w:rsidRPr="004D20CE">
        <w:rPr>
          <w:rFonts w:cs="Arial"/>
          <w:lang w:val="en"/>
        </w:rPr>
        <w:t xml:space="preserve"> or young people</w:t>
      </w:r>
      <w:r w:rsidRPr="004D20CE">
        <w:rPr>
          <w:rFonts w:cs="Arial"/>
          <w:lang w:val="en"/>
        </w:rPr>
        <w:t xml:space="preserve"> will be progressed in a timely and appropriate way, working with the LADO service. The progress of the investigation will be shared with the foster carer unless this impacts on the welfare of the child</w:t>
      </w:r>
      <w:r w:rsidR="00437133" w:rsidRPr="004D20CE">
        <w:rPr>
          <w:rFonts w:cs="Arial"/>
          <w:lang w:val="en"/>
        </w:rPr>
        <w:t xml:space="preserve"> or young person</w:t>
      </w:r>
      <w:r w:rsidRPr="004D20CE">
        <w:rPr>
          <w:rFonts w:cs="Arial"/>
          <w:lang w:val="en"/>
        </w:rPr>
        <w:t xml:space="preserve"> and/or the integrity of the investigation. Foster carers will be offered independent support until the conclusion of the </w:t>
      </w:r>
      <w:r w:rsidR="00437133" w:rsidRPr="004D20CE">
        <w:rPr>
          <w:rFonts w:cs="Arial"/>
        </w:rPr>
        <w:t>process</w:t>
      </w:r>
      <w:r w:rsidR="00437133" w:rsidRPr="004D20CE">
        <w:rPr>
          <w:rFonts w:cs="Arial"/>
          <w:lang w:val="en"/>
        </w:rPr>
        <w:t>.</w:t>
      </w:r>
    </w:p>
    <w:p w14:paraId="760ED551" w14:textId="77777777" w:rsidR="00437133" w:rsidRPr="00724285" w:rsidRDefault="00437133" w:rsidP="00437133">
      <w:pPr>
        <w:pStyle w:val="ListParagraph"/>
        <w:rPr>
          <w:rFonts w:cs="Arial"/>
          <w:sz w:val="16"/>
          <w:szCs w:val="16"/>
        </w:rPr>
      </w:pPr>
    </w:p>
    <w:p w14:paraId="5C886F37" w14:textId="7E30EAAA" w:rsidR="00E24FB3" w:rsidRPr="00437133" w:rsidRDefault="00F832D2" w:rsidP="00AE0324">
      <w:pPr>
        <w:pStyle w:val="ListParagraph"/>
        <w:numPr>
          <w:ilvl w:val="0"/>
          <w:numId w:val="23"/>
        </w:numPr>
        <w:tabs>
          <w:tab w:val="left" w:pos="663"/>
        </w:tabs>
        <w:spacing w:before="120" w:after="120" w:line="276" w:lineRule="auto"/>
        <w:suppressOverlap/>
        <w:rPr>
          <w:rFonts w:cs="Arial"/>
        </w:rPr>
      </w:pPr>
      <w:r w:rsidRPr="00437133">
        <w:rPr>
          <w:rFonts w:cs="Arial"/>
        </w:rPr>
        <w:t>Surrey’s fostering panels will be independently chaired and held in accordance with fostering regulations. Panel members will have a range of knowledge and experience with professional and/or personal experience of fostering.</w:t>
      </w:r>
    </w:p>
    <w:p w14:paraId="7A047A59" w14:textId="77777777" w:rsidR="00E24FB3" w:rsidRPr="00724285" w:rsidRDefault="00E24FB3" w:rsidP="00E24FB3">
      <w:pPr>
        <w:pStyle w:val="ListParagraph"/>
        <w:tabs>
          <w:tab w:val="left" w:pos="663"/>
        </w:tabs>
        <w:spacing w:before="120" w:after="120" w:line="276" w:lineRule="auto"/>
        <w:ind w:left="360"/>
        <w:suppressOverlap/>
        <w:rPr>
          <w:rFonts w:cs="Arial"/>
          <w:sz w:val="16"/>
          <w:szCs w:val="16"/>
        </w:rPr>
      </w:pPr>
    </w:p>
    <w:p w14:paraId="58CAC92A" w14:textId="25625A40" w:rsidR="00E24FB3" w:rsidRPr="00945FF7" w:rsidRDefault="00E24FB3" w:rsidP="00AE0324">
      <w:pPr>
        <w:pStyle w:val="ListParagraph"/>
        <w:numPr>
          <w:ilvl w:val="0"/>
          <w:numId w:val="14"/>
        </w:numPr>
        <w:tabs>
          <w:tab w:val="left" w:pos="663"/>
        </w:tabs>
        <w:spacing w:before="120" w:after="120" w:line="276" w:lineRule="auto"/>
        <w:suppressOverlap/>
        <w:rPr>
          <w:rFonts w:cs="Arial"/>
        </w:rPr>
      </w:pPr>
      <w:r w:rsidRPr="00E24FB3">
        <w:rPr>
          <w:rFonts w:cs="Arial"/>
          <w:lang w:val="en"/>
        </w:rPr>
        <w:t>Foster carers’ records will be kept up to date and there will be regular oversight by managers that focusses on keeping children</w:t>
      </w:r>
      <w:r w:rsidR="00437133">
        <w:rPr>
          <w:rFonts w:cs="Arial"/>
          <w:lang w:val="en"/>
        </w:rPr>
        <w:t xml:space="preserve"> and young people</w:t>
      </w:r>
      <w:r w:rsidRPr="00E24FB3">
        <w:rPr>
          <w:rFonts w:cs="Arial"/>
          <w:lang w:val="en"/>
        </w:rPr>
        <w:t xml:space="preserve"> safe and supporting carers to offer good quality care</w:t>
      </w:r>
      <w:r w:rsidR="00945FF7">
        <w:rPr>
          <w:rFonts w:cs="Arial"/>
          <w:lang w:val="en"/>
        </w:rPr>
        <w:t>.</w:t>
      </w:r>
    </w:p>
    <w:p w14:paraId="5295F827" w14:textId="77777777" w:rsidR="00945FF7" w:rsidRPr="00724285" w:rsidRDefault="00945FF7" w:rsidP="00945FF7">
      <w:pPr>
        <w:pStyle w:val="ListParagraph"/>
        <w:rPr>
          <w:rFonts w:cs="Arial"/>
          <w:sz w:val="16"/>
          <w:szCs w:val="16"/>
        </w:rPr>
      </w:pPr>
    </w:p>
    <w:p w14:paraId="6281CEB4" w14:textId="40E2F44A" w:rsidR="00CB04AE" w:rsidRPr="00437133" w:rsidRDefault="00945FF7" w:rsidP="00AE0324">
      <w:pPr>
        <w:pStyle w:val="ListParagraph"/>
        <w:numPr>
          <w:ilvl w:val="0"/>
          <w:numId w:val="24"/>
        </w:numPr>
        <w:tabs>
          <w:tab w:val="left" w:pos="663"/>
        </w:tabs>
        <w:spacing w:before="120" w:after="120" w:line="276" w:lineRule="auto"/>
        <w:suppressOverlap/>
        <w:rPr>
          <w:rFonts w:cs="Arial"/>
        </w:rPr>
      </w:pPr>
      <w:r w:rsidRPr="00A578F5">
        <w:rPr>
          <w:rFonts w:cs="Arial"/>
        </w:rPr>
        <w:t xml:space="preserve">A private fostering service will be offered to support the needs of children </w:t>
      </w:r>
      <w:r w:rsidR="00437133">
        <w:rPr>
          <w:rFonts w:cs="Arial"/>
        </w:rPr>
        <w:t xml:space="preserve">and young people </w:t>
      </w:r>
      <w:r w:rsidRPr="00A578F5">
        <w:rPr>
          <w:rFonts w:cs="Arial"/>
        </w:rPr>
        <w:t xml:space="preserve">privately fostered. Work will take place with </w:t>
      </w:r>
      <w:r>
        <w:rPr>
          <w:rFonts w:cs="Arial"/>
        </w:rPr>
        <w:t xml:space="preserve">local communities and </w:t>
      </w:r>
      <w:r w:rsidRPr="00A578F5">
        <w:rPr>
          <w:rFonts w:cs="Arial"/>
        </w:rPr>
        <w:t>partners to increase the awareness of the need to refer children</w:t>
      </w:r>
      <w:r w:rsidR="00437133">
        <w:rPr>
          <w:rFonts w:cs="Arial"/>
        </w:rPr>
        <w:t xml:space="preserve"> and young people</w:t>
      </w:r>
      <w:r w:rsidRPr="00A578F5">
        <w:rPr>
          <w:rFonts w:cs="Arial"/>
        </w:rPr>
        <w:t xml:space="preserve"> who are living in a private fostering arrangement.</w:t>
      </w:r>
    </w:p>
    <w:p w14:paraId="27A0405F" w14:textId="77777777" w:rsidR="00F401FE" w:rsidRDefault="00F401FE" w:rsidP="00437133">
      <w:pPr>
        <w:pStyle w:val="ListParagraph"/>
        <w:ind w:left="360"/>
      </w:pPr>
    </w:p>
    <w:p w14:paraId="489A7B72" w14:textId="77777777" w:rsidR="004B5318" w:rsidRDefault="004B5318" w:rsidP="00437133">
      <w:pPr>
        <w:pStyle w:val="ListParagraph"/>
        <w:ind w:left="360"/>
      </w:pPr>
    </w:p>
    <w:p w14:paraId="385942FF" w14:textId="77777777" w:rsidR="004B5318" w:rsidRDefault="004B5318" w:rsidP="00437133">
      <w:pPr>
        <w:pStyle w:val="ListParagraph"/>
        <w:ind w:left="360"/>
      </w:pPr>
    </w:p>
    <w:p w14:paraId="6F42E560" w14:textId="77777777" w:rsidR="004B5318" w:rsidRDefault="004B5318" w:rsidP="00437133">
      <w:pPr>
        <w:pStyle w:val="ListParagraph"/>
        <w:ind w:left="360"/>
      </w:pPr>
    </w:p>
    <w:p w14:paraId="1AA27F2D" w14:textId="77777777" w:rsidR="004B5318" w:rsidRDefault="004B5318" w:rsidP="00437133">
      <w:pPr>
        <w:pStyle w:val="ListParagraph"/>
        <w:ind w:left="360"/>
      </w:pPr>
    </w:p>
    <w:p w14:paraId="7774E7A6" w14:textId="77777777" w:rsidR="004B5318" w:rsidRPr="00F401FE" w:rsidRDefault="004B5318" w:rsidP="00437133">
      <w:pPr>
        <w:pStyle w:val="ListParagraph"/>
        <w:ind w:left="360"/>
      </w:pPr>
    </w:p>
    <w:p w14:paraId="0BE75871" w14:textId="63FCEB70" w:rsidR="007F466D" w:rsidRPr="00CD5B17" w:rsidRDefault="004C7E38" w:rsidP="00CD5B17">
      <w:pPr>
        <w:pStyle w:val="Heading3"/>
        <w:rPr>
          <w:rFonts w:eastAsiaTheme="minorEastAsia"/>
          <w:color w:val="000000" w:themeColor="text1"/>
        </w:rPr>
      </w:pPr>
      <w:r w:rsidRPr="00185F05">
        <w:rPr>
          <w:noProof/>
          <w:color w:val="2B579A"/>
          <w:shd w:val="clear" w:color="auto" w:fill="E6E6E6"/>
        </w:rPr>
        <w:drawing>
          <wp:anchor distT="0" distB="0" distL="114300" distR="114300" simplePos="0" relativeHeight="251657270" behindDoc="1" locked="0" layoutInCell="1" allowOverlap="1" wp14:anchorId="60AF6508" wp14:editId="056FD41D">
            <wp:simplePos x="0" y="0"/>
            <wp:positionH relativeFrom="margin">
              <wp:posOffset>5933440</wp:posOffset>
            </wp:positionH>
            <wp:positionV relativeFrom="margin">
              <wp:posOffset>8692515</wp:posOffset>
            </wp:positionV>
            <wp:extent cx="1163320" cy="1510665"/>
            <wp:effectExtent l="0" t="0" r="0" b="0"/>
            <wp:wrapSquare wrapText="bothSides"/>
            <wp:docPr id="161800739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66D">
        <w:br w:type="page"/>
      </w:r>
      <w:r w:rsidR="007F466D" w:rsidRPr="00185F05">
        <w:rPr>
          <w:noProof/>
          <w:color w:val="2B579A"/>
          <w:shd w:val="clear" w:color="auto" w:fill="E6E6E6"/>
        </w:rPr>
        <w:drawing>
          <wp:anchor distT="0" distB="0" distL="114300" distR="114300" simplePos="0" relativeHeight="251657256" behindDoc="1" locked="0" layoutInCell="1" allowOverlap="1" wp14:anchorId="23425E91" wp14:editId="60769745">
            <wp:simplePos x="0" y="0"/>
            <wp:positionH relativeFrom="margin">
              <wp:posOffset>5917097</wp:posOffset>
            </wp:positionH>
            <wp:positionV relativeFrom="margin">
              <wp:posOffset>8720995</wp:posOffset>
            </wp:positionV>
            <wp:extent cx="1163320" cy="1510665"/>
            <wp:effectExtent l="0" t="0" r="0" b="0"/>
            <wp:wrapSquare wrapText="bothSides"/>
            <wp:docPr id="42838086"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47D28" w14:textId="6CFF251F" w:rsidR="007F466D" w:rsidRDefault="007F466D" w:rsidP="00572CC2">
      <w:pPr>
        <w:pStyle w:val="Heading2"/>
      </w:pPr>
      <w:bookmarkStart w:id="24" w:name="_Toc162361662"/>
      <w:r>
        <w:lastRenderedPageBreak/>
        <w:t>Adoption</w:t>
      </w:r>
      <w:bookmarkEnd w:id="24"/>
    </w:p>
    <w:p w14:paraId="54B5EBD1" w14:textId="71C2AE30" w:rsidR="00A830E1" w:rsidRDefault="007F466D" w:rsidP="004B5318">
      <w:pPr>
        <w:pStyle w:val="Heading3"/>
        <w:spacing w:after="120"/>
      </w:pPr>
      <w:r w:rsidRPr="00185F05">
        <w:rPr>
          <w:noProof/>
          <w:color w:val="2B579A"/>
          <w:shd w:val="clear" w:color="auto" w:fill="E6E6E6"/>
        </w:rPr>
        <w:drawing>
          <wp:anchor distT="0" distB="0" distL="114300" distR="114300" simplePos="0" relativeHeight="251657258" behindDoc="1" locked="0" layoutInCell="1" allowOverlap="1" wp14:anchorId="6E24DAD4" wp14:editId="5739B61E">
            <wp:simplePos x="0" y="0"/>
            <wp:positionH relativeFrom="margin">
              <wp:posOffset>5917721</wp:posOffset>
            </wp:positionH>
            <wp:positionV relativeFrom="margin">
              <wp:posOffset>8710570</wp:posOffset>
            </wp:positionV>
            <wp:extent cx="1163320" cy="1510665"/>
            <wp:effectExtent l="0" t="0" r="0" b="0"/>
            <wp:wrapSquare wrapText="bothSides"/>
            <wp:docPr id="198976149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2CB">
        <w:t xml:space="preserve">Timescales </w:t>
      </w:r>
      <w:proofErr w:type="gramStart"/>
      <w:r w:rsidR="006C12CB">
        <w:t>at a glance</w:t>
      </w:r>
      <w:proofErr w:type="gramEnd"/>
    </w:p>
    <w:tbl>
      <w:tblPr>
        <w:tblStyle w:val="PlainTable2"/>
        <w:tblW w:w="0" w:type="auto"/>
        <w:tblLook w:val="04A0" w:firstRow="1" w:lastRow="0" w:firstColumn="1" w:lastColumn="0" w:noHBand="0" w:noVBand="1"/>
      </w:tblPr>
      <w:tblGrid>
        <w:gridCol w:w="1617"/>
        <w:gridCol w:w="8849"/>
      </w:tblGrid>
      <w:tr w:rsidR="001A7335" w14:paraId="4A4F0C77" w14:textId="77777777" w:rsidTr="00C85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bottom w:val="single" w:sz="8" w:space="0" w:color="ED7D31" w:themeColor="accent2"/>
              <w:right w:val="single" w:sz="8" w:space="0" w:color="ED7D31" w:themeColor="accent2"/>
            </w:tcBorders>
          </w:tcPr>
          <w:p w14:paraId="72F97857" w14:textId="564D0B76" w:rsidR="001A7335" w:rsidRDefault="00CD512C" w:rsidP="004B5318">
            <w:pPr>
              <w:spacing w:before="120" w:after="120"/>
            </w:pPr>
            <w:r>
              <w:t>Involvement with the child</w:t>
            </w:r>
            <w:r w:rsidR="00A830E1">
              <w:t xml:space="preserve"> </w:t>
            </w:r>
            <w:r w:rsidR="00A830E1" w:rsidRPr="00F96607">
              <w:rPr>
                <w:rFonts w:cs="Arial"/>
                <w:color w:val="000000" w:themeColor="text1"/>
                <w:szCs w:val="24"/>
              </w:rPr>
              <w:t>(before final Placement Order)</w:t>
            </w:r>
          </w:p>
        </w:tc>
        <w:tc>
          <w:tcPr>
            <w:tcW w:w="8946" w:type="dxa"/>
            <w:tcBorders>
              <w:left w:val="single" w:sz="8" w:space="0" w:color="ED7D31" w:themeColor="accent2"/>
              <w:bottom w:val="single" w:sz="8" w:space="0" w:color="ED7D31" w:themeColor="accent2"/>
            </w:tcBorders>
          </w:tcPr>
          <w:p w14:paraId="4B4EBF1E" w14:textId="51B06C26" w:rsidR="00C91654" w:rsidRPr="008D6EB0" w:rsidRDefault="00C91654" w:rsidP="004B5318">
            <w:pPr>
              <w:pStyle w:val="ListParagraph"/>
              <w:numPr>
                <w:ilvl w:val="0"/>
                <w:numId w:val="1"/>
              </w:numPr>
              <w:spacing w:before="120" w:after="0" w:line="276" w:lineRule="auto"/>
              <w:ind w:left="357"/>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D6EB0">
              <w:rPr>
                <w:rFonts w:cs="Arial"/>
                <w:b w:val="0"/>
                <w:bCs w:val="0"/>
                <w:color w:val="auto"/>
              </w:rPr>
              <w:t>Consider whether the child</w:t>
            </w:r>
            <w:r w:rsidR="00C8293C" w:rsidRPr="008D6EB0">
              <w:rPr>
                <w:rFonts w:cs="Arial"/>
                <w:b w:val="0"/>
                <w:bCs w:val="0"/>
                <w:color w:val="auto"/>
              </w:rPr>
              <w:t xml:space="preserve"> or young person</w:t>
            </w:r>
            <w:r w:rsidRPr="008D6EB0">
              <w:rPr>
                <w:rFonts w:cs="Arial"/>
                <w:b w:val="0"/>
                <w:bCs w:val="0"/>
                <w:color w:val="auto"/>
              </w:rPr>
              <w:t xml:space="preserve"> should or could be placed for early permanence under Regulation 25a</w:t>
            </w:r>
            <w:r w:rsidR="00EC7E25" w:rsidRPr="008D6EB0">
              <w:rPr>
                <w:rFonts w:cs="Arial"/>
                <w:b w:val="0"/>
                <w:bCs w:val="0"/>
                <w:color w:val="auto"/>
              </w:rPr>
              <w:t xml:space="preserve"> at</w:t>
            </w:r>
            <w:r w:rsidRPr="008D6EB0">
              <w:rPr>
                <w:rFonts w:cs="Arial"/>
                <w:b w:val="0"/>
                <w:bCs w:val="0"/>
                <w:color w:val="auto"/>
              </w:rPr>
              <w:t xml:space="preserve"> </w:t>
            </w:r>
            <w:r w:rsidRPr="008D6EB0">
              <w:rPr>
                <w:rFonts w:cs="Arial"/>
                <w:i/>
                <w:iCs/>
                <w:color w:val="auto"/>
              </w:rPr>
              <w:t>any stage of their journey</w:t>
            </w:r>
            <w:r w:rsidR="00EC7E25" w:rsidRPr="008D6EB0">
              <w:rPr>
                <w:rFonts w:cs="Arial"/>
                <w:i/>
                <w:iCs/>
                <w:color w:val="auto"/>
              </w:rPr>
              <w:t>.</w:t>
            </w:r>
          </w:p>
          <w:p w14:paraId="2706B838" w14:textId="24D783D9" w:rsidR="00C91654" w:rsidRPr="008D6EB0" w:rsidRDefault="00C91654" w:rsidP="008D6EB0">
            <w:pPr>
              <w:pStyle w:val="ListParagraph"/>
              <w:numPr>
                <w:ilvl w:val="0"/>
                <w:numId w:val="1"/>
              </w:numPr>
              <w:spacing w:line="276" w:lineRule="auto"/>
              <w:ind w:left="357"/>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D6EB0">
              <w:rPr>
                <w:rFonts w:cs="Arial"/>
                <w:b w:val="0"/>
                <w:bCs w:val="0"/>
                <w:color w:val="auto"/>
              </w:rPr>
              <w:t xml:space="preserve">Ensure triple track plan is discussed at the </w:t>
            </w:r>
            <w:r w:rsidRPr="008D6EB0">
              <w:rPr>
                <w:rFonts w:cs="Arial"/>
                <w:i/>
                <w:iCs/>
                <w:color w:val="auto"/>
              </w:rPr>
              <w:t>1</w:t>
            </w:r>
            <w:r w:rsidRPr="008D6EB0">
              <w:rPr>
                <w:rFonts w:cs="Arial"/>
                <w:i/>
                <w:iCs/>
                <w:color w:val="auto"/>
                <w:vertAlign w:val="superscript"/>
              </w:rPr>
              <w:t>st</w:t>
            </w:r>
            <w:r w:rsidRPr="008D6EB0">
              <w:rPr>
                <w:rFonts w:cs="Arial"/>
                <w:i/>
                <w:iCs/>
                <w:color w:val="auto"/>
              </w:rPr>
              <w:t xml:space="preserve"> Permanency Planning Meeting </w:t>
            </w:r>
            <w:r w:rsidRPr="008D6EB0">
              <w:rPr>
                <w:rFonts w:cs="Arial"/>
                <w:b w:val="0"/>
                <w:bCs w:val="0"/>
                <w:color w:val="auto"/>
              </w:rPr>
              <w:t>and at each subsequent review thereafter</w:t>
            </w:r>
            <w:r w:rsidR="00EC7E25" w:rsidRPr="008D6EB0">
              <w:rPr>
                <w:rFonts w:cs="Arial"/>
                <w:b w:val="0"/>
                <w:bCs w:val="0"/>
                <w:color w:val="auto"/>
              </w:rPr>
              <w:t>.</w:t>
            </w:r>
          </w:p>
          <w:p w14:paraId="47D5F969" w14:textId="03C5C20F" w:rsidR="00C91654" w:rsidRPr="008D6EB0" w:rsidRDefault="00C91654" w:rsidP="008D6EB0">
            <w:pPr>
              <w:pStyle w:val="ListParagraph"/>
              <w:numPr>
                <w:ilvl w:val="0"/>
                <w:numId w:val="1"/>
              </w:numPr>
              <w:spacing w:line="276" w:lineRule="auto"/>
              <w:ind w:left="357"/>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D6EB0">
              <w:rPr>
                <w:rFonts w:cs="Arial"/>
                <w:b w:val="0"/>
                <w:bCs w:val="0"/>
                <w:color w:val="auto"/>
              </w:rPr>
              <w:t xml:space="preserve">Discuss the possibility that adoption may become the care plan at </w:t>
            </w:r>
            <w:r w:rsidRPr="008D6EB0">
              <w:rPr>
                <w:rFonts w:cs="Arial"/>
                <w:b w:val="0"/>
                <w:bCs w:val="0"/>
              </w:rPr>
              <w:t>permanency planning meetings and at</w:t>
            </w:r>
            <w:r w:rsidRPr="008D6EB0">
              <w:rPr>
                <w:rFonts w:cs="Arial"/>
                <w:b w:val="0"/>
                <w:bCs w:val="0"/>
                <w:color w:val="auto"/>
              </w:rPr>
              <w:t xml:space="preserve"> the </w:t>
            </w:r>
            <w:r w:rsidRPr="008D6EB0">
              <w:rPr>
                <w:rFonts w:cs="Arial"/>
                <w:i/>
                <w:iCs/>
                <w:color w:val="auto"/>
              </w:rPr>
              <w:t>2</w:t>
            </w:r>
            <w:r w:rsidRPr="008D6EB0">
              <w:rPr>
                <w:rFonts w:cs="Arial"/>
                <w:i/>
                <w:iCs/>
                <w:color w:val="auto"/>
                <w:vertAlign w:val="superscript"/>
              </w:rPr>
              <w:t>nd</w:t>
            </w:r>
            <w:r w:rsidRPr="008D6EB0">
              <w:rPr>
                <w:rFonts w:cs="Arial"/>
                <w:i/>
                <w:iCs/>
                <w:color w:val="auto"/>
              </w:rPr>
              <w:t xml:space="preserve"> Looked After Child Review</w:t>
            </w:r>
            <w:r w:rsidR="00502667" w:rsidRPr="008D6EB0">
              <w:rPr>
                <w:rFonts w:cs="Arial"/>
                <w:i/>
                <w:iCs/>
                <w:color w:val="auto"/>
              </w:rPr>
              <w:t>.</w:t>
            </w:r>
            <w:r w:rsidRPr="008D6EB0">
              <w:rPr>
                <w:rFonts w:cs="Arial"/>
                <w:i/>
                <w:iCs/>
                <w:color w:val="auto"/>
              </w:rPr>
              <w:t xml:space="preserve"> </w:t>
            </w:r>
          </w:p>
          <w:p w14:paraId="76CE0C67" w14:textId="54B26582" w:rsidR="00C91654" w:rsidRPr="008D6EB0" w:rsidRDefault="00C91654" w:rsidP="008D6EB0">
            <w:pPr>
              <w:pStyle w:val="ListParagraph"/>
              <w:numPr>
                <w:ilvl w:val="0"/>
                <w:numId w:val="1"/>
              </w:numPr>
              <w:spacing w:line="276" w:lineRule="auto"/>
              <w:ind w:left="357"/>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D6EB0">
              <w:rPr>
                <w:rFonts w:cs="Arial"/>
                <w:b w:val="0"/>
                <w:bCs w:val="0"/>
                <w:color w:val="auto"/>
              </w:rPr>
              <w:t>Ensure that the initial health assessment is presented to Adoption Medical Advisor for consideration in case adoption agreed as the care plan. This needs to happen prior to the Child Adoption Decision being requested</w:t>
            </w:r>
            <w:r w:rsidR="00502667" w:rsidRPr="008D6EB0">
              <w:rPr>
                <w:rFonts w:cs="Arial"/>
                <w:b w:val="0"/>
                <w:bCs w:val="0"/>
                <w:color w:val="auto"/>
              </w:rPr>
              <w:t>.</w:t>
            </w:r>
          </w:p>
          <w:p w14:paraId="59BED4C3" w14:textId="5024C7BD" w:rsidR="00C91654" w:rsidRPr="008D6EB0" w:rsidRDefault="00C91654" w:rsidP="008D6EB0">
            <w:pPr>
              <w:pStyle w:val="ListParagraph"/>
              <w:numPr>
                <w:ilvl w:val="0"/>
                <w:numId w:val="1"/>
              </w:numPr>
              <w:spacing w:line="276" w:lineRule="auto"/>
              <w:ind w:left="357"/>
              <w:cnfStyle w:val="100000000000" w:firstRow="1" w:lastRow="0" w:firstColumn="0" w:lastColumn="0" w:oddVBand="0" w:evenVBand="0" w:oddHBand="0" w:evenHBand="0" w:firstRowFirstColumn="0" w:firstRowLastColumn="0" w:lastRowFirstColumn="0" w:lastRowLastColumn="0"/>
              <w:rPr>
                <w:rFonts w:cs="Arial"/>
                <w:b w:val="0"/>
                <w:bCs w:val="0"/>
                <w:strike/>
                <w:color w:val="auto"/>
              </w:rPr>
            </w:pPr>
            <w:r w:rsidRPr="008D6EB0">
              <w:rPr>
                <w:rFonts w:cs="Arial"/>
                <w:b w:val="0"/>
                <w:bCs w:val="0"/>
              </w:rPr>
              <w:t>Finalise the</w:t>
            </w:r>
            <w:r w:rsidRPr="008D6EB0">
              <w:rPr>
                <w:rFonts w:cs="Arial"/>
                <w:b w:val="0"/>
                <w:bCs w:val="0"/>
                <w:color w:val="C00000"/>
              </w:rPr>
              <w:t xml:space="preserve"> </w:t>
            </w:r>
            <w:r w:rsidRPr="008D6EB0">
              <w:rPr>
                <w:rFonts w:cs="Arial"/>
                <w:b w:val="0"/>
                <w:bCs w:val="0"/>
                <w:color w:val="auto"/>
              </w:rPr>
              <w:t>Child’s Permanence Report</w:t>
            </w:r>
            <w:r w:rsidR="007B74E8" w:rsidRPr="008D6EB0">
              <w:rPr>
                <w:rFonts w:cs="Arial"/>
                <w:b w:val="0"/>
                <w:bCs w:val="0"/>
                <w:color w:val="auto"/>
              </w:rPr>
              <w:t xml:space="preserve"> </w:t>
            </w:r>
            <w:r w:rsidRPr="008D6EB0">
              <w:rPr>
                <w:rFonts w:cs="Arial"/>
                <w:b w:val="0"/>
                <w:bCs w:val="0"/>
              </w:rPr>
              <w:t xml:space="preserve">within one week of the last expert or kinship assessment being filed. </w:t>
            </w:r>
          </w:p>
          <w:p w14:paraId="3EFEE526" w14:textId="427BD910" w:rsidR="00F96607" w:rsidRPr="008D6EB0" w:rsidRDefault="00C91654" w:rsidP="008D6EB0">
            <w:pPr>
              <w:pStyle w:val="ListParagraph"/>
              <w:numPr>
                <w:ilvl w:val="0"/>
                <w:numId w:val="1"/>
              </w:numPr>
              <w:spacing w:line="276" w:lineRule="auto"/>
              <w:ind w:left="357"/>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D6EB0">
              <w:rPr>
                <w:rFonts w:cs="Arial"/>
                <w:b w:val="0"/>
                <w:bCs w:val="0"/>
                <w:color w:val="auto"/>
              </w:rPr>
              <w:t xml:space="preserve">Book adoption planning meeting once </w:t>
            </w:r>
            <w:r w:rsidR="00C8293C" w:rsidRPr="008D6EB0">
              <w:rPr>
                <w:rFonts w:cs="Arial"/>
                <w:b w:val="0"/>
                <w:bCs w:val="0"/>
                <w:color w:val="auto"/>
              </w:rPr>
              <w:t>C</w:t>
            </w:r>
            <w:r w:rsidRPr="008D6EB0">
              <w:rPr>
                <w:rFonts w:cs="Arial"/>
                <w:b w:val="0"/>
                <w:bCs w:val="0"/>
                <w:color w:val="auto"/>
              </w:rPr>
              <w:t xml:space="preserve">hild’s </w:t>
            </w:r>
            <w:r w:rsidR="00C8293C" w:rsidRPr="008D6EB0">
              <w:rPr>
                <w:rFonts w:cs="Arial"/>
                <w:b w:val="0"/>
                <w:bCs w:val="0"/>
                <w:color w:val="auto"/>
              </w:rPr>
              <w:t>P</w:t>
            </w:r>
            <w:r w:rsidRPr="008D6EB0">
              <w:rPr>
                <w:rFonts w:cs="Arial"/>
                <w:b w:val="0"/>
                <w:bCs w:val="0"/>
                <w:color w:val="auto"/>
              </w:rPr>
              <w:t>ermanency</w:t>
            </w:r>
            <w:r w:rsidRPr="008D6EB0">
              <w:rPr>
                <w:rFonts w:cs="Arial"/>
                <w:b w:val="0"/>
                <w:bCs w:val="0"/>
              </w:rPr>
              <w:t xml:space="preserve"> </w:t>
            </w:r>
            <w:r w:rsidR="00C8293C" w:rsidRPr="008D6EB0">
              <w:rPr>
                <w:rFonts w:cs="Arial"/>
                <w:b w:val="0"/>
                <w:bCs w:val="0"/>
              </w:rPr>
              <w:t>R</w:t>
            </w:r>
            <w:r w:rsidRPr="008D6EB0">
              <w:rPr>
                <w:rFonts w:cs="Arial"/>
                <w:b w:val="0"/>
                <w:bCs w:val="0"/>
              </w:rPr>
              <w:t xml:space="preserve">eport </w:t>
            </w:r>
            <w:r w:rsidRPr="008D6EB0">
              <w:rPr>
                <w:rFonts w:cs="Arial"/>
                <w:b w:val="0"/>
                <w:bCs w:val="0"/>
                <w:color w:val="auto"/>
              </w:rPr>
              <w:t xml:space="preserve">is completed but prior to </w:t>
            </w:r>
            <w:r w:rsidR="00C8293C" w:rsidRPr="008D6EB0">
              <w:rPr>
                <w:rFonts w:cs="Arial"/>
                <w:b w:val="0"/>
                <w:bCs w:val="0"/>
                <w:color w:val="auto"/>
              </w:rPr>
              <w:t>C</w:t>
            </w:r>
            <w:r w:rsidRPr="008D6EB0">
              <w:rPr>
                <w:rFonts w:cs="Arial"/>
                <w:b w:val="0"/>
                <w:bCs w:val="0"/>
                <w:color w:val="auto"/>
              </w:rPr>
              <w:t xml:space="preserve">hild </w:t>
            </w:r>
            <w:r w:rsidR="00C8293C" w:rsidRPr="008D6EB0">
              <w:rPr>
                <w:rFonts w:cs="Arial"/>
                <w:b w:val="0"/>
                <w:bCs w:val="0"/>
                <w:color w:val="auto"/>
              </w:rPr>
              <w:t>A</w:t>
            </w:r>
            <w:r w:rsidRPr="008D6EB0">
              <w:rPr>
                <w:rFonts w:cs="Arial"/>
                <w:b w:val="0"/>
                <w:bCs w:val="0"/>
                <w:color w:val="auto"/>
              </w:rPr>
              <w:t xml:space="preserve">doption </w:t>
            </w:r>
            <w:r w:rsidR="00C8293C" w:rsidRPr="008D6EB0">
              <w:rPr>
                <w:rFonts w:cs="Arial"/>
                <w:b w:val="0"/>
                <w:bCs w:val="0"/>
                <w:color w:val="auto"/>
              </w:rPr>
              <w:t>D</w:t>
            </w:r>
            <w:r w:rsidRPr="008D6EB0">
              <w:rPr>
                <w:rFonts w:cs="Arial"/>
                <w:b w:val="0"/>
                <w:bCs w:val="0"/>
                <w:color w:val="auto"/>
              </w:rPr>
              <w:t xml:space="preserve">ecision </w:t>
            </w:r>
            <w:r w:rsidR="00174506" w:rsidRPr="008D6EB0">
              <w:rPr>
                <w:rFonts w:cs="Arial"/>
                <w:b w:val="0"/>
                <w:bCs w:val="0"/>
                <w:color w:val="auto"/>
              </w:rPr>
              <w:t>P</w:t>
            </w:r>
            <w:r w:rsidRPr="008D6EB0">
              <w:rPr>
                <w:rFonts w:cs="Arial"/>
                <w:b w:val="0"/>
                <w:bCs w:val="0"/>
                <w:color w:val="auto"/>
              </w:rPr>
              <w:t>ack being sent to legal for their independent advice to the agency decision maker</w:t>
            </w:r>
            <w:r w:rsidR="00F96607" w:rsidRPr="008D6EB0">
              <w:rPr>
                <w:rFonts w:cs="Arial"/>
                <w:b w:val="0"/>
                <w:bCs w:val="0"/>
                <w:color w:val="auto"/>
              </w:rPr>
              <w:t>.</w:t>
            </w:r>
          </w:p>
          <w:p w14:paraId="678A93A5" w14:textId="32F7FA34" w:rsidR="004327D5" w:rsidRPr="008D6EB0" w:rsidRDefault="00C91654" w:rsidP="004B5318">
            <w:pPr>
              <w:pStyle w:val="ListParagraph"/>
              <w:numPr>
                <w:ilvl w:val="0"/>
                <w:numId w:val="1"/>
              </w:numPr>
              <w:spacing w:after="120" w:line="276" w:lineRule="auto"/>
              <w:ind w:left="357"/>
              <w:cnfStyle w:val="100000000000" w:firstRow="1" w:lastRow="0" w:firstColumn="0" w:lastColumn="0" w:oddVBand="0" w:evenVBand="0" w:oddHBand="0" w:evenHBand="0" w:firstRowFirstColumn="0" w:firstRowLastColumn="0" w:lastRowFirstColumn="0" w:lastRowLastColumn="0"/>
              <w:rPr>
                <w:rFonts w:cs="Arial"/>
                <w:color w:val="auto"/>
              </w:rPr>
            </w:pPr>
            <w:r w:rsidRPr="008D6EB0">
              <w:rPr>
                <w:rFonts w:cs="Arial"/>
                <w:b w:val="0"/>
                <w:bCs w:val="0"/>
              </w:rPr>
              <w:t xml:space="preserve">Agency decision maker provides their Child Adoption Decision within </w:t>
            </w:r>
            <w:r w:rsidRPr="008D6EB0">
              <w:rPr>
                <w:rFonts w:cs="Arial"/>
                <w:i/>
                <w:iCs/>
              </w:rPr>
              <w:t>7 working days</w:t>
            </w:r>
            <w:r w:rsidRPr="008D6EB0">
              <w:rPr>
                <w:rFonts w:cs="Arial"/>
                <w:b w:val="0"/>
                <w:bCs w:val="0"/>
                <w:i/>
                <w:iCs/>
              </w:rPr>
              <w:t xml:space="preserve"> </w:t>
            </w:r>
            <w:r w:rsidRPr="008D6EB0">
              <w:rPr>
                <w:rFonts w:cs="Arial"/>
                <w:b w:val="0"/>
                <w:bCs w:val="0"/>
              </w:rPr>
              <w:t>of receipt of paperwork relating to the request for adoption</w:t>
            </w:r>
            <w:r w:rsidR="00F96607" w:rsidRPr="008D6EB0">
              <w:rPr>
                <w:rFonts w:cs="Arial"/>
                <w:b w:val="0"/>
                <w:bCs w:val="0"/>
              </w:rPr>
              <w:t>.</w:t>
            </w:r>
          </w:p>
        </w:tc>
      </w:tr>
      <w:tr w:rsidR="007B74E8" w14:paraId="74C1E3CF" w14:textId="77777777" w:rsidTr="00C85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Borders>
              <w:top w:val="single" w:sz="8" w:space="0" w:color="ED7D31" w:themeColor="accent2"/>
              <w:bottom w:val="single" w:sz="8" w:space="0" w:color="ED7D31" w:themeColor="accent2"/>
              <w:right w:val="single" w:sz="8" w:space="0" w:color="ED7D31" w:themeColor="accent2"/>
            </w:tcBorders>
          </w:tcPr>
          <w:p w14:paraId="17DDFFD3" w14:textId="6D8575F0" w:rsidR="007B74E8" w:rsidRDefault="00163416" w:rsidP="004B5318">
            <w:pPr>
              <w:spacing w:before="120" w:after="120"/>
            </w:pPr>
            <w:r w:rsidRPr="00163416">
              <w:rPr>
                <w:rFonts w:cs="Arial"/>
                <w:color w:val="000000" w:themeColor="text1"/>
                <w:szCs w:val="24"/>
              </w:rPr>
              <w:t>Involvement with the child (after Placement Order granted)</w:t>
            </w:r>
          </w:p>
        </w:tc>
        <w:tc>
          <w:tcPr>
            <w:tcW w:w="8946" w:type="dxa"/>
            <w:tcBorders>
              <w:top w:val="single" w:sz="8" w:space="0" w:color="ED7D31" w:themeColor="accent2"/>
              <w:left w:val="single" w:sz="8" w:space="0" w:color="ED7D31" w:themeColor="accent2"/>
              <w:bottom w:val="single" w:sz="8" w:space="0" w:color="ED7D31" w:themeColor="accent2"/>
            </w:tcBorders>
          </w:tcPr>
          <w:p w14:paraId="7619FFAD" w14:textId="44134B07" w:rsidR="00DD3975" w:rsidRPr="008D6EB0" w:rsidRDefault="00DD3975" w:rsidP="008D6EB0">
            <w:pPr>
              <w:pStyle w:val="ListParagraph"/>
              <w:numPr>
                <w:ilvl w:val="0"/>
                <w:numId w:val="1"/>
              </w:numPr>
              <w:spacing w:before="120" w:after="0" w:line="276" w:lineRule="auto"/>
              <w:ind w:left="357"/>
              <w:cnfStyle w:val="000000100000" w:firstRow="0" w:lastRow="0" w:firstColumn="0" w:lastColumn="0" w:oddVBand="0" w:evenVBand="0" w:oddHBand="1" w:evenHBand="0" w:firstRowFirstColumn="0" w:firstRowLastColumn="0" w:lastRowFirstColumn="0" w:lastRowLastColumn="0"/>
              <w:rPr>
                <w:rFonts w:cs="Arial"/>
                <w:color w:val="auto"/>
              </w:rPr>
            </w:pPr>
            <w:r w:rsidRPr="008D6EB0">
              <w:rPr>
                <w:rFonts w:cs="Arial"/>
                <w:color w:val="auto"/>
              </w:rPr>
              <w:t>The child</w:t>
            </w:r>
            <w:r w:rsidR="00174506" w:rsidRPr="008D6EB0">
              <w:rPr>
                <w:rFonts w:cs="Arial"/>
                <w:color w:val="auto"/>
              </w:rPr>
              <w:t xml:space="preserve"> or young person</w:t>
            </w:r>
            <w:r w:rsidRPr="008D6EB0">
              <w:rPr>
                <w:rFonts w:cs="Arial"/>
                <w:color w:val="auto"/>
              </w:rPr>
              <w:t xml:space="preserve">’s social worker will work closely with Adoption </w:t>
            </w:r>
            <w:proofErr w:type="gramStart"/>
            <w:r w:rsidRPr="008D6EB0">
              <w:rPr>
                <w:rFonts w:cs="Arial"/>
                <w:color w:val="auto"/>
              </w:rPr>
              <w:t>South East</w:t>
            </w:r>
            <w:proofErr w:type="gramEnd"/>
            <w:r w:rsidRPr="008D6EB0">
              <w:rPr>
                <w:rFonts w:cs="Arial"/>
                <w:color w:val="auto"/>
              </w:rPr>
              <w:t xml:space="preserve"> to identify the right family for the child</w:t>
            </w:r>
            <w:r w:rsidR="00174506" w:rsidRPr="008D6EB0">
              <w:rPr>
                <w:rFonts w:cs="Arial"/>
                <w:color w:val="auto"/>
              </w:rPr>
              <w:t xml:space="preserve"> or young person</w:t>
            </w:r>
            <w:r w:rsidRPr="008D6EB0">
              <w:rPr>
                <w:rFonts w:cs="Arial"/>
                <w:color w:val="auto"/>
              </w:rPr>
              <w:t>.</w:t>
            </w:r>
          </w:p>
          <w:p w14:paraId="5E727AD8" w14:textId="6B824FEA" w:rsidR="00DD3975" w:rsidRPr="008D6EB0" w:rsidRDefault="00DD3975" w:rsidP="008D6EB0">
            <w:pPr>
              <w:pStyle w:val="ListParagraph"/>
              <w:numPr>
                <w:ilvl w:val="0"/>
                <w:numId w:val="1"/>
              </w:numPr>
              <w:spacing w:after="0" w:line="276" w:lineRule="auto"/>
              <w:ind w:left="357"/>
              <w:cnfStyle w:val="000000100000" w:firstRow="0" w:lastRow="0" w:firstColumn="0" w:lastColumn="0" w:oddVBand="0" w:evenVBand="0" w:oddHBand="1" w:evenHBand="0" w:firstRowFirstColumn="0" w:firstRowLastColumn="0" w:lastRowFirstColumn="0" w:lastRowLastColumn="0"/>
              <w:rPr>
                <w:rFonts w:cs="Arial"/>
                <w:color w:val="auto"/>
              </w:rPr>
            </w:pPr>
            <w:r w:rsidRPr="008D6EB0">
              <w:rPr>
                <w:rFonts w:cs="Arial"/>
                <w:color w:val="auto"/>
              </w:rPr>
              <w:t>Joint reports to be prepared and presented to Adoption Panel for consideration as the whether the choice of family is right for this child</w:t>
            </w:r>
            <w:r w:rsidR="00174506" w:rsidRPr="008D6EB0">
              <w:rPr>
                <w:rFonts w:cs="Arial"/>
                <w:color w:val="auto"/>
              </w:rPr>
              <w:t xml:space="preserve"> or young person</w:t>
            </w:r>
            <w:r w:rsidRPr="008D6EB0">
              <w:rPr>
                <w:rFonts w:cs="Arial"/>
                <w:color w:val="auto"/>
              </w:rPr>
              <w:t xml:space="preserve"> </w:t>
            </w:r>
            <w:r w:rsidRPr="008D6EB0">
              <w:rPr>
                <w:rFonts w:cs="Arial"/>
              </w:rPr>
              <w:t xml:space="preserve">two weeks prior. </w:t>
            </w:r>
          </w:p>
          <w:p w14:paraId="68DF98FE" w14:textId="39B84F48" w:rsidR="00DD3975" w:rsidRPr="008D6EB0" w:rsidRDefault="00DD3975" w:rsidP="008D6EB0">
            <w:pPr>
              <w:pStyle w:val="ListParagraph"/>
              <w:numPr>
                <w:ilvl w:val="0"/>
                <w:numId w:val="1"/>
              </w:numPr>
              <w:spacing w:after="0" w:line="276" w:lineRule="auto"/>
              <w:ind w:left="357"/>
              <w:cnfStyle w:val="000000100000" w:firstRow="0" w:lastRow="0" w:firstColumn="0" w:lastColumn="0" w:oddVBand="0" w:evenVBand="0" w:oddHBand="1" w:evenHBand="0" w:firstRowFirstColumn="0" w:firstRowLastColumn="0" w:lastRowFirstColumn="0" w:lastRowLastColumn="0"/>
              <w:rPr>
                <w:rFonts w:cs="Arial"/>
                <w:color w:val="auto"/>
              </w:rPr>
            </w:pPr>
            <w:r w:rsidRPr="008D6EB0">
              <w:rPr>
                <w:rFonts w:cs="Arial"/>
                <w:color w:val="auto"/>
              </w:rPr>
              <w:t xml:space="preserve">The child </w:t>
            </w:r>
            <w:r w:rsidR="00174506" w:rsidRPr="008D6EB0">
              <w:rPr>
                <w:rFonts w:cs="Arial"/>
                <w:color w:val="auto"/>
              </w:rPr>
              <w:t xml:space="preserve">of young person </w:t>
            </w:r>
            <w:r w:rsidRPr="008D6EB0">
              <w:rPr>
                <w:rFonts w:cs="Arial"/>
                <w:color w:val="auto"/>
              </w:rPr>
              <w:t>will be placed with prospective adopters under adoption agency regulations.</w:t>
            </w:r>
          </w:p>
          <w:p w14:paraId="64FD3105" w14:textId="40C9AD26" w:rsidR="00DD3975" w:rsidRPr="008D6EB0" w:rsidRDefault="00DD3975" w:rsidP="008D6EB0">
            <w:pPr>
              <w:pStyle w:val="ListParagraph"/>
              <w:numPr>
                <w:ilvl w:val="0"/>
                <w:numId w:val="1"/>
              </w:numPr>
              <w:spacing w:after="0" w:line="276" w:lineRule="auto"/>
              <w:ind w:left="357"/>
              <w:cnfStyle w:val="000000100000" w:firstRow="0" w:lastRow="0" w:firstColumn="0" w:lastColumn="0" w:oddVBand="0" w:evenVBand="0" w:oddHBand="1" w:evenHBand="0" w:firstRowFirstColumn="0" w:firstRowLastColumn="0" w:lastRowFirstColumn="0" w:lastRowLastColumn="0"/>
              <w:rPr>
                <w:rFonts w:cs="Arial"/>
                <w:color w:val="auto"/>
              </w:rPr>
            </w:pPr>
            <w:r w:rsidRPr="008D6EB0">
              <w:rPr>
                <w:rFonts w:cs="Arial"/>
                <w:color w:val="auto"/>
              </w:rPr>
              <w:t>The child</w:t>
            </w:r>
            <w:r w:rsidR="00174506" w:rsidRPr="008D6EB0">
              <w:rPr>
                <w:rFonts w:cs="Arial"/>
                <w:color w:val="auto"/>
              </w:rPr>
              <w:t xml:space="preserve"> or young person</w:t>
            </w:r>
            <w:r w:rsidRPr="008D6EB0">
              <w:rPr>
                <w:rFonts w:cs="Arial"/>
                <w:color w:val="auto"/>
              </w:rPr>
              <w:t xml:space="preserve"> is seen </w:t>
            </w:r>
            <w:r w:rsidRPr="008D6EB0">
              <w:rPr>
                <w:rFonts w:cs="Arial"/>
                <w:b/>
                <w:bCs/>
                <w:i/>
                <w:iCs/>
                <w:color w:val="auto"/>
              </w:rPr>
              <w:t>every week for the first 4 weeks.</w:t>
            </w:r>
          </w:p>
          <w:p w14:paraId="604E8A78" w14:textId="77777777" w:rsidR="00DD3975" w:rsidRPr="008D6EB0" w:rsidRDefault="00DD3975" w:rsidP="008D6EB0">
            <w:pPr>
              <w:pStyle w:val="ListParagraph"/>
              <w:numPr>
                <w:ilvl w:val="0"/>
                <w:numId w:val="1"/>
              </w:numPr>
              <w:spacing w:after="0" w:line="276" w:lineRule="auto"/>
              <w:ind w:left="357"/>
              <w:cnfStyle w:val="000000100000" w:firstRow="0" w:lastRow="0" w:firstColumn="0" w:lastColumn="0" w:oddVBand="0" w:evenVBand="0" w:oddHBand="1" w:evenHBand="0" w:firstRowFirstColumn="0" w:firstRowLastColumn="0" w:lastRowFirstColumn="0" w:lastRowLastColumn="0"/>
              <w:rPr>
                <w:rFonts w:cs="Arial"/>
                <w:color w:val="auto"/>
              </w:rPr>
            </w:pPr>
            <w:r w:rsidRPr="008D6EB0">
              <w:rPr>
                <w:rFonts w:cs="Arial"/>
                <w:color w:val="auto"/>
              </w:rPr>
              <w:t xml:space="preserve">By the </w:t>
            </w:r>
            <w:r w:rsidRPr="008D6EB0">
              <w:rPr>
                <w:rFonts w:cs="Arial"/>
                <w:b/>
                <w:bCs/>
                <w:i/>
                <w:iCs/>
                <w:color w:val="auto"/>
              </w:rPr>
              <w:t>2</w:t>
            </w:r>
            <w:r w:rsidRPr="008D6EB0">
              <w:rPr>
                <w:rFonts w:cs="Arial"/>
                <w:b/>
                <w:bCs/>
                <w:i/>
                <w:iCs/>
                <w:color w:val="auto"/>
                <w:vertAlign w:val="superscript"/>
              </w:rPr>
              <w:t>nd</w:t>
            </w:r>
            <w:r w:rsidRPr="008D6EB0">
              <w:rPr>
                <w:rFonts w:cs="Arial"/>
                <w:b/>
                <w:bCs/>
                <w:i/>
                <w:iCs/>
                <w:color w:val="auto"/>
              </w:rPr>
              <w:t xml:space="preserve"> looked after child review </w:t>
            </w:r>
            <w:r w:rsidRPr="008D6EB0">
              <w:rPr>
                <w:rFonts w:cs="Arial"/>
                <w:color w:val="auto"/>
              </w:rPr>
              <w:t xml:space="preserve">a decision is made as to whether adopters can lodge their adoption application with the court. </w:t>
            </w:r>
            <w:r w:rsidRPr="008D6EB0">
              <w:rPr>
                <w:rFonts w:cs="Arial"/>
              </w:rPr>
              <w:t xml:space="preserve">This can be made 10 weeks after placement.  </w:t>
            </w:r>
          </w:p>
          <w:p w14:paraId="3AAC0829" w14:textId="20E02ED1" w:rsidR="004327D5" w:rsidRPr="004B5318" w:rsidRDefault="00DD3975" w:rsidP="004B5318">
            <w:pPr>
              <w:pStyle w:val="ListParagraph"/>
              <w:numPr>
                <w:ilvl w:val="0"/>
                <w:numId w:val="1"/>
              </w:numPr>
              <w:spacing w:after="120" w:line="276" w:lineRule="auto"/>
              <w:ind w:left="357"/>
              <w:cnfStyle w:val="000000100000" w:firstRow="0" w:lastRow="0" w:firstColumn="0" w:lastColumn="0" w:oddVBand="0" w:evenVBand="0" w:oddHBand="1" w:evenHBand="0" w:firstRowFirstColumn="0" w:firstRowLastColumn="0" w:lastRowFirstColumn="0" w:lastRowLastColumn="0"/>
              <w:rPr>
                <w:rFonts w:cs="Arial"/>
                <w:color w:val="auto"/>
              </w:rPr>
            </w:pPr>
            <w:r w:rsidRPr="008D6EB0">
              <w:rPr>
                <w:rFonts w:cs="Arial"/>
                <w:color w:val="auto"/>
              </w:rPr>
              <w:t>Draft later life letters and life story books should be</w:t>
            </w:r>
            <w:r w:rsidR="00D21DDF">
              <w:rPr>
                <w:rFonts w:cs="Arial"/>
                <w:color w:val="auto"/>
              </w:rPr>
              <w:t xml:space="preserve"> created and discussed with </w:t>
            </w:r>
            <w:r w:rsidR="00CE3AA8">
              <w:rPr>
                <w:rFonts w:cs="Arial"/>
                <w:color w:val="auto"/>
              </w:rPr>
              <w:t xml:space="preserve">prospective adopters by the </w:t>
            </w:r>
            <w:r w:rsidR="00CE3AA8">
              <w:rPr>
                <w:rFonts w:cs="Arial"/>
                <w:b/>
                <w:bCs/>
                <w:i/>
                <w:iCs/>
                <w:color w:val="auto"/>
              </w:rPr>
              <w:t>1</w:t>
            </w:r>
            <w:r w:rsidR="00CE3AA8" w:rsidRPr="00CE3AA8">
              <w:rPr>
                <w:rFonts w:cs="Arial"/>
                <w:b/>
                <w:bCs/>
                <w:i/>
                <w:iCs/>
                <w:color w:val="auto"/>
                <w:vertAlign w:val="superscript"/>
              </w:rPr>
              <w:t>st</w:t>
            </w:r>
            <w:r w:rsidR="00CE3AA8">
              <w:rPr>
                <w:rFonts w:cs="Arial"/>
                <w:b/>
                <w:bCs/>
                <w:i/>
                <w:iCs/>
                <w:color w:val="auto"/>
              </w:rPr>
              <w:t xml:space="preserve"> review</w:t>
            </w:r>
            <w:r w:rsidR="00247DC7">
              <w:rPr>
                <w:rFonts w:cs="Arial"/>
                <w:b/>
                <w:bCs/>
                <w:i/>
                <w:iCs/>
                <w:color w:val="auto"/>
              </w:rPr>
              <w:t>,</w:t>
            </w:r>
            <w:r w:rsidRPr="008D6EB0">
              <w:rPr>
                <w:rFonts w:cs="Arial"/>
                <w:color w:val="auto"/>
              </w:rPr>
              <w:t xml:space="preserve"> completed</w:t>
            </w:r>
            <w:r w:rsidR="00247DC7">
              <w:rPr>
                <w:rFonts w:cs="Arial"/>
                <w:color w:val="auto"/>
              </w:rPr>
              <w:t xml:space="preserve"> versions provided</w:t>
            </w:r>
            <w:r w:rsidRPr="008D6EB0">
              <w:rPr>
                <w:rFonts w:cs="Arial"/>
                <w:color w:val="auto"/>
              </w:rPr>
              <w:t xml:space="preserve"> by </w:t>
            </w:r>
            <w:r w:rsidRPr="00D11D7D">
              <w:rPr>
                <w:rFonts w:cs="Arial"/>
                <w:b/>
                <w:bCs/>
                <w:i/>
                <w:iCs/>
                <w:color w:val="auto"/>
              </w:rPr>
              <w:t>10 days</w:t>
            </w:r>
            <w:r w:rsidRPr="008D6EB0">
              <w:rPr>
                <w:rFonts w:cs="Arial"/>
                <w:color w:val="auto"/>
              </w:rPr>
              <w:t xml:space="preserve"> after celebration hearing</w:t>
            </w:r>
            <w:r w:rsidR="00001F67" w:rsidRPr="008D6EB0">
              <w:rPr>
                <w:rFonts w:cs="Arial"/>
                <w:color w:val="auto"/>
              </w:rPr>
              <w:t>.</w:t>
            </w:r>
          </w:p>
        </w:tc>
      </w:tr>
      <w:tr w:rsidR="00E03D60" w14:paraId="78320AC3" w14:textId="77777777" w:rsidTr="00C85E82">
        <w:tc>
          <w:tcPr>
            <w:cnfStyle w:val="001000000000" w:firstRow="0" w:lastRow="0" w:firstColumn="1" w:lastColumn="0" w:oddVBand="0" w:evenVBand="0" w:oddHBand="0" w:evenHBand="0" w:firstRowFirstColumn="0" w:firstRowLastColumn="0" w:lastRowFirstColumn="0" w:lastRowLastColumn="0"/>
            <w:tcW w:w="1510" w:type="dxa"/>
            <w:tcBorders>
              <w:top w:val="single" w:sz="8" w:space="0" w:color="ED7D31" w:themeColor="accent2"/>
              <w:right w:val="single" w:sz="8" w:space="0" w:color="ED7D31" w:themeColor="accent2"/>
            </w:tcBorders>
          </w:tcPr>
          <w:p w14:paraId="32742029" w14:textId="4F997598" w:rsidR="00E03D60" w:rsidRPr="00163416" w:rsidRDefault="00E03D60" w:rsidP="004B5318">
            <w:pPr>
              <w:spacing w:before="120" w:after="120"/>
              <w:rPr>
                <w:rFonts w:cs="Arial"/>
                <w:color w:val="000000" w:themeColor="text1"/>
                <w:szCs w:val="24"/>
              </w:rPr>
            </w:pPr>
            <w:r w:rsidRPr="00E03D60">
              <w:rPr>
                <w:rFonts w:cs="Arial"/>
                <w:color w:val="000000" w:themeColor="text1"/>
                <w:szCs w:val="24"/>
              </w:rPr>
              <w:t>Involvement of adopters</w:t>
            </w:r>
          </w:p>
        </w:tc>
        <w:tc>
          <w:tcPr>
            <w:tcW w:w="8946" w:type="dxa"/>
            <w:tcBorders>
              <w:top w:val="single" w:sz="8" w:space="0" w:color="ED7D31" w:themeColor="accent2"/>
              <w:left w:val="single" w:sz="8" w:space="0" w:color="ED7D31" w:themeColor="accent2"/>
            </w:tcBorders>
          </w:tcPr>
          <w:p w14:paraId="2C028842" w14:textId="2D6D9AA1" w:rsidR="004327D5" w:rsidRPr="004B5318" w:rsidRDefault="00E03D60" w:rsidP="004B5318">
            <w:pPr>
              <w:pStyle w:val="ListParagraph"/>
              <w:numPr>
                <w:ilvl w:val="0"/>
                <w:numId w:val="1"/>
              </w:numPr>
              <w:spacing w:before="120" w:after="120" w:line="276" w:lineRule="auto"/>
              <w:ind w:left="357"/>
              <w:cnfStyle w:val="000000000000" w:firstRow="0" w:lastRow="0" w:firstColumn="0" w:lastColumn="0" w:oddVBand="0" w:evenVBand="0" w:oddHBand="0" w:evenHBand="0" w:firstRowFirstColumn="0" w:firstRowLastColumn="0" w:lastRowFirstColumn="0" w:lastRowLastColumn="0"/>
              <w:rPr>
                <w:rFonts w:cs="Arial"/>
                <w:color w:val="auto"/>
              </w:rPr>
            </w:pPr>
            <w:r w:rsidRPr="008D6EB0">
              <w:rPr>
                <w:rFonts w:cs="Arial"/>
                <w:b/>
                <w:bCs/>
                <w:i/>
                <w:iCs/>
              </w:rPr>
              <w:t xml:space="preserve">Adoption </w:t>
            </w:r>
            <w:proofErr w:type="gramStart"/>
            <w:r w:rsidRPr="008D6EB0">
              <w:rPr>
                <w:rFonts w:cs="Arial"/>
                <w:b/>
                <w:bCs/>
                <w:i/>
                <w:iCs/>
              </w:rPr>
              <w:t>South East</w:t>
            </w:r>
            <w:proofErr w:type="gramEnd"/>
            <w:r w:rsidRPr="008D6EB0">
              <w:rPr>
                <w:rFonts w:cs="Arial"/>
              </w:rPr>
              <w:t xml:space="preserve"> is responsible for recruitment, assessment and identifying the right family for the child</w:t>
            </w:r>
            <w:r w:rsidR="00343488" w:rsidRPr="008D6EB0">
              <w:rPr>
                <w:rFonts w:cs="Arial"/>
              </w:rPr>
              <w:t xml:space="preserve"> or young person</w:t>
            </w:r>
            <w:r w:rsidRPr="008D6EB0">
              <w:rPr>
                <w:rFonts w:cs="Arial"/>
              </w:rPr>
              <w:t>. They will assess and offer support throughout the child</w:t>
            </w:r>
            <w:r w:rsidR="00343488" w:rsidRPr="008D6EB0">
              <w:rPr>
                <w:rFonts w:cs="Arial"/>
              </w:rPr>
              <w:t xml:space="preserve"> or young person</w:t>
            </w:r>
            <w:r w:rsidRPr="008D6EB0">
              <w:rPr>
                <w:rFonts w:cs="Arial"/>
              </w:rPr>
              <w:t xml:space="preserve">’s childhood. </w:t>
            </w:r>
          </w:p>
        </w:tc>
      </w:tr>
    </w:tbl>
    <w:p w14:paraId="07CC3011" w14:textId="77777777" w:rsidR="00E03D60" w:rsidRDefault="00E03D60"/>
    <w:p w14:paraId="73B97351" w14:textId="77777777" w:rsidR="00E376FA" w:rsidRDefault="00E376FA">
      <w:pPr>
        <w:rPr>
          <w:rFonts w:ascii="Calibri" w:eastAsiaTheme="majorEastAsia" w:hAnsi="Calibri" w:cstheme="majorBidi"/>
          <w:b/>
          <w:color w:val="00B0F0"/>
          <w:sz w:val="40"/>
          <w:szCs w:val="24"/>
        </w:rPr>
      </w:pPr>
      <w:r>
        <w:br w:type="page"/>
      </w:r>
    </w:p>
    <w:p w14:paraId="5D02201D" w14:textId="527311C3" w:rsidR="00343488" w:rsidRPr="00343488" w:rsidRDefault="00E03D60" w:rsidP="004B5318">
      <w:pPr>
        <w:pStyle w:val="Heading3"/>
        <w:spacing w:after="120"/>
      </w:pPr>
      <w:r>
        <w:lastRenderedPageBreak/>
        <w:t xml:space="preserve">Practice </w:t>
      </w:r>
      <w:r w:rsidR="00CD5B17">
        <w:t>expectations</w:t>
      </w:r>
    </w:p>
    <w:p w14:paraId="1BD2AA66" w14:textId="77777777" w:rsidR="008D6EB0" w:rsidRPr="00724285" w:rsidRDefault="00343488" w:rsidP="00AE0324">
      <w:pPr>
        <w:pStyle w:val="ListParagraph"/>
        <w:numPr>
          <w:ilvl w:val="0"/>
          <w:numId w:val="14"/>
        </w:numPr>
        <w:spacing w:after="0" w:line="276" w:lineRule="auto"/>
        <w:rPr>
          <w:rFonts w:eastAsia="Times New Roman" w:cs="Arial"/>
          <w:lang w:eastAsia="en-GB"/>
        </w:rPr>
      </w:pPr>
      <w:r w:rsidRPr="00724285">
        <w:rPr>
          <w:rFonts w:eastAsia="Times New Roman" w:cs="Arial"/>
          <w:lang w:eastAsia="en-GB"/>
        </w:rPr>
        <w:t>A good quality assessment of the child or young person's needs and their relationships with their families will be completed. This will include an assessment of the relationship with their siblings to inform potential placement with siblings, contact and post adoption support plans.</w:t>
      </w:r>
    </w:p>
    <w:p w14:paraId="3801CB2D" w14:textId="77777777" w:rsidR="00724285" w:rsidRPr="00724285" w:rsidRDefault="00724285" w:rsidP="00724285">
      <w:pPr>
        <w:pStyle w:val="ListParagraph"/>
        <w:spacing w:after="0" w:line="276" w:lineRule="auto"/>
        <w:ind w:left="360"/>
        <w:rPr>
          <w:rFonts w:eastAsia="Times New Roman" w:cs="Arial"/>
          <w:sz w:val="16"/>
          <w:szCs w:val="16"/>
          <w:lang w:eastAsia="en-GB"/>
        </w:rPr>
      </w:pPr>
    </w:p>
    <w:p w14:paraId="6859D45B" w14:textId="523435D3" w:rsidR="008D6EB0" w:rsidRDefault="00343488" w:rsidP="00AE0324">
      <w:pPr>
        <w:pStyle w:val="ListParagraph"/>
        <w:numPr>
          <w:ilvl w:val="0"/>
          <w:numId w:val="14"/>
        </w:numPr>
        <w:spacing w:after="0" w:line="276" w:lineRule="auto"/>
        <w:rPr>
          <w:rFonts w:eastAsia="Times New Roman" w:cs="Arial"/>
          <w:lang w:eastAsia="en-GB"/>
        </w:rPr>
      </w:pPr>
      <w:r w:rsidRPr="00724285">
        <w:rPr>
          <w:rFonts w:eastAsia="Times New Roman" w:cs="Arial"/>
          <w:lang w:eastAsia="en-GB"/>
        </w:rPr>
        <w:t>Plans for adoption will clearly identify permanence timescales and will be reviewed. It will include the adoption plan for the child or young person, and their therapeutic needs. Plans will be timely to avoid any delay for the child or young person and ensure that permanency is considered at the earliest opportunity.</w:t>
      </w:r>
    </w:p>
    <w:p w14:paraId="0BEA485E" w14:textId="77777777" w:rsidR="00700EC6" w:rsidRPr="004B5318" w:rsidRDefault="00700EC6" w:rsidP="00700EC6">
      <w:pPr>
        <w:pStyle w:val="ListParagraph"/>
        <w:rPr>
          <w:rFonts w:eastAsia="Times New Roman" w:cs="Arial"/>
          <w:sz w:val="16"/>
          <w:szCs w:val="16"/>
          <w:lang w:eastAsia="en-GB"/>
        </w:rPr>
      </w:pPr>
    </w:p>
    <w:p w14:paraId="03D134FC" w14:textId="7A2D03A6" w:rsidR="00700EC6" w:rsidRDefault="00B740D1" w:rsidP="00AE0324">
      <w:pPr>
        <w:pStyle w:val="ListParagraph"/>
        <w:numPr>
          <w:ilvl w:val="0"/>
          <w:numId w:val="14"/>
        </w:numPr>
        <w:spacing w:after="0" w:line="276" w:lineRule="auto"/>
        <w:rPr>
          <w:rFonts w:eastAsia="Times New Roman" w:cs="Arial"/>
          <w:lang w:eastAsia="en-GB"/>
        </w:rPr>
      </w:pPr>
      <w:r>
        <w:rPr>
          <w:rFonts w:eastAsia="Times New Roman" w:cs="Arial"/>
          <w:lang w:eastAsia="en-GB"/>
        </w:rPr>
        <w:t>The Child’s Permanence Report should provide the rationale for the Agency Decision and Placement Order</w:t>
      </w:r>
      <w:r w:rsidR="005E01C6">
        <w:rPr>
          <w:rFonts w:eastAsia="Times New Roman" w:cs="Arial"/>
          <w:lang w:eastAsia="en-GB"/>
        </w:rPr>
        <w:t>, including the rationale that adoption is in the child’s best interest and that no other legal arrangement would do.</w:t>
      </w:r>
    </w:p>
    <w:p w14:paraId="45FCDDFD" w14:textId="77777777" w:rsidR="005E01C6" w:rsidRPr="004B5318" w:rsidRDefault="005E01C6" w:rsidP="005E01C6">
      <w:pPr>
        <w:pStyle w:val="ListParagraph"/>
        <w:rPr>
          <w:rFonts w:eastAsia="Times New Roman" w:cs="Arial"/>
          <w:sz w:val="16"/>
          <w:szCs w:val="16"/>
          <w:lang w:eastAsia="en-GB"/>
        </w:rPr>
      </w:pPr>
    </w:p>
    <w:p w14:paraId="7DE49A35" w14:textId="68C54D9F" w:rsidR="005E01C6" w:rsidRDefault="005E01C6" w:rsidP="00AE0324">
      <w:pPr>
        <w:pStyle w:val="ListParagraph"/>
        <w:numPr>
          <w:ilvl w:val="0"/>
          <w:numId w:val="14"/>
        </w:numPr>
        <w:spacing w:after="0" w:line="276" w:lineRule="auto"/>
        <w:rPr>
          <w:rFonts w:eastAsia="Times New Roman" w:cs="Arial"/>
          <w:lang w:eastAsia="en-GB"/>
        </w:rPr>
      </w:pPr>
      <w:r>
        <w:rPr>
          <w:rFonts w:eastAsia="Times New Roman" w:cs="Arial"/>
          <w:lang w:eastAsia="en-GB"/>
        </w:rPr>
        <w:t>When a Placement Order is in place, the Child’s Permanence Report can be shared with possible adoptive families as part of the information sharing process. This should then inform the assessment as to whether they are the right family for the child.</w:t>
      </w:r>
      <w:r w:rsidR="006A24E0">
        <w:rPr>
          <w:rFonts w:eastAsia="Times New Roman" w:cs="Arial"/>
          <w:lang w:eastAsia="en-GB"/>
        </w:rPr>
        <w:t xml:space="preserve"> This should include the full summary from the medical advisor</w:t>
      </w:r>
      <w:r w:rsidR="00970249">
        <w:rPr>
          <w:rFonts w:eastAsia="Times New Roman" w:cs="Arial"/>
          <w:lang w:eastAsia="en-GB"/>
        </w:rPr>
        <w:t>.</w:t>
      </w:r>
    </w:p>
    <w:p w14:paraId="08EC1D56" w14:textId="77777777" w:rsidR="00970249" w:rsidRPr="004B5318" w:rsidRDefault="00970249" w:rsidP="00970249">
      <w:pPr>
        <w:pStyle w:val="ListParagraph"/>
        <w:rPr>
          <w:rFonts w:eastAsia="Times New Roman" w:cs="Arial"/>
          <w:sz w:val="16"/>
          <w:szCs w:val="16"/>
          <w:lang w:eastAsia="en-GB"/>
        </w:rPr>
      </w:pPr>
    </w:p>
    <w:p w14:paraId="4D81D599" w14:textId="06B319F6" w:rsidR="00970249" w:rsidRPr="009A5253" w:rsidRDefault="000E4CFA" w:rsidP="00AE0324">
      <w:pPr>
        <w:pStyle w:val="ListParagraph"/>
        <w:numPr>
          <w:ilvl w:val="0"/>
          <w:numId w:val="14"/>
        </w:numPr>
        <w:spacing w:after="0" w:line="276" w:lineRule="auto"/>
        <w:rPr>
          <w:rFonts w:eastAsia="Times New Roman" w:cs="Arial"/>
          <w:lang w:eastAsia="en-GB"/>
        </w:rPr>
      </w:pPr>
      <w:r w:rsidRPr="009A5253">
        <w:rPr>
          <w:rFonts w:eastAsia="Times New Roman" w:cs="Arial"/>
          <w:lang w:eastAsia="en-GB"/>
        </w:rPr>
        <w:t>Families should comment upon and add to the sections about themselves wherever possible within the Child’s Permanence Record, and where there is disagreement between professionals and the first family their narrative and comments should be permitted to stand alongside the other narrative.</w:t>
      </w:r>
    </w:p>
    <w:p w14:paraId="14CF6CF2" w14:textId="77777777" w:rsidR="00852CC8" w:rsidRPr="004B5318" w:rsidRDefault="00852CC8" w:rsidP="00852CC8">
      <w:pPr>
        <w:pStyle w:val="ListParagraph"/>
        <w:rPr>
          <w:rFonts w:eastAsia="Times New Roman" w:cs="Arial"/>
          <w:sz w:val="16"/>
          <w:szCs w:val="16"/>
          <w:lang w:eastAsia="en-GB"/>
        </w:rPr>
      </w:pPr>
    </w:p>
    <w:p w14:paraId="71CED3CF" w14:textId="486D3CCB" w:rsidR="00852CC8" w:rsidRDefault="00852CC8" w:rsidP="00AE0324">
      <w:pPr>
        <w:pStyle w:val="ListParagraph"/>
        <w:numPr>
          <w:ilvl w:val="0"/>
          <w:numId w:val="14"/>
        </w:numPr>
        <w:spacing w:after="0" w:line="276" w:lineRule="auto"/>
        <w:rPr>
          <w:rFonts w:eastAsia="Times New Roman" w:cs="Arial"/>
          <w:lang w:eastAsia="en-GB"/>
        </w:rPr>
      </w:pPr>
      <w:r w:rsidRPr="00852CC8">
        <w:rPr>
          <w:rFonts w:eastAsia="Times New Roman" w:cs="Arial"/>
          <w:lang w:eastAsia="en-GB"/>
        </w:rPr>
        <w:t>The Child’s Permanence Record, along with the life story book and later years letter are the tools which we entrust to adoptive families to help them raise the child with a coherent narrative of their life to date.</w:t>
      </w:r>
    </w:p>
    <w:p w14:paraId="19D123DB" w14:textId="77777777" w:rsidR="00852CC8" w:rsidRPr="004B5318" w:rsidRDefault="00852CC8" w:rsidP="00852CC8">
      <w:pPr>
        <w:pStyle w:val="ListParagraph"/>
        <w:rPr>
          <w:rFonts w:eastAsia="Times New Roman" w:cs="Arial"/>
          <w:sz w:val="16"/>
          <w:szCs w:val="16"/>
          <w:lang w:eastAsia="en-GB"/>
        </w:rPr>
      </w:pPr>
    </w:p>
    <w:p w14:paraId="79F9ED82" w14:textId="18931BEE" w:rsidR="00852CC8" w:rsidRPr="00852CC8" w:rsidRDefault="00852CC8" w:rsidP="00AE0324">
      <w:pPr>
        <w:pStyle w:val="ListParagraph"/>
        <w:numPr>
          <w:ilvl w:val="0"/>
          <w:numId w:val="14"/>
        </w:numPr>
        <w:spacing w:after="0" w:line="276" w:lineRule="auto"/>
        <w:rPr>
          <w:rFonts w:eastAsia="Times New Roman" w:cs="Arial"/>
          <w:lang w:eastAsia="en-GB"/>
        </w:rPr>
      </w:pPr>
      <w:r>
        <w:rPr>
          <w:rFonts w:eastAsia="Times New Roman" w:cs="Arial"/>
          <w:lang w:eastAsia="en-GB"/>
        </w:rPr>
        <w:t>The Child</w:t>
      </w:r>
      <w:r w:rsidR="005C59A7">
        <w:rPr>
          <w:rFonts w:eastAsia="Times New Roman" w:cs="Arial"/>
          <w:lang w:eastAsia="en-GB"/>
        </w:rPr>
        <w:t>’s Permanence Report forms part of the child’s adoption file which can be requested by the child once they are 18 years old. Practitioners should be mindful that the child is the most important reader of all.</w:t>
      </w:r>
    </w:p>
    <w:p w14:paraId="362BE47B" w14:textId="77777777" w:rsidR="00724285" w:rsidRPr="00724285" w:rsidRDefault="00724285" w:rsidP="00724285">
      <w:pPr>
        <w:pStyle w:val="ListParagraph"/>
        <w:spacing w:after="0" w:line="276" w:lineRule="auto"/>
        <w:ind w:left="360"/>
        <w:rPr>
          <w:rFonts w:cs="Arial"/>
          <w:sz w:val="16"/>
          <w:szCs w:val="16"/>
        </w:rPr>
      </w:pPr>
    </w:p>
    <w:p w14:paraId="13D997A0" w14:textId="7596D30F" w:rsidR="00343488" w:rsidRPr="004D20CE" w:rsidRDefault="00343488" w:rsidP="00AE0324">
      <w:pPr>
        <w:pStyle w:val="ListParagraph"/>
        <w:numPr>
          <w:ilvl w:val="0"/>
          <w:numId w:val="14"/>
        </w:numPr>
        <w:spacing w:after="0" w:line="276" w:lineRule="auto"/>
        <w:rPr>
          <w:rFonts w:cs="Arial"/>
        </w:rPr>
      </w:pPr>
      <w:r w:rsidRPr="004D20CE">
        <w:rPr>
          <w:rFonts w:eastAsia="Times New Roman" w:cs="Arial"/>
          <w:lang w:eastAsia="en-GB"/>
        </w:rPr>
        <w:t>Life story work will be completed in a timely and meaningful way to ensure that children or young people who are adopted have a clear sense of who they are and the circumstances that led to their adoption. Later life letters will begin at the earliest stage and form a working draft. Children or young people will receive letters that include contributions from the practitioners who can inform them about decisions made in court.</w:t>
      </w:r>
    </w:p>
    <w:p w14:paraId="5388EEF1" w14:textId="77777777" w:rsidR="008372FE" w:rsidRPr="004B5318" w:rsidRDefault="008372FE" w:rsidP="004D20CE">
      <w:pPr>
        <w:pStyle w:val="ListParagraph"/>
        <w:spacing w:after="0" w:line="276" w:lineRule="auto"/>
        <w:ind w:left="360"/>
        <w:rPr>
          <w:rFonts w:cs="Arial"/>
          <w:sz w:val="16"/>
          <w:szCs w:val="16"/>
        </w:rPr>
      </w:pPr>
    </w:p>
    <w:p w14:paraId="4D45047A" w14:textId="4D9EF6A3" w:rsidR="006048E2" w:rsidRPr="004D20CE" w:rsidRDefault="006048E2" w:rsidP="00AE0324">
      <w:pPr>
        <w:pStyle w:val="ListParagraph"/>
        <w:numPr>
          <w:ilvl w:val="0"/>
          <w:numId w:val="14"/>
        </w:numPr>
        <w:spacing w:after="0" w:line="276" w:lineRule="auto"/>
        <w:rPr>
          <w:rFonts w:cs="Arial"/>
          <w:color w:val="auto"/>
        </w:rPr>
      </w:pPr>
      <w:r w:rsidRPr="004D20CE">
        <w:rPr>
          <w:rFonts w:eastAsia="Times New Roman" w:cs="Arial"/>
          <w:color w:val="auto"/>
          <w:lang w:eastAsia="en-GB"/>
        </w:rPr>
        <w:t>It is good practice that children</w:t>
      </w:r>
      <w:r w:rsidR="002C407B" w:rsidRPr="004D20CE">
        <w:rPr>
          <w:rFonts w:eastAsia="Times New Roman" w:cs="Arial"/>
          <w:color w:val="auto"/>
          <w:lang w:eastAsia="en-GB"/>
        </w:rPr>
        <w:t>’</w:t>
      </w:r>
      <w:r w:rsidRPr="004D20CE">
        <w:rPr>
          <w:rFonts w:eastAsia="Times New Roman" w:cs="Arial"/>
          <w:color w:val="auto"/>
          <w:lang w:eastAsia="en-GB"/>
        </w:rPr>
        <w:t>s or young people</w:t>
      </w:r>
      <w:r w:rsidR="002C407B" w:rsidRPr="004D20CE">
        <w:rPr>
          <w:rFonts w:eastAsia="Times New Roman" w:cs="Arial"/>
          <w:color w:val="auto"/>
          <w:lang w:eastAsia="en-GB"/>
        </w:rPr>
        <w:t>’</w:t>
      </w:r>
      <w:r w:rsidRPr="004D20CE">
        <w:rPr>
          <w:rFonts w:eastAsia="Times New Roman" w:cs="Arial"/>
          <w:color w:val="auto"/>
          <w:lang w:eastAsia="en-GB"/>
        </w:rPr>
        <w:t xml:space="preserve">s records are not closed to the Looked After Child Service until the life </w:t>
      </w:r>
      <w:r w:rsidRPr="004D20CE">
        <w:rPr>
          <w:rFonts w:eastAsia="Times New Roman" w:cs="Arial"/>
          <w:lang w:eastAsia="en-GB"/>
        </w:rPr>
        <w:t>story</w:t>
      </w:r>
      <w:r w:rsidRPr="004D20CE">
        <w:rPr>
          <w:rFonts w:eastAsia="Times New Roman" w:cs="Arial"/>
          <w:color w:val="auto"/>
          <w:lang w:eastAsia="en-GB"/>
        </w:rPr>
        <w:t xml:space="preserve"> and later life letters are completed</w:t>
      </w:r>
      <w:r w:rsidR="002C407B" w:rsidRPr="004D20CE">
        <w:rPr>
          <w:rFonts w:eastAsia="Times New Roman" w:cs="Arial"/>
          <w:color w:val="auto"/>
          <w:lang w:eastAsia="en-GB"/>
        </w:rPr>
        <w:t xml:space="preserve"> and provided to the adopters</w:t>
      </w:r>
      <w:r w:rsidRPr="004D20CE">
        <w:rPr>
          <w:rFonts w:eastAsia="Times New Roman" w:cs="Arial"/>
          <w:color w:val="auto"/>
          <w:lang w:eastAsia="en-GB"/>
        </w:rPr>
        <w:t>.</w:t>
      </w:r>
    </w:p>
    <w:p w14:paraId="55778380" w14:textId="77777777" w:rsidR="00343488" w:rsidRPr="00343488" w:rsidRDefault="00343488" w:rsidP="00343488">
      <w:pPr>
        <w:pStyle w:val="ListParagraph"/>
        <w:ind w:left="360"/>
      </w:pPr>
    </w:p>
    <w:p w14:paraId="7F528DE6" w14:textId="758417EA" w:rsidR="007F466D" w:rsidRDefault="009B2C3C" w:rsidP="00C85E82">
      <w:pPr>
        <w:pStyle w:val="Heading3"/>
        <w:rPr>
          <w:color w:val="ED7D31" w:themeColor="accent2"/>
          <w:sz w:val="72"/>
          <w:szCs w:val="26"/>
        </w:rPr>
      </w:pPr>
      <w:r w:rsidRPr="00185F05">
        <w:rPr>
          <w:noProof/>
          <w:color w:val="2B579A"/>
          <w:shd w:val="clear" w:color="auto" w:fill="E6E6E6"/>
        </w:rPr>
        <w:drawing>
          <wp:anchor distT="0" distB="0" distL="114300" distR="114300" simplePos="0" relativeHeight="251657264" behindDoc="1" locked="0" layoutInCell="1" allowOverlap="1" wp14:anchorId="48A69A48" wp14:editId="6C5EAB20">
            <wp:simplePos x="0" y="0"/>
            <wp:positionH relativeFrom="margin">
              <wp:posOffset>5943600</wp:posOffset>
            </wp:positionH>
            <wp:positionV relativeFrom="margin">
              <wp:posOffset>8701825</wp:posOffset>
            </wp:positionV>
            <wp:extent cx="1163320" cy="1510665"/>
            <wp:effectExtent l="0" t="0" r="0" b="0"/>
            <wp:wrapSquare wrapText="bothSides"/>
            <wp:docPr id="2066156033"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66D">
        <w:br w:type="page"/>
      </w:r>
    </w:p>
    <w:p w14:paraId="441AD6BB" w14:textId="62AE3F1A" w:rsidR="007F466D" w:rsidRDefault="004B5318" w:rsidP="00572CC2">
      <w:pPr>
        <w:pStyle w:val="Heading2"/>
      </w:pPr>
      <w:bookmarkStart w:id="25" w:name="_Toc162361663"/>
      <w:r>
        <w:rPr>
          <w:noProof/>
          <w:color w:val="2B579A"/>
          <w:shd w:val="clear" w:color="auto" w:fill="E6E6E6"/>
        </w:rPr>
        <w:lastRenderedPageBreak/>
        <mc:AlternateContent>
          <mc:Choice Requires="wps">
            <w:drawing>
              <wp:anchor distT="45720" distB="45720" distL="114300" distR="114300" simplePos="0" relativeHeight="251658329" behindDoc="0" locked="0" layoutInCell="1" allowOverlap="1" wp14:anchorId="3E487DC3" wp14:editId="4990B4CC">
                <wp:simplePos x="0" y="0"/>
                <wp:positionH relativeFrom="column">
                  <wp:posOffset>3453130</wp:posOffset>
                </wp:positionH>
                <wp:positionV relativeFrom="paragraph">
                  <wp:posOffset>805815</wp:posOffset>
                </wp:positionV>
                <wp:extent cx="3019425" cy="6849110"/>
                <wp:effectExtent l="38100" t="19050" r="66675" b="46990"/>
                <wp:wrapSquare wrapText="bothSides"/>
                <wp:docPr id="916435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849110"/>
                        </a:xfrm>
                        <a:custGeom>
                          <a:avLst/>
                          <a:gdLst>
                            <a:gd name="connsiteX0" fmla="*/ 0 w 3019425"/>
                            <a:gd name="connsiteY0" fmla="*/ 0 h 6849110"/>
                            <a:gd name="connsiteX1" fmla="*/ 573691 w 3019425"/>
                            <a:gd name="connsiteY1" fmla="*/ 0 h 6849110"/>
                            <a:gd name="connsiteX2" fmla="*/ 1237964 w 3019425"/>
                            <a:gd name="connsiteY2" fmla="*/ 0 h 6849110"/>
                            <a:gd name="connsiteX3" fmla="*/ 1872044 w 3019425"/>
                            <a:gd name="connsiteY3" fmla="*/ 0 h 6849110"/>
                            <a:gd name="connsiteX4" fmla="*/ 2385346 w 3019425"/>
                            <a:gd name="connsiteY4" fmla="*/ 0 h 6849110"/>
                            <a:gd name="connsiteX5" fmla="*/ 3019425 w 3019425"/>
                            <a:gd name="connsiteY5" fmla="*/ 0 h 6849110"/>
                            <a:gd name="connsiteX6" fmla="*/ 3019425 w 3019425"/>
                            <a:gd name="connsiteY6" fmla="*/ 821893 h 6849110"/>
                            <a:gd name="connsiteX7" fmla="*/ 3019425 w 3019425"/>
                            <a:gd name="connsiteY7" fmla="*/ 1369822 h 6849110"/>
                            <a:gd name="connsiteX8" fmla="*/ 3019425 w 3019425"/>
                            <a:gd name="connsiteY8" fmla="*/ 1849260 h 6849110"/>
                            <a:gd name="connsiteX9" fmla="*/ 3019425 w 3019425"/>
                            <a:gd name="connsiteY9" fmla="*/ 2465680 h 6849110"/>
                            <a:gd name="connsiteX10" fmla="*/ 3019425 w 3019425"/>
                            <a:gd name="connsiteY10" fmla="*/ 3287573 h 6849110"/>
                            <a:gd name="connsiteX11" fmla="*/ 3019425 w 3019425"/>
                            <a:gd name="connsiteY11" fmla="*/ 3903993 h 6849110"/>
                            <a:gd name="connsiteX12" fmla="*/ 3019425 w 3019425"/>
                            <a:gd name="connsiteY12" fmla="*/ 4383430 h 6849110"/>
                            <a:gd name="connsiteX13" fmla="*/ 3019425 w 3019425"/>
                            <a:gd name="connsiteY13" fmla="*/ 4999850 h 6849110"/>
                            <a:gd name="connsiteX14" fmla="*/ 3019425 w 3019425"/>
                            <a:gd name="connsiteY14" fmla="*/ 5753252 h 6849110"/>
                            <a:gd name="connsiteX15" fmla="*/ 3019425 w 3019425"/>
                            <a:gd name="connsiteY15" fmla="*/ 6232690 h 6849110"/>
                            <a:gd name="connsiteX16" fmla="*/ 3019425 w 3019425"/>
                            <a:gd name="connsiteY16" fmla="*/ 6849110 h 6849110"/>
                            <a:gd name="connsiteX17" fmla="*/ 2415540 w 3019425"/>
                            <a:gd name="connsiteY17" fmla="*/ 6849110 h 6849110"/>
                            <a:gd name="connsiteX18" fmla="*/ 1872044 w 3019425"/>
                            <a:gd name="connsiteY18" fmla="*/ 6849110 h 6849110"/>
                            <a:gd name="connsiteX19" fmla="*/ 1298353 w 3019425"/>
                            <a:gd name="connsiteY19" fmla="*/ 6849110 h 6849110"/>
                            <a:gd name="connsiteX20" fmla="*/ 754856 w 3019425"/>
                            <a:gd name="connsiteY20" fmla="*/ 6849110 h 6849110"/>
                            <a:gd name="connsiteX21" fmla="*/ 0 w 3019425"/>
                            <a:gd name="connsiteY21" fmla="*/ 6849110 h 6849110"/>
                            <a:gd name="connsiteX22" fmla="*/ 0 w 3019425"/>
                            <a:gd name="connsiteY22" fmla="*/ 6027217 h 6849110"/>
                            <a:gd name="connsiteX23" fmla="*/ 0 w 3019425"/>
                            <a:gd name="connsiteY23" fmla="*/ 5479288 h 6849110"/>
                            <a:gd name="connsiteX24" fmla="*/ 0 w 3019425"/>
                            <a:gd name="connsiteY24" fmla="*/ 4931359 h 6849110"/>
                            <a:gd name="connsiteX25" fmla="*/ 0 w 3019425"/>
                            <a:gd name="connsiteY25" fmla="*/ 4246448 h 6849110"/>
                            <a:gd name="connsiteX26" fmla="*/ 0 w 3019425"/>
                            <a:gd name="connsiteY26" fmla="*/ 3767011 h 6849110"/>
                            <a:gd name="connsiteX27" fmla="*/ 0 w 3019425"/>
                            <a:gd name="connsiteY27" fmla="*/ 2945117 h 6849110"/>
                            <a:gd name="connsiteX28" fmla="*/ 0 w 3019425"/>
                            <a:gd name="connsiteY28" fmla="*/ 2123224 h 6849110"/>
                            <a:gd name="connsiteX29" fmla="*/ 0 w 3019425"/>
                            <a:gd name="connsiteY29" fmla="*/ 1438313 h 6849110"/>
                            <a:gd name="connsiteX30" fmla="*/ 0 w 3019425"/>
                            <a:gd name="connsiteY30" fmla="*/ 753402 h 6849110"/>
                            <a:gd name="connsiteX31" fmla="*/ 0 w 3019425"/>
                            <a:gd name="connsiteY31" fmla="*/ 0 h 6849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019425" h="6849110" fill="none" extrusionOk="0">
                              <a:moveTo>
                                <a:pt x="0" y="0"/>
                              </a:moveTo>
                              <a:cubicBezTo>
                                <a:pt x="176667" y="-21406"/>
                                <a:pt x="360596" y="10865"/>
                                <a:pt x="573691" y="0"/>
                              </a:cubicBezTo>
                              <a:cubicBezTo>
                                <a:pt x="786786" y="-10865"/>
                                <a:pt x="914710" y="10025"/>
                                <a:pt x="1237964" y="0"/>
                              </a:cubicBezTo>
                              <a:cubicBezTo>
                                <a:pt x="1561218" y="-10025"/>
                                <a:pt x="1679035" y="11984"/>
                                <a:pt x="1872044" y="0"/>
                              </a:cubicBezTo>
                              <a:cubicBezTo>
                                <a:pt x="2065053" y="-11984"/>
                                <a:pt x="2175443" y="-22436"/>
                                <a:pt x="2385346" y="0"/>
                              </a:cubicBezTo>
                              <a:cubicBezTo>
                                <a:pt x="2595249" y="22436"/>
                                <a:pt x="2716558" y="-16467"/>
                                <a:pt x="3019425" y="0"/>
                              </a:cubicBezTo>
                              <a:cubicBezTo>
                                <a:pt x="3000917" y="366836"/>
                                <a:pt x="2997257" y="597176"/>
                                <a:pt x="3019425" y="821893"/>
                              </a:cubicBezTo>
                              <a:cubicBezTo>
                                <a:pt x="3041593" y="1046610"/>
                                <a:pt x="3039131" y="1159824"/>
                                <a:pt x="3019425" y="1369822"/>
                              </a:cubicBezTo>
                              <a:cubicBezTo>
                                <a:pt x="2999719" y="1579820"/>
                                <a:pt x="3002400" y="1662013"/>
                                <a:pt x="3019425" y="1849260"/>
                              </a:cubicBezTo>
                              <a:cubicBezTo>
                                <a:pt x="3036450" y="2036507"/>
                                <a:pt x="3005136" y="2289412"/>
                                <a:pt x="3019425" y="2465680"/>
                              </a:cubicBezTo>
                              <a:cubicBezTo>
                                <a:pt x="3033714" y="2641948"/>
                                <a:pt x="3054698" y="2903427"/>
                                <a:pt x="3019425" y="3287573"/>
                              </a:cubicBezTo>
                              <a:cubicBezTo>
                                <a:pt x="2984152" y="3671719"/>
                                <a:pt x="3005057" y="3647072"/>
                                <a:pt x="3019425" y="3903993"/>
                              </a:cubicBezTo>
                              <a:cubicBezTo>
                                <a:pt x="3033793" y="4160914"/>
                                <a:pt x="3031219" y="4146531"/>
                                <a:pt x="3019425" y="4383430"/>
                              </a:cubicBezTo>
                              <a:cubicBezTo>
                                <a:pt x="3007631" y="4620329"/>
                                <a:pt x="3036764" y="4770867"/>
                                <a:pt x="3019425" y="4999850"/>
                              </a:cubicBezTo>
                              <a:cubicBezTo>
                                <a:pt x="3002086" y="5228833"/>
                                <a:pt x="3035301" y="5600574"/>
                                <a:pt x="3019425" y="5753252"/>
                              </a:cubicBezTo>
                              <a:cubicBezTo>
                                <a:pt x="3003549" y="5905930"/>
                                <a:pt x="3025435" y="6007064"/>
                                <a:pt x="3019425" y="6232690"/>
                              </a:cubicBezTo>
                              <a:cubicBezTo>
                                <a:pt x="3013415" y="6458316"/>
                                <a:pt x="3018492" y="6558235"/>
                                <a:pt x="3019425" y="6849110"/>
                              </a:cubicBezTo>
                              <a:cubicBezTo>
                                <a:pt x="2730886" y="6877040"/>
                                <a:pt x="2592348" y="6845209"/>
                                <a:pt x="2415540" y="6849110"/>
                              </a:cubicBezTo>
                              <a:cubicBezTo>
                                <a:pt x="2238732" y="6853011"/>
                                <a:pt x="2029040" y="6872499"/>
                                <a:pt x="1872044" y="6849110"/>
                              </a:cubicBezTo>
                              <a:cubicBezTo>
                                <a:pt x="1715048" y="6825721"/>
                                <a:pt x="1477854" y="6876249"/>
                                <a:pt x="1298353" y="6849110"/>
                              </a:cubicBezTo>
                              <a:cubicBezTo>
                                <a:pt x="1118852" y="6821971"/>
                                <a:pt x="972764" y="6831989"/>
                                <a:pt x="754856" y="6849110"/>
                              </a:cubicBezTo>
                              <a:cubicBezTo>
                                <a:pt x="536948" y="6866231"/>
                                <a:pt x="319933" y="6844433"/>
                                <a:pt x="0" y="6849110"/>
                              </a:cubicBezTo>
                              <a:cubicBezTo>
                                <a:pt x="2777" y="6470568"/>
                                <a:pt x="-16252" y="6223965"/>
                                <a:pt x="0" y="6027217"/>
                              </a:cubicBezTo>
                              <a:cubicBezTo>
                                <a:pt x="16252" y="5830469"/>
                                <a:pt x="-7542" y="5664590"/>
                                <a:pt x="0" y="5479288"/>
                              </a:cubicBezTo>
                              <a:cubicBezTo>
                                <a:pt x="7542" y="5293986"/>
                                <a:pt x="18152" y="5197221"/>
                                <a:pt x="0" y="4931359"/>
                              </a:cubicBezTo>
                              <a:cubicBezTo>
                                <a:pt x="-18152" y="4665497"/>
                                <a:pt x="-31461" y="4517959"/>
                                <a:pt x="0" y="4246448"/>
                              </a:cubicBezTo>
                              <a:cubicBezTo>
                                <a:pt x="31461" y="3974937"/>
                                <a:pt x="-4260" y="3953184"/>
                                <a:pt x="0" y="3767011"/>
                              </a:cubicBezTo>
                              <a:cubicBezTo>
                                <a:pt x="4260" y="3580838"/>
                                <a:pt x="-18857" y="3343599"/>
                                <a:pt x="0" y="2945117"/>
                              </a:cubicBezTo>
                              <a:cubicBezTo>
                                <a:pt x="18857" y="2546635"/>
                                <a:pt x="37511" y="2415155"/>
                                <a:pt x="0" y="2123224"/>
                              </a:cubicBezTo>
                              <a:cubicBezTo>
                                <a:pt x="-37511" y="1831293"/>
                                <a:pt x="-2346" y="1721940"/>
                                <a:pt x="0" y="1438313"/>
                              </a:cubicBezTo>
                              <a:cubicBezTo>
                                <a:pt x="2346" y="1154686"/>
                                <a:pt x="2585" y="1054664"/>
                                <a:pt x="0" y="753402"/>
                              </a:cubicBezTo>
                              <a:cubicBezTo>
                                <a:pt x="-2585" y="452140"/>
                                <a:pt x="-17695" y="215602"/>
                                <a:pt x="0" y="0"/>
                              </a:cubicBezTo>
                              <a:close/>
                            </a:path>
                            <a:path w="3019425" h="6849110" stroke="0" extrusionOk="0">
                              <a:moveTo>
                                <a:pt x="0" y="0"/>
                              </a:moveTo>
                              <a:cubicBezTo>
                                <a:pt x="217134" y="8724"/>
                                <a:pt x="355750" y="16394"/>
                                <a:pt x="543497" y="0"/>
                              </a:cubicBezTo>
                              <a:cubicBezTo>
                                <a:pt x="731244" y="-16394"/>
                                <a:pt x="886161" y="22620"/>
                                <a:pt x="1207770" y="0"/>
                              </a:cubicBezTo>
                              <a:cubicBezTo>
                                <a:pt x="1529379" y="-22620"/>
                                <a:pt x="1592503" y="26625"/>
                                <a:pt x="1872044" y="0"/>
                              </a:cubicBezTo>
                              <a:cubicBezTo>
                                <a:pt x="2151585" y="-26625"/>
                                <a:pt x="2251016" y="24039"/>
                                <a:pt x="2475929" y="0"/>
                              </a:cubicBezTo>
                              <a:cubicBezTo>
                                <a:pt x="2700843" y="-24039"/>
                                <a:pt x="2750851" y="19756"/>
                                <a:pt x="3019425" y="0"/>
                              </a:cubicBezTo>
                              <a:cubicBezTo>
                                <a:pt x="3020206" y="232528"/>
                                <a:pt x="2994317" y="394130"/>
                                <a:pt x="3019425" y="547929"/>
                              </a:cubicBezTo>
                              <a:cubicBezTo>
                                <a:pt x="3044533" y="701728"/>
                                <a:pt x="3014908" y="1146422"/>
                                <a:pt x="3019425" y="1301331"/>
                              </a:cubicBezTo>
                              <a:cubicBezTo>
                                <a:pt x="3023942" y="1456240"/>
                                <a:pt x="3028515" y="1737203"/>
                                <a:pt x="3019425" y="2054733"/>
                              </a:cubicBezTo>
                              <a:cubicBezTo>
                                <a:pt x="3010335" y="2372263"/>
                                <a:pt x="2999804" y="2382691"/>
                                <a:pt x="3019425" y="2602662"/>
                              </a:cubicBezTo>
                              <a:cubicBezTo>
                                <a:pt x="3039046" y="2822633"/>
                                <a:pt x="3036993" y="2984888"/>
                                <a:pt x="3019425" y="3219082"/>
                              </a:cubicBezTo>
                              <a:cubicBezTo>
                                <a:pt x="3001857" y="3453276"/>
                                <a:pt x="3018279" y="3586839"/>
                                <a:pt x="3019425" y="3835502"/>
                              </a:cubicBezTo>
                              <a:cubicBezTo>
                                <a:pt x="3020571" y="4084165"/>
                                <a:pt x="3046820" y="4409676"/>
                                <a:pt x="3019425" y="4657395"/>
                              </a:cubicBezTo>
                              <a:cubicBezTo>
                                <a:pt x="2992030" y="4905114"/>
                                <a:pt x="3027828" y="4943836"/>
                                <a:pt x="3019425" y="5205324"/>
                              </a:cubicBezTo>
                              <a:cubicBezTo>
                                <a:pt x="3011022" y="5466812"/>
                                <a:pt x="3028128" y="5543326"/>
                                <a:pt x="3019425" y="5753252"/>
                              </a:cubicBezTo>
                              <a:cubicBezTo>
                                <a:pt x="3010722" y="5963178"/>
                                <a:pt x="3071046" y="6391839"/>
                                <a:pt x="3019425" y="6849110"/>
                              </a:cubicBezTo>
                              <a:cubicBezTo>
                                <a:pt x="2887662" y="6866202"/>
                                <a:pt x="2686859" y="6875468"/>
                                <a:pt x="2475929" y="6849110"/>
                              </a:cubicBezTo>
                              <a:cubicBezTo>
                                <a:pt x="2264999" y="6822752"/>
                                <a:pt x="2202171" y="6872532"/>
                                <a:pt x="1962626" y="6849110"/>
                              </a:cubicBezTo>
                              <a:cubicBezTo>
                                <a:pt x="1723081" y="6825688"/>
                                <a:pt x="1615376" y="6874215"/>
                                <a:pt x="1449324" y="6849110"/>
                              </a:cubicBezTo>
                              <a:cubicBezTo>
                                <a:pt x="1283272" y="6824005"/>
                                <a:pt x="990116" y="6817345"/>
                                <a:pt x="785051" y="6849110"/>
                              </a:cubicBezTo>
                              <a:cubicBezTo>
                                <a:pt x="579986" y="6880875"/>
                                <a:pt x="316954" y="6849617"/>
                                <a:pt x="0" y="6849110"/>
                              </a:cubicBezTo>
                              <a:cubicBezTo>
                                <a:pt x="4257" y="6693762"/>
                                <a:pt x="21968" y="6404621"/>
                                <a:pt x="0" y="6095708"/>
                              </a:cubicBezTo>
                              <a:cubicBezTo>
                                <a:pt x="-21968" y="5786795"/>
                                <a:pt x="-7892" y="5606053"/>
                                <a:pt x="0" y="5410797"/>
                              </a:cubicBezTo>
                              <a:cubicBezTo>
                                <a:pt x="7892" y="5215541"/>
                                <a:pt x="-3085" y="5117775"/>
                                <a:pt x="0" y="4931359"/>
                              </a:cubicBezTo>
                              <a:cubicBezTo>
                                <a:pt x="3085" y="4744943"/>
                                <a:pt x="-6276" y="4468712"/>
                                <a:pt x="0" y="4246448"/>
                              </a:cubicBezTo>
                              <a:cubicBezTo>
                                <a:pt x="6276" y="4024184"/>
                                <a:pt x="1773" y="3887930"/>
                                <a:pt x="0" y="3698519"/>
                              </a:cubicBezTo>
                              <a:cubicBezTo>
                                <a:pt x="-1773" y="3509108"/>
                                <a:pt x="14571" y="3223439"/>
                                <a:pt x="0" y="3013608"/>
                              </a:cubicBezTo>
                              <a:cubicBezTo>
                                <a:pt x="-14571" y="2803777"/>
                                <a:pt x="7092" y="2726706"/>
                                <a:pt x="0" y="2534171"/>
                              </a:cubicBezTo>
                              <a:cubicBezTo>
                                <a:pt x="-7092" y="2341636"/>
                                <a:pt x="-2193" y="1930291"/>
                                <a:pt x="0" y="1712277"/>
                              </a:cubicBezTo>
                              <a:cubicBezTo>
                                <a:pt x="2193" y="1494263"/>
                                <a:pt x="22488" y="1156502"/>
                                <a:pt x="0" y="958875"/>
                              </a:cubicBezTo>
                              <a:cubicBezTo>
                                <a:pt x="-22488" y="761248"/>
                                <a:pt x="-17163" y="320459"/>
                                <a:pt x="0" y="0"/>
                              </a:cubicBezTo>
                              <a:close/>
                            </a:path>
                          </a:pathLst>
                        </a:custGeom>
                        <a:solidFill>
                          <a:srgbClr val="FFFFFF"/>
                        </a:solidFill>
                        <a:ln w="19050">
                          <a:solidFill>
                            <a:srgbClr val="00B050"/>
                          </a:solidFill>
                          <a:miter lim="800000"/>
                          <a:headEnd/>
                          <a:tailEnd/>
                          <a:extLst>
                            <a:ext uri="{C807C97D-BFC1-408E-A445-0C87EB9F89A2}">
                              <ask:lineSketchStyleProps xmlns:ask="http://schemas.microsoft.com/office/drawing/2018/sketchyshapes" sd="189555771">
                                <a:prstGeom prst="rect">
                                  <a:avLst/>
                                </a:prstGeom>
                                <ask:type>
                                  <ask:lineSketchFreehand/>
                                </ask:type>
                              </ask:lineSketchStyleProps>
                            </a:ext>
                          </a:extLst>
                        </a:ln>
                        <a:effectLst/>
                      </wps:spPr>
                      <wps:txbx>
                        <w:txbxContent>
                          <w:p w14:paraId="51A3A2B1" w14:textId="5B73E6F6" w:rsidR="00AD6C4B" w:rsidRDefault="007E7A75" w:rsidP="00AE0324">
                            <w:pPr>
                              <w:pStyle w:val="ListParagraph"/>
                              <w:numPr>
                                <w:ilvl w:val="0"/>
                                <w:numId w:val="40"/>
                              </w:numPr>
                              <w:spacing w:before="120" w:after="120"/>
                              <w:ind w:left="357" w:hanging="357"/>
                              <w:contextualSpacing w:val="0"/>
                            </w:pPr>
                            <w:r>
                              <w:t>Plans will be outcome focused and have a timescale attached that meets the child’s needs and a named person to implement actions.</w:t>
                            </w:r>
                          </w:p>
                          <w:p w14:paraId="5AE73CB4" w14:textId="117CA9A5" w:rsidR="007E7A75" w:rsidRDefault="007E7A75" w:rsidP="00AE0324">
                            <w:pPr>
                              <w:pStyle w:val="ListParagraph"/>
                              <w:numPr>
                                <w:ilvl w:val="0"/>
                                <w:numId w:val="40"/>
                              </w:numPr>
                              <w:spacing w:after="120"/>
                              <w:ind w:left="357" w:hanging="357"/>
                              <w:contextualSpacing w:val="0"/>
                            </w:pPr>
                            <w:r>
                              <w:t xml:space="preserve">The </w:t>
                            </w:r>
                            <w:r w:rsidR="003531DC">
                              <w:t xml:space="preserve">outline child protection plan and child protection plan following a Review Child Protection Case Conference will be completed or updated within </w:t>
                            </w:r>
                            <w:r w:rsidR="003531DC" w:rsidRPr="003531DC">
                              <w:rPr>
                                <w:b/>
                                <w:bCs/>
                                <w:i/>
                                <w:iCs/>
                              </w:rPr>
                              <w:t>1 working day / 24 hour of a conference</w:t>
                            </w:r>
                            <w:r w:rsidR="003531DC">
                              <w:t xml:space="preserve"> by the Independent Chair.</w:t>
                            </w:r>
                          </w:p>
                          <w:p w14:paraId="606C65D6" w14:textId="57E19540" w:rsidR="003531DC" w:rsidRDefault="003531DC" w:rsidP="00AE0324">
                            <w:pPr>
                              <w:pStyle w:val="ListParagraph"/>
                              <w:numPr>
                                <w:ilvl w:val="0"/>
                                <w:numId w:val="40"/>
                              </w:numPr>
                              <w:spacing w:after="120"/>
                              <w:ind w:left="357" w:hanging="357"/>
                              <w:contextualSpacing w:val="0"/>
                            </w:pPr>
                            <w:r>
                              <w:t xml:space="preserve">The outcomes following a Looked After Review will be completed by the Independent Chair within </w:t>
                            </w:r>
                            <w:r w:rsidRPr="003531DC">
                              <w:rPr>
                                <w:b/>
                                <w:bCs/>
                                <w:i/>
                                <w:iCs/>
                              </w:rPr>
                              <w:t>5 working days</w:t>
                            </w:r>
                            <w:r>
                              <w:t xml:space="preserve"> after the completion of the review process.</w:t>
                            </w:r>
                          </w:p>
                          <w:p w14:paraId="7E08036B" w14:textId="6B637702" w:rsidR="003531DC" w:rsidRDefault="004E6595" w:rsidP="00AE0324">
                            <w:pPr>
                              <w:pStyle w:val="ListParagraph"/>
                              <w:numPr>
                                <w:ilvl w:val="0"/>
                                <w:numId w:val="40"/>
                              </w:numPr>
                              <w:spacing w:after="120"/>
                              <w:ind w:left="357" w:hanging="357"/>
                              <w:contextualSpacing w:val="0"/>
                            </w:pPr>
                            <w:r>
                              <w:t>The Independent Chair will monitor and review the progress of the child’s plan</w:t>
                            </w:r>
                            <w:r w:rsidR="00517CA2">
                              <w:t>, including holding midway review meetings, which may include visiting the child or family as part of the midway review process.</w:t>
                            </w:r>
                          </w:p>
                          <w:p w14:paraId="6EC823A8" w14:textId="025E48EB" w:rsidR="00517CA2" w:rsidRDefault="00517CA2" w:rsidP="00AE0324">
                            <w:pPr>
                              <w:pStyle w:val="ListParagraph"/>
                              <w:numPr>
                                <w:ilvl w:val="0"/>
                                <w:numId w:val="40"/>
                              </w:numPr>
                              <w:spacing w:after="120"/>
                              <w:ind w:left="357" w:hanging="357"/>
                              <w:contextualSpacing w:val="0"/>
                            </w:pPr>
                            <w:r>
                              <w:t>The Independent Chair will highlight and share good practice.</w:t>
                            </w:r>
                            <w:r w:rsidR="00CC6C86">
                              <w:t xml:space="preserve"> They will challenge practitioners where there is a drift in care planning and use alerts as part of the escalation and resolution process. Work completed with the quality assured by the Independent Chair.</w:t>
                            </w:r>
                          </w:p>
                          <w:p w14:paraId="49D8A57A" w14:textId="68212168" w:rsidR="00CC6C86" w:rsidRDefault="00CC6C86" w:rsidP="00AE0324">
                            <w:pPr>
                              <w:pStyle w:val="ListParagraph"/>
                              <w:numPr>
                                <w:ilvl w:val="0"/>
                                <w:numId w:val="40"/>
                              </w:numPr>
                              <w:spacing w:after="120"/>
                              <w:ind w:left="357" w:hanging="357"/>
                              <w:contextualSpacing w:val="0"/>
                            </w:pPr>
                            <w:r>
                              <w:t>The Independent Chair will liaise with professionals involved in working with the child, including the child’s guardian in line with the Cafcass protocol.</w:t>
                            </w:r>
                          </w:p>
                          <w:p w14:paraId="145D0B56" w14:textId="77777777" w:rsidR="007E7A75" w:rsidRDefault="007E7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87DC3" id="_x0000_s1066" type="#_x0000_t202" style="position:absolute;margin-left:271.9pt;margin-top:63.45pt;width:237.75pt;height:539.3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SdAwAAPo1AAAOAAAAZHJzL2Uyb0RvYy54bWysW22P27gR/l6g/0HwxwLO8p3iIpvDJdcU&#10;Ba69AncF2o9a25s1YltbSclu7tf3IYeySG0WphZ3OCRWpJmHM5x3Sm9/eDoeqq+7rt+3p5sVf8NW&#10;1e60abf706eb1b9/+7iuV1U/NKdtc2hPu5vVt12/+uHdn//09vHheifa+/aw3XUVmJz668eHm9X9&#10;MDxcX131m/vdsenftA+7E27etd2xGXDZfbrads0juB8PV4Ixc/XYdtuHrt3s+h7/+hPdXL0L/O/u&#10;dpvhl7u7fjdUh5sV1jaEP7vw563/8+rd2+b6U9c83O83cRnNK1ZxbPYngJ5Z/dQMTfWl2z9jddxv&#10;urZv74Y3m/Z41d7d7Te7IAOk4Wwmza/3zcMuyALl9A9nNfV/HNvNP7/++vCvrhqe3rdP2MAgRP/w&#10;c7v53Fen9sN9c/q0+7Hr2sf7XbMFMPcqu3p86K8jqVd1f917JreP/2i32OTmy9AGRk933dFrBXJW&#10;4I4N+HZW+u5pqDb4R8m4U0Kvqg3umVo5zsO2XDXXI/nmSz/8bdcGVs3Xn/uBdm2LX0Hn2+rUHIG7&#10;aU+nfj/s/gOgu+MBG/mXq4pVj9WIEelmj/83f/y+SlaBHX3GnSfctZXG8csQKQ2rLkKIBIILaZ1R&#10;lzFSogIMmWLUVjBVgJESFWCoBEPIWktlLsuREhVgwHTOmx03+jJGSlSAYV6DkRLVgtdOXt54+xqg&#10;lIjDHmshLiMhMC9XW0rE4avCFCjPvQYpJRLKaFMXICFyvEKonErUFk59WX88deliu8upHJOuxCp4&#10;6trlWCmVkrVUskSHqYuXY6VUyjlX6xKs1NXLsVIqbbUUusDeeery5VgplRFSGFciV+r65VgpVcxB&#10;BXaYer9QXGtVkPJ4SlWOlft/Yc7gKVU5VhoBuHC11PJyXOcpVTGWSOOG1arWBWkqIyqHSsNGwUaJ&#10;9PlylNT1S1DS5w0TVnB72fRE6vQlKOnzWlkn6roAJXX3EpT0eeUkl9oVoKSOXoKSPq+QoZQqkSV1&#10;8RKU9HlpjWWcF8iSOncJSvq8cErzot1P3boEJX1eoKoVQhXIkjp0CUr6PPdZjxckc5kGgAKU7Hlk&#10;IMUKMpBMXbkEJH8+axrQHX0a+5/mfmyJNk+n2BPhV4XWzXdbvkV6aHvfgKUNErqt8RINkG/qmmtQ&#10;+acvEGNZKTF1hKXECDQpsViEjPiREstFxAgLKbFaRAxvT4n1ImI4cUpsFhHDN1Niu4gYLpcS14uI&#10;4UkpsVtE7IvqlPrc1Bfa2NzIllmZL5gz9GV2xmeGhutFDjIzNb7M1nylmi1+mbXxmbnhetHiZwaH&#10;SnER+czkUPwtIp8ZHeq5JeS+JktVh+tF5DOrQ/G1iHxmdWKZ1flyKlv8MqsTM6vD9aLFz6wOI7lF&#10;5DOrE8usTsysDteL0GdWJ5ZZnZhZHa6XoPtqIN04XC8in1kd6oSEnNJyTOsdBtp+lH0Io+xhVWGU&#10;3a0qjLJvPQ0SfTP4amD8WT0mA9b7ab5a3e0PYHPCTB4D+6eh++IH+L98HuuFY/t191sbuAyzyS3W&#10;M93dfLndb97vfk+f5dYYQ9u5FlyxYAhYWWAkDdOOTIWz2gQbG+/RLDWo8qzAjP/30Gxt8H8gWj/j&#10;6LiyMRFxxsiiR7Q4Vl0Ix7XhGOWNeHOexmKkQ47EuauDB54Baca6EFAwo5mmyLB+xhNtmlYq3kU9&#10;LTNlx4nrUkTttFDkEc9ZWm60HuU3ChtNdke7O87y4Q3lWygZY84PJEAljalnQjhnhaa72llY10uI&#10;NGMdfeei5UiGYYkj3XGmjKESZdwuidkc9yU7VsXxYE3xdLodjy38bZq5FiMLzMesn1R4Wm3BOihr&#10;Ys2EYhRTuDE4GAqJYLqdINMMthgZQhmlibXAb81m+8c0hAkLE6J2CnXUC9sbZ7JLkKVFIeRlFkZB&#10;hBCiJ6G0wuCabsOHFCWA6fYks6QJbTEyRkfYaErN0sCAqKaYWDM42Gh9yjL7osyS5rXFyNA2jm7I&#10;whQ3MPIsIOA2YgmZgeKYcVPgnxY2yRyntwuQmTXReBUsSFJGm1hDEYY2Q1mLQDwzgwSZZrlLkAX4&#10;hY3UsKFazowXYzxGXqUNg+JnKpmQ42R3CbLUMW5phzRDaXiSWWgVYzOALYP8L9h2nPMuQOYSJhZk&#10;hnth5DCPUd5N6TaCp8AqXkLOzj/zfJdfUToVVrI6atvU2EmVRRKhnZBwNO90mB1qwUJhM6okTovH&#10;28nJa46VX0VkJBcro1A42MNgKhVKMOH8YgjZIp9kyDzJhXGoWaxtOLBmZ6GQGqhKH4VCyre1JtuG&#10;SoxPZYm24yT5VTJzzus6RhKDbIMgnrJGnhqdCkkM6T8DprHyq3A18stZYCSEWZzgOEOiIANVohrI&#10;HG7cgvRcPd/P/Gq0K0sR0SAg4uwtFXPNDQ5cSBAhpMuLuIhHI+TyPT2zhPcgF2eaW0N1hKcN3Mtl&#10;Jk54cZhcjDdxFE46OFBqIfWYLTR2WOTWRXBxqlwMt+ZnnqgzEKSycLuWCP4UEjF6tU5n0kdEmjAX&#10;I04spbNYbg6ocG4bNlA6JJ28TI03aNZcjDdx1DWr5cxg4DUxweIMUuehgPDi1LkYzzsisURUN2YW&#10;US0m2EE+H+FwIubZjvEh4tH8uRhvLc88OXwbVpPyXCPKxqYG0cjlQZgA4yi6GHDiyCFgbqFC17HH&#10;YF74LI8RGo2ki8HWZ47IEWjZMtlQcTuCE+h+WFYdEVp43vepec19aPsdFI8bviu92JL2Q9d+xls8&#10;4PkHd6TokpCgg0Eg72TqkhplRtwhI112D+WC91Sfwl6QMJOXIqeFcSjCQqCccUSq5tHThUBZluqZ&#10;C2aRwBfCIVTBuamGXD/nifyvGeUGgcSROUKag8vlgw3w0fzWz3gKoTmLA0j0MDKLZEJZrIfWugDQ&#10;MlafW9xnPLF7tY5dmrM6i+Tx5H2hSiVD8YKpRehU/LsFWTBD76Ykj9EMDdK8yEzqV3/AGRTw3DW+&#10;YzhIe0rHPI5jPpvDQhTlGFVyHOlC0WxxDGqppFgSl1QiFAIjiccEy5VGwZTZJdQBBcd4YyXO/LPQ&#10;lyILhCNL5UchMkeHFGMLOAuTsfZtcs3Il1Bt4tWLrNzKkBGXYN/FAc839ygzaI/xupTJiybfJqOo&#10;ottoH+s6s4EUWSLes3oJMuNj6pLYcJSMaRQA61pEf5a6Rh2ZuVCGjDciNIXjQm1jf1CxertWcCkM&#10;cnJkpBmEpHBbMYcGMb89WTZaVYvKoVjb2EhYTWSNzgwGnLMWtoa5B2R412wAlMqMDgYqC9SFMuNt&#10;UriKZ+1TZT0faAj8CyHjvRmJ13vyhU0yL+9GOSYJEdmhF7czE8JgMhogsgRqihf3eWl/hJ4bE9hY&#10;oNf4ladsgWKiRonpVYL+yBcXqcxpkF6MjMEOfDayFsKiTUgqL4GVIBOPyAI7md7mziAnkk8uRUa4&#10;RCM8shboWDKhkHQ13p4YkRWSWIasUCHDqkglyzolmA98eNS2n9tlrJ1DYzwCcwuPT4HRqMIbXoWL&#10;saHvW2jJKLltxhgTCHfugZUzSFjJRpAnLtUxXtKmtGcMSg4KtmP+QRCEGYXFKJj193omjL80Jk1+&#10;HUWui7ODkaf2Q36KNyPg2tZxooKSFGcKWeIg+bSCB1KnVQQ4cYR5gDjV2BrWRXnKvxtjc2WPgS28&#10;aVQs35mjsjA/FDjJBq2NTwtenQruafOgFeEWNoQTRwyXZy0fJKJcJxE6ZmMzQvMDbnTDxcKtJ5Ya&#10;Y0/a9nHvUGTEKIBXgNAQZpEv4qGEMUuMZeIpaiaxQ6k6LYu2AkfFK1RZjCc8xCLlQ1OxcU4sQWjy&#10;EwtvuaRP/I05WGZJhAcshMewyCLbnDjCVOZlkkB9EowFxxSY6GdBleCcxsaGAFGEhkZiZGlx3JVP&#10;6rG1EDjgSXwz8L1hxQvF/bwfxFrOx5VhXdNXHn172G8/4ozSd4199+n2w6GrvjY4svwY/osblT12&#10;OPnTTlRj6OcC2Ys8GHvvH6LNzngc8fVIVx32x5tVjVMpHMIEr/Tfvvz1tA2/h2Z/oN9Y8yG8L7UL&#10;HxrRS1jh0xj/NQx9FzM83T5V+y0OtkLk85/K3Lbbb/hYpmvpYyR8PIUf9233+6p6xIdIN6v+f1+a&#10;breqDn8/4YMbHBr4OeoQLuA5vkTr0ju36Z3mtAGrm9Wwwutf/ueHAVekkFP7Iz7Mudv7z2fCMmkl&#10;8QIfGIXIHD+G8l8wpdfhqemTrXf/BwAA//8DAFBLAwQUAAYACAAAACEAqC+gjeAAAAANAQAADwAA&#10;AGRycy9kb3ducmV2LnhtbEyPS0/DMBCE70j8B2uRuFG76UM0xKkqoBduFA70to03DxGvQ+ym4d/j&#10;nOhxdkYz32bb0bZioN43jjXMZwoEceFMw5WGz4/9wyMIH5ANto5Jwy952Oa3Nxmmxl34nYZDqEQs&#10;YZ+ihjqELpXSFzVZ9DPXEUevdL3FEGVfSdPjJZbbViZKraXFhuNCjR0911R8H85Ww5dRr4GXu0S+&#10;DD9lguVx/3bstL6/G3dPIAKN4T8ME35EhzwyndyZjRethtVyEdFDNJL1BsSUUPPNAsRpOqnVCmSe&#10;yesv8j8AAAD//wMAUEsBAi0AFAAGAAgAAAAhALaDOJL+AAAA4QEAABMAAAAAAAAAAAAAAAAAAAAA&#10;AFtDb250ZW50X1R5cGVzXS54bWxQSwECLQAUAAYACAAAACEAOP0h/9YAAACUAQAACwAAAAAAAAAA&#10;AAAAAAAvAQAAX3JlbHMvLnJlbHNQSwECLQAUAAYACAAAACEAwP050nQMAAD6NQAADgAAAAAAAAAA&#10;AAAAAAAuAgAAZHJzL2Uyb0RvYy54bWxQSwECLQAUAAYACAAAACEAqC+gjeAAAAANAQAADwAAAAAA&#10;AAAAAAAAAADODgAAZHJzL2Rvd25yZXYueG1sUEsFBgAAAAAEAAQA8wAAANsPAAAAAA==&#10;" strokecolor="#00b050" strokeweight="1.5pt">
                <v:textbox>
                  <w:txbxContent>
                    <w:p w14:paraId="51A3A2B1" w14:textId="5B73E6F6" w:rsidR="00AD6C4B" w:rsidRDefault="007E7A75" w:rsidP="00AE0324">
                      <w:pPr>
                        <w:pStyle w:val="ListParagraph"/>
                        <w:numPr>
                          <w:ilvl w:val="0"/>
                          <w:numId w:val="40"/>
                        </w:numPr>
                        <w:spacing w:before="120" w:after="120"/>
                        <w:ind w:left="357" w:hanging="357"/>
                        <w:contextualSpacing w:val="0"/>
                      </w:pPr>
                      <w:r>
                        <w:t>Plans will be outcome focused and have a timescale attached that meets the child’s needs and a named person to implement actions.</w:t>
                      </w:r>
                    </w:p>
                    <w:p w14:paraId="5AE73CB4" w14:textId="117CA9A5" w:rsidR="007E7A75" w:rsidRDefault="007E7A75" w:rsidP="00AE0324">
                      <w:pPr>
                        <w:pStyle w:val="ListParagraph"/>
                        <w:numPr>
                          <w:ilvl w:val="0"/>
                          <w:numId w:val="40"/>
                        </w:numPr>
                        <w:spacing w:after="120"/>
                        <w:ind w:left="357" w:hanging="357"/>
                        <w:contextualSpacing w:val="0"/>
                      </w:pPr>
                      <w:r>
                        <w:t xml:space="preserve">The </w:t>
                      </w:r>
                      <w:r w:rsidR="003531DC">
                        <w:t xml:space="preserve">outline child protection plan and child protection plan following a Review Child Protection Case Conference will be completed or updated within </w:t>
                      </w:r>
                      <w:r w:rsidR="003531DC" w:rsidRPr="003531DC">
                        <w:rPr>
                          <w:b/>
                          <w:bCs/>
                          <w:i/>
                          <w:iCs/>
                        </w:rPr>
                        <w:t>1 working day / 24 hour of a conference</w:t>
                      </w:r>
                      <w:r w:rsidR="003531DC">
                        <w:t xml:space="preserve"> by the Independent Chair.</w:t>
                      </w:r>
                    </w:p>
                    <w:p w14:paraId="606C65D6" w14:textId="57E19540" w:rsidR="003531DC" w:rsidRDefault="003531DC" w:rsidP="00AE0324">
                      <w:pPr>
                        <w:pStyle w:val="ListParagraph"/>
                        <w:numPr>
                          <w:ilvl w:val="0"/>
                          <w:numId w:val="40"/>
                        </w:numPr>
                        <w:spacing w:after="120"/>
                        <w:ind w:left="357" w:hanging="357"/>
                        <w:contextualSpacing w:val="0"/>
                      </w:pPr>
                      <w:r>
                        <w:t xml:space="preserve">The outcomes following a Looked After Review will be completed by the Independent Chair within </w:t>
                      </w:r>
                      <w:r w:rsidRPr="003531DC">
                        <w:rPr>
                          <w:b/>
                          <w:bCs/>
                          <w:i/>
                          <w:iCs/>
                        </w:rPr>
                        <w:t>5 working days</w:t>
                      </w:r>
                      <w:r>
                        <w:t xml:space="preserve"> after the completion of the review process.</w:t>
                      </w:r>
                    </w:p>
                    <w:p w14:paraId="7E08036B" w14:textId="6B637702" w:rsidR="003531DC" w:rsidRDefault="004E6595" w:rsidP="00AE0324">
                      <w:pPr>
                        <w:pStyle w:val="ListParagraph"/>
                        <w:numPr>
                          <w:ilvl w:val="0"/>
                          <w:numId w:val="40"/>
                        </w:numPr>
                        <w:spacing w:after="120"/>
                        <w:ind w:left="357" w:hanging="357"/>
                        <w:contextualSpacing w:val="0"/>
                      </w:pPr>
                      <w:r>
                        <w:t>The Independent Chair will monitor and review the progress of the child’s plan</w:t>
                      </w:r>
                      <w:r w:rsidR="00517CA2">
                        <w:t>, including holding midway review meetings, which may include visiting the child or family as part of the midway review process.</w:t>
                      </w:r>
                    </w:p>
                    <w:p w14:paraId="6EC823A8" w14:textId="025E48EB" w:rsidR="00517CA2" w:rsidRDefault="00517CA2" w:rsidP="00AE0324">
                      <w:pPr>
                        <w:pStyle w:val="ListParagraph"/>
                        <w:numPr>
                          <w:ilvl w:val="0"/>
                          <w:numId w:val="40"/>
                        </w:numPr>
                        <w:spacing w:after="120"/>
                        <w:ind w:left="357" w:hanging="357"/>
                        <w:contextualSpacing w:val="0"/>
                      </w:pPr>
                      <w:r>
                        <w:t>The Independent Chair will highlight and share good practice.</w:t>
                      </w:r>
                      <w:r w:rsidR="00CC6C86">
                        <w:t xml:space="preserve"> They will challenge practitioners where there is a drift in care planning and use alerts as part of the escalation and resolution process. Work completed with the quality assured by the Independent Chair.</w:t>
                      </w:r>
                    </w:p>
                    <w:p w14:paraId="49D8A57A" w14:textId="68212168" w:rsidR="00CC6C86" w:rsidRDefault="00CC6C86" w:rsidP="00AE0324">
                      <w:pPr>
                        <w:pStyle w:val="ListParagraph"/>
                        <w:numPr>
                          <w:ilvl w:val="0"/>
                          <w:numId w:val="40"/>
                        </w:numPr>
                        <w:spacing w:after="120"/>
                        <w:ind w:left="357" w:hanging="357"/>
                        <w:contextualSpacing w:val="0"/>
                      </w:pPr>
                      <w:r>
                        <w:t>The Independent Chair will liaise with professionals involved in working with the child, including the child’s guardian in line with the Cafcass protocol.</w:t>
                      </w:r>
                    </w:p>
                    <w:p w14:paraId="145D0B56" w14:textId="77777777" w:rsidR="007E7A75" w:rsidRDefault="007E7A75"/>
                  </w:txbxContent>
                </v:textbox>
                <w10:wrap type="square"/>
              </v:shape>
            </w:pict>
          </mc:Fallback>
        </mc:AlternateContent>
      </w:r>
      <w:r w:rsidR="00CC6C86">
        <w:rPr>
          <w:noProof/>
          <w:color w:val="2B579A"/>
          <w:shd w:val="clear" w:color="auto" w:fill="E6E6E6"/>
        </w:rPr>
        <mc:AlternateContent>
          <mc:Choice Requires="wps">
            <w:drawing>
              <wp:anchor distT="45720" distB="45720" distL="114300" distR="114300" simplePos="0" relativeHeight="251658328" behindDoc="0" locked="0" layoutInCell="1" allowOverlap="1" wp14:anchorId="342F1A9E" wp14:editId="15B393BA">
                <wp:simplePos x="0" y="0"/>
                <wp:positionH relativeFrom="column">
                  <wp:posOffset>103505</wp:posOffset>
                </wp:positionH>
                <wp:positionV relativeFrom="paragraph">
                  <wp:posOffset>795020</wp:posOffset>
                </wp:positionV>
                <wp:extent cx="3028950" cy="5721985"/>
                <wp:effectExtent l="19050" t="19050" r="57150" b="31115"/>
                <wp:wrapSquare wrapText="bothSides"/>
                <wp:docPr id="437734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721985"/>
                        </a:xfrm>
                        <a:custGeom>
                          <a:avLst/>
                          <a:gdLst>
                            <a:gd name="connsiteX0" fmla="*/ 0 w 3028950"/>
                            <a:gd name="connsiteY0" fmla="*/ 0 h 5721985"/>
                            <a:gd name="connsiteX1" fmla="*/ 666369 w 3028950"/>
                            <a:gd name="connsiteY1" fmla="*/ 0 h 5721985"/>
                            <a:gd name="connsiteX2" fmla="*/ 1302449 w 3028950"/>
                            <a:gd name="connsiteY2" fmla="*/ 0 h 5721985"/>
                            <a:gd name="connsiteX3" fmla="*/ 1938528 w 3028950"/>
                            <a:gd name="connsiteY3" fmla="*/ 0 h 5721985"/>
                            <a:gd name="connsiteX4" fmla="*/ 2453450 w 3028950"/>
                            <a:gd name="connsiteY4" fmla="*/ 0 h 5721985"/>
                            <a:gd name="connsiteX5" fmla="*/ 3028950 w 3028950"/>
                            <a:gd name="connsiteY5" fmla="*/ 0 h 5721985"/>
                            <a:gd name="connsiteX6" fmla="*/ 3028950 w 3028950"/>
                            <a:gd name="connsiteY6" fmla="*/ 521336 h 5721985"/>
                            <a:gd name="connsiteX7" fmla="*/ 3028950 w 3028950"/>
                            <a:gd name="connsiteY7" fmla="*/ 1099893 h 5721985"/>
                            <a:gd name="connsiteX8" fmla="*/ 3028950 w 3028950"/>
                            <a:gd name="connsiteY8" fmla="*/ 1621229 h 5721985"/>
                            <a:gd name="connsiteX9" fmla="*/ 3028950 w 3028950"/>
                            <a:gd name="connsiteY9" fmla="*/ 2199785 h 5721985"/>
                            <a:gd name="connsiteX10" fmla="*/ 3028950 w 3028950"/>
                            <a:gd name="connsiteY10" fmla="*/ 2835561 h 5721985"/>
                            <a:gd name="connsiteX11" fmla="*/ 3028950 w 3028950"/>
                            <a:gd name="connsiteY11" fmla="*/ 3585777 h 5721985"/>
                            <a:gd name="connsiteX12" fmla="*/ 3028950 w 3028950"/>
                            <a:gd name="connsiteY12" fmla="*/ 4107114 h 5721985"/>
                            <a:gd name="connsiteX13" fmla="*/ 3028950 w 3028950"/>
                            <a:gd name="connsiteY13" fmla="*/ 4685670 h 5721985"/>
                            <a:gd name="connsiteX14" fmla="*/ 3028950 w 3028950"/>
                            <a:gd name="connsiteY14" fmla="*/ 5721985 h 5721985"/>
                            <a:gd name="connsiteX15" fmla="*/ 2483739 w 3028950"/>
                            <a:gd name="connsiteY15" fmla="*/ 5721985 h 5721985"/>
                            <a:gd name="connsiteX16" fmla="*/ 1847660 w 3028950"/>
                            <a:gd name="connsiteY16" fmla="*/ 5721985 h 5721985"/>
                            <a:gd name="connsiteX17" fmla="*/ 1332738 w 3028950"/>
                            <a:gd name="connsiteY17" fmla="*/ 5721985 h 5721985"/>
                            <a:gd name="connsiteX18" fmla="*/ 757238 w 3028950"/>
                            <a:gd name="connsiteY18" fmla="*/ 5721985 h 5721985"/>
                            <a:gd name="connsiteX19" fmla="*/ 0 w 3028950"/>
                            <a:gd name="connsiteY19" fmla="*/ 5721985 h 5721985"/>
                            <a:gd name="connsiteX20" fmla="*/ 0 w 3028950"/>
                            <a:gd name="connsiteY20" fmla="*/ 5143429 h 5721985"/>
                            <a:gd name="connsiteX21" fmla="*/ 0 w 3028950"/>
                            <a:gd name="connsiteY21" fmla="*/ 4679312 h 5721985"/>
                            <a:gd name="connsiteX22" fmla="*/ 0 w 3028950"/>
                            <a:gd name="connsiteY22" fmla="*/ 4100756 h 5721985"/>
                            <a:gd name="connsiteX23" fmla="*/ 0 w 3028950"/>
                            <a:gd name="connsiteY23" fmla="*/ 3407760 h 5721985"/>
                            <a:gd name="connsiteX24" fmla="*/ 0 w 3028950"/>
                            <a:gd name="connsiteY24" fmla="*/ 2771984 h 5721985"/>
                            <a:gd name="connsiteX25" fmla="*/ 0 w 3028950"/>
                            <a:gd name="connsiteY25" fmla="*/ 2250647 h 5721985"/>
                            <a:gd name="connsiteX26" fmla="*/ 0 w 3028950"/>
                            <a:gd name="connsiteY26" fmla="*/ 1557651 h 5721985"/>
                            <a:gd name="connsiteX27" fmla="*/ 0 w 3028950"/>
                            <a:gd name="connsiteY27" fmla="*/ 864656 h 5721985"/>
                            <a:gd name="connsiteX28" fmla="*/ 0 w 3028950"/>
                            <a:gd name="connsiteY28" fmla="*/ 0 h 572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028950" h="5721985" fill="none" extrusionOk="0">
                              <a:moveTo>
                                <a:pt x="0" y="0"/>
                              </a:moveTo>
                              <a:cubicBezTo>
                                <a:pt x="141499" y="1644"/>
                                <a:pt x="501924" y="-13613"/>
                                <a:pt x="666369" y="0"/>
                              </a:cubicBezTo>
                              <a:cubicBezTo>
                                <a:pt x="830814" y="13613"/>
                                <a:pt x="1052674" y="25671"/>
                                <a:pt x="1302449" y="0"/>
                              </a:cubicBezTo>
                              <a:cubicBezTo>
                                <a:pt x="1552224" y="-25671"/>
                                <a:pt x="1796722" y="12005"/>
                                <a:pt x="1938528" y="0"/>
                              </a:cubicBezTo>
                              <a:cubicBezTo>
                                <a:pt x="2080334" y="-12005"/>
                                <a:pt x="2231998" y="-22932"/>
                                <a:pt x="2453450" y="0"/>
                              </a:cubicBezTo>
                              <a:cubicBezTo>
                                <a:pt x="2674902" y="22932"/>
                                <a:pt x="2870384" y="22445"/>
                                <a:pt x="3028950" y="0"/>
                              </a:cubicBezTo>
                              <a:cubicBezTo>
                                <a:pt x="3024022" y="132107"/>
                                <a:pt x="3010146" y="313162"/>
                                <a:pt x="3028950" y="521336"/>
                              </a:cubicBezTo>
                              <a:cubicBezTo>
                                <a:pt x="3047754" y="729510"/>
                                <a:pt x="3020850" y="947415"/>
                                <a:pt x="3028950" y="1099893"/>
                              </a:cubicBezTo>
                              <a:cubicBezTo>
                                <a:pt x="3037050" y="1252371"/>
                                <a:pt x="3051825" y="1482546"/>
                                <a:pt x="3028950" y="1621229"/>
                              </a:cubicBezTo>
                              <a:cubicBezTo>
                                <a:pt x="3006075" y="1759912"/>
                                <a:pt x="3025692" y="1983393"/>
                                <a:pt x="3028950" y="2199785"/>
                              </a:cubicBezTo>
                              <a:cubicBezTo>
                                <a:pt x="3032208" y="2416177"/>
                                <a:pt x="3018572" y="2671158"/>
                                <a:pt x="3028950" y="2835561"/>
                              </a:cubicBezTo>
                              <a:cubicBezTo>
                                <a:pt x="3039328" y="2999964"/>
                                <a:pt x="3025565" y="3416625"/>
                                <a:pt x="3028950" y="3585777"/>
                              </a:cubicBezTo>
                              <a:cubicBezTo>
                                <a:pt x="3032335" y="3754929"/>
                                <a:pt x="3036264" y="3881226"/>
                                <a:pt x="3028950" y="4107114"/>
                              </a:cubicBezTo>
                              <a:cubicBezTo>
                                <a:pt x="3021636" y="4333002"/>
                                <a:pt x="3029835" y="4565741"/>
                                <a:pt x="3028950" y="4685670"/>
                              </a:cubicBezTo>
                              <a:cubicBezTo>
                                <a:pt x="3028065" y="4805599"/>
                                <a:pt x="3017604" y="5285850"/>
                                <a:pt x="3028950" y="5721985"/>
                              </a:cubicBezTo>
                              <a:cubicBezTo>
                                <a:pt x="2906402" y="5720442"/>
                                <a:pt x="2603091" y="5733709"/>
                                <a:pt x="2483739" y="5721985"/>
                              </a:cubicBezTo>
                              <a:cubicBezTo>
                                <a:pt x="2364387" y="5710261"/>
                                <a:pt x="1978662" y="5753546"/>
                                <a:pt x="1847660" y="5721985"/>
                              </a:cubicBezTo>
                              <a:cubicBezTo>
                                <a:pt x="1716658" y="5690424"/>
                                <a:pt x="1436425" y="5736035"/>
                                <a:pt x="1332738" y="5721985"/>
                              </a:cubicBezTo>
                              <a:cubicBezTo>
                                <a:pt x="1229051" y="5707935"/>
                                <a:pt x="1003850" y="5728374"/>
                                <a:pt x="757238" y="5721985"/>
                              </a:cubicBezTo>
                              <a:cubicBezTo>
                                <a:pt x="510626" y="5715596"/>
                                <a:pt x="360003" y="5701182"/>
                                <a:pt x="0" y="5721985"/>
                              </a:cubicBezTo>
                              <a:cubicBezTo>
                                <a:pt x="18503" y="5511589"/>
                                <a:pt x="10398" y="5362734"/>
                                <a:pt x="0" y="5143429"/>
                              </a:cubicBezTo>
                              <a:cubicBezTo>
                                <a:pt x="-10398" y="4924124"/>
                                <a:pt x="-22400" y="4809869"/>
                                <a:pt x="0" y="4679312"/>
                              </a:cubicBezTo>
                              <a:cubicBezTo>
                                <a:pt x="22400" y="4548755"/>
                                <a:pt x="6167" y="4259307"/>
                                <a:pt x="0" y="4100756"/>
                              </a:cubicBezTo>
                              <a:cubicBezTo>
                                <a:pt x="-6167" y="3942205"/>
                                <a:pt x="-16028" y="3660179"/>
                                <a:pt x="0" y="3407760"/>
                              </a:cubicBezTo>
                              <a:cubicBezTo>
                                <a:pt x="16028" y="3155341"/>
                                <a:pt x="4186" y="2955941"/>
                                <a:pt x="0" y="2771984"/>
                              </a:cubicBezTo>
                              <a:cubicBezTo>
                                <a:pt x="-4186" y="2588027"/>
                                <a:pt x="20303" y="2383374"/>
                                <a:pt x="0" y="2250647"/>
                              </a:cubicBezTo>
                              <a:cubicBezTo>
                                <a:pt x="-20303" y="2117920"/>
                                <a:pt x="32373" y="1778683"/>
                                <a:pt x="0" y="1557651"/>
                              </a:cubicBezTo>
                              <a:cubicBezTo>
                                <a:pt x="-32373" y="1336619"/>
                                <a:pt x="10756" y="1193235"/>
                                <a:pt x="0" y="864656"/>
                              </a:cubicBezTo>
                              <a:cubicBezTo>
                                <a:pt x="-10756" y="536077"/>
                                <a:pt x="25377" y="189116"/>
                                <a:pt x="0" y="0"/>
                              </a:cubicBezTo>
                              <a:close/>
                            </a:path>
                            <a:path w="3028950" h="5721985" stroke="0" extrusionOk="0">
                              <a:moveTo>
                                <a:pt x="0" y="0"/>
                              </a:moveTo>
                              <a:cubicBezTo>
                                <a:pt x="190877" y="-30039"/>
                                <a:pt x="389080" y="-4422"/>
                                <a:pt x="605790" y="0"/>
                              </a:cubicBezTo>
                              <a:cubicBezTo>
                                <a:pt x="822500" y="4422"/>
                                <a:pt x="1014384" y="-3741"/>
                                <a:pt x="1120712" y="0"/>
                              </a:cubicBezTo>
                              <a:cubicBezTo>
                                <a:pt x="1227040" y="3741"/>
                                <a:pt x="1503800" y="-14403"/>
                                <a:pt x="1696212" y="0"/>
                              </a:cubicBezTo>
                              <a:cubicBezTo>
                                <a:pt x="1888624" y="14403"/>
                                <a:pt x="2028189" y="18240"/>
                                <a:pt x="2241423" y="0"/>
                              </a:cubicBezTo>
                              <a:cubicBezTo>
                                <a:pt x="2454657" y="-18240"/>
                                <a:pt x="2694104" y="-5188"/>
                                <a:pt x="3028950" y="0"/>
                              </a:cubicBezTo>
                              <a:cubicBezTo>
                                <a:pt x="3012695" y="270031"/>
                                <a:pt x="3012408" y="373039"/>
                                <a:pt x="3028950" y="578556"/>
                              </a:cubicBezTo>
                              <a:cubicBezTo>
                                <a:pt x="3045492" y="784073"/>
                                <a:pt x="3036587" y="826845"/>
                                <a:pt x="3028950" y="1042673"/>
                              </a:cubicBezTo>
                              <a:cubicBezTo>
                                <a:pt x="3021313" y="1258501"/>
                                <a:pt x="3028757" y="1492445"/>
                                <a:pt x="3028950" y="1735669"/>
                              </a:cubicBezTo>
                              <a:cubicBezTo>
                                <a:pt x="3029143" y="1978893"/>
                                <a:pt x="3032999" y="2067735"/>
                                <a:pt x="3028950" y="2314225"/>
                              </a:cubicBezTo>
                              <a:cubicBezTo>
                                <a:pt x="3024901" y="2560715"/>
                                <a:pt x="3047752" y="2578000"/>
                                <a:pt x="3028950" y="2835561"/>
                              </a:cubicBezTo>
                              <a:cubicBezTo>
                                <a:pt x="3010148" y="3093122"/>
                                <a:pt x="3051103" y="3238363"/>
                                <a:pt x="3028950" y="3414118"/>
                              </a:cubicBezTo>
                              <a:cubicBezTo>
                                <a:pt x="3006797" y="3589873"/>
                                <a:pt x="3000746" y="3770319"/>
                                <a:pt x="3028950" y="3992674"/>
                              </a:cubicBezTo>
                              <a:cubicBezTo>
                                <a:pt x="3057154" y="4215029"/>
                                <a:pt x="3038549" y="4272484"/>
                                <a:pt x="3028950" y="4456791"/>
                              </a:cubicBezTo>
                              <a:cubicBezTo>
                                <a:pt x="3019351" y="4641098"/>
                                <a:pt x="3026518" y="4813750"/>
                                <a:pt x="3028950" y="5092567"/>
                              </a:cubicBezTo>
                              <a:cubicBezTo>
                                <a:pt x="3031382" y="5371384"/>
                                <a:pt x="2999655" y="5432107"/>
                                <a:pt x="3028950" y="5721985"/>
                              </a:cubicBezTo>
                              <a:cubicBezTo>
                                <a:pt x="2831253" y="5744903"/>
                                <a:pt x="2665708" y="5720773"/>
                                <a:pt x="2392871" y="5721985"/>
                              </a:cubicBezTo>
                              <a:cubicBezTo>
                                <a:pt x="2120034" y="5723197"/>
                                <a:pt x="1989089" y="5710079"/>
                                <a:pt x="1847660" y="5721985"/>
                              </a:cubicBezTo>
                              <a:cubicBezTo>
                                <a:pt x="1706231" y="5733891"/>
                                <a:pt x="1387900" y="5735658"/>
                                <a:pt x="1241869" y="5721985"/>
                              </a:cubicBezTo>
                              <a:cubicBezTo>
                                <a:pt x="1095838" y="5708312"/>
                                <a:pt x="853820" y="5716810"/>
                                <a:pt x="696658" y="5721985"/>
                              </a:cubicBezTo>
                              <a:cubicBezTo>
                                <a:pt x="539496" y="5727160"/>
                                <a:pt x="277006" y="5701265"/>
                                <a:pt x="0" y="5721985"/>
                              </a:cubicBezTo>
                              <a:cubicBezTo>
                                <a:pt x="-24645" y="5562827"/>
                                <a:pt x="-20525" y="5288577"/>
                                <a:pt x="0" y="5143429"/>
                              </a:cubicBezTo>
                              <a:cubicBezTo>
                                <a:pt x="20525" y="4998281"/>
                                <a:pt x="-3677" y="4772200"/>
                                <a:pt x="0" y="4564872"/>
                              </a:cubicBezTo>
                              <a:cubicBezTo>
                                <a:pt x="3677" y="4357544"/>
                                <a:pt x="20173" y="4226179"/>
                                <a:pt x="0" y="4100756"/>
                              </a:cubicBezTo>
                              <a:cubicBezTo>
                                <a:pt x="-20173" y="3975333"/>
                                <a:pt x="27452" y="3753500"/>
                                <a:pt x="0" y="3464980"/>
                              </a:cubicBezTo>
                              <a:cubicBezTo>
                                <a:pt x="-27452" y="3176460"/>
                                <a:pt x="9892" y="3112385"/>
                                <a:pt x="0" y="2829204"/>
                              </a:cubicBezTo>
                              <a:cubicBezTo>
                                <a:pt x="-9892" y="2546023"/>
                                <a:pt x="-9112" y="2414449"/>
                                <a:pt x="0" y="2078988"/>
                              </a:cubicBezTo>
                              <a:cubicBezTo>
                                <a:pt x="9112" y="1743527"/>
                                <a:pt x="-29195" y="1651567"/>
                                <a:pt x="0" y="1443212"/>
                              </a:cubicBezTo>
                              <a:cubicBezTo>
                                <a:pt x="29195" y="1234857"/>
                                <a:pt x="11213" y="1125870"/>
                                <a:pt x="0" y="979095"/>
                              </a:cubicBezTo>
                              <a:cubicBezTo>
                                <a:pt x="-11213" y="832320"/>
                                <a:pt x="14794" y="358228"/>
                                <a:pt x="0" y="0"/>
                              </a:cubicBezTo>
                              <a:close/>
                            </a:path>
                          </a:pathLst>
                        </a:custGeom>
                        <a:solidFill>
                          <a:srgbClr val="FFFFFF"/>
                        </a:solidFill>
                        <a:ln w="19050">
                          <a:solidFill>
                            <a:srgbClr val="7030A0"/>
                          </a:solidFill>
                          <a:miter lim="800000"/>
                          <a:headEnd/>
                          <a:tailEnd/>
                          <a:extLst>
                            <a:ext uri="{C807C97D-BFC1-408E-A445-0C87EB9F89A2}">
                              <ask:lineSketchStyleProps xmlns:ask="http://schemas.microsoft.com/office/drawing/2018/sketchyshapes" sd="1650717484">
                                <a:prstGeom prst="rect">
                                  <a:avLst/>
                                </a:prstGeom>
                                <ask:type>
                                  <ask:lineSketchFreehand/>
                                </ask:type>
                              </ask:lineSketchStyleProps>
                            </a:ext>
                          </a:extLst>
                        </a:ln>
                      </wps:spPr>
                      <wps:txbx>
                        <w:txbxContent>
                          <w:p w14:paraId="3860107A" w14:textId="042D1C4F" w:rsidR="00AD6C4B" w:rsidRDefault="00AD6C4B" w:rsidP="00AE0324">
                            <w:pPr>
                              <w:pStyle w:val="ListParagraph"/>
                              <w:numPr>
                                <w:ilvl w:val="0"/>
                                <w:numId w:val="39"/>
                              </w:numPr>
                              <w:spacing w:before="120" w:after="120"/>
                              <w:ind w:left="357" w:hanging="357"/>
                              <w:contextualSpacing w:val="0"/>
                            </w:pPr>
                            <w:r>
                              <w:t>The child will be at the centre of the Independent Chair’s role.</w:t>
                            </w:r>
                          </w:p>
                          <w:p w14:paraId="4D2D0F87" w14:textId="5AFEDC64" w:rsidR="002F3ECD" w:rsidRDefault="002F3ECD" w:rsidP="00AE0324">
                            <w:pPr>
                              <w:pStyle w:val="ListParagraph"/>
                              <w:numPr>
                                <w:ilvl w:val="0"/>
                                <w:numId w:val="39"/>
                              </w:numPr>
                              <w:spacing w:after="120"/>
                              <w:ind w:left="357" w:hanging="357"/>
                              <w:contextualSpacing w:val="0"/>
                            </w:pPr>
                            <w:r>
                              <w:t>The Independent Chair will ensure that the child or young person knows who they are and how to contact the between reviews.</w:t>
                            </w:r>
                          </w:p>
                          <w:p w14:paraId="6F97AC8F" w14:textId="78CF075B" w:rsidR="002F3ECD" w:rsidRDefault="002F3ECD" w:rsidP="00AE0324">
                            <w:pPr>
                              <w:pStyle w:val="ListParagraph"/>
                              <w:numPr>
                                <w:ilvl w:val="0"/>
                                <w:numId w:val="39"/>
                              </w:numPr>
                              <w:spacing w:after="120"/>
                              <w:ind w:left="357" w:hanging="357"/>
                              <w:contextualSpacing w:val="0"/>
                            </w:pPr>
                            <w:r>
                              <w:t>The Independent Chair will be satisfied that plans for permanency have been identified by the second looked after child review.</w:t>
                            </w:r>
                          </w:p>
                          <w:p w14:paraId="555CBEB0" w14:textId="4EB71D2D" w:rsidR="002F3ECD" w:rsidRDefault="002F3ECD" w:rsidP="00AE0324">
                            <w:pPr>
                              <w:pStyle w:val="ListParagraph"/>
                              <w:numPr>
                                <w:ilvl w:val="0"/>
                                <w:numId w:val="39"/>
                              </w:numPr>
                              <w:spacing w:after="120"/>
                              <w:ind w:left="357" w:hanging="357"/>
                              <w:contextualSpacing w:val="0"/>
                            </w:pPr>
                            <w:r>
                              <w:t xml:space="preserve">The </w:t>
                            </w:r>
                            <w:r w:rsidR="003E082A">
                              <w:t>Independent Chair will ensure that the child’s wishes and feelings are given full consideration.</w:t>
                            </w:r>
                          </w:p>
                          <w:p w14:paraId="7C10732C" w14:textId="266D40E6" w:rsidR="003E082A" w:rsidRDefault="003E082A" w:rsidP="00AE0324">
                            <w:pPr>
                              <w:pStyle w:val="ListParagraph"/>
                              <w:numPr>
                                <w:ilvl w:val="0"/>
                                <w:numId w:val="39"/>
                              </w:numPr>
                              <w:spacing w:after="120"/>
                              <w:ind w:left="357" w:hanging="357"/>
                              <w:contextualSpacing w:val="0"/>
                            </w:pPr>
                            <w:r>
                              <w:t>Reviews will have the necessary information available and right professionals and family members attending.</w:t>
                            </w:r>
                          </w:p>
                          <w:p w14:paraId="130C5BE1" w14:textId="637BA138" w:rsidR="003E082A" w:rsidRDefault="003E082A" w:rsidP="00AE0324">
                            <w:pPr>
                              <w:pStyle w:val="ListParagraph"/>
                              <w:numPr>
                                <w:ilvl w:val="0"/>
                                <w:numId w:val="39"/>
                              </w:numPr>
                              <w:spacing w:after="120"/>
                              <w:ind w:left="357" w:hanging="357"/>
                              <w:contextualSpacing w:val="0"/>
                            </w:pPr>
                            <w:r>
                              <w:t>The Independent Chair will decide whether a review needs to be convened when a significant event occurs in a child’s life.</w:t>
                            </w:r>
                          </w:p>
                          <w:p w14:paraId="1BF05499" w14:textId="18A0193D" w:rsidR="003E082A" w:rsidRDefault="00CF1E2F" w:rsidP="00AE0324">
                            <w:pPr>
                              <w:pStyle w:val="ListParagraph"/>
                              <w:numPr>
                                <w:ilvl w:val="0"/>
                                <w:numId w:val="39"/>
                              </w:numPr>
                              <w:spacing w:after="120"/>
                              <w:ind w:left="357" w:hanging="357"/>
                              <w:contextualSpacing w:val="0"/>
                            </w:pPr>
                            <w:r>
                              <w:t xml:space="preserve">The Independent Chair will be responsible for </w:t>
                            </w:r>
                            <w:r w:rsidR="00AB65F4">
                              <w:t>chairing</w:t>
                            </w:r>
                            <w:r>
                              <w:t xml:space="preserve"> child protection and </w:t>
                            </w:r>
                            <w:r w:rsidR="00AB65F4">
                              <w:t>looked after child reviews. Where appropriate, there will be consistency of chairperson if a child on a child protection plan becomes looked 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F1A9E" id="_x0000_s1067" type="#_x0000_t202" style="position:absolute;margin-left:8.15pt;margin-top:62.6pt;width:238.5pt;height:450.55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cVuwsAACEyAAAOAAAAZHJzL2Uyb0RvYy54bWysW1lv3MgRfg+Q/0DMY4Cx+j4EywuvNw4C&#10;bLIBdgMkj9Qc1sAzQ4WkLXl/fb4+ONNNSZ5uYf1giGpWfV3VdbP19ofHw775uumHXXe8WdA3ZNFs&#10;jqtuvTt+uln8+7ePS7NohrE9rtt9d9zcLL5thsUP7/78p7cP99cb1t11+/Wmb8DkOFw/3N8s7sbx&#10;/vrqaljdbQ7t8Ka73xyxuO36Qzvisf90te7bB3A/7K8YIerqoevX93232gwDfvtTWFy88/y3281q&#10;/GW7HTZjs79ZYG+j/7/3/9+6/6/evW2vP/Xt/d1uFbfRvmIXh3Z3BOiJ1U/t2DZf+t0TVofdqu+G&#10;bju+WXWHq2673a02XgZIQ8lMml/v2vuNlwXKGe5Pahr+OLarf3799f5ffTM+/tg94gC9EMP9z93q&#10;89Acuw937fHT5n3fdw93m3YNYOpUdvVwP1xHUqfq4XpwTG4f/tGtccjtl7HzjB63/cFpBXI24I4D&#10;+HZS+uZxbFb4JSfMWImlFdakZtQa6THa64l89WUY/7bpPKv268/DGE5tjZ+8ztfNsT0Ad9Udj8Nu&#10;3PwH3LaHPQ7yL1cNaR6aCSPSzV7/b/76XZPsAif6hDtNuCuluLKXIVIa0lyEYAkExe6FKMBIiQow&#10;eIphuZHMXJYjJSrAEAkGE5ILWXAcKVEBhkww4kFfliMlKsBQr8FIiSSjnKvLB69fA5QSUWKtsfwy&#10;EgLzyUeK1ZYSUcUoY/Yykn0NUkqEmGC1kZeRaOrJxUJlVMxwKRUtwEpduhwro5JGaq0LsFLXLsdK&#10;qQQlmlJRgJW6eDlWSiWUkUoXuBVNXb0cK6WKsbpArtTlmTBc84KYSlOqcqzU9akRWqmCuEdTqnKs&#10;zPs5Z5oXxHGaUpVjpf6vQVYElRKVQ6UBoER56fvFKCwNGAUo2fuSCi5KAiBLnb4EJX1fKG05ZZcN&#10;nKXuXoKSvo/wQLQsSFAsdfQSlPR9LojWcIXL9U/q4iUo6ftMaxSRBaGOpc5dgpK+z5gkShQEb5a6&#10;dQlK+j6VUitZkI5Y6tAlKOn7RglVdPipK5eA5O9nx37lSutYwbd3U1G/ejzG3+GnBs2H6xdckX/f&#10;Da6FSEt89AvTI0p415a016Byb18ghn+lxKGnKSWG26TErAoZ3pAS8ypiGHlKLKqIYbsp8dRjlSkM&#10;JpkSqypkWFpKrKuIYUEpsakiRk5IiW0VsSsLU2o8V9nY3MjqrIzOzAzPVegzQ6N1luYKs0z2Oltz&#10;VVNGXmdtrhDKyOvszdU2GXmdxdGZyeG5SvMzo6N1VucqjHTzeK5Bd6VGRl5nda6GyMjrrM4VBxl5&#10;ndWxmdXhuUr2mdUhvVeRz6wOebuKfGZ1SMhV5DOrY5nVhcwWM2OPqaabZ+79PHNcNJhn9osG88xb&#10;B4lc2Y4uoU4/Ng/JlO3uPGRrtrs92BwxmMXU9nHsv7gp7i+fp5R76L5ufus8l3E2vsN+zqurL7e7&#10;1Y+b39N3qaDCBk+gSvhzxL48G0mojSe9pFyFyDQthnmat6KT4WfsnwMznJgYsZ4wpEQypYNhMXSl&#10;3h8mtDhaq4RDTcbYJMFTntoqHf2IYkTtjfAEGOZslYCMGMJ5kGH5hCdjHPORYD5LDGS499kJMU7d&#10;ahGhMktCMHjK0mjCTVQpRpOZhLGLr8QDlSCT0jjDrCJasrcYjtE4FcE9OeUYPOWrcYCMyBPGbJPj&#10;XTQcToTWMkiimZUhxU+qw6aIcZNpMLZCC2S14F5xU2fYOHSrwOWaRM6UScZzs+REUuOaEwBTgZ8g&#10;+0vIYQhXgUwUGr3AWktrQ12RiCyVDeeOHopz6yN4shxm9dhYHMpVIHMGfXpkJqiien7GGIZFi4Ob&#10;UukD4LPIYURXgwyniMgW/1QWj3DMmPgFlXBsTIW88RwyDwO7GmTGeWQNQ7PMFwNn1lwxbMadMzcG&#10;09QXzzmO7yqQGcWXCc9acM4JnDk3IZxu2JiA8DDu2fLpnOMwrwbZkKhOYYiEjeWsKSYAQWZ8cYBC&#10;fZw/q+TsVXGKU4zMLBryGLRAS4TIZGaKcGJDfSQ1hwdmG4sjQa+xamSuBDehAJCaEqYydVJMr2FW&#10;kbXkM3+OA8JXIVMNg4WrOBOC5xIRaqZJnZhQKREjCWSGBrIYhm8Sblz4OmTkBcSpSEswpMpZE+SI&#10;GOKgToxbM6cLw8NXASNKw2siKXKxzZ1GESBPu6KIo6n1hWBee7wUgkSW0gWmzG4o4TH5SnizRppO&#10;/CzihUFhsSEvzzwRMgTNzxQ5XpDAGP5ljcq2ExfC0LAYMWEphdEyO0pFVTBtWJLleWqOcGF6WAy3&#10;PLHkViArZHBLqvBJ2J8gx9yc6mfki4PEYsCEJSwGUd5RTk4iqAnmhApA2nwtyBcnisVwyzNLaQwJ&#10;rcAExxCGgjVhfI4w9IzBxNliOV7Ck0JhoWmcADnqiwCInGuUyVJ6EDCOGcsBE574rqlCkzsBonyT&#10;QaOUIvPmgSEAholjOd6ZJbwMQ2RHOcExyfELXywZSzE8SNYC2gutxL4bNngXzYzrmC62S8PYd59x&#10;zQA8/+huyRITRVgiVfPM4rnBapBjiZSWxTNFpLbflTGrgUMDZpx5BaI5P1dnT6X9EqaZ+QlF66Hj&#10;XOoFjT6DhqpGExHgnnBEXDVxK0sqBPwiOTuqrKtu/clW4BljVOzOnrBkiCwU8TsYC+JoiocgSEUc&#10;YZTjocHC8DzY3xLpZsZTIaDEcmeJqv7ForYcEN0QUzbUblAt4dkhuVURy2y4/dyWpss2rlzAJ3W4&#10;aXCAvK3On4LVoFdyBaxXnTb4kJOdFYBQhgQtGKbMy00htIGG3BO7qUZmMfnThIurExgS+CNjrl6c&#10;ycuQr6L7u2z5HWTNpQrZshTZwh0CMko4XKtIzQUiMzQTfpkRpcE9Xz5XsujQ4bh+uRQZ7XeorTBg&#10;gNfNWLu2NfZKOEZUPC8iV/dKLgTE7Evch8cs3rjOFMWJlxmB3XA1U8lZZiRZgfKrwr6gQxsOEn2W&#10;NXMDwwfKaQagMYDIU046duDW+pFPuWWjZo9TAMGoJE+6NAPL9zILptEnZBk7RYbxQQZvn4XnjPwY&#10;a2ihEChQSSYBEKzx7S8chjCU6+/0SsS6SVSFtuFTqI1934Dxgwv6CbIzbIUq0C+LZwYy53OuLabR&#10;CmDkEUwIfSfsPDMhhnZGx/gF1kj1+TK38Pep60gvC+axI38KkQS5BNEytp64u4C2LJUZ8w4k2nDO&#10;rolDS5Mth2scQSXZNcUcK38KyFSjZUGc9upE64kyJWON3tHGNIguDf14ZgYI6KhQp43VyQyTkubU&#10;4RGn+xTZSBhByM0QWZl8AIb8e+otKyWWKOzRmAWBGVhnEQr1NO7uxlWXzrLwNu2nTtIlgwdFi5WK&#10;mbzoXqLJmPpgZty1q1QNEbGyTTuzxKjboLBIWS45MoKXELEaLU4mf8BDsECv5c+jLFqcOHKJYVLu&#10;sOiTgk8h0WC2lpluhKtt0nAjOfLkVksMkVL5mBYxAyEscVdPJuEjAHIciEXlWhqHlwlPDIlEbjPw&#10;zhCuOOpQjBae4uHM0fl4tRTpc3li6SasBJVfIsISnUTMsEhkCFPpYpAPwQlpqjzDnThSLbic26el&#10;saajiPkxlE8dTsDDNhCJy+2FnVkyLmDzqQiQbiqqEI4x0U8XA55FUMKeio/vzNKgNsh7UCq0jYNO&#10;if4ji28B7QU7mfdoONnT5y1/yuer4UO3360/4puW6+SG/tPth33ffG3xieuj/xclyV7bH93XMYpJ&#10;Vrhmki1mPFBykPfTJrPXDrhy3jf73eFm4UqxyRXchfm/HtfepsZ2tw8/Y897XFHxN+jdpflwfX58&#10;vH1sdmuMgb2duRv1t936G+7U9134mwX8jQV+uOv63xfNA/5e4WYx/O9L228Wzf7vR9zLR6XqmqzR&#10;PwiXOfFdMF25TVfa4wqsbhbjAnds3I8fRjwFFRy797i/v925W/Z+m2En8QF/h+A75vg3E+4PHdJn&#10;/9b5Lzve/R8AAP//AwBQSwMEFAAGAAgAAAAhAFFVmgrbAAAACwEAAA8AAABkcnMvZG93bnJldi54&#10;bWxMT8tOwzAQvCPxD9YicaM2CVQ0jVMB4iVxouUD3HibRLXXwXbb8PcsJzit5qHZmXo1eSeOGNMQ&#10;SMP1TIFAaoMdqNPwuXm+ugORsiFrXCDU8I0JVs35WW0qG070gcd17gSHUKqMhj7nsZIytT16k2Zh&#10;RGJtF6I3mWHspI3mxOHeyUKpufRmIP7QmxEfe2z364PXUO7fZKaFk+YpqJev+Jo2D++t1pcX0/0S&#10;RMYp/5nhtz5Xh4Y7bcOBbBKO8bxkJ9/itgDBhptFycyWGVWwJpta/t/Q/AAAAP//AwBQSwECLQAU&#10;AAYACAAAACEAtoM4kv4AAADhAQAAEwAAAAAAAAAAAAAAAAAAAAAAW0NvbnRlbnRfVHlwZXNdLnht&#10;bFBLAQItABQABgAIAAAAIQA4/SH/1gAAAJQBAAALAAAAAAAAAAAAAAAAAC8BAABfcmVscy8ucmVs&#10;c1BLAQItABQABgAIAAAAIQB8CvcVuwsAACEyAAAOAAAAAAAAAAAAAAAAAC4CAABkcnMvZTJvRG9j&#10;LnhtbFBLAQItABQABgAIAAAAIQBRVZoK2wAAAAsBAAAPAAAAAAAAAAAAAAAAABUOAABkcnMvZG93&#10;bnJldi54bWxQSwUGAAAAAAQABADzAAAAHQ8AAAAA&#10;" strokecolor="#7030a0" strokeweight="1.5pt">
                <v:textbox>
                  <w:txbxContent>
                    <w:p w14:paraId="3860107A" w14:textId="042D1C4F" w:rsidR="00AD6C4B" w:rsidRDefault="00AD6C4B" w:rsidP="00AE0324">
                      <w:pPr>
                        <w:pStyle w:val="ListParagraph"/>
                        <w:numPr>
                          <w:ilvl w:val="0"/>
                          <w:numId w:val="39"/>
                        </w:numPr>
                        <w:spacing w:before="120" w:after="120"/>
                        <w:ind w:left="357" w:hanging="357"/>
                        <w:contextualSpacing w:val="0"/>
                      </w:pPr>
                      <w:r>
                        <w:t>The child will be at the centre of the Independent Chair’s role.</w:t>
                      </w:r>
                    </w:p>
                    <w:p w14:paraId="4D2D0F87" w14:textId="5AFEDC64" w:rsidR="002F3ECD" w:rsidRDefault="002F3ECD" w:rsidP="00AE0324">
                      <w:pPr>
                        <w:pStyle w:val="ListParagraph"/>
                        <w:numPr>
                          <w:ilvl w:val="0"/>
                          <w:numId w:val="39"/>
                        </w:numPr>
                        <w:spacing w:after="120"/>
                        <w:ind w:left="357" w:hanging="357"/>
                        <w:contextualSpacing w:val="0"/>
                      </w:pPr>
                      <w:r>
                        <w:t>The Independent Chair will ensure that the child or young person knows who they are and how to contact the between reviews.</w:t>
                      </w:r>
                    </w:p>
                    <w:p w14:paraId="6F97AC8F" w14:textId="78CF075B" w:rsidR="002F3ECD" w:rsidRDefault="002F3ECD" w:rsidP="00AE0324">
                      <w:pPr>
                        <w:pStyle w:val="ListParagraph"/>
                        <w:numPr>
                          <w:ilvl w:val="0"/>
                          <w:numId w:val="39"/>
                        </w:numPr>
                        <w:spacing w:after="120"/>
                        <w:ind w:left="357" w:hanging="357"/>
                        <w:contextualSpacing w:val="0"/>
                      </w:pPr>
                      <w:r>
                        <w:t>The Independent Chair will be satisfied that plans for permanency have been identified by the second looked after child review.</w:t>
                      </w:r>
                    </w:p>
                    <w:p w14:paraId="555CBEB0" w14:textId="4EB71D2D" w:rsidR="002F3ECD" w:rsidRDefault="002F3ECD" w:rsidP="00AE0324">
                      <w:pPr>
                        <w:pStyle w:val="ListParagraph"/>
                        <w:numPr>
                          <w:ilvl w:val="0"/>
                          <w:numId w:val="39"/>
                        </w:numPr>
                        <w:spacing w:after="120"/>
                        <w:ind w:left="357" w:hanging="357"/>
                        <w:contextualSpacing w:val="0"/>
                      </w:pPr>
                      <w:r>
                        <w:t xml:space="preserve">The </w:t>
                      </w:r>
                      <w:r w:rsidR="003E082A">
                        <w:t>Independent Chair will ensure that the child’s wishes and feelings are given full consideration.</w:t>
                      </w:r>
                    </w:p>
                    <w:p w14:paraId="7C10732C" w14:textId="266D40E6" w:rsidR="003E082A" w:rsidRDefault="003E082A" w:rsidP="00AE0324">
                      <w:pPr>
                        <w:pStyle w:val="ListParagraph"/>
                        <w:numPr>
                          <w:ilvl w:val="0"/>
                          <w:numId w:val="39"/>
                        </w:numPr>
                        <w:spacing w:after="120"/>
                        <w:ind w:left="357" w:hanging="357"/>
                        <w:contextualSpacing w:val="0"/>
                      </w:pPr>
                      <w:r>
                        <w:t>Reviews will have the necessary information available and right professionals and family members attending.</w:t>
                      </w:r>
                    </w:p>
                    <w:p w14:paraId="130C5BE1" w14:textId="637BA138" w:rsidR="003E082A" w:rsidRDefault="003E082A" w:rsidP="00AE0324">
                      <w:pPr>
                        <w:pStyle w:val="ListParagraph"/>
                        <w:numPr>
                          <w:ilvl w:val="0"/>
                          <w:numId w:val="39"/>
                        </w:numPr>
                        <w:spacing w:after="120"/>
                        <w:ind w:left="357" w:hanging="357"/>
                        <w:contextualSpacing w:val="0"/>
                      </w:pPr>
                      <w:r>
                        <w:t>The Independent Chair will decide whether a review needs to be convened when a significant event occurs in a child’s life.</w:t>
                      </w:r>
                    </w:p>
                    <w:p w14:paraId="1BF05499" w14:textId="18A0193D" w:rsidR="003E082A" w:rsidRDefault="00CF1E2F" w:rsidP="00AE0324">
                      <w:pPr>
                        <w:pStyle w:val="ListParagraph"/>
                        <w:numPr>
                          <w:ilvl w:val="0"/>
                          <w:numId w:val="39"/>
                        </w:numPr>
                        <w:spacing w:after="120"/>
                        <w:ind w:left="357" w:hanging="357"/>
                        <w:contextualSpacing w:val="0"/>
                      </w:pPr>
                      <w:r>
                        <w:t xml:space="preserve">The Independent Chair will be responsible for </w:t>
                      </w:r>
                      <w:r w:rsidR="00AB65F4">
                        <w:t>chairing</w:t>
                      </w:r>
                      <w:r>
                        <w:t xml:space="preserve"> child protection and </w:t>
                      </w:r>
                      <w:r w:rsidR="00AB65F4">
                        <w:t>looked after child reviews. Where appropriate, there will be consistency of chairperson if a child on a child protection plan becomes looked after.</w:t>
                      </w:r>
                    </w:p>
                  </w:txbxContent>
                </v:textbox>
                <w10:wrap type="square"/>
              </v:shape>
            </w:pict>
          </mc:Fallback>
        </mc:AlternateContent>
      </w:r>
      <w:r w:rsidR="007F466D">
        <w:t>Role of the Independent Chair</w:t>
      </w:r>
      <w:bookmarkEnd w:id="25"/>
    </w:p>
    <w:p w14:paraId="7BF00D61" w14:textId="09875CCC" w:rsidR="007F466D" w:rsidRDefault="004B5318">
      <w:pPr>
        <w:rPr>
          <w:rFonts w:ascii="Calibri" w:eastAsiaTheme="majorEastAsia" w:hAnsi="Calibri" w:cstheme="majorBidi"/>
          <w:b/>
          <w:color w:val="ED7D31" w:themeColor="accent2"/>
          <w:sz w:val="72"/>
          <w:szCs w:val="26"/>
        </w:rPr>
      </w:pPr>
      <w:r w:rsidRPr="0048428C">
        <w:rPr>
          <w:rFonts w:asciiTheme="minorHAnsi" w:hAnsiTheme="minorHAnsi"/>
          <w:noProof/>
          <w:color w:val="2B579A"/>
          <w:kern w:val="0"/>
          <w:sz w:val="22"/>
          <w:shd w:val="clear" w:color="auto" w:fill="E6E6E6"/>
          <w14:ligatures w14:val="none"/>
        </w:rPr>
        <mc:AlternateContent>
          <mc:Choice Requires="wps">
            <w:drawing>
              <wp:anchor distT="0" distB="0" distL="114300" distR="114300" simplePos="0" relativeHeight="251658331" behindDoc="0" locked="0" layoutInCell="1" allowOverlap="1" wp14:anchorId="3D1D3010" wp14:editId="234B5F66">
                <wp:simplePos x="0" y="0"/>
                <wp:positionH relativeFrom="margin">
                  <wp:posOffset>3379381</wp:posOffset>
                </wp:positionH>
                <wp:positionV relativeFrom="paragraph">
                  <wp:posOffset>7465917</wp:posOffset>
                </wp:positionV>
                <wp:extent cx="2457893" cy="1507466"/>
                <wp:effectExtent l="381000" t="476250" r="19050" b="17145"/>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2457893" cy="1507466"/>
                        </a:xfrm>
                        <a:prstGeom prst="wedgeRoundRectCallout">
                          <a:avLst>
                            <a:gd name="adj1" fmla="val -63495"/>
                            <a:gd name="adj2" fmla="val -79137"/>
                            <a:gd name="adj3" fmla="val 16667"/>
                          </a:avLst>
                        </a:prstGeom>
                        <a:solidFill>
                          <a:sysClr val="window" lastClr="FFFFFF"/>
                        </a:solidFill>
                        <a:ln w="12700" cap="flat" cmpd="sng" algn="ctr">
                          <a:solidFill>
                            <a:srgbClr val="ED7D31"/>
                          </a:solidFill>
                          <a:prstDash val="solid"/>
                          <a:miter lim="800000"/>
                        </a:ln>
                        <a:effectLst/>
                      </wps:spPr>
                      <wps:txbx>
                        <w:txbxContent>
                          <w:p w14:paraId="30D18E8B" w14:textId="77777777" w:rsidR="0048428C" w:rsidRPr="004D77D3" w:rsidRDefault="0048428C" w:rsidP="0048428C">
                            <w:pPr>
                              <w:spacing w:line="252" w:lineRule="auto"/>
                              <w:jc w:val="center"/>
                              <w:rPr>
                                <w:rFonts w:eastAsia="Times New Roman" w:cs="Arial"/>
                                <w:sz w:val="28"/>
                                <w:szCs w:val="28"/>
                              </w:rPr>
                            </w:pPr>
                            <w:r w:rsidRPr="004D77D3">
                              <w:rPr>
                                <w:rFonts w:eastAsia="Times New Roman" w:cs="Arial"/>
                                <w:sz w:val="28"/>
                                <w:szCs w:val="28"/>
                              </w:rPr>
                              <w:t>“You want everyone’s voice to be heard, without it nobody would have a say in anything! I’m so glad it exists here, and it is valued”</w:t>
                            </w:r>
                          </w:p>
                          <w:p w14:paraId="72563E0A" w14:textId="77777777" w:rsidR="0048428C" w:rsidRPr="004D77D3" w:rsidRDefault="0048428C" w:rsidP="0048428C">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3010" id="Speech Bubble: Rectangle with Corners Rounded 33" o:spid="_x0000_s1068" type="#_x0000_t62" style="position:absolute;margin-left:266.1pt;margin-top:587.85pt;width:193.55pt;height:118.7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GhsgIAAHcFAAAOAAAAZHJzL2Uyb0RvYy54bWysVEtv2zAMvg/YfxB0b20nqdMEdYogWYYB&#10;xVq0HXpWZNnWoNckJXb260fJbpKuPQ3zQaYkivz48XFz20mB9sw6rlWBs8sUI6aoLrmqC/zjeXNx&#10;jZHzRJVEaMUKfGAO3y4+f7ppzZyNdKNFySwCI8rNW1PgxnszTxJHGyaJu9SGKbistJXEw9bWSWlJ&#10;C9alSEZpmiettqWxmjLn4HTdX+JFtF9VjPr7qnLMI1FgwObjauO6DWuyuCHz2hLTcDrAIP+AQhKu&#10;wOnR1Jp4gnaWvzMlObXa6cpfUi0TXVWcshgDRJOlf0Xz1BDDYixAjjNHmtz/M0u/75/MgwUaWuPm&#10;DsQQRVdZGf6AD3WRrMORLNZ5ROFwNLmaXs/GGFG4y67S6STPA53J6bmxzn9lWqIgFLhlZc0e9U6V&#10;j5CXFRFC73xkjezvnI/0lUgRCXVCyp8ZRpUUkI09EegiH09mV0O6zpRGb5Sms2w8fa8EIE+WsjzP&#10;ow4AHfyC9Ao1gHBa8HLDhYibg1sJiwADBMBVqVuMBHEeDgu8id8Q9ZtnQqEWaBlNU6g6SqCyK0E8&#10;iNKUBXaqxoiIGlqGehspePPa2Xp79PplPV2Ps4+cBNBr4poeXbTQBy+5h64SXBb4Og3f8FqoEBKL&#10;fQGMh2yd0h4k3207xAHhJD4JR1tdHh4ssrrvHWfohoPfO+DggVhIDwQIA8Dfw1IJDVHrQcKo0fb3&#10;R+dBH2oYbjFqofmAkV87YhlQ+01Bdc+yCQBAPm6gzkawsec32/MbtZMrDemBggF0UQz6XryKldXy&#10;BebEMniFK6Io+O65HzYr3w8FmDSULZdRDTrUEH+nngwNxgN1gfHn7oVYM9S0h3b4rl8bdaiovgtO&#10;uuGl0sud1xU/kt7zOmQAujt2zjCJwvg430et07xc/AEAAP//AwBQSwMEFAAGAAgAAAAhAPeniXXg&#10;AAAADQEAAA8AAABkcnMvZG93bnJldi54bWxMj8tOwzAQRfdI/IM1SOyo8yBJG+JUiAqWSBQ+wI2H&#10;OBDbUey2Dl/PsKLLmXt050yzjWZkJ5z94KyAdJUAQ9s5NdhewMf7890amA/SKjk6iwIW9LBtr68a&#10;WSt3tm942oeeUYn1tRSgQ5hqzn2n0Ui/chNayj7dbGSgce65muWZys3IsyQpuZGDpQtaTviksfve&#10;H42AGEy+oC5+XnZL+bWr1q8YSxTi9iY+PgALGMM/DH/6pA4tOR3c0SrPRgFFnmWEUpBWRQWMkE26&#10;yYEdaHWf5inwtuGXX7S/AAAA//8DAFBLAQItABQABgAIAAAAIQC2gziS/gAAAOEBAAATAAAAAAAA&#10;AAAAAAAAAAAAAABbQ29udGVudF9UeXBlc10ueG1sUEsBAi0AFAAGAAgAAAAhADj9If/WAAAAlAEA&#10;AAsAAAAAAAAAAAAAAAAALwEAAF9yZWxzLy5yZWxzUEsBAi0AFAAGAAgAAAAhALO+0aGyAgAAdwUA&#10;AA4AAAAAAAAAAAAAAAAALgIAAGRycy9lMm9Eb2MueG1sUEsBAi0AFAAGAAgAAAAhAPeniXXgAAAA&#10;DQEAAA8AAAAAAAAAAAAAAAAADAUAAGRycy9kb3ducmV2LnhtbFBLBQYAAAAABAAEAPMAAAAZBgAA&#10;AAA=&#10;" adj="-2915,-6294" fillcolor="window" strokecolor="#ed7d31" strokeweight="1pt">
                <v:textbox>
                  <w:txbxContent>
                    <w:p w14:paraId="30D18E8B" w14:textId="77777777" w:rsidR="0048428C" w:rsidRPr="004D77D3" w:rsidRDefault="0048428C" w:rsidP="0048428C">
                      <w:pPr>
                        <w:spacing w:line="252" w:lineRule="auto"/>
                        <w:jc w:val="center"/>
                        <w:rPr>
                          <w:rFonts w:eastAsia="Times New Roman" w:cs="Arial"/>
                          <w:sz w:val="28"/>
                          <w:szCs w:val="28"/>
                        </w:rPr>
                      </w:pPr>
                      <w:r w:rsidRPr="004D77D3">
                        <w:rPr>
                          <w:rFonts w:eastAsia="Times New Roman" w:cs="Arial"/>
                          <w:sz w:val="28"/>
                          <w:szCs w:val="28"/>
                        </w:rPr>
                        <w:t>“You want everyone’s voice to be heard, without it nobody would have a say in anything! I’m so glad it exists here, and it is valued”</w:t>
                      </w:r>
                    </w:p>
                    <w:p w14:paraId="72563E0A" w14:textId="77777777" w:rsidR="0048428C" w:rsidRPr="004D77D3" w:rsidRDefault="0048428C" w:rsidP="0048428C">
                      <w:pPr>
                        <w:jc w:val="center"/>
                        <w:rPr>
                          <w:rFonts w:cs="Arial"/>
                        </w:rPr>
                      </w:pPr>
                    </w:p>
                  </w:txbxContent>
                </v:textbox>
                <w10:wrap anchorx="margin"/>
              </v:shape>
            </w:pict>
          </mc:Fallback>
        </mc:AlternateContent>
      </w:r>
      <w:r>
        <w:rPr>
          <w:noProof/>
          <w:color w:val="2B579A"/>
          <w:shd w:val="clear" w:color="auto" w:fill="E6E6E6"/>
        </w:rPr>
        <w:drawing>
          <wp:anchor distT="0" distB="0" distL="114300" distR="114300" simplePos="0" relativeHeight="251658330" behindDoc="0" locked="0" layoutInCell="1" allowOverlap="1" wp14:anchorId="016162D7" wp14:editId="6F4C0D02">
            <wp:simplePos x="0" y="0"/>
            <wp:positionH relativeFrom="column">
              <wp:posOffset>123825</wp:posOffset>
            </wp:positionH>
            <wp:positionV relativeFrom="paragraph">
              <wp:posOffset>6078235</wp:posOffset>
            </wp:positionV>
            <wp:extent cx="2983865" cy="2809875"/>
            <wp:effectExtent l="190500" t="171450" r="387985" b="390525"/>
            <wp:wrapNone/>
            <wp:docPr id="14238" name="Picture 142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 name="Picture 14238" descr="&#1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83865" cy="2809875"/>
                    </a:xfrm>
                    <a:prstGeom prst="rect">
                      <a:avLst/>
                    </a:prstGeom>
                    <a:solidFill>
                      <a:schemeClr val="accent2"/>
                    </a:solidFill>
                    <a:ln w="25400">
                      <a:solidFill>
                        <a:schemeClr val="accent2"/>
                      </a:solidFill>
                    </a:ln>
                    <a:effectLst>
                      <a:outerShdw blurRad="292100" dist="139700" dir="2700000" algn="tl" rotWithShape="0">
                        <a:srgbClr val="333333">
                          <a:alpha val="65000"/>
                        </a:srgbClr>
                      </a:outerShdw>
                    </a:effectLst>
                  </pic:spPr>
                </pic:pic>
              </a:graphicData>
            </a:graphic>
          </wp:anchor>
        </w:drawing>
      </w:r>
      <w:r w:rsidR="007F466D" w:rsidRPr="00185F05">
        <w:rPr>
          <w:noProof/>
          <w:color w:val="2B579A"/>
          <w:shd w:val="clear" w:color="auto" w:fill="E6E6E6"/>
        </w:rPr>
        <w:drawing>
          <wp:anchor distT="0" distB="0" distL="114300" distR="114300" simplePos="0" relativeHeight="251657259" behindDoc="1" locked="0" layoutInCell="1" allowOverlap="1" wp14:anchorId="20CC7BEA" wp14:editId="5C0C7503">
            <wp:simplePos x="0" y="0"/>
            <wp:positionH relativeFrom="margin">
              <wp:posOffset>5926227</wp:posOffset>
            </wp:positionH>
            <wp:positionV relativeFrom="margin">
              <wp:posOffset>8710391</wp:posOffset>
            </wp:positionV>
            <wp:extent cx="1163320" cy="1510665"/>
            <wp:effectExtent l="0" t="0" r="0" b="0"/>
            <wp:wrapSquare wrapText="bothSides"/>
            <wp:docPr id="722723269"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66D">
        <w:br w:type="page"/>
      </w:r>
    </w:p>
    <w:p w14:paraId="23D95C6A" w14:textId="33AA9BC5" w:rsidR="001F3F55" w:rsidRDefault="00F9111C" w:rsidP="001F3F55">
      <w:pPr>
        <w:pStyle w:val="Heading2"/>
      </w:pPr>
      <w:r>
        <w:lastRenderedPageBreak/>
        <w:t>Recording</w:t>
      </w:r>
    </w:p>
    <w:p w14:paraId="2A8048E9" w14:textId="11E886C1" w:rsidR="00E077DE" w:rsidRPr="00EB6B20" w:rsidRDefault="004B5318" w:rsidP="00306011">
      <w:pPr>
        <w:rPr>
          <w:rFonts w:cs="Arial"/>
          <w:szCs w:val="24"/>
        </w:rPr>
      </w:pPr>
      <w:r>
        <w:rPr>
          <w:noProof/>
          <w:color w:val="2B579A"/>
          <w:shd w:val="clear" w:color="auto" w:fill="E6E6E6"/>
        </w:rPr>
        <mc:AlternateContent>
          <mc:Choice Requires="wps">
            <w:drawing>
              <wp:anchor distT="0" distB="0" distL="114300" distR="114300" simplePos="0" relativeHeight="251657287" behindDoc="0" locked="0" layoutInCell="1" allowOverlap="1" wp14:anchorId="51D1AA91" wp14:editId="2217DE46">
                <wp:simplePos x="0" y="0"/>
                <wp:positionH relativeFrom="column">
                  <wp:posOffset>3318510</wp:posOffset>
                </wp:positionH>
                <wp:positionV relativeFrom="paragraph">
                  <wp:posOffset>1204595</wp:posOffset>
                </wp:positionV>
                <wp:extent cx="733425" cy="711835"/>
                <wp:effectExtent l="0" t="0" r="28575" b="12065"/>
                <wp:wrapNone/>
                <wp:docPr id="1790855787"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E1D78C" w14:textId="77777777" w:rsidR="001F3F55" w:rsidRPr="002C782D" w:rsidRDefault="001F3F55" w:rsidP="001F3F55">
                            <w:pPr>
                              <w:jc w:val="center"/>
                              <w:rPr>
                                <w:sz w:val="56"/>
                                <w:szCs w:val="52"/>
                              </w:rPr>
                            </w:pPr>
                            <w:r>
                              <w:rPr>
                                <w:sz w:val="56"/>
                                <w:szCs w:val="52"/>
                              </w:rPr>
                              <w:t>2</w:t>
                            </w:r>
                            <w:r w:rsidRPr="0047699F">
                              <w:rPr>
                                <w:noProof/>
                                <w:color w:val="2B579A"/>
                                <w:sz w:val="56"/>
                                <w:szCs w:val="52"/>
                                <w:shd w:val="clear" w:color="auto" w:fill="E6E6E6"/>
                              </w:rPr>
                              <w:drawing>
                                <wp:inline distT="0" distB="0" distL="0" distR="0" wp14:anchorId="493D7AEA" wp14:editId="56A15007">
                                  <wp:extent cx="323215" cy="203200"/>
                                  <wp:effectExtent l="0" t="0" r="635" b="6350"/>
                                  <wp:docPr id="1915311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D1AA91" id="_x0000_s1069" style="position:absolute;margin-left:261.3pt;margin-top:94.85pt;width:57.75pt;height:56.05pt;z-index:251657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e0igIAAJ0FAAAOAAAAZHJzL2Uyb0RvYy54bWysVE1v2zAMvQ/YfxB0X22nydoFdYqsRYcB&#10;RVusHXpWZCkWIIuapMTOfv0o+SPdOuxQ7CKLIvlIPpO8uOwaTfbCeQWmpMVJTokwHCpltiX9/nTz&#10;4ZwSH5ipmAYjSnoQnl6u3r+7aO1SzKAGXQlHEMT4ZWtLWodgl1nmeS0a5k/ACoNKCa5hAUW3zSrH&#10;WkRvdDbL849ZC66yDrjwHl+veyVdJXwpBQ/3UnoRiC4p5hbS6dK5iWe2umDLrWO2VnxIg70hi4Yp&#10;g0EnqGsWGNk59QqqUdyBBxlOODQZSKm4SDVgNUX+RzWPNbMi1YLkeDvR5P8fLL/bP9oHhzS01i89&#10;XmMVnXRN/GJ+pEtkHSayRBcIx8ez09P5bEEJR9VZUZyfLiKZ2dHZOh++CGhIvJRUaK2sj+WwJdvf&#10;+tBbj1bx2YNW1Y3SOgluu7nSjuxZ/HX553yR/hYG+M1Mm7d5Ik50zY5lp1s4aBEBtfkmJFEVFjpL&#10;KaeOFFNCjHNhQtGralaJPs9ikedTmrGHo0diJQFGZIn1TdgDwGjZg4zYPUGDfXQVqaEn5/xfifXO&#10;k0eKDCZMzo0y4P4GoLGqIXJvP5LUUxNZCt2mQ25KOk+m8WkD1eHBEQf9hHnLbxT+9lvmwwNzOFI4&#10;fLgmwj0eUkNbUhhulNTgfv7tPdpjp6OWkhZHtKT+x445QYn+anAGPhXzeZzpJMwXZzMU3EvN5qXG&#10;7JorwFYqcCFZnq7RPujxKh00z7hN1jEqqpjhGLukPLhRuAr96sB9xMV6ncxwji0Lt+bR8ggeiY49&#10;/dQ9M2eH3g84NHcwjvOr/u9to6eB9S6AVGk4jrwOvwB3QOqlYV/FJfNSTlbHrbr6BQAA//8DAFBL&#10;AwQUAAYACAAAACEAE83lQ+MAAAALAQAADwAAAGRycy9kb3ducmV2LnhtbEyPQUvDQBCF74L/YRnB&#10;i7SbpJiuMZsihQqCLZp68bbdrElodjZkN038944nPQ7v471v8s1sO3Yxg28dSoiXETCD2lUt1hI+&#10;jruFAOaDwkp1Do2Eb+NhU1xf5Sqr3ITv5lKGmlEJ+kxJaELoM869boxVful6g5R9ucGqQOdQ82pQ&#10;E5XbjidRlHKrWqSFRvVm2xh9LkcrYbw79Pal3Zefz+L1bTcd9Hm71lLe3sxPj8CCmcMfDL/6pA4F&#10;OZ3ciJVnnYT7JEkJpUA8rIERka5EDOwkYRXFAniR8/8/FD8AAAD//wMAUEsBAi0AFAAGAAgAAAAh&#10;ALaDOJL+AAAA4QEAABMAAAAAAAAAAAAAAAAAAAAAAFtDb250ZW50X1R5cGVzXS54bWxQSwECLQAU&#10;AAYACAAAACEAOP0h/9YAAACUAQAACwAAAAAAAAAAAAAAAAAvAQAAX3JlbHMvLnJlbHNQSwECLQAU&#10;AAYACAAAACEAURuXtIoCAACdBQAADgAAAAAAAAAAAAAAAAAuAgAAZHJzL2Uyb0RvYy54bWxQSwEC&#10;LQAUAAYACAAAACEAE83lQ+MAAAALAQAADwAAAAAAAAAAAAAAAADkBAAAZHJzL2Rvd25yZXYueG1s&#10;UEsFBgAAAAAEAAQA8wAAAPQFAAAAAA==&#10;" fillcolor="#00b050" strokecolor="#00b050" strokeweight="1pt">
                <v:stroke joinstyle="miter"/>
                <v:textbox>
                  <w:txbxContent>
                    <w:p w14:paraId="62E1D78C" w14:textId="77777777" w:rsidR="001F3F55" w:rsidRPr="002C782D" w:rsidRDefault="001F3F55" w:rsidP="001F3F55">
                      <w:pPr>
                        <w:jc w:val="center"/>
                        <w:rPr>
                          <w:sz w:val="56"/>
                          <w:szCs w:val="52"/>
                        </w:rPr>
                      </w:pPr>
                      <w:r>
                        <w:rPr>
                          <w:sz w:val="56"/>
                          <w:szCs w:val="52"/>
                        </w:rPr>
                        <w:t>2</w:t>
                      </w:r>
                      <w:r w:rsidRPr="0047699F">
                        <w:rPr>
                          <w:noProof/>
                          <w:color w:val="2B579A"/>
                          <w:sz w:val="56"/>
                          <w:szCs w:val="52"/>
                          <w:shd w:val="clear" w:color="auto" w:fill="E6E6E6"/>
                        </w:rPr>
                        <w:drawing>
                          <wp:inline distT="0" distB="0" distL="0" distR="0" wp14:anchorId="493D7AEA" wp14:editId="56A15007">
                            <wp:extent cx="323215" cy="203200"/>
                            <wp:effectExtent l="0" t="0" r="635" b="6350"/>
                            <wp:docPr id="1915311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v:oval>
            </w:pict>
          </mc:Fallback>
        </mc:AlternateContent>
      </w:r>
      <w:r>
        <w:rPr>
          <w:noProof/>
          <w:color w:val="2B579A"/>
          <w:shd w:val="clear" w:color="auto" w:fill="E6E6E6"/>
        </w:rPr>
        <mc:AlternateContent>
          <mc:Choice Requires="wps">
            <w:drawing>
              <wp:anchor distT="0" distB="0" distL="114300" distR="114300" simplePos="0" relativeHeight="251657286" behindDoc="1" locked="0" layoutInCell="1" allowOverlap="1" wp14:anchorId="5C8A4F22" wp14:editId="06853ABB">
                <wp:simplePos x="0" y="0"/>
                <wp:positionH relativeFrom="column">
                  <wp:posOffset>-111125</wp:posOffset>
                </wp:positionH>
                <wp:positionV relativeFrom="paragraph">
                  <wp:posOffset>1210945</wp:posOffset>
                </wp:positionV>
                <wp:extent cx="734060" cy="712470"/>
                <wp:effectExtent l="0" t="0" r="27940" b="11430"/>
                <wp:wrapTight wrapText="bothSides">
                  <wp:wrapPolygon edited="0">
                    <wp:start x="6727" y="0"/>
                    <wp:lineTo x="0" y="3465"/>
                    <wp:lineTo x="0" y="14439"/>
                    <wp:lineTo x="1682" y="18481"/>
                    <wp:lineTo x="6166" y="21369"/>
                    <wp:lineTo x="6727" y="21369"/>
                    <wp:lineTo x="15696" y="21369"/>
                    <wp:lineTo x="16256" y="21369"/>
                    <wp:lineTo x="20180" y="18481"/>
                    <wp:lineTo x="21862" y="15016"/>
                    <wp:lineTo x="21862" y="3465"/>
                    <wp:lineTo x="15135" y="0"/>
                    <wp:lineTo x="6727" y="0"/>
                  </wp:wrapPolygon>
                </wp:wrapTight>
                <wp:docPr id="598727813" name="Oval 2"/>
                <wp:cNvGraphicFramePr/>
                <a:graphic xmlns:a="http://schemas.openxmlformats.org/drawingml/2006/main">
                  <a:graphicData uri="http://schemas.microsoft.com/office/word/2010/wordprocessingShape">
                    <wps:wsp>
                      <wps:cNvSpPr/>
                      <wps:spPr>
                        <a:xfrm>
                          <a:off x="0" y="0"/>
                          <a:ext cx="734060" cy="712470"/>
                        </a:xfrm>
                        <a:prstGeom prst="ellipse">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BA98E8" w14:textId="77777777" w:rsidR="001F3F55" w:rsidRPr="002C782D" w:rsidRDefault="001F3F55" w:rsidP="001F3F55">
                            <w:pPr>
                              <w:jc w:val="center"/>
                              <w:rPr>
                                <w:sz w:val="56"/>
                                <w:szCs w:val="52"/>
                              </w:rPr>
                            </w:pPr>
                            <w:r w:rsidRPr="002C782D">
                              <w:rPr>
                                <w:sz w:val="56"/>
                                <w:szCs w:val="52"/>
                              </w:rPr>
                              <w:t>1</w:t>
                            </w:r>
                            <w:r w:rsidRPr="0047699F">
                              <w:rPr>
                                <w:noProof/>
                                <w:color w:val="2B579A"/>
                                <w:sz w:val="56"/>
                                <w:szCs w:val="52"/>
                                <w:shd w:val="clear" w:color="auto" w:fill="E6E6E6"/>
                              </w:rPr>
                              <w:drawing>
                                <wp:inline distT="0" distB="0" distL="0" distR="0" wp14:anchorId="40A338F6" wp14:editId="50CCFBB9">
                                  <wp:extent cx="323215" cy="203200"/>
                                  <wp:effectExtent l="0" t="0" r="635" b="6350"/>
                                  <wp:docPr id="799329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A4F22" id="_x0000_s1070" style="position:absolute;margin-left:-8.75pt;margin-top:95.35pt;width:57.8pt;height:56.1pt;z-index:-251659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AOiAIAAJ0FAAAOAAAAZHJzL2Uyb0RvYy54bWysVEtv2zAMvg/YfxB0X/1Y2mxBnSJo0WFA&#10;0RZth54VWYoFyKImKXGyXz9KfqRbix2KXWRRJD+Sn0meX+xbTXbCeQWmosVJTokwHGplNhX98XT9&#10;6QslPjBTMw1GVPQgPL1Yfvxw3tmFKKEBXQtHEMT4RWcr2oRgF1nmeSNa5k/ACoNKCa5lAUW3yWrH&#10;OkRvdVbm+VnWgautAy68x9erXkmXCV9KwcOdlF4EoiuKuYV0unSu45ktz9li45htFB/SYO/IomXK&#10;YNAJ6ooFRrZOvYJqFXfgQYYTDm0GUiouUg1YTZH/Vc1jw6xItSA53k40+f8Hy293j/beIQ2d9QuP&#10;11jFXro2fjE/sk9kHSayxD4Qjo/zz7P8DCnlqJoX5WyeyMyOztb58E1AS+KlokJrZX0shy3Y7sYH&#10;jInWo1V89qBVfa20ToLbrC+1IzsWf11exmC9yx9m2rzPE0NH1+xYdrqFgxYRUJsHIYmqsdAypZw6&#10;UkwJMc6FCUWvalgt+jyL0zyf0ow9HD1SnQkwIkusb8IeAEbLHmTE7qsd7KOrSA09Oef/Sqx3njxS&#10;ZDBhcm6VAfcWgMaqhsi9/UhST01kKezXe+SmorMymsanNdSHe0cc9BPmLb9W+NtvmA/3zOFIYafg&#10;mgh3eEgNXUVhuFHSgPv11nu0x05HLSUdjmhF/c8tc4IS/d3gDHwtZrM400mYnc5LFNxLzfqlxmzb&#10;S8BWKnAhWZ6u0T7o8SodtM+4TVYxKqqY4Ri7ojy4UbgM/erAfcTFapXMcI4tCzfm0fIIHomOPf20&#10;f2bODr0fcGhuYRznV/3f20ZPA6ttAKnScBx5HX4B7oDUS8O+ikvmpZysjlt1+RsAAP//AwBQSwME&#10;FAAGAAgAAAAhANauWEneAAAACgEAAA8AAABkcnMvZG93bnJldi54bWxMj8tOwzAQRfdI/IM1SOxa&#10;O42gSYhTVUiwY0Hpht00NnGEH1HspMnfM6xgObpH956pD4uzbNZj7IOXkG0FMO3boHrfSTh/vGwK&#10;YDGhV2iD1xJWHeHQ3N7UWKlw9e96PqWOUYmPFUowKQ0V57E12mHchkF7yr7C6DDROXZcjXilcmf5&#10;TohH7rD3tGBw0M9Gt9+nyUl4W4+4fg4hnydTiFeRRJfbs5T3d8vxCVjSS/qD4Vef1KEhp0uYvIrM&#10;Sthk+wdCKSjFHhgRZZEBu0jIxa4E3tT8/wvNDwAAAP//AwBQSwECLQAUAAYACAAAACEAtoM4kv4A&#10;AADhAQAAEwAAAAAAAAAAAAAAAAAAAAAAW0NvbnRlbnRfVHlwZXNdLnhtbFBLAQItABQABgAIAAAA&#10;IQA4/SH/1gAAAJQBAAALAAAAAAAAAAAAAAAAAC8BAABfcmVscy8ucmVsc1BLAQItABQABgAIAAAA&#10;IQASinAOiAIAAJ0FAAAOAAAAAAAAAAAAAAAAAC4CAABkcnMvZTJvRG9jLnhtbFBLAQItABQABgAI&#10;AAAAIQDWrlhJ3gAAAAoBAAAPAAAAAAAAAAAAAAAAAOIEAABkcnMvZG93bnJldi54bWxQSwUGAAAA&#10;AAQABADzAAAA7QUAAAAA&#10;" fillcolor="#002060" strokecolor="#002060" strokeweight="1pt">
                <v:stroke joinstyle="miter"/>
                <v:textbox>
                  <w:txbxContent>
                    <w:p w14:paraId="15BA98E8" w14:textId="77777777" w:rsidR="001F3F55" w:rsidRPr="002C782D" w:rsidRDefault="001F3F55" w:rsidP="001F3F55">
                      <w:pPr>
                        <w:jc w:val="center"/>
                        <w:rPr>
                          <w:sz w:val="56"/>
                          <w:szCs w:val="52"/>
                        </w:rPr>
                      </w:pPr>
                      <w:r w:rsidRPr="002C782D">
                        <w:rPr>
                          <w:sz w:val="56"/>
                          <w:szCs w:val="52"/>
                        </w:rPr>
                        <w:t>1</w:t>
                      </w:r>
                      <w:r w:rsidRPr="0047699F">
                        <w:rPr>
                          <w:noProof/>
                          <w:color w:val="2B579A"/>
                          <w:sz w:val="56"/>
                          <w:szCs w:val="52"/>
                          <w:shd w:val="clear" w:color="auto" w:fill="E6E6E6"/>
                        </w:rPr>
                        <w:drawing>
                          <wp:inline distT="0" distB="0" distL="0" distR="0" wp14:anchorId="40A338F6" wp14:editId="50CCFBB9">
                            <wp:extent cx="323215" cy="203200"/>
                            <wp:effectExtent l="0" t="0" r="635" b="6350"/>
                            <wp:docPr id="799329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w10:wrap type="tight"/>
              </v:oval>
            </w:pict>
          </mc:Fallback>
        </mc:AlternateContent>
      </w:r>
      <w:r w:rsidR="001F3F55" w:rsidRPr="00185F05">
        <w:rPr>
          <w:noProof/>
          <w:color w:val="2B579A"/>
          <w:shd w:val="clear" w:color="auto" w:fill="E6E6E6"/>
        </w:rPr>
        <w:drawing>
          <wp:anchor distT="0" distB="0" distL="114300" distR="114300" simplePos="0" relativeHeight="251657282" behindDoc="1" locked="0" layoutInCell="1" allowOverlap="1" wp14:anchorId="7938E4D2" wp14:editId="4C1E043B">
            <wp:simplePos x="0" y="0"/>
            <wp:positionH relativeFrom="margin">
              <wp:posOffset>5894070</wp:posOffset>
            </wp:positionH>
            <wp:positionV relativeFrom="margin">
              <wp:posOffset>8706485</wp:posOffset>
            </wp:positionV>
            <wp:extent cx="1163320" cy="1510665"/>
            <wp:effectExtent l="0" t="0" r="0" b="0"/>
            <wp:wrapSquare wrapText="bothSides"/>
            <wp:docPr id="682112423"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11C">
        <w:t>A</w:t>
      </w:r>
      <w:r w:rsidR="00F9111C" w:rsidRPr="00EB6B20">
        <w:rPr>
          <w:rFonts w:cs="Arial"/>
          <w:szCs w:val="24"/>
        </w:rPr>
        <w:t xml:space="preserve"> good child’s record should show what is happening and has happened for a child at any given time. The records should tell the story of a family and include concise summaries along the way so that the analysis, recommendations, and plan is clear.</w:t>
      </w:r>
      <w:r w:rsidR="00E077DE">
        <w:rPr>
          <w:rFonts w:cs="Arial"/>
          <w:szCs w:val="24"/>
        </w:rPr>
        <w:t xml:space="preserve"> </w:t>
      </w:r>
      <w:r w:rsidR="00F773FB">
        <w:rPr>
          <w:rFonts w:cs="Arial"/>
          <w:szCs w:val="24"/>
        </w:rPr>
        <w:t xml:space="preserve">Children do become adults, and good records will help </w:t>
      </w:r>
      <w:r w:rsidR="00CD03FE">
        <w:rPr>
          <w:rFonts w:cs="Arial"/>
          <w:szCs w:val="24"/>
        </w:rPr>
        <w:t xml:space="preserve">them to understand what has happened to them. </w:t>
      </w:r>
      <w:r w:rsidR="00E077DE" w:rsidRPr="00EB6B20">
        <w:rPr>
          <w:rFonts w:cs="Arial"/>
          <w:szCs w:val="24"/>
        </w:rPr>
        <w:t xml:space="preserve">Information </w:t>
      </w:r>
      <w:r w:rsidR="00CD03FE">
        <w:rPr>
          <w:rFonts w:cs="Arial"/>
          <w:szCs w:val="24"/>
        </w:rPr>
        <w:t>should be</w:t>
      </w:r>
      <w:r w:rsidR="00E077DE" w:rsidRPr="00EB6B20">
        <w:rPr>
          <w:rFonts w:cs="Arial"/>
          <w:szCs w:val="24"/>
        </w:rPr>
        <w:t xml:space="preserve"> written and stored in line with information sharing protocols and the principles of the Data Protection Act 2018.</w:t>
      </w:r>
    </w:p>
    <w:p w14:paraId="11EAF526" w14:textId="26DBC594" w:rsidR="00F9111C" w:rsidRPr="00EB6B20" w:rsidRDefault="00F9111C" w:rsidP="00F9111C">
      <w:pPr>
        <w:rPr>
          <w:rFonts w:cs="Arial"/>
          <w:szCs w:val="24"/>
        </w:rPr>
      </w:pPr>
    </w:p>
    <w:p w14:paraId="0A3781E7" w14:textId="5720C37B" w:rsidR="004B5318" w:rsidRDefault="004B5318" w:rsidP="00F9111C">
      <w:pPr>
        <w:spacing w:line="276" w:lineRule="auto"/>
      </w:pPr>
      <w:r>
        <w:rPr>
          <w:noProof/>
          <w:color w:val="2B579A"/>
          <w:shd w:val="clear" w:color="auto" w:fill="E6E6E6"/>
        </w:rPr>
        <mc:AlternateContent>
          <mc:Choice Requires="wps">
            <w:drawing>
              <wp:anchor distT="0" distB="0" distL="114300" distR="114300" simplePos="0" relativeHeight="251653118" behindDoc="0" locked="0" layoutInCell="1" allowOverlap="1" wp14:anchorId="6C64A90F" wp14:editId="02D95E85">
                <wp:simplePos x="0" y="0"/>
                <wp:positionH relativeFrom="column">
                  <wp:posOffset>3474085</wp:posOffset>
                </wp:positionH>
                <wp:positionV relativeFrom="paragraph">
                  <wp:posOffset>90805</wp:posOffset>
                </wp:positionV>
                <wp:extent cx="3211200" cy="1798320"/>
                <wp:effectExtent l="19050" t="19050" r="27305" b="11430"/>
                <wp:wrapNone/>
                <wp:docPr id="1938533873" name="Rectangle: Rounded Corners 3"/>
                <wp:cNvGraphicFramePr/>
                <a:graphic xmlns:a="http://schemas.openxmlformats.org/drawingml/2006/main">
                  <a:graphicData uri="http://schemas.microsoft.com/office/word/2010/wordprocessingShape">
                    <wps:wsp>
                      <wps:cNvSpPr/>
                      <wps:spPr>
                        <a:xfrm>
                          <a:off x="0" y="0"/>
                          <a:ext cx="3211200" cy="1798320"/>
                        </a:xfrm>
                        <a:prstGeom prst="roundRect">
                          <a:avLst/>
                        </a:prstGeom>
                        <a:solidFill>
                          <a:schemeClr val="bg1"/>
                        </a:solidFill>
                        <a:ln w="28575">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561E2551" w14:textId="015C75EE" w:rsidR="005A682D" w:rsidRPr="00CF4F95" w:rsidRDefault="00CF4F95" w:rsidP="00FD51E3">
                            <w:pPr>
                              <w:spacing w:line="276" w:lineRule="auto"/>
                              <w:rPr>
                                <w:rFonts w:cs="Arial"/>
                                <w:sz w:val="26"/>
                                <w:szCs w:val="26"/>
                              </w:rPr>
                            </w:pPr>
                            <w:r>
                              <w:rPr>
                                <w:rFonts w:cs="Arial"/>
                                <w:szCs w:val="24"/>
                              </w:rPr>
                              <w:t xml:space="preserve">           </w:t>
                            </w:r>
                            <w:r w:rsidR="005A682D" w:rsidRPr="00CF4F95">
                              <w:rPr>
                                <w:rFonts w:cs="Arial"/>
                                <w:sz w:val="26"/>
                                <w:szCs w:val="26"/>
                              </w:rPr>
                              <w:t>Children’s records are analytical, well written and timely, so that everyone can understand significant events, what the plan is, the purpose of visits and interventions and what difference this has made for the child.</w:t>
                            </w:r>
                          </w:p>
                          <w:p w14:paraId="54118DF2" w14:textId="48D95EFF" w:rsidR="001F3F55" w:rsidRPr="00D11DB4" w:rsidRDefault="001F3F55" w:rsidP="001F3F55">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4A90F" id="_x0000_s1071" style="position:absolute;margin-left:273.55pt;margin-top:7.15pt;width:252.85pt;height:141.6pt;z-index:251653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IhiQIAAIQFAAAOAAAAZHJzL2Uyb0RvYy54bWysVEtv2zAMvg/YfxB0Xx3n0UcQpwhadBhQ&#10;tEXboWdFlhJhsqhJSuzs14+SHadpcxp2sSmR/CiSHzm7bipNtsJ5Baag+dmAEmE4lMqsCvrz9e7b&#10;JSU+MFMyDUYUdCc8vZ5//TKr7VQMYQ26FI4giPHT2hZ0HYKdZpnna1ExfwZWGFRKcBULeHSrrHSs&#10;RvRKZ8PB4DyrwZXWARfe4+1tq6TzhC+l4OFRSi8C0QXFt4X0dem7jN9sPmPTlWN2rXj3DPYPr6iY&#10;Mhi0h7plgZGNU5+gKsUdeJDhjEOVgZSKi5QDZpMPPmTzsmZWpFywON72ZfL/D5Y/bF/sk8My1NZP&#10;PYoxi0a6Kv7xfaRJxdr1xRJNIBwvR8M8xw5QwlGXX1xdjoapnNnB3TofvguoSBQK6mBjymdsSaoU&#10;2977gHHRfm8XQ3rQqrxTWqdDpIG40Y5sGTZwucpjw9DjyEobUhd0eDm5mCTkI2Vi0gGCcS5MOP8M&#10;g6DaIPahDEkKOy3iS7R5FpKoEhMftkGOn9biTjrcZB3dJCbSO+anHHXY59TZRjeRmNs7Dk45Hkfs&#10;PVJUMKF3rpQBdwqg/NVHbu332bc5x/RDs2ww6YKORzGzeLWEcvfkiIN2lLzldwq7e898eGIOZwcZ&#10;gfsgPOJHasDGQCdRsgb359R9tEdKo5aSGmexoP73hjlBif5hkOxX+XgchzcdxpMLJBpx7zXL9xqz&#10;qW4A2ZLj5rE8idE+6L0oHVRvuDYWMSqqmOEYG+m1F29CuyFw7XCxWCQjHFfLwr15sTxCxzJH2r42&#10;b8zZjuABZ+MB9lPLph8o3tpGTwOLTQCpEv8PVe0agKOeSN6tpbhL3p+T1WF5zv8CAAD//wMAUEsD&#10;BBQABgAIAAAAIQBg6epv4QAAAAsBAAAPAAAAZHJzL2Rvd25yZXYueG1sTI9RS8MwFIXfBf9DuIJv&#10;Lmld3axNhwxkDwOHVRDfsubalDU3Jcm2+u/NnvTxcj7O/U61muzATuhD70hCNhPAkFqne+okfLy/&#10;3C2BhahIq8ERSvjBAKv6+qpSpXZnesNTEzuWSiiUSoKJcSw5D61Bq8LMjUgp+3beqphO33Ht1TmV&#10;24HnQjxwq3pKH4wacW2wPTRHK2HYmuxzaV+L2Hzlm/W08Yed2Ep5ezM9PwGLOMU/GC76SR3q5LR3&#10;R9KBDRKK+SJLaArm98AugCjyNGYvIX9cFMDriv/fUP8CAAD//wMAUEsBAi0AFAAGAAgAAAAhALaD&#10;OJL+AAAA4QEAABMAAAAAAAAAAAAAAAAAAAAAAFtDb250ZW50X1R5cGVzXS54bWxQSwECLQAUAAYA&#10;CAAAACEAOP0h/9YAAACUAQAACwAAAAAAAAAAAAAAAAAvAQAAX3JlbHMvLnJlbHNQSwECLQAUAAYA&#10;CAAAACEAex0SIYkCAACEBQAADgAAAAAAAAAAAAAAAAAuAgAAZHJzL2Uyb0RvYy54bWxQSwECLQAU&#10;AAYACAAAACEAYOnqb+EAAAALAQAADwAAAAAAAAAAAAAAAADjBAAAZHJzL2Rvd25yZXYueG1sUEsF&#10;BgAAAAAEAAQA8wAAAPEFAAAAAA==&#10;" fillcolor="white [3212]" strokecolor="#70ad47 [3209]" strokeweight="2.25pt">
                <v:stroke joinstyle="miter"/>
                <v:textbox>
                  <w:txbxContent>
                    <w:p w14:paraId="561E2551" w14:textId="015C75EE" w:rsidR="005A682D" w:rsidRPr="00CF4F95" w:rsidRDefault="00CF4F95" w:rsidP="00FD51E3">
                      <w:pPr>
                        <w:spacing w:line="276" w:lineRule="auto"/>
                        <w:rPr>
                          <w:rFonts w:cs="Arial"/>
                          <w:sz w:val="26"/>
                          <w:szCs w:val="26"/>
                        </w:rPr>
                      </w:pPr>
                      <w:r>
                        <w:rPr>
                          <w:rFonts w:cs="Arial"/>
                          <w:szCs w:val="24"/>
                        </w:rPr>
                        <w:t xml:space="preserve">           </w:t>
                      </w:r>
                      <w:r w:rsidR="005A682D" w:rsidRPr="00CF4F95">
                        <w:rPr>
                          <w:rFonts w:cs="Arial"/>
                          <w:sz w:val="26"/>
                          <w:szCs w:val="26"/>
                        </w:rPr>
                        <w:t>Children’s records are analytical, well written and timely, so that everyone can understand significant events, what the plan is, the purpose of visits and interventions and what difference this has made for the child.</w:t>
                      </w:r>
                    </w:p>
                    <w:p w14:paraId="54118DF2" w14:textId="48D95EFF" w:rsidR="001F3F55" w:rsidRPr="00D11DB4" w:rsidRDefault="001F3F55" w:rsidP="001F3F55">
                      <w:pPr>
                        <w:rPr>
                          <w:color w:val="000000" w:themeColor="text1"/>
                        </w:rPr>
                      </w:pPr>
                    </w:p>
                  </w:txbxContent>
                </v:textbox>
              </v:roundrect>
            </w:pict>
          </mc:Fallback>
        </mc:AlternateContent>
      </w:r>
      <w:r>
        <w:rPr>
          <w:noProof/>
          <w:color w:val="2B579A"/>
          <w:shd w:val="clear" w:color="auto" w:fill="E6E6E6"/>
        </w:rPr>
        <mc:AlternateContent>
          <mc:Choice Requires="wps">
            <w:drawing>
              <wp:anchor distT="0" distB="0" distL="114300" distR="114300" simplePos="0" relativeHeight="251655166" behindDoc="0" locked="0" layoutInCell="1" allowOverlap="1" wp14:anchorId="28B92C15" wp14:editId="619049C2">
                <wp:simplePos x="0" y="0"/>
                <wp:positionH relativeFrom="margin">
                  <wp:posOffset>50800</wp:posOffset>
                </wp:positionH>
                <wp:positionV relativeFrom="paragraph">
                  <wp:posOffset>90805</wp:posOffset>
                </wp:positionV>
                <wp:extent cx="3211200" cy="1797685"/>
                <wp:effectExtent l="19050" t="19050" r="27305" b="12065"/>
                <wp:wrapNone/>
                <wp:docPr id="1431730064" name="Rectangle: Rounded Corners 3"/>
                <wp:cNvGraphicFramePr/>
                <a:graphic xmlns:a="http://schemas.openxmlformats.org/drawingml/2006/main">
                  <a:graphicData uri="http://schemas.microsoft.com/office/word/2010/wordprocessingShape">
                    <wps:wsp>
                      <wps:cNvSpPr/>
                      <wps:spPr>
                        <a:xfrm>
                          <a:off x="0" y="0"/>
                          <a:ext cx="3211200" cy="1797685"/>
                        </a:xfrm>
                        <a:prstGeom prst="roundRect">
                          <a:avLst/>
                        </a:prstGeom>
                        <a:solidFill>
                          <a:schemeClr val="bg1"/>
                        </a:solidFill>
                        <a:ln w="28575" cap="flat" cmpd="sng" algn="ctr">
                          <a:solidFill>
                            <a:srgbClr val="002060"/>
                          </a:solidFill>
                          <a:prstDash val="solid"/>
                          <a:miter lim="800000"/>
                        </a:ln>
                        <a:effectLst/>
                      </wps:spPr>
                      <wps:txbx>
                        <w:txbxContent>
                          <w:p w14:paraId="0C4B6508" w14:textId="0C537D1C" w:rsidR="001A2BB5" w:rsidRPr="00CF4F95" w:rsidRDefault="00063D26" w:rsidP="00FD51E3">
                            <w:pPr>
                              <w:spacing w:line="276" w:lineRule="auto"/>
                              <w:rPr>
                                <w:rFonts w:cs="Arial"/>
                                <w:sz w:val="26"/>
                                <w:szCs w:val="26"/>
                              </w:rPr>
                            </w:pPr>
                            <w:r>
                              <w:rPr>
                                <w:rFonts w:cs="Arial"/>
                                <w:szCs w:val="24"/>
                              </w:rPr>
                              <w:t xml:space="preserve">       </w:t>
                            </w:r>
                            <w:r w:rsidR="00D51B24">
                              <w:rPr>
                                <w:rFonts w:cs="Arial"/>
                                <w:szCs w:val="24"/>
                              </w:rPr>
                              <w:t xml:space="preserve">     </w:t>
                            </w:r>
                            <w:r w:rsidR="001A2BB5" w:rsidRPr="00CF4F95">
                              <w:rPr>
                                <w:rFonts w:cs="Arial"/>
                                <w:sz w:val="26"/>
                                <w:szCs w:val="26"/>
                              </w:rPr>
                              <w:t>A record is the tool to support plans and making decisions for children. Assessments and plans are shared with the child and their family and their views in response to the assessment are clearly recorded.</w:t>
                            </w:r>
                          </w:p>
                          <w:p w14:paraId="2C37F996" w14:textId="649AAFD6" w:rsidR="001F3F55" w:rsidRPr="00D11DB4" w:rsidRDefault="001F3F55" w:rsidP="001F3F55">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92C15" id="_x0000_s1072" style="position:absolute;margin-left:4pt;margin-top:7.15pt;width:252.85pt;height:141.55pt;z-index:251655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aabwIAAOEEAAAOAAAAZHJzL2Uyb0RvYy54bWysVEtv2zAMvg/YfxB0X21nSZMGdYqgRYcB&#10;RRu0HXpWZNkWoNcoJXb360fJTtJ2Ow3LQSFFio+PH3151WtF9gK8tKakxVlOiTDcVtI0Jf3xfPtl&#10;QYkPzFRMWSNK+io8vVp9/nTZuaWY2NaqSgDBIMYvO1fSNgS3zDLPW6GZP7NOGDTWFjQLqEKTVcA6&#10;jK5VNsnz86yzUDmwXHiPtzeDka5S/LoWPDzUtReBqJJibSGdkM5tPLPVJVs2wFwr+VgG+4cqNJMG&#10;kx5D3bDAyA7kH6G05GC9rcMZtzqzdS25SD1gN0X+oZunljmRekFwvDvC5P9fWH6/f3IbQBg655ce&#10;xdhFX4OO/1gf6RNYr0ewRB8Ix8uvk6LACVDC0VbML+bni1mEMzs9d+DDN2E1iUJJwe5M9YgjSUix&#10;/Z0Pg//BL6b0VsnqViqVlEgDca2A7BkOcNsUY4Z3XsqQrqSTxWw+w2oYsqhWLKCoXVVSbxpKmGqQ&#10;njxASv3utYdme8yQ55P8PLEC23jnFmu8Yb4dKkmmgTxaBmSwkrqkizz+xhKViR2IxMGx0xPEUQr9&#10;ticSK5xO45N4tbXV6wYI2IGn3vFbiXnvmA8bBkhMhBuXLTzgUSuLXdtRoqS18Otv99Ef+YJWSjok&#10;OiLyc8dAUKK+G2TSRTGdxs1IynQ2n6ACby3btxaz09cWR1HgWjuexOgf1EGsweoX3Ml1zIomZjjm&#10;xtkdxOswrB/uNBfrdXLCXXAs3Jknx2PoCFzE+7l/YeBG9gQk3r09rARbfuDP4BtfGrveBVvLRK4T&#10;qsjMqOAeJY6OOx8X9a2evE5fptVvAAAA//8DAFBLAwQUAAYACAAAACEA220R7eAAAAAIAQAADwAA&#10;AGRycy9kb3ducmV2LnhtbEyP3UrDQBCF7wXfYRnBG7GbprGNMZsiBkGKIP15gG0yTYK7syG7adO3&#10;d7zSyzNnOOc7+XqyRpxx8J0jBfNZBAKpcnVHjYLD/v0xBeGDplobR6jgih7Wxe1NrrPaXWiL511o&#10;BIeQz7SCNoQ+k9JXLVrtZ65HYu/kBqsDy6GR9aAvHG6NjKNoKa3uiBta3eNbi9X3brQKqnKzTP3D&#10;2MVX81Gm5fbLJJ8npe7vptcXEAGn8PcMv/iMDgUzHd1ItRdGQcpLAp+TBQi2n+aLFYijgvh5lYAs&#10;cvl/QPEDAAD//wMAUEsBAi0AFAAGAAgAAAAhALaDOJL+AAAA4QEAABMAAAAAAAAAAAAAAAAAAAAA&#10;AFtDb250ZW50X1R5cGVzXS54bWxQSwECLQAUAAYACAAAACEAOP0h/9YAAACUAQAACwAAAAAAAAAA&#10;AAAAAAAvAQAAX3JlbHMvLnJlbHNQSwECLQAUAAYACAAAACEAKwNmmm8CAADhBAAADgAAAAAAAAAA&#10;AAAAAAAuAgAAZHJzL2Uyb0RvYy54bWxQSwECLQAUAAYACAAAACEA220R7eAAAAAIAQAADwAAAAAA&#10;AAAAAAAAAADJBAAAZHJzL2Rvd25yZXYueG1sUEsFBgAAAAAEAAQA8wAAANYFAAAAAA==&#10;" fillcolor="white [3212]" strokecolor="#002060" strokeweight="2.25pt">
                <v:stroke joinstyle="miter"/>
                <v:textbox>
                  <w:txbxContent>
                    <w:p w14:paraId="0C4B6508" w14:textId="0C537D1C" w:rsidR="001A2BB5" w:rsidRPr="00CF4F95" w:rsidRDefault="00063D26" w:rsidP="00FD51E3">
                      <w:pPr>
                        <w:spacing w:line="276" w:lineRule="auto"/>
                        <w:rPr>
                          <w:rFonts w:cs="Arial"/>
                          <w:sz w:val="26"/>
                          <w:szCs w:val="26"/>
                        </w:rPr>
                      </w:pPr>
                      <w:r>
                        <w:rPr>
                          <w:rFonts w:cs="Arial"/>
                          <w:szCs w:val="24"/>
                        </w:rPr>
                        <w:t xml:space="preserve">       </w:t>
                      </w:r>
                      <w:r w:rsidR="00D51B24">
                        <w:rPr>
                          <w:rFonts w:cs="Arial"/>
                          <w:szCs w:val="24"/>
                        </w:rPr>
                        <w:t xml:space="preserve">     </w:t>
                      </w:r>
                      <w:r w:rsidR="001A2BB5" w:rsidRPr="00CF4F95">
                        <w:rPr>
                          <w:rFonts w:cs="Arial"/>
                          <w:sz w:val="26"/>
                          <w:szCs w:val="26"/>
                        </w:rPr>
                        <w:t>A record is the tool to support plans and making decisions for children. Assessments and plans are shared with the child and their family and their views in response to the assessment are clearly recorded.</w:t>
                      </w:r>
                    </w:p>
                    <w:p w14:paraId="2C37F996" w14:textId="649AAFD6" w:rsidR="001F3F55" w:rsidRPr="00D11DB4" w:rsidRDefault="001F3F55" w:rsidP="001F3F55">
                      <w:pPr>
                        <w:rPr>
                          <w:color w:val="000000" w:themeColor="text1"/>
                        </w:rPr>
                      </w:pPr>
                    </w:p>
                  </w:txbxContent>
                </v:textbox>
                <w10:wrap anchorx="margin"/>
              </v:roundrect>
            </w:pict>
          </mc:Fallback>
        </mc:AlternateContent>
      </w:r>
    </w:p>
    <w:p w14:paraId="4106C026" w14:textId="5975F0A9" w:rsidR="004B5318" w:rsidRDefault="004B5318" w:rsidP="00F9111C">
      <w:pPr>
        <w:spacing w:line="276" w:lineRule="auto"/>
      </w:pPr>
    </w:p>
    <w:p w14:paraId="78B3CB97" w14:textId="78A40553" w:rsidR="004B5318" w:rsidRDefault="004B5318" w:rsidP="00F9111C">
      <w:pPr>
        <w:spacing w:line="276" w:lineRule="auto"/>
      </w:pPr>
    </w:p>
    <w:p w14:paraId="3460BA45" w14:textId="49AC5E3E" w:rsidR="004B5318" w:rsidRDefault="004B5318" w:rsidP="00F9111C">
      <w:pPr>
        <w:spacing w:line="276" w:lineRule="auto"/>
      </w:pPr>
    </w:p>
    <w:p w14:paraId="2F935766" w14:textId="40BAFC28" w:rsidR="004B5318" w:rsidRDefault="004B5318" w:rsidP="00F9111C">
      <w:pPr>
        <w:spacing w:line="276" w:lineRule="auto"/>
      </w:pPr>
    </w:p>
    <w:p w14:paraId="2AF39C29" w14:textId="77777777" w:rsidR="004B5318" w:rsidRDefault="004B5318" w:rsidP="00F9111C">
      <w:pPr>
        <w:spacing w:line="276" w:lineRule="auto"/>
      </w:pPr>
    </w:p>
    <w:p w14:paraId="37775F86" w14:textId="7069A33B" w:rsidR="004B5318" w:rsidRDefault="004B5318" w:rsidP="00F9111C">
      <w:pPr>
        <w:spacing w:line="276" w:lineRule="auto"/>
      </w:pPr>
      <w:r>
        <w:rPr>
          <w:noProof/>
          <w:color w:val="2B579A"/>
          <w:shd w:val="clear" w:color="auto" w:fill="E6E6E6"/>
        </w:rPr>
        <mc:AlternateContent>
          <mc:Choice Requires="wps">
            <w:drawing>
              <wp:anchor distT="0" distB="0" distL="114300" distR="114300" simplePos="0" relativeHeight="251657289" behindDoc="0" locked="0" layoutInCell="1" allowOverlap="1" wp14:anchorId="3FCD4798" wp14:editId="20E68A9D">
                <wp:simplePos x="0" y="0"/>
                <wp:positionH relativeFrom="column">
                  <wp:posOffset>3322320</wp:posOffset>
                </wp:positionH>
                <wp:positionV relativeFrom="paragraph">
                  <wp:posOffset>180340</wp:posOffset>
                </wp:positionV>
                <wp:extent cx="733425" cy="711835"/>
                <wp:effectExtent l="0" t="0" r="28575" b="12065"/>
                <wp:wrapNone/>
                <wp:docPr id="1400999500"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2F9C43" w14:textId="77777777" w:rsidR="001F3F55" w:rsidRPr="002C782D" w:rsidRDefault="001F3F55" w:rsidP="001F3F55">
                            <w:pPr>
                              <w:jc w:val="center"/>
                              <w:rPr>
                                <w:sz w:val="56"/>
                                <w:szCs w:val="52"/>
                              </w:rPr>
                            </w:pPr>
                            <w:r>
                              <w:rPr>
                                <w:sz w:val="56"/>
                                <w:szCs w:val="52"/>
                              </w:rPr>
                              <w:t>4</w:t>
                            </w:r>
                            <w:r w:rsidRPr="0047699F">
                              <w:rPr>
                                <w:noProof/>
                                <w:color w:val="2B579A"/>
                                <w:sz w:val="56"/>
                                <w:szCs w:val="52"/>
                                <w:shd w:val="clear" w:color="auto" w:fill="E6E6E6"/>
                              </w:rPr>
                              <w:drawing>
                                <wp:inline distT="0" distB="0" distL="0" distR="0" wp14:anchorId="5B4C0E9A" wp14:editId="0FD91300">
                                  <wp:extent cx="323215" cy="203200"/>
                                  <wp:effectExtent l="0" t="0" r="635" b="6350"/>
                                  <wp:docPr id="1420536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D4798" id="_x0000_s1073" style="position:absolute;margin-left:261.6pt;margin-top:14.2pt;width:57.75pt;height:56.05pt;z-index:251657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dEiwIAAJ0FAAAOAAAAZHJzL2Uyb0RvYy54bWysVEtv2zAMvg/YfxB0X23nsXRBnSJo0WFA&#10;0RZrh54VWYoFyKImKYmzXz9KfqRbix2KXWxRJD+Sn0heXLaNJnvhvAJT0uIsp0QYDpUy25L+eLr5&#10;dE6JD8xUTIMRJT0KTy9XHz9cHOxSTKAGXQlHEMT45cGWtA7BLrPM81o0zJ+BFQaVElzDAopum1WO&#10;HRC90dkkzz9nB3CVdcCF93h73SnpKuFLKXi4l9KLQHRJMbeQvi59N/GbrS7YcuuYrRXv02DvyKJh&#10;ymDQEeqaBUZ2Tr2CahR34EGGMw5NBlIqLlINWE2R/1XNY82sSLUgOd6ONPn/B8vv9o/2wSENB+uX&#10;Ho+xila6Jv4xP9Imso4jWaINhOPlYjqdTeaUcFQtiuJ8Oo9kZidn63z4KqAh8VBSobWyPpbDlmx/&#10;60NnPVjFaw9aVTdK6yS47eZKO7Jn+HSLfJqv02thgD/MtHmfJ+JE1+xUdjqFoxYRUJvvQhJVYaGT&#10;lHLqSDEmxDgXJhSdqmaV6PIs5nk+phl7OHokVhJgRJZY34jdAwyWHciA3RHU20dXkRp6dM7/lVjn&#10;PHqkyGDC6NwoA+4tAI1V9ZE7+4GkjprIUmg3LXJT0ll683i1ger44IiDbsK85TcKn/2W+fDAHI4U&#10;Dh+uiXCPH6nhUFLoT5TU4H69dR/tsdNRS8kBR7Sk/ueOOUGJ/mZwBr4Us1mc6STM5osJCu6lZvNS&#10;Y3bNFWArFbiQLE/HaB/0cJQOmmfcJusYFVXMcIxdUh7cIFyFbnXgPuJivU5mOMeWhVvzaHkEj0TH&#10;nn5qn5mzfe8HHJo7GMb5Vf93ttHTwHoXQKo0HCde+yfAHZB6qd9Xccm8lJPVaauufgMAAP//AwBQ&#10;SwMEFAAGAAgAAAAhABIKgZrhAAAACgEAAA8AAABkcnMvZG93bnJldi54bWxMj8tugzAQRfeV+g/W&#10;VOqmauwSQhHBRKhSH1mGRFGXE+wAKh4j7AT693VX7XJ0j+49k29m07OrHl1nScLTQgDTVFvVUSPh&#10;sH99TIE5j6Swt6QlfGsHm+L2JsdM2Yl2+lr5hoUSchlKaL0fMs5d3WqDbmEHTSE729GgD+fYcDXi&#10;FMpNzyMhEm6wo7DQ4qBfWl1/VRcjIfnc78oy3mInDpU6fkzH97eHSMr7u7lcA/N69n8w/OoHdSiC&#10;08leSDnWS1hFyyigEqI0BhaAZJk+AzsFMhYr4EXO/79Q/AAAAP//AwBQSwECLQAUAAYACAAAACEA&#10;toM4kv4AAADhAQAAEwAAAAAAAAAAAAAAAAAAAAAAW0NvbnRlbnRfVHlwZXNdLnhtbFBLAQItABQA&#10;BgAIAAAAIQA4/SH/1gAAAJQBAAALAAAAAAAAAAAAAAAAAC8BAABfcmVscy8ucmVsc1BLAQItABQA&#10;BgAIAAAAIQAAKxdEiwIAAJ0FAAAOAAAAAAAAAAAAAAAAAC4CAABkcnMvZTJvRG9jLnhtbFBLAQIt&#10;ABQABgAIAAAAIQASCoGa4QAAAAoBAAAPAAAAAAAAAAAAAAAAAOUEAABkcnMvZG93bnJldi54bWxQ&#10;SwUGAAAAAAQABADzAAAA8wUAAAAA&#10;" fillcolor="#7030a0" strokecolor="#7030a0" strokeweight="1pt">
                <v:stroke joinstyle="miter"/>
                <v:textbox>
                  <w:txbxContent>
                    <w:p w14:paraId="1F2F9C43" w14:textId="77777777" w:rsidR="001F3F55" w:rsidRPr="002C782D" w:rsidRDefault="001F3F55" w:rsidP="001F3F55">
                      <w:pPr>
                        <w:jc w:val="center"/>
                        <w:rPr>
                          <w:sz w:val="56"/>
                          <w:szCs w:val="52"/>
                        </w:rPr>
                      </w:pPr>
                      <w:r>
                        <w:rPr>
                          <w:sz w:val="56"/>
                          <w:szCs w:val="52"/>
                        </w:rPr>
                        <w:t>4</w:t>
                      </w:r>
                      <w:r w:rsidRPr="0047699F">
                        <w:rPr>
                          <w:noProof/>
                          <w:color w:val="2B579A"/>
                          <w:sz w:val="56"/>
                          <w:szCs w:val="52"/>
                          <w:shd w:val="clear" w:color="auto" w:fill="E6E6E6"/>
                        </w:rPr>
                        <w:drawing>
                          <wp:inline distT="0" distB="0" distL="0" distR="0" wp14:anchorId="5B4C0E9A" wp14:editId="0FD91300">
                            <wp:extent cx="323215" cy="203200"/>
                            <wp:effectExtent l="0" t="0" r="635" b="6350"/>
                            <wp:docPr id="1420536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v:oval>
            </w:pict>
          </mc:Fallback>
        </mc:AlternateContent>
      </w:r>
      <w:r>
        <w:rPr>
          <w:noProof/>
          <w:color w:val="2B579A"/>
          <w:shd w:val="clear" w:color="auto" w:fill="E6E6E6"/>
        </w:rPr>
        <mc:AlternateContent>
          <mc:Choice Requires="wps">
            <w:drawing>
              <wp:anchor distT="0" distB="0" distL="114300" distR="114300" simplePos="0" relativeHeight="251657288" behindDoc="0" locked="0" layoutInCell="1" allowOverlap="1" wp14:anchorId="0D6F9777" wp14:editId="2F47D990">
                <wp:simplePos x="0" y="0"/>
                <wp:positionH relativeFrom="column">
                  <wp:posOffset>-105410</wp:posOffset>
                </wp:positionH>
                <wp:positionV relativeFrom="paragraph">
                  <wp:posOffset>184947</wp:posOffset>
                </wp:positionV>
                <wp:extent cx="733425" cy="711835"/>
                <wp:effectExtent l="0" t="0" r="28575" b="12065"/>
                <wp:wrapNone/>
                <wp:docPr id="11591632"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5F1C03" w14:textId="77777777" w:rsidR="001F3F55" w:rsidRPr="002C782D" w:rsidRDefault="001F3F55" w:rsidP="001F3F55">
                            <w:pPr>
                              <w:jc w:val="center"/>
                              <w:rPr>
                                <w:sz w:val="56"/>
                                <w:szCs w:val="52"/>
                              </w:rPr>
                            </w:pPr>
                            <w:r>
                              <w:rPr>
                                <w:sz w:val="56"/>
                                <w:szCs w:val="52"/>
                              </w:rPr>
                              <w:t>3</w:t>
                            </w:r>
                            <w:r w:rsidRPr="0047699F">
                              <w:rPr>
                                <w:noProof/>
                                <w:color w:val="2B579A"/>
                                <w:sz w:val="56"/>
                                <w:szCs w:val="52"/>
                                <w:shd w:val="clear" w:color="auto" w:fill="E6E6E6"/>
                              </w:rPr>
                              <w:drawing>
                                <wp:inline distT="0" distB="0" distL="0" distR="0" wp14:anchorId="1BC2812C" wp14:editId="0FE245E9">
                                  <wp:extent cx="323215" cy="203200"/>
                                  <wp:effectExtent l="0" t="0" r="635" b="6350"/>
                                  <wp:docPr id="135652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6F9777" id="_x0000_s1074" style="position:absolute;margin-left:-8.3pt;margin-top:14.55pt;width:57.75pt;height:56.05pt;z-index:251657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PqiQIAAJ0FAAAOAAAAZHJzL2Uyb0RvYy54bWysVE1v2zAMvQ/YfxB0Xx2nSdsFdYqgRYYB&#10;RVesHXpWZCkWIIuapMTOfv0o+SPZWuxQLAeFEslH8pnk9U1ba7IXziswBc3PJpQIw6FUZlvQH8/r&#10;T1eU+MBMyTQYUdCD8PRm+fHDdWMXYgoV6FI4giDGLxpb0CoEu8gyzytRM38GVhhUSnA1C3h126x0&#10;rEH0WmfTyeQia8CV1gEX3uPrXaeky4QvpeDhm5ReBKILirmFdLp0buKZLa/ZYuuYrRTv02DvyKJm&#10;ymDQEeqOBUZ2Tr2CqhV34EGGMw51BlIqLlINWE0++auap4pZkWpBcrwdafL/D5Y/7J/so0MaGusX&#10;HsVYRStdHf8xP9Imsg4jWaINhOPj5fn5bDqnhKPqMs+vzueRzOzobJ0PXwTUJAoFFVor62M5bMH2&#10;9z501oNVfPagVblWWqeL225utSN7hp9uvZ7grw/wh5k27/PERKNrdiw7SeGgRQTU5ruQRJVY6DSl&#10;nDpSjAkxzoUJeaeqWCm6PPP5SZqxh6NHYiUBRmSJ9Y3YPcBg2YEM2B1BvX10FamhR+fJvxLrnEeP&#10;FBlMGJ1rZcC9BaCxqj5yZz+Q1FETWQrtpkVuCjq7iKbxaQPl4dERB92EecvXCj/7PfPhkTkcKRw+&#10;XBPhGx5SQ1NQ6CVKKnC/3nqP9tjpqKWkwREtqP+5Y05Qor8anIHP+WwWZzpdZvPLKV7cqWZzqjG7&#10;+hawlXJcSJYnMdoHPYjSQf2C22QVo6KKGY6xC8qDGy63oVsduI+4WK2SGc6xZeHePFkewSPRsaef&#10;2xfmbN/7AYfmAYZxftX/nW30NLDaBZAqDceR1/4T4A5IvdTvq7hkTu/J6rhVl78BAAD//wMAUEsD&#10;BBQABgAIAAAAIQD+TvJ13AAAAAkBAAAPAAAAZHJzL2Rvd25yZXYueG1sTI9BT4QwEIXvJv6HZky8&#10;7ZYSQwApG2PizUTFVa+FzgJZOm1oF/DfW096nLwv731THTYzsQVnP1qSIPYJMKTO6pF6Ccf3p10O&#10;zAdFWk2WUMI3ejjU11eVKrVd6Q2XJvQslpAvlYQhBFdy7rsBjfJ765BidrKzUSGec8/1rNZYbiae&#10;JknGjRopLgzK4eOA3bm5GAlue27Fh3u1nz53Btfma1EvJOXtzfZwDyzgFv5g+NWP6lBHp9ZeSHs2&#10;SdiJLIuohLQQwCJQ5AWwNoJ3IgVeV/z/B/UPAAAA//8DAFBLAQItABQABgAIAAAAIQC2gziS/gAA&#10;AOEBAAATAAAAAAAAAAAAAAAAAAAAAABbQ29udGVudF9UeXBlc10ueG1sUEsBAi0AFAAGAAgAAAAh&#10;ADj9If/WAAAAlAEAAAsAAAAAAAAAAAAAAAAALwEAAF9yZWxzLy5yZWxzUEsBAi0AFAAGAAgAAAAh&#10;ADuSs+qJAgAAnQUAAA4AAAAAAAAAAAAAAAAALgIAAGRycy9lMm9Eb2MueG1sUEsBAi0AFAAGAAgA&#10;AAAhAP5O8nXcAAAACQEAAA8AAAAAAAAAAAAAAAAA4wQAAGRycy9kb3ducmV2LnhtbFBLBQYAAAAA&#10;BAAEAPMAAADsBQAAAAA=&#10;" fillcolor="red" strokecolor="red" strokeweight="1pt">
                <v:stroke joinstyle="miter"/>
                <v:textbox>
                  <w:txbxContent>
                    <w:p w14:paraId="405F1C03" w14:textId="77777777" w:rsidR="001F3F55" w:rsidRPr="002C782D" w:rsidRDefault="001F3F55" w:rsidP="001F3F55">
                      <w:pPr>
                        <w:jc w:val="center"/>
                        <w:rPr>
                          <w:sz w:val="56"/>
                          <w:szCs w:val="52"/>
                        </w:rPr>
                      </w:pPr>
                      <w:r>
                        <w:rPr>
                          <w:sz w:val="56"/>
                          <w:szCs w:val="52"/>
                        </w:rPr>
                        <w:t>3</w:t>
                      </w:r>
                      <w:r w:rsidRPr="0047699F">
                        <w:rPr>
                          <w:noProof/>
                          <w:color w:val="2B579A"/>
                          <w:sz w:val="56"/>
                          <w:szCs w:val="52"/>
                          <w:shd w:val="clear" w:color="auto" w:fill="E6E6E6"/>
                        </w:rPr>
                        <w:drawing>
                          <wp:inline distT="0" distB="0" distL="0" distR="0" wp14:anchorId="1BC2812C" wp14:editId="0FE245E9">
                            <wp:extent cx="323215" cy="203200"/>
                            <wp:effectExtent l="0" t="0" r="635" b="6350"/>
                            <wp:docPr id="135652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v:oval>
            </w:pict>
          </mc:Fallback>
        </mc:AlternateContent>
      </w:r>
    </w:p>
    <w:p w14:paraId="696CFFCB" w14:textId="531D3451" w:rsidR="004B5318" w:rsidRDefault="004B5318" w:rsidP="00F9111C">
      <w:pPr>
        <w:spacing w:line="276" w:lineRule="auto"/>
      </w:pPr>
      <w:r>
        <w:rPr>
          <w:noProof/>
          <w:color w:val="2B579A"/>
          <w:shd w:val="clear" w:color="auto" w:fill="E6E6E6"/>
        </w:rPr>
        <mc:AlternateContent>
          <mc:Choice Requires="wps">
            <w:drawing>
              <wp:anchor distT="0" distB="0" distL="114300" distR="114300" simplePos="0" relativeHeight="251654142" behindDoc="0" locked="0" layoutInCell="1" allowOverlap="1" wp14:anchorId="5034BC19" wp14:editId="17714B7F">
                <wp:simplePos x="0" y="0"/>
                <wp:positionH relativeFrom="column">
                  <wp:posOffset>50800</wp:posOffset>
                </wp:positionH>
                <wp:positionV relativeFrom="paragraph">
                  <wp:posOffset>301625</wp:posOffset>
                </wp:positionV>
                <wp:extent cx="3211200" cy="1809154"/>
                <wp:effectExtent l="19050" t="19050" r="27305" b="19685"/>
                <wp:wrapNone/>
                <wp:docPr id="1276269821" name="Rectangle: Rounded Corners 3"/>
                <wp:cNvGraphicFramePr/>
                <a:graphic xmlns:a="http://schemas.openxmlformats.org/drawingml/2006/main">
                  <a:graphicData uri="http://schemas.microsoft.com/office/word/2010/wordprocessingShape">
                    <wps:wsp>
                      <wps:cNvSpPr/>
                      <wps:spPr>
                        <a:xfrm>
                          <a:off x="0" y="0"/>
                          <a:ext cx="3211200" cy="1809154"/>
                        </a:xfrm>
                        <a:prstGeom prst="roundRect">
                          <a:avLst/>
                        </a:prstGeom>
                        <a:solidFill>
                          <a:schemeClr val="bg1"/>
                        </a:solidFill>
                        <a:ln w="28575" cap="flat" cmpd="sng" algn="ctr">
                          <a:solidFill>
                            <a:srgbClr val="FF0000"/>
                          </a:solidFill>
                          <a:prstDash val="solid"/>
                          <a:miter lim="800000"/>
                        </a:ln>
                        <a:effectLst/>
                      </wps:spPr>
                      <wps:txbx>
                        <w:txbxContent>
                          <w:p w14:paraId="444968AA" w14:textId="5CDB4226" w:rsidR="005F74B6" w:rsidRPr="00CF4F95" w:rsidRDefault="00FD51E3" w:rsidP="00FD51E3">
                            <w:pPr>
                              <w:spacing w:line="276" w:lineRule="auto"/>
                              <w:rPr>
                                <w:rFonts w:cs="Arial"/>
                                <w:sz w:val="26"/>
                                <w:szCs w:val="26"/>
                              </w:rPr>
                            </w:pPr>
                            <w:r>
                              <w:rPr>
                                <w:rFonts w:cs="Arial"/>
                                <w:sz w:val="26"/>
                                <w:szCs w:val="26"/>
                              </w:rPr>
                              <w:t xml:space="preserve">       </w:t>
                            </w:r>
                            <w:r w:rsidR="005F74B6" w:rsidRPr="00CF4F95">
                              <w:rPr>
                                <w:rFonts w:cs="Arial"/>
                                <w:sz w:val="26"/>
                                <w:szCs w:val="26"/>
                              </w:rPr>
                              <w:t xml:space="preserve">Records are kept up to date, with significant events recorded within one working day of the event occurring. In emergency </w:t>
                            </w:r>
                            <w:r w:rsidR="007A12FB">
                              <w:rPr>
                                <w:rFonts w:cs="Arial"/>
                                <w:sz w:val="26"/>
                                <w:szCs w:val="26"/>
                              </w:rPr>
                              <w:t>or</w:t>
                            </w:r>
                            <w:r w:rsidR="005F74B6" w:rsidRPr="00CF4F95">
                              <w:rPr>
                                <w:rFonts w:cs="Arial"/>
                                <w:sz w:val="26"/>
                                <w:szCs w:val="26"/>
                              </w:rPr>
                              <w:t xml:space="preserve"> significant risk situations</w:t>
                            </w:r>
                            <w:r w:rsidR="007A12FB">
                              <w:rPr>
                                <w:rFonts w:cs="Arial"/>
                                <w:sz w:val="26"/>
                                <w:szCs w:val="26"/>
                              </w:rPr>
                              <w:t xml:space="preserve"> </w:t>
                            </w:r>
                            <w:r w:rsidR="005F74B6" w:rsidRPr="00CF4F95">
                              <w:rPr>
                                <w:rFonts w:cs="Arial"/>
                                <w:sz w:val="26"/>
                                <w:szCs w:val="26"/>
                              </w:rPr>
                              <w:t>recording will be d</w:t>
                            </w:r>
                            <w:r w:rsidR="007A12FB">
                              <w:rPr>
                                <w:rFonts w:cs="Arial"/>
                                <w:sz w:val="26"/>
                                <w:szCs w:val="26"/>
                              </w:rPr>
                              <w:t>one</w:t>
                            </w:r>
                            <w:r w:rsidR="005F74B6" w:rsidRPr="00CF4F95">
                              <w:rPr>
                                <w:rFonts w:cs="Arial"/>
                                <w:sz w:val="26"/>
                                <w:szCs w:val="26"/>
                              </w:rPr>
                              <w:t xml:space="preserve"> on the same day or early next morning </w:t>
                            </w:r>
                            <w:r w:rsidR="00371F0B">
                              <w:rPr>
                                <w:rFonts w:cs="Arial"/>
                                <w:sz w:val="26"/>
                                <w:szCs w:val="26"/>
                              </w:rPr>
                              <w:t>and</w:t>
                            </w:r>
                            <w:r w:rsidR="005F74B6" w:rsidRPr="00CF4F95">
                              <w:rPr>
                                <w:rFonts w:cs="Arial"/>
                                <w:sz w:val="26"/>
                                <w:szCs w:val="26"/>
                              </w:rPr>
                              <w:t xml:space="preserve"> include a plan to manage the risk.</w:t>
                            </w:r>
                          </w:p>
                          <w:p w14:paraId="6C1A8B70" w14:textId="2A456BE8" w:rsidR="001F3F55" w:rsidRPr="00D11DB4" w:rsidRDefault="001F3F55" w:rsidP="001F3F55">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4BC19" id="_x0000_s1075" style="position:absolute;margin-left:4pt;margin-top:23.75pt;width:252.85pt;height:142.4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deaQIAAOEEAAAOAAAAZHJzL2Uyb0RvYy54bWysVEtPGzEQvlfqf7B8L5tNkxJWbFAESlUJ&#10;QQRUnB2vvWvJ9ri2k1366zt2XkA5Vc3BmfG8P3+zl1eD0WQrfFBga1qejSgRlkOjbFvTn0/LLzNK&#10;QmS2YRqsqOmLCPRq/vnTZe8qMYYOdCM8wSQ2VL2raRejq4oi8E4YFs7ACYtGCd6wiKpvi8azHrMb&#10;XYxHo29FD75xHrgIAW9vdkY6z/mlFDzeSxlEJLqm2FvMp8/nOp3F/JJVrWeuU3zfBvuHLgxTFose&#10;U92wyMjGq79SGcU9BJDxjIMpQErFRZ4BpylH76Z57JgTeRYEJ7gjTOH/peV320e38ghD70IVUExT&#10;DNKb9I/9kSGD9XIESwyRcLz8Oi5LfAFKONrK2eiinE4SnMUp3PkQvwswJAk19bCxzQM+SUaKbW9D&#10;3Pkf/FLJAFo1S6V1VhINxLX2ZMvwAddtua/wxktb0td0PJueT7EbhiySmkUUjWtqGmxLCdMt0pNH&#10;n0u/iQ6+XR8rLJcj/H1UJPV4w0K36yRnSG6sMioig7UyNZ2l4EO0tskqMgf3k54gTlIc1gNR2OHk&#10;PGVKV2toXlaeeNjxNDi+VFj3loW4Yh6JiXDjssV7PKQGnBr2EiUd+N8f3Sd/5AtaKemR6IjIrw3z&#10;ghL9wyKTLsrJJG1GVibT8zEq/rVl/dpiN+Ya8ClKXGvHs5j8oz6I0oN5xp1cpKpoYpZjbXy7g3gd&#10;d+uHO83FYpGdcBcci7f20fGUOgGX8H4anpl3e/ZEJN4dHFaCVe/4s/NNkRYWmwhSZXKdUEVmJgX3&#10;KHN0v/NpUV/r2ev0ZZr/AQAA//8DAFBLAwQUAAYACAAAACEAtTCcDOEAAAAIAQAADwAAAGRycy9k&#10;b3ducmV2LnhtbEyPy07DMBRE90j8g3WR2KDWadO0VchNhUCIVVURHmsnvsQpfkSx26b9eswKlqMZ&#10;zZwpNqPR7EiD75xFmE0TYGQbJzvbIry/PU/WwHwQVgrtLCGcycOmvL4qRC7dyb7SsQotiyXW5wJB&#10;hdDnnPtGkRF+6nqy0ftygxEhyqHlchCnWG40nyfJkhvR2bigRE+Piprv6mAQdtt9XfuPz8vL9u7p&#10;opL9OWt1hXh7Mz7cAws0hr8w/OJHdCgjU+0OVnqmEdbxSUBYrDJg0c5m6QpYjZCm8wXwsuD/D5Q/&#10;AAAA//8DAFBLAQItABQABgAIAAAAIQC2gziS/gAAAOEBAAATAAAAAAAAAAAAAAAAAAAAAABbQ29u&#10;dGVudF9UeXBlc10ueG1sUEsBAi0AFAAGAAgAAAAhADj9If/WAAAAlAEAAAsAAAAAAAAAAAAAAAAA&#10;LwEAAF9yZWxzLy5yZWxzUEsBAi0AFAAGAAgAAAAhAFqjF15pAgAA4QQAAA4AAAAAAAAAAAAAAAAA&#10;LgIAAGRycy9lMm9Eb2MueG1sUEsBAi0AFAAGAAgAAAAhALUwnAzhAAAACAEAAA8AAAAAAAAAAAAA&#10;AAAAwwQAAGRycy9kb3ducmV2LnhtbFBLBQYAAAAABAAEAPMAAADRBQAAAAA=&#10;" fillcolor="white [3212]" strokecolor="red" strokeweight="2.25pt">
                <v:stroke joinstyle="miter"/>
                <v:textbox>
                  <w:txbxContent>
                    <w:p w14:paraId="444968AA" w14:textId="5CDB4226" w:rsidR="005F74B6" w:rsidRPr="00CF4F95" w:rsidRDefault="00FD51E3" w:rsidP="00FD51E3">
                      <w:pPr>
                        <w:spacing w:line="276" w:lineRule="auto"/>
                        <w:rPr>
                          <w:rFonts w:cs="Arial"/>
                          <w:sz w:val="26"/>
                          <w:szCs w:val="26"/>
                        </w:rPr>
                      </w:pPr>
                      <w:r>
                        <w:rPr>
                          <w:rFonts w:cs="Arial"/>
                          <w:sz w:val="26"/>
                          <w:szCs w:val="26"/>
                        </w:rPr>
                        <w:t xml:space="preserve">       </w:t>
                      </w:r>
                      <w:r w:rsidR="005F74B6" w:rsidRPr="00CF4F95">
                        <w:rPr>
                          <w:rFonts w:cs="Arial"/>
                          <w:sz w:val="26"/>
                          <w:szCs w:val="26"/>
                        </w:rPr>
                        <w:t xml:space="preserve">Records are kept up to date, with significant events recorded within one working day of the event occurring. In emergency </w:t>
                      </w:r>
                      <w:r w:rsidR="007A12FB">
                        <w:rPr>
                          <w:rFonts w:cs="Arial"/>
                          <w:sz w:val="26"/>
                          <w:szCs w:val="26"/>
                        </w:rPr>
                        <w:t>or</w:t>
                      </w:r>
                      <w:r w:rsidR="005F74B6" w:rsidRPr="00CF4F95">
                        <w:rPr>
                          <w:rFonts w:cs="Arial"/>
                          <w:sz w:val="26"/>
                          <w:szCs w:val="26"/>
                        </w:rPr>
                        <w:t xml:space="preserve"> significant risk situations</w:t>
                      </w:r>
                      <w:r w:rsidR="007A12FB">
                        <w:rPr>
                          <w:rFonts w:cs="Arial"/>
                          <w:sz w:val="26"/>
                          <w:szCs w:val="26"/>
                        </w:rPr>
                        <w:t xml:space="preserve"> </w:t>
                      </w:r>
                      <w:r w:rsidR="005F74B6" w:rsidRPr="00CF4F95">
                        <w:rPr>
                          <w:rFonts w:cs="Arial"/>
                          <w:sz w:val="26"/>
                          <w:szCs w:val="26"/>
                        </w:rPr>
                        <w:t>recording will be d</w:t>
                      </w:r>
                      <w:r w:rsidR="007A12FB">
                        <w:rPr>
                          <w:rFonts w:cs="Arial"/>
                          <w:sz w:val="26"/>
                          <w:szCs w:val="26"/>
                        </w:rPr>
                        <w:t>one</w:t>
                      </w:r>
                      <w:r w:rsidR="005F74B6" w:rsidRPr="00CF4F95">
                        <w:rPr>
                          <w:rFonts w:cs="Arial"/>
                          <w:sz w:val="26"/>
                          <w:szCs w:val="26"/>
                        </w:rPr>
                        <w:t xml:space="preserve"> on the same day or early next morning </w:t>
                      </w:r>
                      <w:r w:rsidR="00371F0B">
                        <w:rPr>
                          <w:rFonts w:cs="Arial"/>
                          <w:sz w:val="26"/>
                          <w:szCs w:val="26"/>
                        </w:rPr>
                        <w:t>and</w:t>
                      </w:r>
                      <w:r w:rsidR="005F74B6" w:rsidRPr="00CF4F95">
                        <w:rPr>
                          <w:rFonts w:cs="Arial"/>
                          <w:sz w:val="26"/>
                          <w:szCs w:val="26"/>
                        </w:rPr>
                        <w:t xml:space="preserve"> include a plan to manage the risk.</w:t>
                      </w:r>
                    </w:p>
                    <w:p w14:paraId="6C1A8B70" w14:textId="2A456BE8" w:rsidR="001F3F55" w:rsidRPr="00D11DB4" w:rsidRDefault="001F3F55" w:rsidP="001F3F55">
                      <w:pPr>
                        <w:rPr>
                          <w:color w:val="000000" w:themeColor="text1"/>
                        </w:rPr>
                      </w:pPr>
                    </w:p>
                  </w:txbxContent>
                </v:textbox>
              </v:roundrect>
            </w:pict>
          </mc:Fallback>
        </mc:AlternateContent>
      </w:r>
      <w:r>
        <w:rPr>
          <w:noProof/>
          <w:color w:val="2B579A"/>
          <w:shd w:val="clear" w:color="auto" w:fill="E6E6E6"/>
        </w:rPr>
        <mc:AlternateContent>
          <mc:Choice Requires="wps">
            <w:drawing>
              <wp:anchor distT="0" distB="0" distL="114300" distR="114300" simplePos="0" relativeHeight="251652094" behindDoc="0" locked="0" layoutInCell="1" allowOverlap="1" wp14:anchorId="66F9E4CE" wp14:editId="706A015A">
                <wp:simplePos x="0" y="0"/>
                <wp:positionH relativeFrom="column">
                  <wp:posOffset>3474085</wp:posOffset>
                </wp:positionH>
                <wp:positionV relativeFrom="paragraph">
                  <wp:posOffset>301625</wp:posOffset>
                </wp:positionV>
                <wp:extent cx="3211200" cy="1809750"/>
                <wp:effectExtent l="19050" t="19050" r="27305" b="19050"/>
                <wp:wrapNone/>
                <wp:docPr id="1105742352" name="Rectangle: Rounded Corners 3"/>
                <wp:cNvGraphicFramePr/>
                <a:graphic xmlns:a="http://schemas.openxmlformats.org/drawingml/2006/main">
                  <a:graphicData uri="http://schemas.microsoft.com/office/word/2010/wordprocessingShape">
                    <wps:wsp>
                      <wps:cNvSpPr/>
                      <wps:spPr>
                        <a:xfrm>
                          <a:off x="0" y="0"/>
                          <a:ext cx="3211200" cy="1809750"/>
                        </a:xfrm>
                        <a:prstGeom prst="roundRect">
                          <a:avLst/>
                        </a:prstGeom>
                        <a:solidFill>
                          <a:schemeClr val="bg1"/>
                        </a:solidFill>
                        <a:ln w="28575">
                          <a:solidFill>
                            <a:srgbClr val="7030A0"/>
                          </a:solidFill>
                        </a:ln>
                      </wps:spPr>
                      <wps:style>
                        <a:lnRef idx="2">
                          <a:schemeClr val="accent5"/>
                        </a:lnRef>
                        <a:fillRef idx="1">
                          <a:schemeClr val="lt1"/>
                        </a:fillRef>
                        <a:effectRef idx="0">
                          <a:schemeClr val="accent5"/>
                        </a:effectRef>
                        <a:fontRef idx="minor">
                          <a:schemeClr val="dk1"/>
                        </a:fontRef>
                      </wps:style>
                      <wps:txbx>
                        <w:txbxContent>
                          <w:p w14:paraId="4FB5116C" w14:textId="6AC6B5EB" w:rsidR="001A13F7" w:rsidRPr="00CF4F95" w:rsidRDefault="00FD51E3" w:rsidP="00FD51E3">
                            <w:pPr>
                              <w:spacing w:line="276" w:lineRule="auto"/>
                              <w:rPr>
                                <w:rFonts w:cs="Arial"/>
                                <w:sz w:val="26"/>
                                <w:szCs w:val="26"/>
                              </w:rPr>
                            </w:pPr>
                            <w:r>
                              <w:rPr>
                                <w:rFonts w:cs="Arial"/>
                                <w:sz w:val="26"/>
                                <w:szCs w:val="26"/>
                              </w:rPr>
                              <w:t xml:space="preserve">        </w:t>
                            </w:r>
                            <w:r w:rsidR="001A13F7" w:rsidRPr="00CF4F95">
                              <w:rPr>
                                <w:rFonts w:cs="Arial"/>
                                <w:sz w:val="26"/>
                                <w:szCs w:val="26"/>
                              </w:rPr>
                              <w:t>The chronology is started for every child subject to an assessment, completed before the assessment is approved by a manager, and kept up to date by the allocated worker.</w:t>
                            </w:r>
                          </w:p>
                          <w:p w14:paraId="1E0827C0" w14:textId="306938CE" w:rsidR="001F3F55" w:rsidRPr="00D11DB4" w:rsidRDefault="001F3F55" w:rsidP="001F3F55">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9E4CE" id="_x0000_s1076" style="position:absolute;margin-left:273.55pt;margin-top:23.75pt;width:252.85pt;height:142.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JXiwIAAIEFAAAOAAAAZHJzL2Uyb0RvYy54bWysVEtvGyEQvlfqf0Dcm9117Nqxso6sRKkq&#10;RUmUpMoZs2CvyjIUsHfdX9+BfdhOfap6gYF5fvO6vmkqRXbCuhJ0TrOLlBKhORSlXuf0x9v9lxkl&#10;zjNdMAVa5HQvHL1ZfP50XZu5GMEGVCEsQSPazWuT0433Zp4kjm9ExdwFGKGRKcFWzOPTrpPCshqt&#10;VyoZpenXpAZbGAtcOIe/dy2TLqJ9KQX3T1I64YnKKcbm42njuQpnsrhm87VlZlPyLgz2D1FUrNTo&#10;dDB1xzwjW1v+ZaoquQUH0l9wqBKQsuQiYkA0WfoBzeuGGRGxYHKcGdLk/p9Z/rh7Nc8W01AbN3dI&#10;BhSNtFW4MT7SxGTth2SJxhOOn5ejLMMKUMKRl83Sq+kkpjM5qBvr/DcBFQlETi1sdfGCJYmZYrsH&#10;59EvyvdywaUDVRb3pVLxEdpA3CpLdgwLuFpnoWCocSKlNKlzOppNppNo+YTp7Ho1GJiml+myj/JI&#10;DC0qjYYPOYiU3ysRwlD6RUhSFoh61Ho4jYtxLrSfdLFF6aAmEcWgmJ1TVL4H1MkGNRHbdlBMzyme&#10;ehw0olfQflCuSg32nIHi5+C5le/Rt5gDfN+sGgSd0/EsIAtfKyj2z5ZYaOfIGX5fYmkfmPPPzOLg&#10;YDvgMvBPeEgFWBXoKEo2YH+f+w/y2M/IpaTGQcyp+7VlVlCivmvs9KtsPA6TGx/jyXSED3vMWR1z&#10;9La6BWyVDNeO4ZEM8l71pLRQvePOWAavyGKao2/srZ689e16wJ3DxXIZhXBWDfMP+tXwYDqkOfTs&#10;W/POrOm62+NgPEI/smz+ob9b2aCpYbn1IMvY/IesdgXAOY8d3u2ksEiO31HqsDkXfwAAAP//AwBQ&#10;SwMEFAAGAAgAAAAhAHaSKQ7gAAAACwEAAA8AAABkcnMvZG93bnJldi54bWxMj8tOwzAQRfdI/IM1&#10;SOyo06RuSsikgiLEroi2Yu3GQxLhRxS7Tfr3uCtYjubo3nPL9WQ0O9PgO2cR5rMEGNnaqc42CIf9&#10;28MKmA/SKqmdJYQLeVhXtzelLJQb7Sedd6FhMcT6QiK0IfQF575uyUg/cz3Z+Pt2g5EhnkPD1SDH&#10;GG40T5NkyY3sbGxoZU+bluqf3ckgfI2Z+ti+55cX87ppRND0uFxtEe/vpucnYIGm8AfDVT+qQxWd&#10;ju5klWcaQSzyeUQRFrkAdgUSkcYxR4QsSwXwquT/N1S/AAAA//8DAFBLAQItABQABgAIAAAAIQC2&#10;gziS/gAAAOEBAAATAAAAAAAAAAAAAAAAAAAAAABbQ29udGVudF9UeXBlc10ueG1sUEsBAi0AFAAG&#10;AAgAAAAhADj9If/WAAAAlAEAAAsAAAAAAAAAAAAAAAAALwEAAF9yZWxzLy5yZWxzUEsBAi0AFAAG&#10;AAgAAAAhAFADcleLAgAAgQUAAA4AAAAAAAAAAAAAAAAALgIAAGRycy9lMm9Eb2MueG1sUEsBAi0A&#10;FAAGAAgAAAAhAHaSKQ7gAAAACwEAAA8AAAAAAAAAAAAAAAAA5QQAAGRycy9kb3ducmV2LnhtbFBL&#10;BQYAAAAABAAEAPMAAADyBQAAAAA=&#10;" fillcolor="white [3212]" strokecolor="#7030a0" strokeweight="2.25pt">
                <v:stroke joinstyle="miter"/>
                <v:textbox>
                  <w:txbxContent>
                    <w:p w14:paraId="4FB5116C" w14:textId="6AC6B5EB" w:rsidR="001A13F7" w:rsidRPr="00CF4F95" w:rsidRDefault="00FD51E3" w:rsidP="00FD51E3">
                      <w:pPr>
                        <w:spacing w:line="276" w:lineRule="auto"/>
                        <w:rPr>
                          <w:rFonts w:cs="Arial"/>
                          <w:sz w:val="26"/>
                          <w:szCs w:val="26"/>
                        </w:rPr>
                      </w:pPr>
                      <w:r>
                        <w:rPr>
                          <w:rFonts w:cs="Arial"/>
                          <w:sz w:val="26"/>
                          <w:szCs w:val="26"/>
                        </w:rPr>
                        <w:t xml:space="preserve">        </w:t>
                      </w:r>
                      <w:r w:rsidR="001A13F7" w:rsidRPr="00CF4F95">
                        <w:rPr>
                          <w:rFonts w:cs="Arial"/>
                          <w:sz w:val="26"/>
                          <w:szCs w:val="26"/>
                        </w:rPr>
                        <w:t>The chronology is started for every child subject to an assessment, completed before the assessment is approved by a manager, and kept up to date by the allocated worker.</w:t>
                      </w:r>
                    </w:p>
                    <w:p w14:paraId="1E0827C0" w14:textId="306938CE" w:rsidR="001F3F55" w:rsidRPr="00D11DB4" w:rsidRDefault="001F3F55" w:rsidP="001F3F55">
                      <w:pPr>
                        <w:rPr>
                          <w:color w:val="000000" w:themeColor="text1"/>
                        </w:rPr>
                      </w:pPr>
                    </w:p>
                  </w:txbxContent>
                </v:textbox>
              </v:roundrect>
            </w:pict>
          </mc:Fallback>
        </mc:AlternateContent>
      </w:r>
    </w:p>
    <w:p w14:paraId="1ECD2457" w14:textId="77777777" w:rsidR="004B5318" w:rsidRDefault="004B5318" w:rsidP="00F9111C">
      <w:pPr>
        <w:spacing w:line="276" w:lineRule="auto"/>
      </w:pPr>
    </w:p>
    <w:p w14:paraId="46C90585" w14:textId="36FB7ACF" w:rsidR="004B5318" w:rsidRDefault="004B5318" w:rsidP="00F9111C">
      <w:pPr>
        <w:spacing w:line="276" w:lineRule="auto"/>
      </w:pPr>
    </w:p>
    <w:p w14:paraId="567A007C" w14:textId="77777777" w:rsidR="004B5318" w:rsidRDefault="004B5318" w:rsidP="00F9111C">
      <w:pPr>
        <w:spacing w:line="276" w:lineRule="auto"/>
      </w:pPr>
    </w:p>
    <w:p w14:paraId="1C1319F6" w14:textId="6D4EF2B6" w:rsidR="004B5318" w:rsidRDefault="004B5318" w:rsidP="00F9111C">
      <w:pPr>
        <w:spacing w:line="276" w:lineRule="auto"/>
      </w:pPr>
    </w:p>
    <w:p w14:paraId="24C84CB6" w14:textId="0A6FCEA4" w:rsidR="004B5318" w:rsidRDefault="004B5318" w:rsidP="00F9111C">
      <w:pPr>
        <w:spacing w:line="276" w:lineRule="auto"/>
      </w:pPr>
    </w:p>
    <w:p w14:paraId="5D15B8DB" w14:textId="34268FA7" w:rsidR="004B5318" w:rsidRDefault="004B5318" w:rsidP="00F9111C">
      <w:pPr>
        <w:spacing w:line="276" w:lineRule="auto"/>
      </w:pPr>
    </w:p>
    <w:p w14:paraId="04F70D14" w14:textId="209F3998" w:rsidR="004B5318" w:rsidRDefault="004B5318" w:rsidP="00F9111C">
      <w:pPr>
        <w:spacing w:line="276" w:lineRule="auto"/>
      </w:pPr>
      <w:r>
        <w:rPr>
          <w:noProof/>
          <w:color w:val="2B579A"/>
          <w:shd w:val="clear" w:color="auto" w:fill="E6E6E6"/>
        </w:rPr>
        <mc:AlternateContent>
          <mc:Choice Requires="wps">
            <w:drawing>
              <wp:anchor distT="0" distB="0" distL="114300" distR="114300" simplePos="0" relativeHeight="251657290" behindDoc="0" locked="0" layoutInCell="1" allowOverlap="1" wp14:anchorId="17623317" wp14:editId="56A89F7A">
                <wp:simplePos x="0" y="0"/>
                <wp:positionH relativeFrom="column">
                  <wp:posOffset>-109220</wp:posOffset>
                </wp:positionH>
                <wp:positionV relativeFrom="paragraph">
                  <wp:posOffset>108585</wp:posOffset>
                </wp:positionV>
                <wp:extent cx="733425" cy="711835"/>
                <wp:effectExtent l="0" t="0" r="28575" b="12065"/>
                <wp:wrapNone/>
                <wp:docPr id="1270246074"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A0B5B6" w14:textId="77777777" w:rsidR="001F3F55" w:rsidRPr="002C782D" w:rsidRDefault="001F3F55" w:rsidP="001F3F55">
                            <w:pPr>
                              <w:jc w:val="center"/>
                              <w:rPr>
                                <w:sz w:val="56"/>
                                <w:szCs w:val="52"/>
                              </w:rPr>
                            </w:pPr>
                            <w:r>
                              <w:rPr>
                                <w:sz w:val="56"/>
                                <w:szCs w:val="52"/>
                              </w:rPr>
                              <w:t>5</w:t>
                            </w:r>
                            <w:r w:rsidRPr="0047699F">
                              <w:rPr>
                                <w:noProof/>
                                <w:color w:val="2B579A"/>
                                <w:sz w:val="56"/>
                                <w:szCs w:val="52"/>
                                <w:shd w:val="clear" w:color="auto" w:fill="E6E6E6"/>
                              </w:rPr>
                              <w:drawing>
                                <wp:inline distT="0" distB="0" distL="0" distR="0" wp14:anchorId="469D55BE" wp14:editId="1CEF30CB">
                                  <wp:extent cx="323215" cy="203200"/>
                                  <wp:effectExtent l="0" t="0" r="635" b="6350"/>
                                  <wp:docPr id="1718939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23317" id="_x0000_s1077" style="position:absolute;margin-left:-8.6pt;margin-top:8.55pt;width:57.75pt;height:56.05pt;z-index:251657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xIhAIAAKMFAAAOAAAAZHJzL2Uyb0RvYy54bWysVE1v2zAMvQ/YfxB0X23nY22DOkXQosOA&#10;oi3WDj0rslQLkEVNUmJnv36U7DhdG+xQ7CKLIvlIPpO8uOwaTbbCeQWmpMVJTokwHCplXkr68+nm&#10;yxklPjBTMQ1GlHQnPL1cfv500dqFmEANuhKOIIjxi9aWtA7BLrLM81o0zJ+AFQaVElzDAoruJasc&#10;axG90dkkz79mLbjKOuDCe3y97pV0mfClFDzcS+lFILqkmFtIp0vnOp7Z8oItXhyzteJDGuwDWTRM&#10;GQw6Ql2zwMjGqXdQjeIOPMhwwqHJQErFRaoBqynyN9U81syKVAuS4+1Ik/9/sPxu+2gfHNLQWr/w&#10;eI1VdNI18Yv5kS6RtRvJEl0gHB9Pp9PZZE4JR9VpUZxN55HM7OBsnQ/fBDQkXkoqtFbWx3LYgm1v&#10;feit91bx2YNW1Y3SOgmxBcSVdmTL8OcxzoUJsyHGX5bafNgZ043e2aH4dAs7LSKmNj+EJKrCcicp&#10;8dSXb5MqelXNKtHnWszzPLUWwo8eiZsEGJElVjliDwDHCi6Gggf76CpSW4/O+b8S6zkePVJkMGF0&#10;bpQBdwxAhzFyb78nqacmshS6dYfclHR2HpOMT2uodg+OOOjnzFt+o/Dn3zIfHpjDwcIRxGUR7vGQ&#10;GtqSwnCjpAb3+9h7tMd+Ry0lLQ5qSf2vDXOCEv3d4CScF7NZnOwkzOanExTca836tcZsmivAdipw&#10;LVmertE+6P1VOmiecaesYlRUMcMxdkl5cHvhKvQLBLcSF6tVMsNptizcmkfLI3gkOnb2U/fMnB0m&#10;IODo3MF+qN9NQW8bPQ2sNgGkSiNy4HX4BbgJUi8NWyuumtdysjrs1uUfAAAA//8DAFBLAwQUAAYA&#10;CAAAACEAGwQ9tdwAAAAJAQAADwAAAGRycy9kb3ducmV2LnhtbEyPQUvEMBCF74L/IYzgbTdtBdut&#10;TRdZ8LCgolU8Z5uxLSaTkmR36793POnx8T7efNNsF2fFCUOcPCnI1xkIpN6biQYF728PqwpETJqM&#10;tp5QwTdG2LaXF42ujT/TK566NAgeoVhrBWNKcy1l7Ed0Oq79jMTdpw9OJ45hkCboM487K4ssu5VO&#10;T8QXRj3jbsT+qzs6BeFpqcKzpY8Xa6syFPtu/+h3Sl1fLfd3IBIu6Q+GX31Wh5adDv5IJgqrYJWX&#10;BaNclDkIBjbVDYgD52JTgGwb+f+D9gcAAP//AwBQSwECLQAUAAYACAAAACEAtoM4kv4AAADhAQAA&#10;EwAAAAAAAAAAAAAAAAAAAAAAW0NvbnRlbnRfVHlwZXNdLnhtbFBLAQItABQABgAIAAAAIQA4/SH/&#10;1gAAAJQBAAALAAAAAAAAAAAAAAAAAC8BAABfcmVscy8ucmVsc1BLAQItABQABgAIAAAAIQDRaLxI&#10;hAIAAKMFAAAOAAAAAAAAAAAAAAAAAC4CAABkcnMvZTJvRG9jLnhtbFBLAQItABQABgAIAAAAIQAb&#10;BD213AAAAAkBAAAPAAAAAAAAAAAAAAAAAN4EAABkcnMvZG93bnJldi54bWxQSwUGAAAAAAQABADz&#10;AAAA5wUAAAAA&#10;" fillcolor="#ffc000 [3207]" strokecolor="#ffc000 [3207]" strokeweight="1pt">
                <v:stroke joinstyle="miter"/>
                <v:textbox>
                  <w:txbxContent>
                    <w:p w14:paraId="76A0B5B6" w14:textId="77777777" w:rsidR="001F3F55" w:rsidRPr="002C782D" w:rsidRDefault="001F3F55" w:rsidP="001F3F55">
                      <w:pPr>
                        <w:jc w:val="center"/>
                        <w:rPr>
                          <w:sz w:val="56"/>
                          <w:szCs w:val="52"/>
                        </w:rPr>
                      </w:pPr>
                      <w:r>
                        <w:rPr>
                          <w:sz w:val="56"/>
                          <w:szCs w:val="52"/>
                        </w:rPr>
                        <w:t>5</w:t>
                      </w:r>
                      <w:r w:rsidRPr="0047699F">
                        <w:rPr>
                          <w:noProof/>
                          <w:color w:val="2B579A"/>
                          <w:sz w:val="56"/>
                          <w:szCs w:val="52"/>
                          <w:shd w:val="clear" w:color="auto" w:fill="E6E6E6"/>
                        </w:rPr>
                        <w:drawing>
                          <wp:inline distT="0" distB="0" distL="0" distR="0" wp14:anchorId="469D55BE" wp14:editId="1CEF30CB">
                            <wp:extent cx="323215" cy="203200"/>
                            <wp:effectExtent l="0" t="0" r="635" b="6350"/>
                            <wp:docPr id="1718939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v:oval>
            </w:pict>
          </mc:Fallback>
        </mc:AlternateContent>
      </w:r>
      <w:r>
        <w:rPr>
          <w:noProof/>
          <w:color w:val="2B579A"/>
          <w:shd w:val="clear" w:color="auto" w:fill="E6E6E6"/>
        </w:rPr>
        <mc:AlternateContent>
          <mc:Choice Requires="wps">
            <w:drawing>
              <wp:anchor distT="0" distB="0" distL="114300" distR="114300" simplePos="0" relativeHeight="251657291" behindDoc="0" locked="0" layoutInCell="1" allowOverlap="1" wp14:anchorId="5FB71CB1" wp14:editId="395ACB15">
                <wp:simplePos x="0" y="0"/>
                <wp:positionH relativeFrom="column">
                  <wp:posOffset>3321050</wp:posOffset>
                </wp:positionH>
                <wp:positionV relativeFrom="paragraph">
                  <wp:posOffset>107788</wp:posOffset>
                </wp:positionV>
                <wp:extent cx="733425" cy="711835"/>
                <wp:effectExtent l="0" t="0" r="28575" b="12065"/>
                <wp:wrapNone/>
                <wp:docPr id="446747807" name="Oval 2"/>
                <wp:cNvGraphicFramePr/>
                <a:graphic xmlns:a="http://schemas.openxmlformats.org/drawingml/2006/main">
                  <a:graphicData uri="http://schemas.microsoft.com/office/word/2010/wordprocessingShape">
                    <wps:wsp>
                      <wps:cNvSpPr/>
                      <wps:spPr>
                        <a:xfrm>
                          <a:off x="0" y="0"/>
                          <a:ext cx="733425" cy="711835"/>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4AB851" w14:textId="77777777" w:rsidR="001F3F55" w:rsidRPr="002C782D" w:rsidRDefault="001F3F55" w:rsidP="001F3F55">
                            <w:pPr>
                              <w:jc w:val="center"/>
                              <w:rPr>
                                <w:sz w:val="56"/>
                                <w:szCs w:val="52"/>
                              </w:rPr>
                            </w:pPr>
                            <w:r>
                              <w:rPr>
                                <w:sz w:val="56"/>
                                <w:szCs w:val="52"/>
                              </w:rPr>
                              <w:t>6</w:t>
                            </w:r>
                            <w:r w:rsidRPr="0047699F">
                              <w:rPr>
                                <w:noProof/>
                                <w:color w:val="2B579A"/>
                                <w:sz w:val="56"/>
                                <w:szCs w:val="52"/>
                                <w:shd w:val="clear" w:color="auto" w:fill="E6E6E6"/>
                              </w:rPr>
                              <w:drawing>
                                <wp:inline distT="0" distB="0" distL="0" distR="0" wp14:anchorId="018DCF46" wp14:editId="38556DB9">
                                  <wp:extent cx="323215" cy="203200"/>
                                  <wp:effectExtent l="0" t="0" r="635" b="6350"/>
                                  <wp:docPr id="1714463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71CB1" id="_x0000_s1078" style="position:absolute;margin-left:261.5pt;margin-top:8.5pt;width:57.75pt;height:56.05pt;z-index:251657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y5iwIAAJ0FAAAOAAAAZHJzL2Uyb0RvYy54bWysVE1v2zAMvQ/YfxB0X22nydoFdYqsRYYB&#10;RVu0HXpWZCkWIIuapMTJfv0o+SPdWuxQ7CKLIvlIPpO8uNw3muyE8wpMSYuTnBJhOFTKbEr642n1&#10;6ZwSH5ipmAYjSnoQnl4uPn64aO1cTKAGXQlHEMT4eWtLWodg51nmeS0a5k/ACoNKCa5hAUW3ySrH&#10;WkRvdDbJ889ZC66yDrjwHl+vOyVdJHwpBQ93UnoRiC4p5hbS6dK5jme2uGDzjWO2VrxPg70ji4Yp&#10;g0FHqGsWGNk69QqqUdyBBxlOODQZSKm4SDVgNUX+VzWPNbMi1YLkeDvS5P8fLL/dPdp7hzS01s89&#10;XmMVe+ma+MX8yD6RdRjJEvtAOD6enZ5OJzNKOKrOiuL8dBbJzI7O1vnwTUBD4qWkQmtlfSyHzdnu&#10;xofOerCKzx60qlZK6yS4zfpKO7Jj8dflX/NV+lsY4A8zbd7niTjRNTuWnW7hoEUE1OZBSKIqLHSS&#10;Uk4dKcaEGOfChKJT1awSXZ7FLM/HNGMPR4/ESgKMyBLrG7F7gMGyAxmwO4J6++gqUkOPzvm/Euuc&#10;R48UGUwYnRtlwL0FoLGqPnJnP5DUURNZCvv1Hrkp6SzVGp/WUB3uHXHQTZi3fKXwt98wH+6Zw5HC&#10;4cM1Ee7wkBrakkJ/o6QG9+ut92iPnY5aSloc0ZL6n1vmBCX6u8EZ+FJMp3GmkzCdnU1QcC8165ca&#10;s22uAFupwIVkebpG+6CHq3TQPOM2WcaoqGKGY+yS8uAG4Sp0qwP3ERfLZTLDObYs3JhHyyN4JDr2&#10;9NP+mTnb937AobmFYZxf9X9nGz0NLLcBpErDceS1/wW4A1Iv9fsqLpmXcrI6btXFbwAAAP//AwBQ&#10;SwMEFAAGAAgAAAAhAOIOLnfiAAAACgEAAA8AAABkcnMvZG93bnJldi54bWxMj09Lw0AQxe+C32EZ&#10;wYu0m6b0jzGbIoIgQg+tIvS2zY5JTHY2ZDdN4qd3POlpmHmPN7+X7kbbiAt2vnKkYDGPQCDlzlRU&#10;KHh/e55tQfigyejGESqY0MMuu75KdWLcQAe8HEMhOIR8ohWUIbSJlD4v0Wo/dy0Sa5+uszrw2hXS&#10;dHrgcNvIOIrW0uqK+EOpW3wqMa+PvVXwFQ12OsXT3X7a1y/21Mf16/eHUrc34+MDiIBj+DPDLz6j&#10;Q8ZMZ9eT8aJRsIqX3CWwsOHJhvVyuwJx5kN8vwCZpfJ/hewHAAD//wMAUEsBAi0AFAAGAAgAAAAh&#10;ALaDOJL+AAAA4QEAABMAAAAAAAAAAAAAAAAAAAAAAFtDb250ZW50X1R5cGVzXS54bWxQSwECLQAU&#10;AAYACAAAACEAOP0h/9YAAACUAQAACwAAAAAAAAAAAAAAAAAvAQAAX3JlbHMvLnJlbHNQSwECLQAU&#10;AAYACAAAACEAlyr8uYsCAACdBQAADgAAAAAAAAAAAAAAAAAuAgAAZHJzL2Uyb0RvYy54bWxQSwEC&#10;LQAUAAYACAAAACEA4g4ud+IAAAAKAQAADwAAAAAAAAAAAAAAAADlBAAAZHJzL2Rvd25yZXYueG1s&#10;UEsFBgAAAAAEAAQA8wAAAPQFAAAAAA==&#10;" fillcolor="#00b0f0" strokecolor="#00b0f0" strokeweight="1pt">
                <v:stroke joinstyle="miter"/>
                <v:textbox>
                  <w:txbxContent>
                    <w:p w14:paraId="444AB851" w14:textId="77777777" w:rsidR="001F3F55" w:rsidRPr="002C782D" w:rsidRDefault="001F3F55" w:rsidP="001F3F55">
                      <w:pPr>
                        <w:jc w:val="center"/>
                        <w:rPr>
                          <w:sz w:val="56"/>
                          <w:szCs w:val="52"/>
                        </w:rPr>
                      </w:pPr>
                      <w:r>
                        <w:rPr>
                          <w:sz w:val="56"/>
                          <w:szCs w:val="52"/>
                        </w:rPr>
                        <w:t>6</w:t>
                      </w:r>
                      <w:r w:rsidRPr="0047699F">
                        <w:rPr>
                          <w:noProof/>
                          <w:color w:val="2B579A"/>
                          <w:sz w:val="56"/>
                          <w:szCs w:val="52"/>
                          <w:shd w:val="clear" w:color="auto" w:fill="E6E6E6"/>
                        </w:rPr>
                        <w:drawing>
                          <wp:inline distT="0" distB="0" distL="0" distR="0" wp14:anchorId="018DCF46" wp14:editId="38556DB9">
                            <wp:extent cx="323215" cy="203200"/>
                            <wp:effectExtent l="0" t="0" r="635" b="6350"/>
                            <wp:docPr id="1714463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215" cy="203200"/>
                                    </a:xfrm>
                                    <a:prstGeom prst="rect">
                                      <a:avLst/>
                                    </a:prstGeom>
                                    <a:noFill/>
                                    <a:ln>
                                      <a:noFill/>
                                    </a:ln>
                                  </pic:spPr>
                                </pic:pic>
                              </a:graphicData>
                            </a:graphic>
                          </wp:inline>
                        </w:drawing>
                      </w:r>
                    </w:p>
                  </w:txbxContent>
                </v:textbox>
              </v:oval>
            </w:pict>
          </mc:Fallback>
        </mc:AlternateContent>
      </w:r>
    </w:p>
    <w:p w14:paraId="097F9C76" w14:textId="199CB303" w:rsidR="004B5318" w:rsidRDefault="004B5318" w:rsidP="00F9111C">
      <w:pPr>
        <w:spacing w:line="276" w:lineRule="auto"/>
      </w:pPr>
      <w:r>
        <w:rPr>
          <w:noProof/>
          <w:color w:val="2B579A"/>
          <w:shd w:val="clear" w:color="auto" w:fill="E6E6E6"/>
        </w:rPr>
        <mc:AlternateContent>
          <mc:Choice Requires="wps">
            <w:drawing>
              <wp:anchor distT="0" distB="0" distL="114300" distR="114300" simplePos="0" relativeHeight="251650046" behindDoc="0" locked="0" layoutInCell="1" allowOverlap="1" wp14:anchorId="757E467F" wp14:editId="27D9DE77">
                <wp:simplePos x="0" y="0"/>
                <wp:positionH relativeFrom="margin">
                  <wp:posOffset>3474085</wp:posOffset>
                </wp:positionH>
                <wp:positionV relativeFrom="paragraph">
                  <wp:posOffset>220980</wp:posOffset>
                </wp:positionV>
                <wp:extent cx="3211195" cy="1788160"/>
                <wp:effectExtent l="19050" t="19050" r="27305" b="21590"/>
                <wp:wrapNone/>
                <wp:docPr id="1335000671" name="Rectangle: Rounded Corners 3"/>
                <wp:cNvGraphicFramePr/>
                <a:graphic xmlns:a="http://schemas.openxmlformats.org/drawingml/2006/main">
                  <a:graphicData uri="http://schemas.microsoft.com/office/word/2010/wordprocessingShape">
                    <wps:wsp>
                      <wps:cNvSpPr/>
                      <wps:spPr>
                        <a:xfrm>
                          <a:off x="0" y="0"/>
                          <a:ext cx="3211195" cy="1788160"/>
                        </a:xfrm>
                        <a:prstGeom prst="roundRect">
                          <a:avLst/>
                        </a:prstGeom>
                        <a:solidFill>
                          <a:schemeClr val="bg1"/>
                        </a:solidFill>
                        <a:ln w="28575">
                          <a:solidFill>
                            <a:srgbClr val="00B0F0"/>
                          </a:solidFill>
                        </a:ln>
                      </wps:spPr>
                      <wps:style>
                        <a:lnRef idx="2">
                          <a:schemeClr val="accent5"/>
                        </a:lnRef>
                        <a:fillRef idx="1">
                          <a:schemeClr val="lt1"/>
                        </a:fillRef>
                        <a:effectRef idx="0">
                          <a:schemeClr val="accent5"/>
                        </a:effectRef>
                        <a:fontRef idx="minor">
                          <a:schemeClr val="dk1"/>
                        </a:fontRef>
                      </wps:style>
                      <wps:txbx>
                        <w:txbxContent>
                          <w:p w14:paraId="09CEC870" w14:textId="5BF4BBB2" w:rsidR="00E077DE" w:rsidRPr="00CF4F95" w:rsidRDefault="00FD51E3" w:rsidP="00FD51E3">
                            <w:pPr>
                              <w:spacing w:line="276" w:lineRule="auto"/>
                              <w:rPr>
                                <w:rFonts w:cs="Arial"/>
                                <w:sz w:val="26"/>
                                <w:szCs w:val="26"/>
                              </w:rPr>
                            </w:pPr>
                            <w:r>
                              <w:rPr>
                                <w:rFonts w:cs="Arial"/>
                                <w:sz w:val="26"/>
                                <w:szCs w:val="26"/>
                              </w:rPr>
                              <w:t xml:space="preserve">           </w:t>
                            </w:r>
                            <w:r w:rsidR="00E077DE" w:rsidRPr="00CF4F95">
                              <w:rPr>
                                <w:rFonts w:cs="Arial"/>
                                <w:sz w:val="26"/>
                                <w:szCs w:val="26"/>
                              </w:rPr>
                              <w:t>The child’s voice is clearly evidenced in all recording, including assessments, visits, direct work and plans. For young children, or those who are not verbal records will outline observations so that their voice is understood.</w:t>
                            </w:r>
                          </w:p>
                          <w:p w14:paraId="05880166" w14:textId="445B9E25" w:rsidR="001F3F55" w:rsidRPr="00D11DB4" w:rsidRDefault="001F3F55" w:rsidP="001F3F55">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E467F" id="_x0000_s1079" style="position:absolute;margin-left:273.55pt;margin-top:17.4pt;width:252.85pt;height:140.8pt;z-index:2516500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JXjQIAAIEFAAAOAAAAZHJzL2Uyb0RvYy54bWysVEtv2zAMvg/YfxB0X21nTZsGdYqsRYYB&#10;RVu0HXpWZCkxJouapMTOfn0p+ZGky2nYxabEjx8fInl901SKbIV1JeicZmcpJUJzKEq9yunP18WX&#10;CSXOM10wBVrkdCccvZl9/nRdm6kYwRpUISxBEu2mtcnp2nszTRLH16Ji7gyM0KiUYCvm8WhXSWFZ&#10;jeyVSkZpepHUYAtjgQvn8PauVdJZ5JdScP8opROeqJxibD5+bfwuwzeZXbPpyjKzLnkXBvuHKCpW&#10;anQ6UN0xz8jGln9RVSW34ED6Mw5VAlKWXMQcMJss/ZDNy5oZEXPB4jgzlMn9P1r+sH0xTxbLUBs3&#10;dSiGLBppq/DH+EgTi7UbiiUaTzhefh1lWXY1poSjLrucTLKLWM5kb26s898FVCQIObWw0cUzPkms&#10;FNveO49+Ed/jgksHqiwWpVLxENpA3CpLtgwfcLnKwoOhxRFKaVLndDQZX44j85HS2dVyIEjTb+mi&#10;j/IAhoxKI/G+BlHyOyVCGEo/C0nKArMetR6O42KcC+3HXWwRHcwkZjEYZqcMle8T6rDBTMS2HQzT&#10;U4bHHgeL6BW0H4yrUoM9RVD8Gjy3+D77NueQvm+WDSad03GEhqslFLsnSyy0c+QMX5T4tPfM+Sdm&#10;cXBwxHAZ+Ef8SAX4KtBJlKzB/jl1H/DYz6ilpMZBzKn7vWFWUKJ+aOz0q+z8PExuPJyPL0d4sIea&#10;5aFGb6pbwFbJcO0YHsWA96oXpYXqDXfGPHhFFdMcfWNv9eKtb9cD7hwu5vMIwlk1zN/rF8MDdShz&#10;6NnX5o1Z03W3x8F4gH5k2fRDf7fYYKlhvvEgy9j8+6p2D4BzHju820lhkRyeI2q/OWfvAAAA//8D&#10;AFBLAwQUAAYACAAAACEA11t9Fd8AAAALAQAADwAAAGRycy9kb3ducmV2LnhtbEyPzU7DMBCE70i8&#10;g7VIXBC1E5K2CnEqhITEBSFKuG9jNwnE6yh22/D2bE/0tj+jmW/KzewGcbRT6D1pSBYKhKXGm55a&#10;DfXny/0aRIhIBgdPVsOvDbCprq9KLIw/0Yc9bmMr2IRCgRq6GMdCytB01mFY+NES//Z+chh5nVpp&#10;JjyxuRtkqtRSOuyJEzoc7XNnm5/twXHu3X7I62hw/nrPfDDf6jV9q7W+vZmfHkFEO8d/MZzxGR0q&#10;Ztr5A5kgBg15tkpYquEh4wpngcpTnnZ8SZYZyKqUlx2qPwAAAP//AwBQSwECLQAUAAYACAAAACEA&#10;toM4kv4AAADhAQAAEwAAAAAAAAAAAAAAAAAAAAAAW0NvbnRlbnRfVHlwZXNdLnhtbFBLAQItABQA&#10;BgAIAAAAIQA4/SH/1gAAAJQBAAALAAAAAAAAAAAAAAAAAC8BAABfcmVscy8ucmVsc1BLAQItABQA&#10;BgAIAAAAIQDjz2JXjQIAAIEFAAAOAAAAAAAAAAAAAAAAAC4CAABkcnMvZTJvRG9jLnhtbFBLAQIt&#10;ABQABgAIAAAAIQDXW30V3wAAAAsBAAAPAAAAAAAAAAAAAAAAAOcEAABkcnMvZG93bnJldi54bWxQ&#10;SwUGAAAAAAQABADzAAAA8wUAAAAA&#10;" fillcolor="white [3212]" strokecolor="#00b0f0" strokeweight="2.25pt">
                <v:stroke joinstyle="miter"/>
                <v:textbox>
                  <w:txbxContent>
                    <w:p w14:paraId="09CEC870" w14:textId="5BF4BBB2" w:rsidR="00E077DE" w:rsidRPr="00CF4F95" w:rsidRDefault="00FD51E3" w:rsidP="00FD51E3">
                      <w:pPr>
                        <w:spacing w:line="276" w:lineRule="auto"/>
                        <w:rPr>
                          <w:rFonts w:cs="Arial"/>
                          <w:sz w:val="26"/>
                          <w:szCs w:val="26"/>
                        </w:rPr>
                      </w:pPr>
                      <w:r>
                        <w:rPr>
                          <w:rFonts w:cs="Arial"/>
                          <w:sz w:val="26"/>
                          <w:szCs w:val="26"/>
                        </w:rPr>
                        <w:t xml:space="preserve">           </w:t>
                      </w:r>
                      <w:r w:rsidR="00E077DE" w:rsidRPr="00CF4F95">
                        <w:rPr>
                          <w:rFonts w:cs="Arial"/>
                          <w:sz w:val="26"/>
                          <w:szCs w:val="26"/>
                        </w:rPr>
                        <w:t>The child’s voice is clearly evidenced in all recording, including assessments, visits, direct work and plans. For young children, or those who are not verbal records will outline observations so that their voice is understood.</w:t>
                      </w:r>
                    </w:p>
                    <w:p w14:paraId="05880166" w14:textId="445B9E25" w:rsidR="001F3F55" w:rsidRPr="00D11DB4" w:rsidRDefault="001F3F55" w:rsidP="001F3F55">
                      <w:pPr>
                        <w:rPr>
                          <w:color w:val="000000" w:themeColor="text1"/>
                        </w:rPr>
                      </w:pPr>
                    </w:p>
                  </w:txbxContent>
                </v:textbox>
                <w10:wrap anchorx="margin"/>
              </v:roundrect>
            </w:pict>
          </mc:Fallback>
        </mc:AlternateContent>
      </w:r>
      <w:r>
        <w:rPr>
          <w:noProof/>
          <w:color w:val="2B579A"/>
          <w:shd w:val="clear" w:color="auto" w:fill="E6E6E6"/>
        </w:rPr>
        <mc:AlternateContent>
          <mc:Choice Requires="wps">
            <w:drawing>
              <wp:anchor distT="0" distB="0" distL="114300" distR="114300" simplePos="0" relativeHeight="251651070" behindDoc="0" locked="0" layoutInCell="1" allowOverlap="1" wp14:anchorId="32E36E5B" wp14:editId="04AE5E89">
                <wp:simplePos x="0" y="0"/>
                <wp:positionH relativeFrom="margin">
                  <wp:posOffset>50800</wp:posOffset>
                </wp:positionH>
                <wp:positionV relativeFrom="paragraph">
                  <wp:posOffset>220980</wp:posOffset>
                </wp:positionV>
                <wp:extent cx="3211195" cy="1788795"/>
                <wp:effectExtent l="19050" t="19050" r="27305" b="20955"/>
                <wp:wrapNone/>
                <wp:docPr id="1228060493" name="Rectangle: Rounded Corners 3"/>
                <wp:cNvGraphicFramePr/>
                <a:graphic xmlns:a="http://schemas.openxmlformats.org/drawingml/2006/main">
                  <a:graphicData uri="http://schemas.microsoft.com/office/word/2010/wordprocessingShape">
                    <wps:wsp>
                      <wps:cNvSpPr/>
                      <wps:spPr>
                        <a:xfrm>
                          <a:off x="0" y="0"/>
                          <a:ext cx="3211195" cy="1788795"/>
                        </a:xfrm>
                        <a:prstGeom prst="roundRect">
                          <a:avLst/>
                        </a:prstGeom>
                        <a:solidFill>
                          <a:schemeClr val="bg1"/>
                        </a:solidFill>
                        <a:ln w="28575">
                          <a:solidFill>
                            <a:schemeClr val="accent4"/>
                          </a:solidFill>
                        </a:ln>
                      </wps:spPr>
                      <wps:style>
                        <a:lnRef idx="2">
                          <a:schemeClr val="accent5"/>
                        </a:lnRef>
                        <a:fillRef idx="1">
                          <a:schemeClr val="lt1"/>
                        </a:fillRef>
                        <a:effectRef idx="0">
                          <a:schemeClr val="accent5"/>
                        </a:effectRef>
                        <a:fontRef idx="minor">
                          <a:schemeClr val="dk1"/>
                        </a:fontRef>
                      </wps:style>
                      <wps:txbx>
                        <w:txbxContent>
                          <w:p w14:paraId="5CD4C769" w14:textId="7AD537BE" w:rsidR="00792535" w:rsidRPr="00CF4F95" w:rsidRDefault="00FD51E3" w:rsidP="00FD51E3">
                            <w:pPr>
                              <w:spacing w:line="276" w:lineRule="auto"/>
                              <w:rPr>
                                <w:rFonts w:cs="Arial"/>
                                <w:sz w:val="26"/>
                                <w:szCs w:val="26"/>
                              </w:rPr>
                            </w:pPr>
                            <w:r>
                              <w:rPr>
                                <w:rFonts w:cs="Arial"/>
                                <w:sz w:val="26"/>
                                <w:szCs w:val="26"/>
                              </w:rPr>
                              <w:t xml:space="preserve">         </w:t>
                            </w:r>
                            <w:r w:rsidR="00792535" w:rsidRPr="00CF4F95">
                              <w:rPr>
                                <w:rFonts w:cs="Arial"/>
                                <w:sz w:val="26"/>
                                <w:szCs w:val="26"/>
                              </w:rPr>
                              <w:t>Reports and children’s records are written simply in plain language, free from acronyms and jargon so that they can be understood by the child and their family.</w:t>
                            </w:r>
                          </w:p>
                          <w:p w14:paraId="741E0E85" w14:textId="3BF26335" w:rsidR="001F3F55" w:rsidRPr="00D11DB4" w:rsidRDefault="001F3F55" w:rsidP="001F3F55">
                            <w:pPr>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36E5B" id="_x0000_s1080" style="position:absolute;margin-left:4pt;margin-top:17.4pt;width:252.85pt;height:140.8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I2hgIAAIQFAAAOAAAAZHJzL2Uyb0RvYy54bWysVE1v2zAMvQ/YfxB0Xx17yZIGdYqgRYcB&#10;RRu0HXpWZCkxJouapMTOfv0o+SNNm9Owi02J5CMfRfLquqkU2QvrStA5TS9GlAjNoSj1Jqc/X+6+&#10;zChxnumCKdAipwfh6PXi86er2sxFBltQhbAEQbSb1yanW+/NPEkc34qKuQswQqNSgq2Yx6PdJIVl&#10;NaJXKslGo29JDbYwFrhwDm9vWyVdRHwpBfePUjrhicop5ubj18bvOnyTxRWbbywz25J3abB/yKJi&#10;pcagA9Qt84zsbPkBqiq5BQfSX3CoEpCy5CJyQDbp6B2b5y0zInLB4jgzlMn9P1j+sH82K4tlqI2b&#10;OxQDi0baKvwxP9LEYh2GYonGE46XX7M0TS8nlHDUpdPZbIoHxEmO7sY6/11ARYKQUws7XTzhk8RK&#10;sf298619bxdCOlBlcVcqFQ+hDcSNsmTP8AHXm7SLcGKlNKlzms0m00lEPlHGTjpCMM6F9uOPMJi2&#10;0pj9sQxR8gclQiZKPwlJygKJZ22Q09Ra3L4A0Tq4SSQyOKbnHJXvOXW2wU3Ezh0cR+ccTyMOHjEq&#10;aD84V6UGew6g+DVEbu179i3nQN836wZJ53SShYqFqzUUh5UlFtpRcobflfi698z5FbM4OzhluA/8&#10;I36kAnwY6CRKtmD/nLsP9tjSqKWkxlnMqfu9Y1ZQon5obPbLdDwOwxsP48k0w4N9q1m/1ehddQPY&#10;LSluHsOjGOy96kVpoXrFtbEMUVHFNMfY2F69eOPbDYFrh4vlMhrhuBrm7/Wz4QE6lDm07Uvzyqzp&#10;GtzjbDxAP7Vs/q7FW9vgqWG58yDL2P/HqnYPgKMex6hbS2GXvD1Hq+PyXPwFAAD//wMAUEsDBBQA&#10;BgAIAAAAIQAfItoM4AAAAAgBAAAPAAAAZHJzL2Rvd25yZXYueG1sTI/LTsMwEEX3SPyDNUjsqBNK&#10;0zbEqSIEm/KQ2vIBTjwkEfE4it0m8PWdrmA5c0d3zsk2k+3ECQffOlIQzyIQSJUzLdUKPg8vdysQ&#10;PmgyunOECn7Qwya/vsp0atxIOzztQy24hHyqFTQh9KmUvmrQaj9zPRJnX26wOvA41NIMeuRy28n7&#10;KEqk1S3xh0b3+NRg9b0/WgXFW7J9p2T94Xev67JY/ibP42Gr1O3NVDyCCDiFv2O44DM65MxUuiMZ&#10;LzoFKzYJCuYPLMDxIp4vQZS8iJMFyDyT/wXyMwAAAP//AwBQSwECLQAUAAYACAAAACEAtoM4kv4A&#10;AADhAQAAEwAAAAAAAAAAAAAAAAAAAAAAW0NvbnRlbnRfVHlwZXNdLnhtbFBLAQItABQABgAIAAAA&#10;IQA4/SH/1gAAAJQBAAALAAAAAAAAAAAAAAAAAC8BAABfcmVscy8ucmVsc1BLAQItABQABgAIAAAA&#10;IQBBfNI2hgIAAIQFAAAOAAAAAAAAAAAAAAAAAC4CAABkcnMvZTJvRG9jLnhtbFBLAQItABQABgAI&#10;AAAAIQAfItoM4AAAAAgBAAAPAAAAAAAAAAAAAAAAAOAEAABkcnMvZG93bnJldi54bWxQSwUGAAAA&#10;AAQABADzAAAA7QUAAAAA&#10;" fillcolor="white [3212]" strokecolor="#ffc000 [3207]" strokeweight="2.25pt">
                <v:stroke joinstyle="miter"/>
                <v:textbox>
                  <w:txbxContent>
                    <w:p w14:paraId="5CD4C769" w14:textId="7AD537BE" w:rsidR="00792535" w:rsidRPr="00CF4F95" w:rsidRDefault="00FD51E3" w:rsidP="00FD51E3">
                      <w:pPr>
                        <w:spacing w:line="276" w:lineRule="auto"/>
                        <w:rPr>
                          <w:rFonts w:cs="Arial"/>
                          <w:sz w:val="26"/>
                          <w:szCs w:val="26"/>
                        </w:rPr>
                      </w:pPr>
                      <w:r>
                        <w:rPr>
                          <w:rFonts w:cs="Arial"/>
                          <w:sz w:val="26"/>
                          <w:szCs w:val="26"/>
                        </w:rPr>
                        <w:t xml:space="preserve">         </w:t>
                      </w:r>
                      <w:r w:rsidR="00792535" w:rsidRPr="00CF4F95">
                        <w:rPr>
                          <w:rFonts w:cs="Arial"/>
                          <w:sz w:val="26"/>
                          <w:szCs w:val="26"/>
                        </w:rPr>
                        <w:t>Reports and children’s records are written simply in plain language, free from acronyms and jargon so that they can be understood by the child and their family.</w:t>
                      </w:r>
                    </w:p>
                    <w:p w14:paraId="741E0E85" w14:textId="3BF26335" w:rsidR="001F3F55" w:rsidRPr="00D11DB4" w:rsidRDefault="001F3F55" w:rsidP="001F3F55">
                      <w:pPr>
                        <w:rPr>
                          <w:color w:val="000000" w:themeColor="text1"/>
                        </w:rPr>
                      </w:pPr>
                    </w:p>
                  </w:txbxContent>
                </v:textbox>
                <w10:wrap anchorx="margin"/>
              </v:roundrect>
            </w:pict>
          </mc:Fallback>
        </mc:AlternateContent>
      </w:r>
    </w:p>
    <w:p w14:paraId="06ED9010" w14:textId="62E7665A" w:rsidR="004B5318" w:rsidRDefault="004B5318" w:rsidP="00F9111C">
      <w:pPr>
        <w:spacing w:line="276" w:lineRule="auto"/>
      </w:pPr>
    </w:p>
    <w:p w14:paraId="6E79AC13" w14:textId="77777777" w:rsidR="004B5318" w:rsidRDefault="004B5318" w:rsidP="00F9111C">
      <w:pPr>
        <w:spacing w:line="276" w:lineRule="auto"/>
      </w:pPr>
    </w:p>
    <w:p w14:paraId="29B86931" w14:textId="362A4ED3" w:rsidR="004B5318" w:rsidRDefault="004B5318" w:rsidP="00F9111C">
      <w:pPr>
        <w:spacing w:line="276" w:lineRule="auto"/>
      </w:pPr>
    </w:p>
    <w:p w14:paraId="2E7B29FA" w14:textId="2CE48EF4" w:rsidR="004B5318" w:rsidRDefault="004B5318" w:rsidP="00F9111C">
      <w:pPr>
        <w:spacing w:line="276" w:lineRule="auto"/>
      </w:pPr>
    </w:p>
    <w:p w14:paraId="45AE62B3" w14:textId="77777777" w:rsidR="004B5318" w:rsidRDefault="004B5318" w:rsidP="00F9111C">
      <w:pPr>
        <w:spacing w:line="276" w:lineRule="auto"/>
      </w:pPr>
    </w:p>
    <w:p w14:paraId="5AFEEEC6" w14:textId="77777777" w:rsidR="004B5318" w:rsidRDefault="004B5318" w:rsidP="00F9111C">
      <w:pPr>
        <w:spacing w:line="276" w:lineRule="auto"/>
      </w:pPr>
    </w:p>
    <w:p w14:paraId="28C5653E" w14:textId="3D03EF45" w:rsidR="007F466D" w:rsidRDefault="007F466D" w:rsidP="00F9111C">
      <w:pPr>
        <w:spacing w:line="276" w:lineRule="auto"/>
        <w:rPr>
          <w:rFonts w:ascii="Calibri" w:eastAsiaTheme="majorEastAsia" w:hAnsi="Calibri" w:cstheme="majorBidi"/>
          <w:b/>
          <w:color w:val="ED7D31" w:themeColor="accent2"/>
          <w:sz w:val="72"/>
          <w:szCs w:val="26"/>
        </w:rPr>
      </w:pPr>
      <w:r w:rsidRPr="00185F05">
        <w:rPr>
          <w:noProof/>
          <w:color w:val="2B579A"/>
          <w:shd w:val="clear" w:color="auto" w:fill="E6E6E6"/>
        </w:rPr>
        <w:drawing>
          <wp:anchor distT="0" distB="0" distL="114300" distR="114300" simplePos="0" relativeHeight="251657260" behindDoc="1" locked="0" layoutInCell="1" allowOverlap="1" wp14:anchorId="53AC723C" wp14:editId="64F1E54E">
            <wp:simplePos x="0" y="0"/>
            <wp:positionH relativeFrom="margin">
              <wp:posOffset>5960853</wp:posOffset>
            </wp:positionH>
            <wp:positionV relativeFrom="margin">
              <wp:posOffset>8701944</wp:posOffset>
            </wp:positionV>
            <wp:extent cx="1163320" cy="1510665"/>
            <wp:effectExtent l="0" t="0" r="0" b="0"/>
            <wp:wrapSquare wrapText="bothSides"/>
            <wp:docPr id="832668626"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34A9B35" w14:textId="2F7343F4" w:rsidR="007F466D" w:rsidRDefault="007F466D" w:rsidP="00572CC2">
      <w:pPr>
        <w:pStyle w:val="Heading2"/>
      </w:pPr>
      <w:bookmarkStart w:id="26" w:name="_Toc162361665"/>
      <w:r>
        <w:lastRenderedPageBreak/>
        <w:t>Management of Practice</w:t>
      </w:r>
      <w:bookmarkEnd w:id="26"/>
    </w:p>
    <w:p w14:paraId="63EDDEBD" w14:textId="77777777" w:rsidR="00F91F71" w:rsidRPr="002F7408" w:rsidRDefault="00F91F71" w:rsidP="00F91F71">
      <w:pPr>
        <w:spacing w:after="0"/>
        <w:rPr>
          <w:rFonts w:cs="Arial"/>
          <w:sz w:val="32"/>
          <w:szCs w:val="32"/>
        </w:rPr>
      </w:pPr>
      <w:r w:rsidRPr="00A7648F">
        <w:rPr>
          <w:rFonts w:cs="Arial"/>
          <w:szCs w:val="24"/>
        </w:rPr>
        <w:t>Managers are committed to providing high quality supervision, support, and challenge to our staff to achieve and deliver best practice to the children and families we serve.</w:t>
      </w:r>
    </w:p>
    <w:p w14:paraId="64357312" w14:textId="77777777" w:rsidR="0035471F" w:rsidRPr="0035471F" w:rsidRDefault="0035471F" w:rsidP="00F91F71">
      <w:pPr>
        <w:pStyle w:val="Heading3"/>
        <w:rPr>
          <w:sz w:val="16"/>
          <w:szCs w:val="16"/>
        </w:rPr>
      </w:pPr>
    </w:p>
    <w:p w14:paraId="36995BB7" w14:textId="1A19A0AB" w:rsidR="00F91F71" w:rsidRDefault="00F91F71" w:rsidP="004B5318">
      <w:pPr>
        <w:pStyle w:val="Heading3"/>
        <w:spacing w:after="120"/>
      </w:pPr>
      <w:r w:rsidRPr="00185F05">
        <w:rPr>
          <w:noProof/>
          <w:color w:val="2B579A"/>
          <w:shd w:val="clear" w:color="auto" w:fill="E6E6E6"/>
        </w:rPr>
        <w:drawing>
          <wp:anchor distT="0" distB="0" distL="114300" distR="114300" simplePos="0" relativeHeight="251657294" behindDoc="1" locked="0" layoutInCell="1" allowOverlap="1" wp14:anchorId="0EA6A65B" wp14:editId="2018D965">
            <wp:simplePos x="0" y="0"/>
            <wp:positionH relativeFrom="margin">
              <wp:posOffset>5917721</wp:posOffset>
            </wp:positionH>
            <wp:positionV relativeFrom="margin">
              <wp:posOffset>8710570</wp:posOffset>
            </wp:positionV>
            <wp:extent cx="1163320" cy="1510665"/>
            <wp:effectExtent l="0" t="0" r="0" b="0"/>
            <wp:wrapSquare wrapText="bothSides"/>
            <wp:docPr id="802268228"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Timescales </w:t>
      </w:r>
      <w:proofErr w:type="gramStart"/>
      <w:r>
        <w:t>at a glance</w:t>
      </w:r>
      <w:proofErr w:type="gramEnd"/>
    </w:p>
    <w:tbl>
      <w:tblPr>
        <w:tblStyle w:val="PlainTable2"/>
        <w:tblW w:w="0" w:type="auto"/>
        <w:tblLook w:val="04A0" w:firstRow="1" w:lastRow="0" w:firstColumn="1" w:lastColumn="0" w:noHBand="0" w:noVBand="1"/>
      </w:tblPr>
      <w:tblGrid>
        <w:gridCol w:w="1683"/>
        <w:gridCol w:w="8783"/>
      </w:tblGrid>
      <w:tr w:rsidR="001C2C15" w14:paraId="5455B420" w14:textId="77777777" w:rsidTr="002B6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Borders>
              <w:bottom w:val="single" w:sz="8" w:space="0" w:color="ED7D31" w:themeColor="accent2"/>
              <w:right w:val="single" w:sz="8" w:space="0" w:color="ED7D31" w:themeColor="accent2"/>
            </w:tcBorders>
          </w:tcPr>
          <w:p w14:paraId="3460583E" w14:textId="3F1F345C" w:rsidR="001C2C15" w:rsidRDefault="001C2C15" w:rsidP="004B5318">
            <w:pPr>
              <w:spacing w:before="120" w:after="120"/>
            </w:pPr>
            <w:r w:rsidRPr="00A7648F">
              <w:rPr>
                <w:rFonts w:cs="Arial"/>
                <w:color w:val="404040" w:themeColor="text1" w:themeTint="BF"/>
                <w:szCs w:val="24"/>
              </w:rPr>
              <w:t xml:space="preserve">Personal Supervision </w:t>
            </w:r>
          </w:p>
        </w:tc>
        <w:tc>
          <w:tcPr>
            <w:tcW w:w="8783" w:type="dxa"/>
            <w:tcBorders>
              <w:left w:val="single" w:sz="8" w:space="0" w:color="ED7D31" w:themeColor="accent2"/>
              <w:bottom w:val="single" w:sz="8" w:space="0" w:color="ED7D31" w:themeColor="accent2"/>
            </w:tcBorders>
          </w:tcPr>
          <w:p w14:paraId="2B287E92" w14:textId="77777777" w:rsidR="001C2C15" w:rsidRPr="008D6EB0" w:rsidRDefault="001C2C15" w:rsidP="00AE0324">
            <w:pPr>
              <w:pStyle w:val="ListParagraph"/>
              <w:numPr>
                <w:ilvl w:val="0"/>
                <w:numId w:val="33"/>
              </w:numPr>
              <w:spacing w:before="120" w:after="0"/>
              <w:ind w:left="360"/>
              <w:cnfStyle w:val="100000000000" w:firstRow="1" w:lastRow="0" w:firstColumn="0" w:lastColumn="0" w:oddVBand="0" w:evenVBand="0" w:oddHBand="0" w:evenHBand="0" w:firstRowFirstColumn="0" w:firstRowLastColumn="0" w:lastRowFirstColumn="0" w:lastRowLastColumn="0"/>
              <w:rPr>
                <w:rFonts w:cs="Arial"/>
                <w:color w:val="auto"/>
              </w:rPr>
            </w:pPr>
            <w:r w:rsidRPr="008D6EB0">
              <w:rPr>
                <w:rFonts w:cs="Arial"/>
                <w:b w:val="0"/>
                <w:bCs w:val="0"/>
                <w:color w:val="auto"/>
              </w:rPr>
              <w:t xml:space="preserve">Newly qualified social workers: </w:t>
            </w:r>
            <w:r w:rsidRPr="008D6EB0">
              <w:rPr>
                <w:rFonts w:cs="Arial"/>
                <w:i/>
                <w:iCs/>
                <w:color w:val="auto"/>
              </w:rPr>
              <w:t>weekly for the first 6 weeks</w:t>
            </w:r>
            <w:r w:rsidRPr="008D6EB0">
              <w:rPr>
                <w:rFonts w:cs="Arial"/>
                <w:color w:val="auto"/>
              </w:rPr>
              <w:t xml:space="preserve"> and </w:t>
            </w:r>
            <w:r w:rsidRPr="008D6EB0">
              <w:rPr>
                <w:rFonts w:cs="Arial"/>
                <w:i/>
                <w:iCs/>
                <w:color w:val="auto"/>
              </w:rPr>
              <w:t>fortnightly until 6 months, thereafter it will be a minimum of monthly</w:t>
            </w:r>
          </w:p>
          <w:p w14:paraId="66B7C366" w14:textId="77777777" w:rsidR="008567C1" w:rsidRPr="008567C1" w:rsidRDefault="001C2C15" w:rsidP="00AE0324">
            <w:pPr>
              <w:pStyle w:val="ListParagraph"/>
              <w:numPr>
                <w:ilvl w:val="0"/>
                <w:numId w:val="33"/>
              </w:numPr>
              <w:spacing w:after="0"/>
              <w:ind w:left="360"/>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D6EB0">
              <w:rPr>
                <w:rFonts w:cs="Arial"/>
                <w:b w:val="0"/>
                <w:bCs w:val="0"/>
                <w:color w:val="auto"/>
              </w:rPr>
              <w:t xml:space="preserve">Qualified social workers and other practitioners’ supervision will be </w:t>
            </w:r>
            <w:r w:rsidRPr="008D6EB0">
              <w:rPr>
                <w:rFonts w:cs="Arial"/>
                <w:b w:val="0"/>
                <w:bCs w:val="0"/>
                <w:i/>
                <w:iCs/>
                <w:color w:val="auto"/>
              </w:rPr>
              <w:t xml:space="preserve">a </w:t>
            </w:r>
            <w:r w:rsidRPr="008D6EB0">
              <w:rPr>
                <w:rFonts w:cs="Arial"/>
                <w:i/>
                <w:iCs/>
                <w:color w:val="auto"/>
              </w:rPr>
              <w:t>minimum of monthly</w:t>
            </w:r>
            <w:r w:rsidRPr="008D6EB0">
              <w:rPr>
                <w:rFonts w:cs="Arial"/>
                <w:b w:val="0"/>
                <w:bCs w:val="0"/>
                <w:color w:val="auto"/>
              </w:rPr>
              <w:t>. The frequency of supervision will also depend upon the complexity of the work</w:t>
            </w:r>
          </w:p>
          <w:p w14:paraId="7316B0CE" w14:textId="77777777" w:rsidR="001C2C15" w:rsidRPr="008567C1" w:rsidRDefault="001C2C15" w:rsidP="00AE0324">
            <w:pPr>
              <w:pStyle w:val="ListParagraph"/>
              <w:numPr>
                <w:ilvl w:val="0"/>
                <w:numId w:val="33"/>
              </w:numPr>
              <w:spacing w:after="0"/>
              <w:ind w:left="360"/>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8567C1">
              <w:rPr>
                <w:rFonts w:cs="Arial"/>
                <w:b w:val="0"/>
                <w:bCs w:val="0"/>
              </w:rPr>
              <w:t>Supervision Agreement will be agreed, signed, and</w:t>
            </w:r>
            <w:r w:rsidRPr="008567C1">
              <w:rPr>
                <w:rFonts w:cs="Arial"/>
              </w:rPr>
              <w:t xml:space="preserve"> </w:t>
            </w:r>
            <w:r w:rsidRPr="008567C1">
              <w:rPr>
                <w:rFonts w:cs="Arial"/>
                <w:i/>
                <w:iCs/>
              </w:rPr>
              <w:t>reviewed annually</w:t>
            </w:r>
          </w:p>
          <w:p w14:paraId="74469F2F" w14:textId="0E36C888" w:rsidR="008567C1" w:rsidRPr="008567C1" w:rsidRDefault="008567C1" w:rsidP="008567C1">
            <w:pPr>
              <w:pStyle w:val="ListParagraph"/>
              <w:spacing w:after="0"/>
              <w:ind w:left="360"/>
              <w:cnfStyle w:val="100000000000" w:firstRow="1" w:lastRow="0" w:firstColumn="0" w:lastColumn="0" w:oddVBand="0" w:evenVBand="0" w:oddHBand="0" w:evenHBand="0" w:firstRowFirstColumn="0" w:firstRowLastColumn="0" w:lastRowFirstColumn="0" w:lastRowLastColumn="0"/>
              <w:rPr>
                <w:rFonts w:cs="Arial"/>
                <w:b w:val="0"/>
                <w:bCs w:val="0"/>
                <w:color w:val="auto"/>
              </w:rPr>
            </w:pPr>
          </w:p>
        </w:tc>
      </w:tr>
      <w:tr w:rsidR="00E34F50" w14:paraId="7408BF7A" w14:textId="77777777" w:rsidTr="002B6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3" w:type="dxa"/>
            <w:tcBorders>
              <w:top w:val="single" w:sz="8" w:space="0" w:color="ED7D31" w:themeColor="accent2"/>
              <w:bottom w:val="single" w:sz="8" w:space="0" w:color="ED7D31" w:themeColor="accent2"/>
              <w:right w:val="single" w:sz="8" w:space="0" w:color="ED7D31" w:themeColor="accent2"/>
            </w:tcBorders>
          </w:tcPr>
          <w:p w14:paraId="76EC18BF" w14:textId="0A051D4F" w:rsidR="00E34F50" w:rsidRDefault="00E34F50" w:rsidP="004B5318">
            <w:pPr>
              <w:spacing w:before="120" w:after="120"/>
            </w:pPr>
            <w:r w:rsidRPr="00A7648F">
              <w:rPr>
                <w:rFonts w:cs="Arial"/>
                <w:color w:val="404040" w:themeColor="text1" w:themeTint="BF"/>
                <w:szCs w:val="24"/>
              </w:rPr>
              <w:t>Management Oversight</w:t>
            </w:r>
          </w:p>
        </w:tc>
        <w:tc>
          <w:tcPr>
            <w:tcW w:w="8783" w:type="dxa"/>
            <w:tcBorders>
              <w:top w:val="single" w:sz="8" w:space="0" w:color="ED7D31" w:themeColor="accent2"/>
              <w:left w:val="single" w:sz="8" w:space="0" w:color="ED7D31" w:themeColor="accent2"/>
              <w:bottom w:val="single" w:sz="8" w:space="0" w:color="ED7D31" w:themeColor="accent2"/>
            </w:tcBorders>
          </w:tcPr>
          <w:p w14:paraId="01422204" w14:textId="77777777" w:rsidR="00E34F50" w:rsidRPr="008D6EB0" w:rsidRDefault="00E34F50" w:rsidP="00AE0324">
            <w:pPr>
              <w:numPr>
                <w:ilvl w:val="0"/>
                <w:numId w:val="34"/>
              </w:numPr>
              <w:spacing w:before="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8D6EB0">
              <w:rPr>
                <w:rFonts w:cs="Arial"/>
                <w:szCs w:val="24"/>
              </w:rPr>
              <w:t>At any point of allocation to a social worker or practitioner</w:t>
            </w:r>
          </w:p>
          <w:p w14:paraId="67DDA61D" w14:textId="77777777" w:rsidR="00D6260C" w:rsidRDefault="00EB5B85" w:rsidP="00AE0324">
            <w:pPr>
              <w:numPr>
                <w:ilvl w:val="0"/>
                <w:numId w:val="34"/>
              </w:numPr>
              <w:ind w:left="360"/>
              <w:contextualSpacing/>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At</w:t>
            </w:r>
            <w:r w:rsidR="00B74F07">
              <w:rPr>
                <w:rFonts w:cs="Arial"/>
                <w:szCs w:val="24"/>
              </w:rPr>
              <w:t xml:space="preserve"> point of significant event</w:t>
            </w:r>
            <w:r w:rsidR="00033532">
              <w:rPr>
                <w:rFonts w:cs="Arial"/>
                <w:szCs w:val="24"/>
              </w:rPr>
              <w:t xml:space="preserve"> </w:t>
            </w:r>
          </w:p>
          <w:p w14:paraId="5D2C2D75" w14:textId="09C8C420" w:rsidR="008D6EB0" w:rsidRDefault="00D6260C" w:rsidP="00AE0324">
            <w:pPr>
              <w:numPr>
                <w:ilvl w:val="0"/>
                <w:numId w:val="34"/>
              </w:numPr>
              <w:ind w:left="360"/>
              <w:contextualSpacing/>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F</w:t>
            </w:r>
            <w:r w:rsidR="00523221">
              <w:rPr>
                <w:rFonts w:cs="Arial"/>
                <w:szCs w:val="24"/>
              </w:rPr>
              <w:t xml:space="preserve">ollowing </w:t>
            </w:r>
            <w:r w:rsidR="00033532">
              <w:rPr>
                <w:rFonts w:cs="Arial"/>
                <w:szCs w:val="24"/>
              </w:rPr>
              <w:t>conversations that take place outside of supervision</w:t>
            </w:r>
            <w:r>
              <w:rPr>
                <w:rFonts w:cs="Arial"/>
                <w:szCs w:val="24"/>
              </w:rPr>
              <w:t xml:space="preserve"> so </w:t>
            </w:r>
            <w:r w:rsidR="00E34F50" w:rsidRPr="008D6EB0">
              <w:rPr>
                <w:rFonts w:cs="Arial"/>
                <w:szCs w:val="24"/>
              </w:rPr>
              <w:t xml:space="preserve">there is a clear audit trail of decision making   </w:t>
            </w:r>
          </w:p>
          <w:p w14:paraId="1E02FF4C" w14:textId="11F77822" w:rsidR="00E34F50" w:rsidRPr="008D6EB0" w:rsidRDefault="00E34F50" w:rsidP="00AE0324">
            <w:pPr>
              <w:numPr>
                <w:ilvl w:val="0"/>
                <w:numId w:val="34"/>
              </w:numPr>
              <w:spacing w:after="120"/>
              <w:ind w:left="357" w:hanging="357"/>
              <w:cnfStyle w:val="000000100000" w:firstRow="0" w:lastRow="0" w:firstColumn="0" w:lastColumn="0" w:oddVBand="0" w:evenVBand="0" w:oddHBand="1" w:evenHBand="0" w:firstRowFirstColumn="0" w:firstRowLastColumn="0" w:lastRowFirstColumn="0" w:lastRowLastColumn="0"/>
              <w:rPr>
                <w:rFonts w:cs="Arial"/>
                <w:szCs w:val="24"/>
              </w:rPr>
            </w:pPr>
            <w:r w:rsidRPr="008D6EB0">
              <w:rPr>
                <w:rFonts w:cs="Arial"/>
              </w:rPr>
              <w:t>Following completion of key interventions: such as Child and Family Assessment, Section 47 Enquiries</w:t>
            </w:r>
          </w:p>
        </w:tc>
      </w:tr>
      <w:tr w:rsidR="002B67DA" w14:paraId="7DF748A2" w14:textId="77777777" w:rsidTr="002B67DA">
        <w:tc>
          <w:tcPr>
            <w:cnfStyle w:val="001000000000" w:firstRow="0" w:lastRow="0" w:firstColumn="1" w:lastColumn="0" w:oddVBand="0" w:evenVBand="0" w:oddHBand="0" w:evenHBand="0" w:firstRowFirstColumn="0" w:firstRowLastColumn="0" w:lastRowFirstColumn="0" w:lastRowLastColumn="0"/>
            <w:tcW w:w="1683" w:type="dxa"/>
            <w:tcBorders>
              <w:top w:val="single" w:sz="8" w:space="0" w:color="ED7D31" w:themeColor="accent2"/>
              <w:bottom w:val="single" w:sz="8" w:space="0" w:color="ED7D31" w:themeColor="accent2"/>
              <w:right w:val="single" w:sz="8" w:space="0" w:color="ED7D31" w:themeColor="accent2"/>
            </w:tcBorders>
          </w:tcPr>
          <w:p w14:paraId="7B171539" w14:textId="220B2E4F" w:rsidR="002B67DA" w:rsidRPr="00A7648F" w:rsidRDefault="002B67DA" w:rsidP="004B5318">
            <w:pPr>
              <w:spacing w:before="120" w:after="120"/>
              <w:rPr>
                <w:rFonts w:cs="Arial"/>
                <w:color w:val="404040" w:themeColor="text1" w:themeTint="BF"/>
                <w:szCs w:val="24"/>
              </w:rPr>
            </w:pPr>
            <w:r w:rsidRPr="00A7648F">
              <w:rPr>
                <w:rFonts w:cs="Arial"/>
                <w:color w:val="404040" w:themeColor="text1" w:themeTint="BF"/>
                <w:szCs w:val="24"/>
              </w:rPr>
              <w:t xml:space="preserve">Child’s supervision </w:t>
            </w:r>
          </w:p>
        </w:tc>
        <w:tc>
          <w:tcPr>
            <w:tcW w:w="8783" w:type="dxa"/>
            <w:tcBorders>
              <w:top w:val="single" w:sz="8" w:space="0" w:color="ED7D31" w:themeColor="accent2"/>
              <w:left w:val="single" w:sz="8" w:space="0" w:color="ED7D31" w:themeColor="accent2"/>
              <w:bottom w:val="single" w:sz="8" w:space="0" w:color="ED7D31" w:themeColor="accent2"/>
            </w:tcBorders>
          </w:tcPr>
          <w:p w14:paraId="21FC5395" w14:textId="6701D48F" w:rsidR="002B67DA" w:rsidRPr="008D6EB0" w:rsidRDefault="002B67DA" w:rsidP="00AE0324">
            <w:pPr>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sidRPr="008D6EB0">
              <w:rPr>
                <w:rFonts w:cs="Arial"/>
                <w:szCs w:val="24"/>
              </w:rPr>
              <w:t>Children subject to Assessment, there will be regular management oversight during the assessment process</w:t>
            </w:r>
            <w:r w:rsidR="006C6B1B">
              <w:rPr>
                <w:rFonts w:cs="Arial"/>
                <w:szCs w:val="24"/>
              </w:rPr>
              <w:t xml:space="preserve"> (</w:t>
            </w:r>
            <w:r w:rsidR="00BC0BD0">
              <w:rPr>
                <w:rFonts w:cs="Arial"/>
                <w:szCs w:val="24"/>
              </w:rPr>
              <w:t xml:space="preserve">for assessment service; </w:t>
            </w:r>
            <w:r w:rsidR="006C6B1B">
              <w:rPr>
                <w:rFonts w:cs="Arial"/>
                <w:szCs w:val="24"/>
              </w:rPr>
              <w:t xml:space="preserve">at </w:t>
            </w:r>
            <w:r w:rsidR="00C2111F">
              <w:rPr>
                <w:rFonts w:cs="Arial"/>
                <w:szCs w:val="24"/>
              </w:rPr>
              <w:t>point of allocation</w:t>
            </w:r>
            <w:r w:rsidR="001D5586">
              <w:rPr>
                <w:rFonts w:cs="Arial"/>
                <w:szCs w:val="24"/>
              </w:rPr>
              <w:t xml:space="preserve"> and at day 10 of assessment)</w:t>
            </w:r>
            <w:r w:rsidRPr="008D6EB0">
              <w:rPr>
                <w:rFonts w:cs="Arial"/>
                <w:szCs w:val="24"/>
              </w:rPr>
              <w:t xml:space="preserve">. Once a child has been </w:t>
            </w:r>
            <w:r w:rsidR="001D5586">
              <w:rPr>
                <w:rFonts w:cs="Arial"/>
                <w:szCs w:val="24"/>
              </w:rPr>
              <w:t>open for 20 days</w:t>
            </w:r>
            <w:r w:rsidRPr="008D6EB0">
              <w:rPr>
                <w:rFonts w:cs="Arial"/>
                <w:szCs w:val="24"/>
              </w:rPr>
              <w:t xml:space="preserve">, they will have supervision and thereafter </w:t>
            </w:r>
            <w:r w:rsidRPr="008D6EB0">
              <w:rPr>
                <w:rFonts w:cs="Arial"/>
                <w:b/>
                <w:bCs/>
                <w:i/>
                <w:iCs/>
                <w:szCs w:val="24"/>
              </w:rPr>
              <w:t>every 4 weeks</w:t>
            </w:r>
          </w:p>
          <w:p w14:paraId="681F4E86" w14:textId="77777777" w:rsidR="002B67DA" w:rsidRPr="008D6EB0" w:rsidRDefault="002B67DA" w:rsidP="00AE0324">
            <w:pPr>
              <w:numPr>
                <w:ilvl w:val="0"/>
                <w:numId w:val="34"/>
              </w:numPr>
              <w:ind w:left="360"/>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D6EB0">
              <w:rPr>
                <w:rFonts w:cs="Arial"/>
                <w:szCs w:val="24"/>
              </w:rPr>
              <w:t xml:space="preserve">Children subject to Child </w:t>
            </w:r>
            <w:proofErr w:type="gramStart"/>
            <w:r w:rsidRPr="008D6EB0">
              <w:rPr>
                <w:rFonts w:cs="Arial"/>
                <w:szCs w:val="24"/>
              </w:rPr>
              <w:t>In</w:t>
            </w:r>
            <w:proofErr w:type="gramEnd"/>
            <w:r w:rsidRPr="008D6EB0">
              <w:rPr>
                <w:rFonts w:cs="Arial"/>
                <w:szCs w:val="24"/>
              </w:rPr>
              <w:t xml:space="preserve"> Need, Child Protection, within Care Proceedings and Looked After Children until their permanence plan is made: </w:t>
            </w:r>
            <w:r w:rsidRPr="008D6EB0">
              <w:rPr>
                <w:rFonts w:cs="Arial"/>
                <w:b/>
                <w:bCs/>
                <w:i/>
                <w:iCs/>
                <w:szCs w:val="24"/>
              </w:rPr>
              <w:t>Minimum of every 4 weeks</w:t>
            </w:r>
          </w:p>
          <w:p w14:paraId="14144AE4" w14:textId="77777777" w:rsidR="002B67DA" w:rsidRPr="008D6EB0" w:rsidRDefault="002B67DA" w:rsidP="00AE0324">
            <w:pPr>
              <w:numPr>
                <w:ilvl w:val="0"/>
                <w:numId w:val="34"/>
              </w:numPr>
              <w:ind w:left="360"/>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D6EB0">
              <w:rPr>
                <w:rFonts w:cs="Arial"/>
                <w:szCs w:val="24"/>
              </w:rPr>
              <w:t xml:space="preserve">For Looked After Children, supervision would be recorded at a </w:t>
            </w:r>
            <w:r w:rsidRPr="008D6EB0">
              <w:rPr>
                <w:rFonts w:cs="Arial"/>
                <w:b/>
                <w:bCs/>
                <w:i/>
                <w:iCs/>
                <w:szCs w:val="24"/>
              </w:rPr>
              <w:t>minimum every 8 weeks</w:t>
            </w:r>
          </w:p>
          <w:p w14:paraId="1D5950F4" w14:textId="31527817" w:rsidR="008D6EB0" w:rsidRPr="008D6EB0" w:rsidRDefault="002B67DA" w:rsidP="00AE0324">
            <w:pPr>
              <w:numPr>
                <w:ilvl w:val="0"/>
                <w:numId w:val="34"/>
              </w:numPr>
              <w:ind w:left="360"/>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D6EB0">
              <w:rPr>
                <w:rFonts w:cs="Arial"/>
                <w:szCs w:val="24"/>
              </w:rPr>
              <w:t xml:space="preserve">Children with disabilities: at least </w:t>
            </w:r>
            <w:r w:rsidRPr="008D6EB0">
              <w:rPr>
                <w:rFonts w:cs="Arial"/>
                <w:b/>
                <w:bCs/>
                <w:i/>
                <w:iCs/>
                <w:szCs w:val="24"/>
              </w:rPr>
              <w:t>every 3 months (or every 6 months if assessed as appropriate)</w:t>
            </w:r>
            <w:r w:rsidR="002E50BF">
              <w:rPr>
                <w:rFonts w:cs="Arial"/>
                <w:szCs w:val="24"/>
              </w:rPr>
              <w:t>. If there are safeguarding concerns</w:t>
            </w:r>
            <w:r w:rsidR="00557C06">
              <w:rPr>
                <w:rFonts w:cs="Arial"/>
                <w:szCs w:val="24"/>
              </w:rPr>
              <w:t xml:space="preserve"> </w:t>
            </w:r>
            <w:r w:rsidR="007158BF">
              <w:rPr>
                <w:rFonts w:cs="Arial"/>
                <w:szCs w:val="24"/>
              </w:rPr>
              <w:t>for</w:t>
            </w:r>
            <w:r w:rsidR="00557C06">
              <w:rPr>
                <w:rFonts w:cs="Arial"/>
                <w:szCs w:val="24"/>
              </w:rPr>
              <w:t xml:space="preserve"> a plan of child in need, child protection or are looked after </w:t>
            </w:r>
            <w:proofErr w:type="gramStart"/>
            <w:r w:rsidR="00557C06">
              <w:rPr>
                <w:rFonts w:cs="Arial"/>
                <w:szCs w:val="24"/>
              </w:rPr>
              <w:t>revert</w:t>
            </w:r>
            <w:proofErr w:type="gramEnd"/>
            <w:r w:rsidR="00557C06">
              <w:rPr>
                <w:rFonts w:cs="Arial"/>
                <w:szCs w:val="24"/>
              </w:rPr>
              <w:t xml:space="preserve"> to the </w:t>
            </w:r>
            <w:r w:rsidR="009B2EB3">
              <w:rPr>
                <w:rFonts w:cs="Arial"/>
                <w:szCs w:val="24"/>
              </w:rPr>
              <w:t>timescales above</w:t>
            </w:r>
          </w:p>
          <w:p w14:paraId="0ED13885" w14:textId="77777777" w:rsidR="002B67DA" w:rsidRPr="000D6895" w:rsidRDefault="002B67DA" w:rsidP="00AE0324">
            <w:pPr>
              <w:numPr>
                <w:ilvl w:val="0"/>
                <w:numId w:val="34"/>
              </w:numPr>
              <w:ind w:left="360"/>
              <w:contextualSpacing/>
              <w:cnfStyle w:val="000000000000" w:firstRow="0" w:lastRow="0" w:firstColumn="0" w:lastColumn="0" w:oddVBand="0" w:evenVBand="0" w:oddHBand="0" w:evenHBand="0" w:firstRowFirstColumn="0" w:firstRowLastColumn="0" w:lastRowFirstColumn="0" w:lastRowLastColumn="0"/>
              <w:rPr>
                <w:rFonts w:cs="Arial"/>
                <w:szCs w:val="24"/>
              </w:rPr>
            </w:pPr>
            <w:r w:rsidRPr="008D6EB0">
              <w:rPr>
                <w:rFonts w:cs="Arial"/>
              </w:rPr>
              <w:t xml:space="preserve">Care leavers service: at least </w:t>
            </w:r>
            <w:r w:rsidRPr="008D6EB0">
              <w:rPr>
                <w:rFonts w:cs="Arial"/>
                <w:b/>
                <w:bCs/>
                <w:i/>
                <w:iCs/>
              </w:rPr>
              <w:t>every 12 weeks</w:t>
            </w:r>
          </w:p>
          <w:p w14:paraId="3F962431" w14:textId="72FCD1EB" w:rsidR="000D6895" w:rsidRPr="008D6EB0" w:rsidRDefault="00D955EC" w:rsidP="00AE0324">
            <w:pPr>
              <w:numPr>
                <w:ilvl w:val="0"/>
                <w:numId w:val="34"/>
              </w:numPr>
              <w:spacing w:after="120"/>
              <w:ind w:left="357" w:hanging="357"/>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 xml:space="preserve">Fostering service: Supervision at least </w:t>
            </w:r>
            <w:r>
              <w:rPr>
                <w:rFonts w:cs="Arial"/>
                <w:b/>
                <w:bCs/>
                <w:i/>
                <w:iCs/>
                <w:szCs w:val="24"/>
              </w:rPr>
              <w:t>every 3 months</w:t>
            </w:r>
            <w:r w:rsidR="00C21CC4">
              <w:rPr>
                <w:rFonts w:cs="Arial"/>
                <w:b/>
                <w:bCs/>
                <w:i/>
                <w:iCs/>
                <w:szCs w:val="24"/>
              </w:rPr>
              <w:t xml:space="preserve"> </w:t>
            </w:r>
            <w:r w:rsidR="00C21CC4">
              <w:rPr>
                <w:rFonts w:cs="Arial"/>
                <w:szCs w:val="24"/>
              </w:rPr>
              <w:t>and regular management oversight during assessments and reviews</w:t>
            </w:r>
          </w:p>
        </w:tc>
      </w:tr>
    </w:tbl>
    <w:p w14:paraId="283A746E" w14:textId="77777777" w:rsidR="0035471F" w:rsidRPr="0035471F" w:rsidRDefault="0035471F" w:rsidP="00FD3772">
      <w:pPr>
        <w:pStyle w:val="Heading3"/>
        <w:rPr>
          <w:sz w:val="16"/>
          <w:szCs w:val="16"/>
        </w:rPr>
      </w:pPr>
    </w:p>
    <w:p w14:paraId="612C5380" w14:textId="112A8B9B" w:rsidR="00FD3772" w:rsidRPr="00343488" w:rsidRDefault="00FD3772" w:rsidP="004B5318">
      <w:pPr>
        <w:pStyle w:val="Heading3"/>
        <w:spacing w:after="120"/>
      </w:pPr>
      <w:r>
        <w:t>Practice expectations</w:t>
      </w:r>
    </w:p>
    <w:p w14:paraId="7C8C42AB" w14:textId="49380CE8" w:rsidR="00FD3772" w:rsidRPr="004D20CE" w:rsidRDefault="006A1373" w:rsidP="00AE0324">
      <w:pPr>
        <w:pStyle w:val="ListParagraph"/>
        <w:numPr>
          <w:ilvl w:val="0"/>
          <w:numId w:val="25"/>
        </w:numPr>
        <w:spacing w:after="0" w:line="276" w:lineRule="auto"/>
        <w:rPr>
          <w:rFonts w:eastAsia="Times New Roman" w:cs="Arial"/>
          <w:lang w:eastAsia="en-GB"/>
        </w:rPr>
      </w:pPr>
      <w:r w:rsidRPr="004D20CE">
        <w:rPr>
          <w:rFonts w:eastAsia="Times New Roman" w:cs="Arial"/>
          <w:b/>
          <w:bCs/>
          <w:lang w:eastAsia="en-GB"/>
        </w:rPr>
        <w:t>The number of children allocated to a worker is proportionate</w:t>
      </w:r>
      <w:r w:rsidRPr="004D20CE">
        <w:rPr>
          <w:rFonts w:eastAsia="Times New Roman" w:cs="Arial"/>
          <w:lang w:eastAsia="en-GB"/>
        </w:rPr>
        <w:t xml:space="preserve"> </w:t>
      </w:r>
      <w:r w:rsidRPr="004D20CE">
        <w:rPr>
          <w:rFonts w:eastAsia="Times New Roman" w:cs="Arial"/>
          <w:b/>
          <w:bCs/>
          <w:lang w:eastAsia="en-GB"/>
        </w:rPr>
        <w:t>– that enable practitioners to build relationships</w:t>
      </w:r>
      <w:r w:rsidRPr="004D20CE">
        <w:rPr>
          <w:rFonts w:eastAsia="Times New Roman" w:cs="Arial"/>
          <w:lang w:eastAsia="en-GB"/>
        </w:rPr>
        <w:t xml:space="preserve">: we know that quality practice can be achieved when practitioners have the time, resources and capacity </w:t>
      </w:r>
      <w:r w:rsidR="00FA2DFC" w:rsidRPr="004D20CE">
        <w:rPr>
          <w:rFonts w:eastAsia="Times New Roman" w:cs="Arial"/>
          <w:lang w:eastAsia="en-GB"/>
        </w:rPr>
        <w:t xml:space="preserve">to connect with children and families. By ensuring </w:t>
      </w:r>
      <w:r w:rsidR="0020677C" w:rsidRPr="004D20CE">
        <w:rPr>
          <w:rFonts w:eastAsia="Times New Roman" w:cs="Arial"/>
          <w:lang w:eastAsia="en-GB"/>
        </w:rPr>
        <w:t>that work is allocated to suitably trained and qualified staff, with the necessary skills and capacity to undertake the task.</w:t>
      </w:r>
    </w:p>
    <w:p w14:paraId="2BE68CEA" w14:textId="77777777" w:rsidR="00FD3772" w:rsidRPr="004B5318" w:rsidRDefault="00FD3772" w:rsidP="00FD3772">
      <w:pPr>
        <w:pStyle w:val="ListParagraph"/>
        <w:spacing w:after="0" w:line="276" w:lineRule="auto"/>
        <w:ind w:left="360"/>
        <w:rPr>
          <w:rFonts w:eastAsia="Times New Roman" w:cs="Arial"/>
          <w:sz w:val="16"/>
          <w:szCs w:val="16"/>
          <w:lang w:eastAsia="en-GB"/>
        </w:rPr>
      </w:pPr>
    </w:p>
    <w:p w14:paraId="1C1979E8" w14:textId="018FEA45" w:rsidR="003815F5" w:rsidRPr="003815F5" w:rsidRDefault="00715CC7" w:rsidP="00AE0324">
      <w:pPr>
        <w:pStyle w:val="ListParagraph"/>
        <w:numPr>
          <w:ilvl w:val="0"/>
          <w:numId w:val="25"/>
        </w:numPr>
        <w:spacing w:after="0" w:line="276" w:lineRule="auto"/>
        <w:rPr>
          <w:rFonts w:cs="Arial"/>
          <w:sz w:val="20"/>
          <w:szCs w:val="20"/>
        </w:rPr>
      </w:pPr>
      <w:r w:rsidRPr="007A17CC">
        <w:rPr>
          <w:rFonts w:eastAsia="Times New Roman" w:cs="Arial"/>
          <w:b/>
          <w:bCs/>
          <w:lang w:eastAsia="en-GB"/>
        </w:rPr>
        <w:t xml:space="preserve">Supervision – that will support and develop practitioners </w:t>
      </w:r>
      <w:r w:rsidR="003815F5" w:rsidRPr="007A17CC">
        <w:rPr>
          <w:rFonts w:eastAsia="Times New Roman" w:cs="Arial"/>
          <w:b/>
          <w:bCs/>
          <w:lang w:eastAsia="en-GB"/>
        </w:rPr>
        <w:t>to perform to the best of their ability</w:t>
      </w:r>
      <w:r w:rsidR="003815F5">
        <w:rPr>
          <w:rFonts w:eastAsia="Times New Roman" w:cs="Arial"/>
          <w:lang w:eastAsia="en-GB"/>
        </w:rPr>
        <w:t xml:space="preserve">: we will provide regular supervision, that will be held in a safe and supportive space to enable manager and practitioner to discuss their </w:t>
      </w:r>
      <w:r w:rsidR="003815F5">
        <w:rPr>
          <w:rFonts w:eastAsia="Times New Roman" w:cs="Arial"/>
          <w:lang w:eastAsia="en-GB"/>
        </w:rPr>
        <w:lastRenderedPageBreak/>
        <w:t>wellbeing, health and safety, professional development, reflect on practice and quality of work. All supervision is recorded and available to both parties in respect of professional supervision, relevant sections of which are recorded on the child’s file.</w:t>
      </w:r>
    </w:p>
    <w:p w14:paraId="3583F49D" w14:textId="77777777" w:rsidR="00FD3772" w:rsidRPr="00343488" w:rsidRDefault="00FD3772" w:rsidP="00FD3772">
      <w:pPr>
        <w:pStyle w:val="ListParagraph"/>
        <w:spacing w:after="0" w:line="276" w:lineRule="auto"/>
        <w:ind w:left="360"/>
        <w:rPr>
          <w:rFonts w:cs="Arial"/>
          <w:sz w:val="20"/>
          <w:szCs w:val="20"/>
        </w:rPr>
      </w:pPr>
    </w:p>
    <w:p w14:paraId="224C02EE" w14:textId="32480F85" w:rsidR="00FD3772" w:rsidRPr="009F0332" w:rsidRDefault="003815F5" w:rsidP="00AE0324">
      <w:pPr>
        <w:pStyle w:val="ListParagraph"/>
        <w:numPr>
          <w:ilvl w:val="0"/>
          <w:numId w:val="26"/>
        </w:numPr>
        <w:spacing w:after="0" w:line="276" w:lineRule="auto"/>
        <w:rPr>
          <w:rFonts w:cs="Arial"/>
          <w:sz w:val="20"/>
          <w:szCs w:val="20"/>
        </w:rPr>
      </w:pPr>
      <w:r w:rsidRPr="007A17CC">
        <w:rPr>
          <w:rFonts w:eastAsia="Times New Roman" w:cs="Arial"/>
          <w:b/>
          <w:bCs/>
          <w:lang w:eastAsia="en-GB"/>
        </w:rPr>
        <w:t>Children will be at the centre of all that we do</w:t>
      </w:r>
      <w:r>
        <w:rPr>
          <w:rFonts w:eastAsia="Times New Roman" w:cs="Arial"/>
          <w:lang w:eastAsia="en-GB"/>
        </w:rPr>
        <w:t xml:space="preserve">: </w:t>
      </w:r>
      <w:r w:rsidR="0076512C">
        <w:rPr>
          <w:rFonts w:eastAsia="Times New Roman" w:cs="Arial"/>
          <w:lang w:eastAsia="en-GB"/>
        </w:rPr>
        <w:t>children’s</w:t>
      </w:r>
      <w:r>
        <w:rPr>
          <w:rFonts w:eastAsia="Times New Roman" w:cs="Arial"/>
          <w:lang w:eastAsia="en-GB"/>
        </w:rPr>
        <w:t xml:space="preserve"> supervision will be child centred, reflective and ev</w:t>
      </w:r>
      <w:r w:rsidR="00296004">
        <w:rPr>
          <w:rFonts w:eastAsia="Times New Roman" w:cs="Arial"/>
          <w:lang w:eastAsia="en-GB"/>
        </w:rPr>
        <w:t>idence impact of intervention and review of actions. There will be clear direction from point of allocation through to any transfers or closure. Actions will have timescales that are reviewed and measurable outcomes to ensure that children are safeguarded, and their needs are supported and progressed in a timely manner</w:t>
      </w:r>
      <w:r w:rsidR="009F0332">
        <w:rPr>
          <w:rFonts w:eastAsia="Times New Roman" w:cs="Arial"/>
          <w:lang w:eastAsia="en-GB"/>
        </w:rPr>
        <w:t>.</w:t>
      </w:r>
    </w:p>
    <w:p w14:paraId="3163C0F1" w14:textId="77777777" w:rsidR="009F0332" w:rsidRPr="004B5318" w:rsidRDefault="009F0332" w:rsidP="004B5318">
      <w:pPr>
        <w:pStyle w:val="ListParagraph"/>
        <w:spacing w:after="0" w:line="276" w:lineRule="auto"/>
        <w:ind w:left="360"/>
        <w:rPr>
          <w:rFonts w:eastAsia="Times New Roman" w:cs="Arial"/>
          <w:sz w:val="16"/>
          <w:szCs w:val="16"/>
          <w:lang w:eastAsia="en-GB"/>
        </w:rPr>
      </w:pPr>
    </w:p>
    <w:p w14:paraId="6E486DC4" w14:textId="743FDDDE" w:rsidR="009F0332" w:rsidRDefault="009F0332" w:rsidP="00AE0324">
      <w:pPr>
        <w:pStyle w:val="ListParagraph"/>
        <w:numPr>
          <w:ilvl w:val="0"/>
          <w:numId w:val="22"/>
        </w:numPr>
        <w:spacing w:after="0" w:line="276" w:lineRule="auto"/>
        <w:rPr>
          <w:rFonts w:cs="Arial"/>
        </w:rPr>
      </w:pPr>
      <w:r w:rsidRPr="007A17CC">
        <w:rPr>
          <w:rFonts w:cs="Arial"/>
          <w:b/>
          <w:bCs/>
        </w:rPr>
        <w:t>Developing and evolving our practice to ensure that it continues to meet our professional standards</w:t>
      </w:r>
      <w:r>
        <w:rPr>
          <w:rFonts w:cs="Arial"/>
        </w:rPr>
        <w:t xml:space="preserve">: managers will invest in staff’s professional development to ensure they keep up to date with best practice and can continually develop. When allocating children to </w:t>
      </w:r>
      <w:proofErr w:type="gramStart"/>
      <w:r>
        <w:rPr>
          <w:rFonts w:cs="Arial"/>
        </w:rPr>
        <w:t>practitioners</w:t>
      </w:r>
      <w:proofErr w:type="gramEnd"/>
      <w:r>
        <w:rPr>
          <w:rFonts w:cs="Arial"/>
        </w:rPr>
        <w:t xml:space="preserve"> managers will be aware of practitioners</w:t>
      </w:r>
      <w:r w:rsidR="00B5096D">
        <w:rPr>
          <w:rFonts w:cs="Arial"/>
        </w:rPr>
        <w:t xml:space="preserve"> experience, identify any essential training and developmental needs and ensure there is access to the right training to support their work. The impact of training will be reviewed through discussions in supervision, observations of practice and annual appraisals.</w:t>
      </w:r>
    </w:p>
    <w:p w14:paraId="2667CCB5" w14:textId="77777777" w:rsidR="00B5096D" w:rsidRPr="004B5318" w:rsidRDefault="00B5096D" w:rsidP="004B5318">
      <w:pPr>
        <w:pStyle w:val="ListParagraph"/>
        <w:spacing w:after="0" w:line="276" w:lineRule="auto"/>
        <w:ind w:left="360"/>
        <w:rPr>
          <w:rFonts w:eastAsia="Times New Roman" w:cs="Arial"/>
          <w:sz w:val="16"/>
          <w:szCs w:val="16"/>
          <w:lang w:eastAsia="en-GB"/>
        </w:rPr>
      </w:pPr>
    </w:p>
    <w:p w14:paraId="1B891801" w14:textId="6A7ABD27" w:rsidR="00E83C9D" w:rsidRPr="00570A96" w:rsidRDefault="00E83C9D" w:rsidP="00AE0324">
      <w:pPr>
        <w:pStyle w:val="ListParagraph"/>
        <w:numPr>
          <w:ilvl w:val="0"/>
          <w:numId w:val="19"/>
        </w:numPr>
        <w:spacing w:after="0" w:line="276" w:lineRule="auto"/>
        <w:rPr>
          <w:rFonts w:cs="Arial"/>
        </w:rPr>
      </w:pPr>
      <w:r w:rsidRPr="007A17CC">
        <w:rPr>
          <w:rFonts w:cs="Arial"/>
          <w:b/>
          <w:bCs/>
        </w:rPr>
        <w:t>Managers will work in partnership with agencies to safeguard and promote the welfare of Surrey children</w:t>
      </w:r>
      <w:r>
        <w:rPr>
          <w:rFonts w:cs="Arial"/>
        </w:rPr>
        <w:t xml:space="preserve">: managers recognise that safeguarding children is everybody's responsibility. Managers will promote and ensure that staff are working in partnership with agencies to work collaboratively from assessments and planning to delivering services that effectively support children. </w:t>
      </w:r>
      <w:r w:rsidRPr="00570A96">
        <w:rPr>
          <w:rFonts w:cs="Arial"/>
        </w:rPr>
        <w:t>We will share and communicate learning from our partnership to continuously improve and develop our services.</w:t>
      </w:r>
    </w:p>
    <w:p w14:paraId="258AFDFD" w14:textId="77777777" w:rsidR="0043631E" w:rsidRDefault="0043631E" w:rsidP="00E83C9D">
      <w:pPr>
        <w:pStyle w:val="ListParagraph"/>
        <w:spacing w:after="0" w:line="276" w:lineRule="auto"/>
        <w:ind w:left="360"/>
        <w:rPr>
          <w:rFonts w:cs="Arial"/>
        </w:rPr>
      </w:pPr>
    </w:p>
    <w:p w14:paraId="308B1D40" w14:textId="10A1C3DC" w:rsidR="00F91F71" w:rsidRDefault="00F91F71" w:rsidP="00F91F71"/>
    <w:p w14:paraId="3CDFFFC7" w14:textId="77777777" w:rsidR="004B5318" w:rsidRDefault="004B5318" w:rsidP="00F91F71"/>
    <w:p w14:paraId="4AAA1102" w14:textId="77777777" w:rsidR="004B5318" w:rsidRDefault="004B5318" w:rsidP="00F91F71"/>
    <w:p w14:paraId="42A6F08F" w14:textId="77777777" w:rsidR="004B5318" w:rsidRDefault="004B5318" w:rsidP="00F91F71"/>
    <w:p w14:paraId="31F54BD9" w14:textId="77777777" w:rsidR="004B5318" w:rsidRDefault="004B5318" w:rsidP="00F91F71"/>
    <w:p w14:paraId="7C956C46" w14:textId="77777777" w:rsidR="004B5318" w:rsidRPr="00F91F71" w:rsidRDefault="004B5318" w:rsidP="00F91F71"/>
    <w:p w14:paraId="6CB129D5" w14:textId="6BF50DD9" w:rsidR="007F466D" w:rsidRDefault="007F466D">
      <w:r w:rsidRPr="00185F05">
        <w:rPr>
          <w:noProof/>
          <w:color w:val="2B579A"/>
          <w:shd w:val="clear" w:color="auto" w:fill="E6E6E6"/>
        </w:rPr>
        <w:drawing>
          <wp:anchor distT="0" distB="0" distL="114300" distR="114300" simplePos="0" relativeHeight="251657261" behindDoc="1" locked="0" layoutInCell="1" allowOverlap="1" wp14:anchorId="3977238F" wp14:editId="2EF6CCC9">
            <wp:simplePos x="0" y="0"/>
            <wp:positionH relativeFrom="margin">
              <wp:posOffset>5960853</wp:posOffset>
            </wp:positionH>
            <wp:positionV relativeFrom="margin">
              <wp:posOffset>8710570</wp:posOffset>
            </wp:positionV>
            <wp:extent cx="1163320" cy="1510665"/>
            <wp:effectExtent l="0" t="0" r="0" b="0"/>
            <wp:wrapSquare wrapText="bothSides"/>
            <wp:docPr id="2024163909"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5F05">
        <w:rPr>
          <w:noProof/>
          <w:color w:val="2B579A"/>
          <w:shd w:val="clear" w:color="auto" w:fill="E6E6E6"/>
        </w:rPr>
        <w:drawing>
          <wp:anchor distT="0" distB="0" distL="114300" distR="114300" simplePos="0" relativeHeight="251657262" behindDoc="1" locked="0" layoutInCell="1" allowOverlap="1" wp14:anchorId="62363FDC" wp14:editId="4D1B00A1">
            <wp:simplePos x="0" y="0"/>
            <wp:positionH relativeFrom="margin">
              <wp:posOffset>5943204</wp:posOffset>
            </wp:positionH>
            <wp:positionV relativeFrom="margin">
              <wp:posOffset>8695247</wp:posOffset>
            </wp:positionV>
            <wp:extent cx="1163320" cy="1510665"/>
            <wp:effectExtent l="0" t="0" r="0" b="0"/>
            <wp:wrapSquare wrapText="bothSides"/>
            <wp:docPr id="1125877961" name="Picture 2"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08851" name="Picture 2" descr="A logo with a black background&#10;&#10;Description automatically generated"/>
                    <pic:cNvPicPr/>
                  </pic:nvPicPr>
                  <pic:blipFill rotWithShape="1">
                    <a:blip r:embed="rId52" cstate="print">
                      <a:extLst>
                        <a:ext uri="{28A0092B-C50C-407E-A947-70E740481C1C}">
                          <a14:useLocalDpi xmlns:a14="http://schemas.microsoft.com/office/drawing/2010/main" val="0"/>
                        </a:ext>
                      </a:extLst>
                    </a:blip>
                    <a:srcRect l="34771" t="44049" r="42506" b="35095"/>
                    <a:stretch/>
                  </pic:blipFill>
                  <pic:spPr bwMode="auto">
                    <a:xfrm>
                      <a:off x="0" y="0"/>
                      <a:ext cx="1163320" cy="1510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7ABDAC8" w14:textId="77777777" w:rsidR="007F466D" w:rsidRDefault="007F466D" w:rsidP="007F466D">
      <w:pPr>
        <w:pStyle w:val="Heading1"/>
        <w:spacing w:before="0" w:line="240" w:lineRule="auto"/>
        <w:jc w:val="center"/>
      </w:pPr>
    </w:p>
    <w:p w14:paraId="66F4DD15" w14:textId="77777777" w:rsidR="007F466D" w:rsidRDefault="007F466D" w:rsidP="007F466D"/>
    <w:p w14:paraId="5AD251D5" w14:textId="77777777" w:rsidR="007F466D" w:rsidRPr="00F50133" w:rsidRDefault="007F466D" w:rsidP="007F466D">
      <w:pPr>
        <w:pStyle w:val="Heading1"/>
        <w:spacing w:before="0" w:line="240" w:lineRule="auto"/>
        <w:ind w:right="1701"/>
        <w:jc w:val="center"/>
        <w:rPr>
          <w:sz w:val="56"/>
          <w:szCs w:val="22"/>
        </w:rPr>
      </w:pPr>
    </w:p>
    <w:p w14:paraId="519A4519" w14:textId="77777777" w:rsidR="007F466D" w:rsidRPr="00185F05" w:rsidRDefault="007F466D" w:rsidP="007F466D">
      <w:pPr>
        <w:pStyle w:val="Heading1"/>
        <w:spacing w:before="0" w:line="240" w:lineRule="auto"/>
        <w:ind w:right="1701"/>
        <w:jc w:val="center"/>
        <w:rPr>
          <w:sz w:val="56"/>
          <w:szCs w:val="22"/>
        </w:rPr>
      </w:pPr>
    </w:p>
    <w:p w14:paraId="2659BF6D" w14:textId="77777777" w:rsidR="007F466D" w:rsidRDefault="007F466D" w:rsidP="007F466D">
      <w:pPr>
        <w:pStyle w:val="Heading1"/>
        <w:spacing w:before="0" w:line="240" w:lineRule="auto"/>
        <w:ind w:right="1701"/>
        <w:jc w:val="center"/>
      </w:pPr>
      <w:bookmarkStart w:id="27" w:name="_Toc162361666"/>
      <w:r>
        <w:t>Surrey Children’s Services</w:t>
      </w:r>
      <w:bookmarkEnd w:id="27"/>
      <w:r>
        <w:t xml:space="preserve"> </w:t>
      </w:r>
    </w:p>
    <w:p w14:paraId="5C118F4A" w14:textId="77777777" w:rsidR="007F466D" w:rsidRPr="00185F05" w:rsidRDefault="007F466D" w:rsidP="007F466D">
      <w:pPr>
        <w:pStyle w:val="Heading1"/>
        <w:spacing w:before="0" w:line="240" w:lineRule="auto"/>
        <w:ind w:right="1701"/>
        <w:jc w:val="center"/>
        <w:rPr>
          <w:color w:val="000000" w:themeColor="text1"/>
        </w:rPr>
      </w:pPr>
      <w:bookmarkStart w:id="28" w:name="_Toc162361667"/>
      <w:r w:rsidRPr="00185F05">
        <w:rPr>
          <w:rStyle w:val="Heading2Char"/>
          <w:color w:val="000000" w:themeColor="text1"/>
        </w:rPr>
        <w:t>Practice Standards</w:t>
      </w:r>
      <w:bookmarkEnd w:id="28"/>
    </w:p>
    <w:bookmarkStart w:id="29" w:name="_Toc162361668"/>
    <w:p w14:paraId="28B2E9CB" w14:textId="39F8B769" w:rsidR="007F466D" w:rsidRPr="00185F05" w:rsidRDefault="007F466D" w:rsidP="007F466D">
      <w:pPr>
        <w:pStyle w:val="Heading2"/>
        <w:ind w:right="1701"/>
        <w:jc w:val="center"/>
        <w:rPr>
          <w:b w:val="0"/>
          <w:bCs/>
          <w:color w:val="000000" w:themeColor="text1"/>
        </w:rPr>
      </w:pPr>
      <w:r w:rsidRPr="00185F05">
        <w:rPr>
          <w:b w:val="0"/>
          <w:noProof/>
          <w:color w:val="000000" w:themeColor="text1"/>
          <w:shd w:val="clear" w:color="auto" w:fill="E6E6E6"/>
        </w:rPr>
        <mc:AlternateContent>
          <mc:Choice Requires="wpg">
            <w:drawing>
              <wp:anchor distT="0" distB="0" distL="114300" distR="114300" simplePos="0" relativeHeight="251657263" behindDoc="1" locked="0" layoutInCell="1" allowOverlap="1" wp14:anchorId="44B76F46" wp14:editId="1FF3F084">
                <wp:simplePos x="0" y="0"/>
                <wp:positionH relativeFrom="page">
                  <wp:posOffset>0</wp:posOffset>
                </wp:positionH>
                <wp:positionV relativeFrom="page">
                  <wp:posOffset>0</wp:posOffset>
                </wp:positionV>
                <wp:extent cx="7557770" cy="10692765"/>
                <wp:effectExtent l="0" t="0" r="0" b="0"/>
                <wp:wrapNone/>
                <wp:docPr id="164751189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92765"/>
                          <a:chOff x="0" y="0"/>
                          <a:chExt cx="11902" cy="16839"/>
                        </a:xfrm>
                      </wpg:grpSpPr>
                      <pic:pic xmlns:pic="http://schemas.openxmlformats.org/drawingml/2006/picture">
                        <pic:nvPicPr>
                          <pic:cNvPr id="181263297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2"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740816" name="Picture 4" descr="Logo, company name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0" y="13000"/>
                            <a:ext cx="5375" cy="1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439424"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14217"/>
                            <a:ext cx="2471" cy="2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3F2735" id="Group 1" o:spid="_x0000_s1026" style="position:absolute;margin-left:0;margin-top:0;width:595.1pt;height:841.95pt;z-index:-251659217;mso-position-horizontal-relative:page;mso-position-vertical-relative:page" coordsize="11902,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DdrPcCAAC6CgAADgAAAGRycy9lMm9Eb2MueG1s5Fbb&#10;btswDH0fsH8Q/LzWlyR2YiQphmUtBnRbscsHKLJsC7UlQVLi5u9Hyk7apMM2FEOBdQ82dCN9eHhM&#10;an5x1zZky40VSi6C+DwKCJdMFUJWi+D7t8uzaUCso7KgjZJ8Eey4DS6Wr1/NO53zRNWqKbgh4ETa&#10;vNOLoHZO52FoWc1bas+V5hI2S2Va6mBqqrAwtAPvbRMmUZSGnTKFNopxa2F11W8GS++/LDlzn8vS&#10;ckeaRQDYnH8b/17jO1zOaV4ZqmvBBhj0CShaKiR89OBqRR0lGyMeuWoFM8qq0p0z1YaqLAXjPgaI&#10;Jo5OorkyaqN9LFXeVfpAE1B7wtOT3bJP2yujv+ob06OH4bVitxZ4CTtd5Q/3cV71h8m6+6gKyCfd&#10;OOUDvytNiy4gJHLn+d0d+OV3jjBYzCaTLMsgDQz24iidJVk66VPAasjTI0NWvx9M43gWJYNhOh3N&#10;0Cqkef9Vj3RAtpxrwXJ4BrZg9Iit36sKrNzG8GBw0v6Rj5aa240+g8Rq6sRaNMLtvEiBIAQltzeC&#10;IdE4AWJvDBEFEDGNk3SUzJAYSVsgFY7h18kIo9wf7k0phuYzRKR6V1NZ8bdWg8zBD5jvl4xRXc1p&#10;YXEZqTr24qdHcNaN0JeiaTCFOB4Chz/lRGk/4a5X8UqxTcul639LwxvgQElbC20DYnLerjkEaz4U&#10;HhDNrWFfADeAg7Ez3LEahyWAGNYhv4cNj/geJIZjQbRP0+EvxQQMG+uuuGoJDgAyoPQSp9tri3gB&#10;1/4IIpYKiduTjKgGvgHkP6jGNJtm42gap6dqHAek4JaBJK5Vpd4Qr3O585olZIVbQmPOCRYFqNeC&#10;0abZkYpLbqjjxYtUc4JRPZeaJynUCKydoygaete+tk5G2WSoj7Op3zuUx3u5/p+Kjqbj0WycgH6P&#10;y6tvPceF8QWUV980nkuQs3g8KHKcxFn/K+wVmYwzaEnY6pMkSX0X2jfsv6xI3//hguRL83CZwxvY&#10;wzmMH145lz8AAAD//wMAUEsDBAoAAAAAAAAAIQCNbisa88oBAPPKAQAVAAAAZHJzL21lZGlhL2lt&#10;YWdlMS5qcGVn/9j/4AAQSkZJRgABAQEAYABgAAD/2wBDAAMCAgMCAgMDAwMEAwMEBQgFBQQEBQoH&#10;BwYIDAoMDAsKCwsNDhIQDQ4RDgsLEBYQERMUFRUVDA8XGBYUGBIUFRT/2wBDAQMEBAUEBQkFBQkU&#10;DQsNFBQUFBQUFBQUFBQUFBQUFBQUFBQUFBQUFBQUFBQUFBQUFBQUFBQUFBQUFBQUFBQUFBT/wAAR&#10;CAbRBN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zsAUhHFLRSAZRTiOKbQAUUUVNirhRRRSGFFFFABRRRQAhHFNp9IRxUcoDaKKKkA&#10;ooop3HcKKKKYwoPSiigBtFOxQRxSsA2iiioAKKKKiwBRRRRYApCAevNLSYpaCstw2j0oAC8DApaT&#10;FTa2w7X3FooooAKKKKmwBSEcUtFFgGUU7FBHFRYY3FIRxS0Uh3GUU4jim0FhQRxRRSsMbRTiOKbU&#10;gFFFFTyk2CiiilyhYKKKKiw7hRRRRcq4UUUVPKFgpCOKWipEMopxHFNoAKKKKmwBRiiipsAhHFNp&#10;9IRxSAbRRRU2AD0poU5p1FFgDFFFFFi+YKKKKLEARxTadQRxUWHcbRRRSLuFFFFKwwpCOKWkPSok&#10;rjG0hHFLRXPYdxlFOI4ptIYUUUVNibCryw+tWR0qvFy9Wa7cPawpMKKKK6bGQYpCOKWiiwDKR+UP&#10;0p5HFNPSokrxsWpFUYJx6U6hQOTjmiuCEUja4UUUUzMDSocikpRTTsO46jPFFFaCI3AHYVHU7D5T&#10;9KgrjqR7GidwooorDlGFFFFKwB1pNtLRms+UBlKvLCnADNCffpLcCXoKVelRuT60Rk+td3M72RNh&#10;+M+9QSABjxVioJPv1lXS5blRI6KcRxTdprgsWA606m0A80J2AdRS7ge1JW61AKKKKVmAEcU2nUEc&#10;VFmA2iikoasAHpUTnHenlutM61y1ZdjSw2jr707FHSubW2gySG5Kna3Tp9KsAg9DmqOM9aVXaP7p&#10;Jrso4hx+IzcLl49Kjc9Kh+2g/K/B9RT1lQ/xZ/Gup16cupKi0OooJUDqPzpvmL/eFRddx6jqCODU&#10;Ml0ie/0qpNdNIeCQPY1x1cTCn5mkYORPcXSoCqnLeo7VSYk5JOT60gGDkdaK+er1pV5XZ0KFhucU&#10;ZpxHFNrlLsgooorLlK0ExRS0VHKO56BRRRX9IHyoUUUUrAFIRxS0UgGUU4jim0AFFFFTYq4UUUUW&#10;GFFFFIAooooAQjim0+jFRygMopxHFNqQCiiincdwooopjCg9KKKAG0U7FGKVgG0U7FBHFTygNooo&#10;qQCiiipsAUUUUgCiiilYAooopAFFFFABRRRU2AQjim0+kI4qLDG0hHFLRSHcZRTiOKbQWFGKKKVh&#10;gRxTadQRxRYBtFFFSAUUUVHKTYKKKKiw7hRRRTHzBRRRUco7BSEcUtFSIZRTsUEcUANoooqbAFFF&#10;FTYBCOKbT6QjiiwDaKKKErgFFFFFgCiiikAUUUVNgAjim06gjiosO42iiikXcKQ9KWkPSlYY2iii&#10;udqwBSEcUtFRYq4yin4pCOKLBcE4cfWrNVM45qdGyozXTh30IepJRRRXWZhRRRQAHpTD0NPNQTvg&#10;ccVE/djdlJXExSEcUJyKWuGO1zUZRTiOKbT5SQoooqQFB5p1MpQeavmAVuhqAdTU7fdP0qCsahUQ&#10;ooornLCiiipsAUUUVDTQB0pjPg8cUO3WoqwbsUlcnV8jnml6VXyR3pdx9TVxrKK1Q+UseZgYzzTD&#10;zUWSe9PT5sDPNDqqpoibcotFSeV65xS+WvvTVKTHciI4ptT+UPWo3iI5qJU5RC4yjNFFZq6GGaN4&#10;opCBinzyAXcPWl3CosD0pajnY7DiwwajyfWnUhHFZttjsNooorPc0CiiiosAEcVE8m0EDinO+0Yq&#10;IjPXmuOrLl0Q7EWaKdigjiuK3mVdjaKKKXvd2VZB0pCOKWisnbqaXGUU4jim1nYLhQRxRRU2FzDa&#10;KdijFTyjuNop4XnpRS5GLmO9ooor+iT5kKKKKACiiilYApMUtFIBCOKbT6QjigBtFFFBVwoooqbD&#10;CiiikAUUUUAFIRxS0VHKAyinEcU2pAKKKKdx3CiiimMKKKKACg9KKKAG0U7FBHFS0A2iijrUAFFM&#10;llSBcyEIB3JqBdTtmbaJkyeBzUNxTs2NKUldItUU1XDDsR6ilNPpcXWwtFFFTYAopDzSbT60gHUU&#10;0dOT+tJznjkfWldAPopOgqOWVIlLM+0DmpD0JCOKbWfNrMa8Ipf36VVOszEjaiD6tWXMjZUpPobV&#10;IRxWP/bkiH5kVv8AdNWYNYikIDgxknGDS50P2cl0LtFCusgyrA0Va1M+buFFFFBYEcU2nUEcUrAN&#10;oooqQCiiip5SbBRRRUCCiiigvmCiiis7AFFFFPlHYQjim0+kI4qRDaKKKmwBRRRSAMUhHFLR1q4r&#10;QBlFOKYFNqQCiiipsAUUUUgCiiipsAEcU2nUYqLDuNopxHFNosVzCEcU2n0hHFYtXKG0UUVHKAUU&#10;UVICYzRG2xuTS0hGfrRFuLuMsK24ZFLVZXKEcmpfNHrXbGrGRHKySimeYvrTTKCDVc8Rco5nxxVd&#10;/nY0pJPU5pK8+rUc9i1oKnQ06mjg06rjrEoKQjiloqyRlFOI4ptRygFFFFSAFsKRUVOfrTT0rkqS&#10;1NErBRTc0ZqeYY6im5ozUe0KsOPFML8UE8U2sXOTCwhptPpCOKxd2NaDaKKKksVfvD61OoCnOMU0&#10;AYHAzTq6oQSVzNu5JvyaWoqUMc9a61OxJJihuQc0gcE0tac1wIHTFMqyRkHiq7LhjXDUjbUpO4lJ&#10;sLd6UDJFWOFAGBShDnE3Yg8qmMu2rmB6VFLHkZq6lFdBqZXoAyacE5p+B6Vyqm2VcZ5f0oMfFPpu&#10;8VThFBcj20yQkA4p7E02uWdnsaXIDz15pKnKjHQVE64NeXOnIsbj0HNOSHPLcVJCmPmIzUhHFbU6&#10;CSuyeYiESZp3lqf4R+VLRXT7OIuYie3AHBqBl21cprIGB4Ga5qmHjLVF8xUpCOKcV2kikry3FotO&#10;4w8ChVZ+gqZIt5FTqmz2rohRc9QuVhbknkkVKtqB3qXqadXZChDqRch8getFTYoqvYQJuzrqKKK/&#10;aTwQooooAKKKKACiiilYAooopAIRxTafSEcUANooooKuFFFFTYLhRRRSGFFFFABSEcUtFRygMopx&#10;HFNqQCiiincdwoooPQ0XC4UUijHU0Mcc0xi0HpVa51GK1XLHJ7KOazJtckbPlpj3JrOVSMTSNOUu&#10;htU12CIzHoBmufOr3WPvL+VNk1e5aCRSVOVI6e1c7rRsbKhK5T1C9kvJ3Yn5M4Ve31qoc4ODg1Ti&#10;1NWYCRSpBI46VcV0kAKkH2ryOfmlqz2o03CNkjZ0HUJBN9nkbKtypJ/SuirjtNjY3tsFGcNk+wzX&#10;YDoK9Og3KNmeLi4qM9BaKKM4roOUQkAc8Csm91oR7o4fvA8se1P1m5MMflIx3N79qwtp9a46k9bI&#10;7aFFTXNIne8uJCS07kexIFNF3MnImcY/2jUZBx1NRXMnkRE9TjiuXmaV7nocqbtY0P8AhJjAoSXD&#10;k8Bl7fWmSXJuiHZtw7c1zDZkcsw61oaTOUfyWYlc5BJ/Ss1Wk9DR4eEVzRRr0hGTmn4oxW2hgnYb&#10;SHoaeRxTajQdx8E725BVjj61sWd6l2n92QcEVidsdqdHIYnDqSCOeKuM2jCpSU9ToiOKbTLS4W5h&#10;DDrjBqUjiutO6ucGzsxtFFFMYEcU2nUYpWAbRTiOKbUgFFFFTyk2CiiioEFFFFKxVwoooouVcKKK&#10;KnlCwhHFNp9IRxUiG0UUVNgAdadimjrT60iAU0gYPFOpD0p6ARUU/FIRxWVgG0UUVNgCiilHWiwC&#10;UU/FGKnlAZQRxT8UhHFKwEdFOI4ptYtWNRMUEcUtFTYBlFOI4po61nygFFOxRinyAMKd6bU1NIGD&#10;xU8lth3I8UUUVBQUUUVFibB0pyuCKbQOKcHyvULj6KaHFO3CtlJMQUYooPSrugDFRvxSluKaTkVz&#10;1ZdiuUZnNFFFchYhHFNp9GKgYyinEcU2o5R3CgjiiiosMbRTiOKbUWAQjikX7w+tOoA5FSlqO5LR&#10;RRXorRWMwoooqbAFLuPrSUUXAUSc1HIRu4NPxUEvWsa1RpFRRLF9/pU+AaoqxDDk1YVye5p0a0Ug&#10;cbk1B+6aaCSKY75BAPNdTqRjG7IURDxUbPzRk+tJgHtXnuo3saClhg0ynEcU2udtsdgpCOKWipau&#10;UNHWnJGHJ4yKQjipYvu0QipMLjGTHTpSVK3Q1FWs42YrhikI4paKysMZRTiOKbU2HcgnToaZEm5/&#10;bNWJv9Xn2ptumFye9cE6d6tkWnYkAA6DFB5oorrjDsSNHWnUYopLR2GtQoooqxHXUUUV+wHhBRRR&#10;QAUUUUAFFFFABRRRSsAUUUUgEI4ptPpMUANopxHFNoAKKKKmxVwooopDCiiigAoxRRUcoCEcU2n9&#10;qaRSSuS3YSijFFOz6juughPHpWVqWpFSYojnjlql1e5+zxhFJ3txx6VinkGuStOzsjto018chCxJ&#10;JJJJ603A9BSjrTsV59n1PQuug3FIQPSn4oNFkHMzG1DSWbLw856rVS2guYXASN+PUcV0VAA+lc8q&#10;N3dHTHESUeVmh4ftl2CZiPOxgr6CtrpXNW8ptZPMXP8AjXRW8glhVhznnNerQkuXl6ni4iLUuZkl&#10;I3Q0tI3INb2Oc5/VJN94/wDsjFUqv6tEFvXIGAwBqnivLq3Uj16LXIrDKyr+UyTYBO0cYzWu3Ck1&#10;hn52J9zmuOq9LI7KOruM60qNsYMDjBzxS4o27iAO9YK9zqavGx0QGQG9QKWkUEKF9AKWvQueVYKM&#10;UUUrDuGKD0NFFIZZ0yXyrgLk4bt2rarnVOxgw4I7iughbfGp68V00npys4K8bO4pHFNp9IRxW5zJ&#10;jaKKKCwoI4oopWAbRTiOKbUgFFFFTyk2CiiioEFFFFKxVwoooouVcKKKKnlCwmKCOKWipEMHWn0h&#10;FNzTTsA49KbmjNFFwCiiipuAhHFNp9IRxSsAg607FNHWnUWAKKKKLAFB6UUVADKCOKcRxSDrSauX&#10;zDKKc4xTawasUFJiloqbAFFFFXYApD0paKiwEZHFNqUjim4rnasUMopxHFNpPQAooopWFYMUGiio&#10;aXQq6G5PqaMn1p2KCOKLsobRRRUavcBCOKbT6QjiosA2iiipsAUhHFLRUjGUU4jim1HKO4UEcUUV&#10;FhjaKcRxTalICYfdpKRHAGDzT8V2RkpGdxtFOI4ptUMKKKKmzAKgf5iTUjvxioq4qzurGiVhlOUn&#10;I5NBHFKi1zxV3ZFEm4+ppO9FFdLuyAooorOwBSEcUtFTYq4yinEcU2kFwPSpox8tQnpUkWcCro/E&#10;DHkDFRNUx6VFIOldElzEjKKKK5bFhSEcUtB6VFgI35Rs+lOhVmUADg96SQblA9eKuRxbFUdOOlXh&#10;6XtKt30FKVhqQKp+bk1J5af3R+VO6UV66pQjsjC7IngQnjiq8kZiJxyDV3GeKRogykGsKuHjJaFq&#10;VjOzRT3Xa5BGBRXiSTi7HQtVc62iiiv2Q8EKKKKACiiigAooooAKKKKACiiilYAoooosAUhHFLRS&#10;AZRTiOKbQAUUUVNirhRRRSC4UUh4HWozOifeYChtLcdm9iU9OKgluY4QfMdU+pqpfavDbW8km8kq&#10;DjHrXIzait07PI+STkA9q4a2IjTOujhpVTuIrqOYfI4kHtUp6GuGt7owuHgk2kc4zjNddHdefYGV&#10;TjKEk/hTo11VTuxVsM6VrGTfTefO75z2HtWFe+IrOzn8t33OOu0cCtaRSSSpx9K84vYZIbyVJFZZ&#10;C5JJ7+9eLja04L3D3MHQpz0mzvrO5ivYBLC29D39KnrnfB8TiGclWWFmG0H1rpNlaUajqU05GFWC&#10;p1GojaKdik2VsZDcUYFP2GkKEUrgJjPFaej3HLREnB5FZlT2ZKXKNnHIWqhK0iKseeJ0NFIOlLXq&#10;nlGbqtsZYd6j94O3tWQAeQRgiunYZHQH61m3mm7iXi+8eqnpXFWp3d0ddGrZWZjSf6tvoaxApCj6&#10;muhmgaM7XjYE8dM1iMmW2gc5PAzXlVotanrUJx2uQ1Zsbfzpg3VFOfxqSCwklIyuxfWtSC3SCPao&#10;GO/FRCDZpUqpaIWin4oxXXY4+YZRT8UYpk3GUU/FGKmxXMMrcsSTax89qxSODW7Zpst0X2zXRR1d&#10;zkxGyJKKcRxTa6LHEIRxTafRikUmMopxHFNoKCgjiiilYY2inEcU2pAKKKKnlJsFFFFLlCwUUUVF&#10;h3Ciiii5VwoooqeULBSEcUtFSIZRTiOKbQAUUUUrAFFFFFwDFFA604jii4DaKKKYBRRRWdgCjFFB&#10;6UWAY9Npz9BTaxkjRBRRRU2GFFFFMAooHWnEcUrCuNpMUtFJxuUIRxTCOKkpCOKzcbgRUU4jim1i&#10;MKKKKh6CCiiipsVzARxTadQRxSKG0UUVNgEI4ptPpMVFgG0U4jim1NgCkI4paKkYyinEcU2o5R3C&#10;jFFFRYYEU5JOMGm0EcUXsKxJketKRxUFLuPqa19quwWJKY74yBzTSTg80zNZzqOWwWCiiiubV7mg&#10;HpUi/dFR1Nj5RVwXvEt2EI4ptOoI4rQm42iiipsMKKKKiwBSEcUtFTYBg60+Pr7UhFICexpp2dx3&#10;J6RgNp47U1H3cdxTz0NdS95aE3K9FO4y1NrnszQKKKZI+OlZSajuC1HwjfKT2Hary9KpWn+rJ75q&#10;3Ga7sLZR5jOpvYWinEcU2vRsZXCg0UHpSGV7oDA4op1190UV42ItGbR0QfunSUUUV+rHiBRRRQAU&#10;UUUAFFFFABRRRQAUUUUAFFFFABRRRSsAUhHFLRSAZRTiOKbQAU2R1jUljgUrYAJJwBWVeXJnchSd&#10;grCpPkVzSnHndh1zqTOSkYwPWqjMW5JJ+tJiiuByctzvjFR2Kd7CZbORF+8QSK5hgVJDD5gcGuzA&#10;56VRutIgnYsRsJ5+UYrixFJ1NUzuoVlS0ZzXTpwfaus0+Z7XSdkgLgKf5VWttFhgffgyHOfm7Vek&#10;QMjDHUYqKFNwTdwxFWNSyRXSRZVyDnPQVXudPtrpw0sKSOO7KDVKKZoJsjpkg1qROHTI6nrTjy1F&#10;aQmnB3iNhiWFQqKEX0UYFSnpRiitFG2xDlfVjKXNKRxTaqwri5ozSEgcnpVO51e1tM+ZKAfQc1nJ&#10;xhuy1Fy2Rcp8XEqf7wrEHiexLf61vyrX0+6ju5ovJkST5gSO4FTTqQlKyY6lOcI3kjpv8BS0AZFL&#10;0r3EjxBKQjJpxGRTcYpcpNwwD2BrIv7dY7ksAArDPA6GtjNV7y3WeAkcMORXPUhGa0NqcnBmPSYx&#10;SspVsHgiiuHU9DQTFGylozUDuJspNtOzRmgVxlA5NOxSY5oK3HxRea4X3rcQYVMdhiqGmWxGZHHJ&#10;6A1o9K7KMbI4K0ruwtJilorWxgIRxTafSEcVFhjaQjilopDuMopxHFNoLCjFFFKwwI4ptOoI4osA&#10;2iiipAKKKKjlJsFFFFRYdwoooouVcKKKKnlCwUhHFLRUiGUU7FBHFADaKKKmwAOtPplKDzQApHFN&#10;p9IRxVANooopWAKKKD0qXoBG9JTjTaxepfMFFFFSUFA60UDrQA7FFFFOxncCOKbTqCOKRdxtHWin&#10;KtJK4rieXQYlwakPSmVTpxXQm7I9gprLipsUEAjpUSpxZfMV6Kc64ptcclylJXCiiiosVzARxTad&#10;QRxSKG0UUVNgCkI4paKiwDKKcRxTaXKAUYoopWGIRxTaeelMrLlHcKKKKiwwI4ptOoI4qLANpMUt&#10;FFgEI4ptPpCOKmxVxtTfwioR1qZelVD4iXqJRT8UhHFXYkaRxTadQRxRYdxtFFFRYYUUUVFgCkxS&#10;0VNgEHHTrSmUgHIpDTZfu1Lk4K8S0kxPOX0NHmJ2zmoM0Vz+2kOw55Tzxio8n1NOzmjFc0257mqs&#10;ixZnIx6VbzgVnW7eS+SeDV8HcAexr28JJShyo5qi1uPR808jioxxSh69GErbmVhaUdaNwpGICk5q&#10;21FXZNyC6oqCWTc33uKK+fxFWMqjaOqMeVWOsooor9eseIFFFFIAooooAKKKKACiiigAooooAKKK&#10;KACiiigAooopWAKQjilpD0NIDP1KcogRScnrj0rNHHHarV23mTE9hxVfFebUfNI76ceWIEcU2n0m&#10;KwNbjaMn1p2KMCheYWY3NB6U4gelNot2HZLYyr2DypsgAKewptnIY3wScE4rTuYBPEePmA4rIZGj&#10;fkcrzXDUTi7o7ISU1Y06KYk8ewFyFOPWgXMBIAkTP1rbnj3MbS7D6MU75W6YP0NR3LiK3lf+6pP6&#10;UOStdCWrsznvEOtMjG3tjj+83pXNE7mLHlj3PWp5T5sjOedzE803aPSvla1Z1Z3bPqKNKNOFluRd&#10;auaTLLaXAnhYq46c4BPvUCxea20cGtCGIRIAQPelRvGV4hWakrM9B8P62ur24z8sqcMv9a1m6155&#10;4dumtNVgAyA5CHHfJr0JTkCvt8FWdem+bdHx2LoqjUtHZijpWfqGpJZ/IvzyHtV+RtqE+grk5m86&#10;Vnbkkkc1piKrpxtEyoUlOV5FhtXut+d4Uem0GrFprDlgJwCM8MvFZoGOlG0Hj1ry1Wmup6DpQa2N&#10;+5tluEEkfP0qgylWwRgirOiSF0kiJPykEZq/cWsUo5XD+oFdvJ7WPNE4lL2cuVmPigjirU1jIn3f&#10;mFVzDIp5Q4rncJLobKcX1I6Kk8k+jflT0spZPujj1NLkl2K5o9yAdatWto0jAuMLmrEGnKpBc5IO&#10;auhQBgDArop031OadW2wgAQAKBSnqKWkro9Dm63FopM+1GTii/YBaKbuPpRkk9DSasApHFNp3PtS&#10;EcdqgYlIRxRn2NGfaizKG0U4j6U2nZjuFFFFLQLgRxTadQRxWbaQXG0UUUFBRRRUcpNgoooqLDuF&#10;FFFMfMFFFFZ2AKKKKfKOwhHFNp9IRxUiG0UUDk1K1EKDzTqTZilrSwCEcU2nHoabtNS9AA9KbmnH&#10;pTKzk7jCjFFFRYAI4ptOoI4qLF8w2gdaKB1oHcdRRRVGYUUUVBVwA5p9KoHpSkcV0wgSNpCOKWir&#10;cbgMop+KMZrJwaAjfG01BVopxULJgmuOpB9jaLI6KKK5rMdgoooqLD5gxQRxRRRYOYbRTiOKbUWK&#10;CkI4paKQDKKcRxTamwBRiiipsMQjim0+kI4rLlHcbRRRUWGBHFNp1GKLANopxHFNqLAJilQ/NRQO&#10;DRHR3Alo60L0orUgTbTaf1pNtIY3FBHFFFKw7jaKcRxTamwwooorOwCHpUTnmpW+6fpUGc1z1XZW&#10;LiIRxTafSYrlsWNopxHFNqLDuHWrEM+3Ct0HTNV6OtXTqSpSvHYGkzSVgw6ijFZwYr0OKUzy4+9+&#10;tegscuqMvZsvOwUHcwFUprnedo4HqO9RMxbqSfrSYrkr4udVWjoaxpqO4EdaKKK83fc00O2ooor9&#10;5PnAoooqbAFFFFIAooooAKKKKACiiigAooooAKKKKACiiigApD0paQ9DUtAYb9/qaQDinSqRM47Z&#10;6U2vKb949KPwhijFFFQMMUEcUUUFDaTpTyOKb1pAITgE5x71iapcCcskfytjlq0NUm8qPavV/wCV&#10;ZB5HPNefXm37p2UIL4ioiPs/eZbB4NO2j0rUtY1eAhlBB4pkmnoQdp2ex5ri9nJq9zp9ok7FKCd7&#10;dvlYkfWtF7kX+nXCj5ZTGy4/Cqv9nyDgFCKelnPEwbjjqB3HpVwcoqxE+R6nJbRwDx1GB7UqxF+F&#10;U89629R0M2d0SRujf5kYdPcVCqLHx0NeRKhyz949SNZSheJWgtlhGc5apSM/jUu0elIVG01pa2xP&#10;OnuSaehN/bAHnzVx+Yr0pR8o9gK4rwtpjT3wmdSY4uQT/e7V2uK+oy6nKFJyfU+dx81Ookugkq7o&#10;2HqMVyjJtYqeoY11hUnjNZeoaWZcywjDDqOxrqxUHON0c1CooPUxymBTD0NStE8TEOG/LNSwWMtw&#10;3CHbnknjFeVyS7Hoc8Vrct6HGTJK+TjgVsGorS3S1iCKOvU+9TsBgmvZowcaaTPJqTUp3EBpOtIp&#10;z6UhJB7Vqlz/AAkXH0HmmvIqDJbBPSs/UNe0/TFzdXsEGe0koBP4VE5wh8THCEp/CjRxS1xd58V9&#10;AtWZI7h7l1/hiXOfxJx+tYd78ZmbIstMLA8Bp5AuPfC5z+dcM8fh4bTPQpZbi6vwwZ6hSHoa8Wuf&#10;iX4huifLeG2U9PLjZiPzrPn8Ta9ef63VrrnqI38sH8BXFPNqMfhTZ6VPI8RP4mke6tOkYJZguOuf&#10;/wBdULrxHptt/rdQtoiOoaZV/Q14ZLBPeHM8ssx9ZGLfzp0el4/hNczzeb+GNjoWRRXx1D2Gfx9o&#10;cHXUY2x/cBf+VVW+J2iKDtmll/3IT/U15gmmgEfLVhNNHoaweZYmXQ2jk2FhvJnoD/FbSwPlgun+&#10;iKP/AGaoj8VbEg7LO6P+8FH/ALNXErpoP8NSppgx939Kn69in2KeWYNdzrf+Fpwf8+E3/fa04fFG&#10;Akf6DN/32tcqumjH3f0p407kfKan61iO4vqGE7P7zqh8ToSf+PCX/vtalX4lWJ+/aXKn0Cj/ABrk&#10;xpgyODUg0zb0GPpV/WsR3MvqGF8/vOvT4h6aw/1c6exQE/8AoVTJ460pyA0rRZ/vxsK4z+zyT0NO&#10;/s0jt+lafXcQZ/2fhvM7+DxLpk+Nl3Hz/ebFXY723mx5cqvn+6wrzI6bnqoP4UDTiOimto46p1Ry&#10;yy2l9iR6mcY5xn6j+lNrziFr21/1VxNEB2ViB+VXYde1SDH7/wAwD++tdH1yPY55YGa2dzuqK5WD&#10;xdOuPOt1f3Q1pW/ii1lwH3xE+q10Rrwl1OeeGqw3ibFFQQ30E4+SVT9TirGBjPBz6GqTT2ZyNNbi&#10;UUUUxXCiiipsVcKKKKLlXCiiip5QsJijbg0o606ritLkDc0U4jim1rYdgooorJpMVxjdaQjinkU2&#10;ueUeUvcZRTiOKbUiCiiipsAEcU0dadQRU2HcKKaDzTqYhR1p2KaOtOrRRuADrTj0pvSl3A1tEBKK&#10;KKqw7AOtOxSrjFFaRXcm4h6GosZp7mmVzz1HG4hQEcAVEy7ampHAIJ9q5ZwvsXzEFFFFcDVigooo&#10;pWHYKCOKKKmxXMNopxHFNqLFBSYpaKQCEcU2n0hHFTYBtFFFTYYhHFNp9GKz5R3GUU4jim0uULhQ&#10;RxRRUWGNpDTyOKbUWAWMn1qSos4pQ+SKuMrbisSUZooq7CsIRxSAZIFOHWnxgbulOEXJ2ENEJzSP&#10;FgE+lWKDz15+tdTpRJ1KVGcc0+YBG9qhd+1edNcrsarUa77jweKTFGKK43qaJWAjim06gjiseUY2&#10;kI4paKiwxlFOxQRxUWHcbSEcUtFRYYyinEcU2psXzBRRRUWFc7aiiiv3c+dCiiigAoooqbAFFFFF&#10;gCiiikAUUUUAFFFFABRRRQAUUUUAFIaWkPSgDLvk2T5HAIqtWjeqGiJyAR3bvWaJEbgMN31ry61l&#10;I7YXlHQWijafWisVqbBRRRQO4UYoopBcydV/4+lHbFUsZq9qqHzVPc8VBbQ72GecHJryKibqWPRp&#10;tRp3LECbYx2FSU8AAYxxSEcV0LaxzN3dxvSjpRS4zxRYRetrOG/08wzD5RnaR1H0rEv/AAtdWzlo&#10;R58XbH3q6XRkxCW/vHitEgelei8LTr0lzrU5FiJ0Jvkeh52mk3hP/HtL+MZrQsfCtzM4a4HkR5HQ&#10;5JH9K7TaPQUjAAE4HSsoZZShLmZrPHVJKyK8FvFZxBI0CIB19af56f3v0qtK5ZsZ49KYeQRnFdvO&#10;oKyONR5tWX1YHoc0p561QiYxkYYkD3q3vOA2RjrW8W6kdDJpX0JNo9BSbQOgAqlqGsWmlwtLdTxw&#10;RgZ3SOAK4nWPjJplmHWyjk1CQHjHyR/99Vy1cRh6H8SSR1UcLiMR/Cg2ehkAKegFUr7VLewjL3M8&#10;cEY/ilcKMV4tqvxP8Q6q5WKRbCE9Et1O7H++f6Vzs0V1fzGS7mluJW53SOWP614tXOabfLRVz6Cj&#10;kNVrmryUT2DV/ivounBlt3e9lH/PBMJ/30ePyrlNR+Mep3WUsrCG3VuA7kyN+GOM/WuSg0vBGAav&#10;w6Vjnbz615VXMMVW629D16WV4Kh8S5vUjvfEmv6vuFxqU5QjmKPMfHvg81nJpjSMWYFmPUtya6GD&#10;TDxx+lXY9NIxxxXK4Tq6zbZ3qpToq1OKRzsWmHgEHGelXE0zkZA/Kuhj08f3asR6dyPlH5VccMnu&#10;jCeLb62MCHS1AJ28/SrMemgfwmuhj0/2qwth7CuuFBLocU8W31Oej04DsaspYD+6a3ksD6VOlh7f&#10;pW8cOc0sUzBTTxj7tTJYDHQ1upYkdqmSy9hWioJdDmlimYK2Ax901KmnexrfSy9hUq2nsK29gjnl&#10;iX3MFLDjoKlXT+Puj8q3BZ4I4FSC1GR8o/Kr9gjH615mCNPGfu08adyOBW8LXn7v6U77KPQflV/V&#10;0R9ZZhf2efQflTv7O9h+VbotOegp32T2FP6uiPrUjn/7NP8AdH5Uf2dj+E10Atue1ONsvoKXsER9&#10;ZZzhsPQU06Z3xmuk+zD0H5UfZh6D8qPq8RrFSRzP9mjn5TTDpvBwDmuoNouO1MNmuO1L6tBbD+tM&#10;5ddOZTnp9Ksw3F3aHiUkdg+TW59jz2H5UjWA2npSVKUfhZbxClpJFSHXHXHnRZHdl7e9aEF5DcDd&#10;HID7NxVX+z19BUcmn4ycAH1xVxlNbnNJU5bGt0Gchs+lFZkXnQDAcsB2NWoroNgPlSa2TuYuFtnc&#10;s0UikEcHNLRYVgooopi5hyDg0U0GnVUdrCCgjiiirGNopxHFNqeUmwh6U2nHpTawnqUn0CjFFFZ8&#10;oCEcU2n0hHFKwDaKKKiwARTeadQBzSAei8c07FIKdXRFAIRxTcU+kI4ofkA2lHUUlA601UQ7kuMC&#10;mHpS5ora99iRh6UypSODUVYyKTsFFFB6Vg9hEJ6mm09vvUYrz5I2GUU4jim1JQUUUVNibBQRxRRU&#10;2K5htFOxQRxUWKG0UUUWAQjim0+kI4qLANoooqbAFIRxS0VIxlFOI4ptRyjuFBHFFFRYY2kp5HFN&#10;qLAKGOetO3imUVXMA/I9amiK4zmquM05DtIGa0p1HF6k2LRYYpu/3pmV9aQlQDzXa6kbE2I5jURF&#10;K5LHOTRXjzfM7myVhlFOI4ptY2KuFFFFRYYEcU2nUYrKwxtIelPI4ptTYBlFOI4ptRYdwoxRRS5R&#10;iEcUUtFZ2A7Oiiiv3Q+fCiiigAooooAKKKKACiiipsAUUUUgCiiigAooooAKKKKACkbhTnpilpsg&#10;3Iw9QaT2A5u/vJLqVxnCA4C9qy5YWhfzI8g9eKvTxPFMysMFT+YNNwCMdjXy1ZznLU9ynaEfdLOn&#10;3X2mHJ6jg1ZI6VFpdgzQNIBtDHhatNGy9UNd9OElTTZyzlHndmR4oxTsUYpi5kNxRgelOwPSpFt3&#10;kHAAHvVKLewudFC9tTcR4UZdeRVaOAQjHfua6SC3SIfdBb1Iqnf6bvBeEAN1I9ameEk1zIIYhX5T&#10;Jop7ROh+ZSh75HFIfpXC4uDtI6hoAJxQsZkcKnXNSxW7yfcBJ+lalnpy2+Hblz+lb0qUqjuvx0MZ&#10;1FEsW0P2eJEA4xn8anpo/A0FgBzXtJcu55u7uOPSo5CfLb6Gh22r95ce5xVLUNUtdOtpJru4igiR&#10;SxLuFGAOe9ROpCCvJ2KinJ8sVcb9aRjsQszBUAzvONteZ+I/jfp9nvTStt2wOPPkcKgPsB1rzjWv&#10;Hd74gYrf6k3ksc+RFlY8fh1/Gvl8TnWEoPSVz6nCZFi8QryXKvM9k8Q/EvRNEDItz9suF4KW5DYP&#10;oW+6P51xOq/FXXdSjKWQXToCeHUFnYemTwPw5rg7e8sVPyvnPHA5rXttStIwMJIf+Aivna2de3el&#10;SyPpqOT0MMtYc78wlhudTn8y6uHupSdxeVi2Pzq1BpRGMjjrUsOrWvH7iY4/2BVyPWbYf8sJz9UF&#10;cyxWFlrOpc6X7WGkY29BIdNUkHbk1oQaaBztOaZDrluP+XaUfgKtx+IbbIxBN/3yv/xVdEcZgXqq&#10;iRxTdfazJorAY+7VuGxz2NNh1y1I5jmX3KirkWt2B6uw9eK7qeKwb/5eL7zzJyq9gi0/BHAq3HYE&#10;Y4p8GsWBxidfxFX4L2zl6Tx/icV6VOdB/bX3nBOrVXRlZLL2qeOy9h+VaEMcMmNrhv8AdIxVpLZe&#10;MHj8DXfCFN7NHFPENbmcll7VKlmfStNIAfSniAAjrXRChfZHJLEeZRW0GOg/Knpa8dK0PK9qUJyO&#10;K2VKxi6rZTS29qmFuPQflVny8UBDnNV7NXszN1L9SAQc9Kf5GO1T4pafs0RzMgEYz2p3lj2qTFGK&#10;OVEjRHz2p20egpaKqyC43ZjtSU/NJilYLjaMU4jim1FguIRxTafRilYLjKMCnEcU2ixVmHHtSHGO&#10;1LijFKw7IZgelGKeRxTakVhpUHsKY0CtzwalpMVLj2KV0RrGV6cU8MRwRTqKXKVcKB1ooHWlYzHY&#10;ooordKxQUUu4UlKwBRiig9KzcrAMem049KbWDdwCiiikMKKKKmwCEcU2n0hHFQA2lHWkpR1qbAOH&#10;Wn0wdafXTDUHoFIelO2mmsCKXK+wrjaDQc0gBrKzKsOQ5p1MHWn1vFiEPSmEcUrE5oqXqK4yg9DT&#10;vXiomNc8nylpDaKKK42rmlwpCOKWis7DuMopxHFNpDCiiipsTYKKKKmxXMBHFNp1BHFIobRRRU2A&#10;Qjim0+kxUWAbRTiOKbU2AKQjiloqRjKKcRxTajlHcKMUUVFhgRxTadQRxUWAbSGlopAMzRmnEcU2&#10;grQKKKKzsMKQjiloqLAMop+KQjiosO42iiilYYUEcUUVnyANpMU8jim1lYYhHFNp9IRxRYdxtFFF&#10;LQZ2dFFFftp8+FFFFABRRRQAUUUUAFFFFABRRRU2AKKKKQBRRRQAUUUUAFIehpaKAKV3p8V2dxyr&#10;eoqtHo0asD5jHB6EVq4owPQVjKjTlLmaLVSaVkyNI1jRVUDApzAEYIzmnYHpQQK1stiOtyBrWNv4&#10;cfTim/Y4/Q/nVjikOMHrUeyh2K5mMW3RMYQfU1JtX2poGB1IqCa6jhVmkkWMDuWFS3CktWl6gry2&#10;LBxR2NYNz4tsbfcEd7hwOFQZ/WsyfxpcSfLBbKmeP3jfN+FeNic7wWG0lO/pqdUMHWnry2OuMasv&#10;zKrD0IqvK1nACZBEmPYDFcTNqmpXWd106g/wR/Lj8RVJrRpjukLSH1Y5rwK3EnM7Yajf1O6GXu15&#10;TO2m8TabZjHngn0QZzVC48bwYIht3kOOC3Fc9HY/LwMVHdtZ6dCZbqWOGNRk72wa82ec5hWV1aP9&#10;eZ0wwNFO2rZqy+ML5x+6t4Yx6sxP8qyNX8a3OnxGa71BbaLHTaFOfbPJ+lcJr/xJ3bodHhLgHb9q&#10;fhfoo7muOmhvNWmMl5NJO5Of3h6ewrwa+Nxc9HWkz6TCZLCXv1FZHTa98W767Lxaa08nbz5nbH1C&#10;5x+FcLeC/wBZuPNvriS6cnOJCcD6Ct620XK4Kkj0rTttHGB8v6V5zw9Wr8cpP5s+ppRwuDjalBfM&#10;5i20XOCQc9M1oW2gquMLjJ6AV1Vto/T5TWlDpI4+X9K0hlye5jVx77nLQaKP7n6VoQ6MMfd/Sunh&#10;0r/Zq9BpfT5TXbHLl2PNq4+Xc5WDRgMfL+lXU0gcfLXUx6WB0X9Ksx6Z/sj8q6o5bHsebPHPuctH&#10;pIBHy1ZTSV/u11CaX/sj8qmTTcDpXRHLI9jkljvM5dNKx/D+lTpp3sa6ZLD2NSCwx2/StP7LOeWN&#10;bObTTc9jTv7LGfuDP0rpBZc077HR/ZsVtEx+ttnNjTCDnaM+1TILqD7k8qD/AGWNbxsx6fpTTZf7&#10;P6VawMo/DJke3jLdGdDqmoQgYmLgf3xV2HxJdJgyRpIB1wSKcbPjp+lRmzz2/St4/W6Pw1WZS9lP&#10;eJow+LIGGJYpI/UqMir0Gt2U+Akygnsetc69iAeFA/CmNZ5HTNdlPMsZDSWpzvC0ZbaHZI4fkNuH&#10;bGKfXExpLbHMcjR4/ukirkWtXsOMusoHUN3/ABr06ebxb5ZxZyzwct4u51VFY1v4iRsebGyH/Z5F&#10;aEV/BOAUkH0Jr1aWKo1vgkc0qU47os0UAjHUHPpSYrpaaMhaKKTFFn1FcWiiiiwwpMUtFRYBCOKb&#10;T6QjiosMbSEcUtFIdxlFOI4ptBYUYoopWGBHFNp1BHFFgG0DrRQOtIB2KMUUVVhBRRRQMCKbmnUE&#10;cUMBuaM0UVyPUQUmKWipGIRxTafSEcUANooooAKKKKyAQjimnpT6AMkULV2ASMHIqbFAAXjFFd8Y&#10;8oPUXNIeaKK0uKwhUY6VEykGpqCMis5xT2DUiprsR3pX+Wo8158207FJXDee9LvpM0mKyuy7C5Pr&#10;RRRU+oxCOKbT6QjioAbRRRUcoBSEcUtFZ2KuMopxHFNpDCiiipsTYKKKKmxXMBHFNp1BHFIobRRR&#10;U2AKQjiloqLAMopxHFNqbAFIRxS0UWGMop+KQjisuUdxtFFFRYYEcU2nUEcVFgG0mKWiiwCEcU2n&#10;0hHFRYq42iiipsMKKKKiwCEcU2n0hHFRYdxtFFFFguFBHFFFZcgxtFOI4ptTyjExRS0VFh3Owooo&#10;r9sPACiiigAooooAKKKKACiiigAooooAKKKKmwBRRRSAKKKQ9KAFopmaUn3NCuxXHUUwE+9RyTBE&#10;Yk7QB1Y4FKTUVdjJ6RjgE1hXvim2twyRlriQDonQfjWLc+IL+8yEY2yH+4cn868PE5zhsPonzPyO&#10;ynhak91Y6y5v4LRC0sqoPXP9KxrrxlboCsCNM2OCeBXOm2aZ98hLv/ebk1NHZ5IyP0r5qvnOMr6U&#10;VynpQwVKHxu5Jda/qN7kCT7Oh4xHyfzqg1vLO2ZWaT1LkmtVLP2H5VOlp7V5UsNXxOtebl6nSpU6&#10;fwIyUsgQBgY9KnSw9q1o7MY+6PyqUWgHJwB3zwK7aOXKCuo2M5YnW1zMjscjkZqQwLDGzuTsUZJ4&#10;AA+prO8T+NNO8MJskfzr1h8ttGcn6nHQe9eVa74k1XxU+2d2jtCSVt4iduP9r1qKyo0Ph1fkehhc&#10;HWxjvtHuzrfEnxNtdPD2+lgXlyCVM2P3SH39TXnd/Nf6/dedf3DTtnKoSdq/Qdqv2ejg7SVz9RW1&#10;a6SCV+X868yUZ4h3lp6H1FGlQwKvTV5d2c/a6P8AMDg56H3FbFrpCgD5cD6Vuw6bsGSBx7VMtsWI&#10;A4Ht3raOEVNXJq42UzOg09FHJFaNtYRkY4q3Dp3qo/Kr0GngYwuPwrrhR8jy6uI8yGDS+Pl5q9Dp&#10;p9KsWsTRtjGVrbt7VXQMOtezQw0ZaWPHrYmS6mTDpuO1Wo7AdhWvHa9OBVhLbHavRjg12PNniZMy&#10;UsCOwqdbH2H5VqpAPQU4QAGulYOKOV12zOSz9qeLX2H4Vo+WPT9KPLHpWiw0UZOpcoC2Oen6U/7N&#10;7fpV3Z7Ubav2KF7RlH7OPQUGAelXto9KNg9Kn6vEXtGUPs49KQ24weKv7B7UhQVH1aJXtWZ32b2o&#10;+y+1aHl0eXUPCxY/aszDa+wphtM9q1THnsKYYODWLwafQtVWZD2Rz0qF7I5ra8rNIYMjoK55YGL1&#10;saKvJGE9iaiNoVbd0I71vm2z2qJ7X2/SuGeAT8vQ1Vd9TNgvrm1PDmRfRq0INdRsCVfLbvxkVG9p&#10;n+EflUL2Z9Kqmq9DSLv6icac90bcU6SrlWDg+lSda55YpIDuRih68Vbg1SWLiZQy/wB5eterSxqn&#10;7k1ZnJOh1jqa9FQwXcVwuUOfrUvUV3qcZK8Xcwaa3FopAKWmSncKKKKmwxCOKbT6QjiosMbSEcUt&#10;FFh3GUU4jim0iwooooGGKMUUUrAFFFFMAooooAKD0oPSm5qW7CCiiisLBcKKKKmwBRRRRyhcQjim&#10;0+kxSsMbRTsUYp2AbT1GcUmKkQcVUY3kJuwlFOKYFNrqsTzBRRRSLCiig9KVwIZ+tR1PIPlFREcV&#10;51VWkVEbRRRWJYUUUUrAFFFFRYBCOKbT6QjikA2iiio5QCjFFFZ2KuIRxTafSEcUWC42iiiosKwU&#10;UUVNiuYMUEcUUUWDmG0U4jim1FigpCOKWiosAyinEcU2iwBRRRU2GIRxTafSEcVlyjuNoooqLDAj&#10;im06gjiiwDaKKKiwCEcU2n0hHFRYq42iiipsMKKKKnlAQjim0+kI4pWAbRRRUWHcKMUUVNhgRxRR&#10;RWfKB11FFFftB4QUUUUAFFFFABRRRQAUUUUAFFFFABRRRQAUUlHTvUagLSHoaaW+Uk8e9Vrq+itU&#10;LSyBF+vJrOdSFNXk7DSctEWe2agubuK2QtI4QAZ5NYN74kkkytshRf8Ano1ZMkU124M0hmJOfm7V&#10;87ic6h8GHXM+530sG5azdjXvfFOQUtE3n++3QVjXU93fuPOkLg/wgnA/CrUVjgjAA/Crcdnjt+lf&#10;P1JYnGu9SWh3wjTofCjLjsmGKsx2RyK1EtenAqwlr7Cuihl8Y7K3oKWJZnJZe36VNHa+1aCW3FSr&#10;BgHivVpYLyOR12yilt7VMlrnrwPWrJi2rkiuc8WeNbLw0nlsWnvXU7LZMbj9fQV2SpU6EeaehFN1&#10;MRP2dJXZq311b6XavPcSpBEgJLSHtXl/if4nz3bPaaQrW8RyDctw7/7vp9etc/rWtah4puvMvJWM&#10;KtmOIE7U9sevvTrPS1wPk756V85iMZOq+SjofX4PLKdBe0xGr7GZbadLLM00hLSSHLFjkk+prYtd&#10;L2lcgda07XTsEcGti200HBKjOfSualhk3zS3O+ti7K2y8jMtdNI7D8q1rbT/AJegrQt7DBHFaUNl&#10;x0H5V69PDLseLVxTb3MSa05CgduafDYDj5Rx7Vpy2ZEzcdxU8Vrgjio9jeRzyru17lSGy9qtx22O&#10;1WkgwKmSH2rohSXY4p1m+pWSAY6VdsU8uYKehpAmDUi8OCOoNdMI+zldnLOTkjTEOO1KE5qUdKTb&#10;zXuRTtc81tsTZigDmn0YqrINQxSEcUtFFkIZRTiOKbU3QCZHpRnNLijFF0VcTbRtpaKQXE20baWi&#10;nYYEcU2nUYqbMQzFGM0/FBFFmUR+Xim+XmpM0Vm0mF2RGIHsKja3BHSrNFZuCY1JooPbGoXtDnNa&#10;hAPakMft+lcssNGRoqskY5tSh3cg+o4NWIbySEYkBZPXvV0xZ7D8qheD2rndGpSfuPQtzU9yaOdZ&#10;QCpyD271LWf5DRnKcH1FSx3JztkyD6iuinVbdpmco9i3RTQQQMHNOrqWuxkFFFFTYBCOKbT6TFIY&#10;2jFOI4ptTYdxCOKbT6QjikUmNooooKCiiigAooPSm5pXAcelNozQOtS1cQUU7FBHFLkFYbRRRTsO&#10;wUUUVHKKwUUDrTsVnYY2inYoxTsFxtPTpSYoj6mrjo7kvUfmkI4paK6SRlFPxSEcVNi+YbQehooN&#10;SMikPyimU5uSabXnVXeVyk7ARxTadQRxWViuYbRRRSKCiiilYAoooqLAJigjiloosAyinEcU2s+U&#10;AoooqQEI4ptPpCOKmxVxtFFFRYVgoooosFgoI4ooqbFcw2inEcU2osUFJilopAIRxTafSEcVNgG0&#10;UUVNhiEcU2n0hHFZ8o7jaKKKXKFwxQRxRRUWGNopxHFNqLAIRxTafSEcVFirjaKKKQwooopWAMUh&#10;HFLRUWAZRTiOKbUWHcKKKKmwzrqKKK/ZDwgooooAKKKKACiiigAooooAKKKQ0ALSGkzSM20Ek4Aq&#10;W7K7AVulRTzpbxlnIUAZyazr/XEhzHDmWT9BWNM8t826VyfRewrxcVmKpLlpas66eHlPWWhfvPEL&#10;PlLZf+BntWQyPcybnYyOTnJq5FZkjkZq7DadOM14E418a71X9x6EXCj8Jnw2ZxVuO1GQcc1fS2x2&#10;H5VMluPQflXbRwCXSxjPEXKiWvHQVMlscVbSHA6U8Jg9K9elhFFbHK6rZXSD2qZIcVLgelB6H+ld&#10;cKKj0MHMb5eKZK6xROxIVQCS5OMVX1TVrXRrJ7m7mEMSKSdx56frXj/izxxeeJ5XtoQ1tp5OAoPM&#10;o9T7e1cuKxVPCre77HfgsDVx0rRVo9zb8X/E8s72WisWYZDXX8PHUL6/XtXBw2Ul1PJJO5mlc7nd&#10;u5NW7PTTgcD8q27TT9wGQDXx9WpWxc7zeh9rRpUcDDkpr59SjZ6d0O01sWtgBjg1etbAjHFakFl0&#10;4rspYZLY5a+Kcina2XTgVpQWeMcVbgssdv0rQhtcdhXq0qCPErV7lSG19hV6G2wOlWI4PYVYSHA6&#10;V6UKKR5lSq2ZN1bbJc44NJHGPSta5thKn+0BxVHyyGwRjFcNalySuEKnNGwzYB/9aoby7Wzi3tyx&#10;4CCrLsqKWPAFc1czNcTu7E8HAz6V5uNxHsYqMXqzoo0udkkuqzyE4cRg9ABzUa3lwHU+e3XuTTPe&#10;poY8ckAg+tfN+2qyd7s75QproblhrjlglwARx86/1rbR/MUMCCp71xrKMdPatjQbxiTA5JzyuTX1&#10;eX42cpKlU3PKr0ElzRN2iiivpDgCiiigApCOKWio5QGUU/FIRxUgNooooAKKKKdx3CiiimMKD0oo&#10;oAbRTsUEcVNgG0UUVIBRmiipsAUhxS0UXuIaQG7VE8I9BU3SlrOUYyRd2tishaInjK1MrbqcVBGM&#10;U0Lt6VnG8dguh9FNHJ5OKdWhIUUUVNgCkI4paKQxlFOI4ptTYdxCOKbT6QjikO42iiigOYKMUUUr&#10;BzBijFFFPlKuFFFFAwI4ptOoxSsA2gdacRxTR1pAOxRRRSsKwUUUVPKKwUDiiipESL0pKbnFAfmt&#10;lNE2HUUufakrS6ATFNdsA0peoX5Nc1WfYobSU/FIRxXF6ljaKKKVgAjim06jFRYvmG0U4jim0WDm&#10;CiiipsUFFFFFgCkI4paKiwDKKcRxTaz5QCiiijlAQjim0+jFZ2KuMopxHFNpDCiiipsTYKCOKKKm&#10;xXMNop2KCOKixQ2iiikAhHFNp9IRxU2AbRRRU2AMUhHFLRUjGUU4jim1HKO4UEcUUVFhjaKcRxTa&#10;iwCYoI4paKixVxlFOI4ptILhRRRSsMKQjiloqLAMop+KKiw7nV0UUV+xHhhRRRQAUUUUAFFFFABR&#10;RSGgBaQ9DSEgDOcAVnXupiLMcR3SEde1Y1KsKSvJlRi5uyLFzeR2qFpGx6AdTWJeajNekxrlIjxw&#10;ev1pGiedw0hLt2zzirMNnyDgflXztWtWxLtHSJ6EYQp6vVlOGzOB6Vchssc4q5HbY7VZSHFaUMCk&#10;7sieIbKsdrgdKnjhxVgR4p4UCvWp0Iw6HK6jZEI8U4KBT8UEcV18q6GTbYnB9qCtIw6YNITsU5Jp&#10;q63C449K57xT4stfDdozyndM2VihU8u3Ye3Peqfi/wAcQ+HoTDHia+dTsjU5AHqa8quGudZv2urq&#10;RppXOck/dHoPavDx2YKkuSlrI97L8tliH7SrpH8yTVtXvvE94Zr2TdED+7iGdqe2PX3qaz08HHy8&#10;/Srdlp4yPl56dK2rWwxjivmo05V5c9TVn1M6kaMOSnoirZ6eMdB+Va1rZYxwPyq1a2XTgVqQWWMf&#10;KB+FetSoI8WtiblW2sxgfLWjBa8dBViC2PHFXEhx2FepTo2PIqV2yCG246VZjhxipo46lCYNd8Ka&#10;iefKbkRrHg9KkAwadijFapWMm7iFR1xUMsCyA8Yb1qxSEDHSlOEZbgm1sYupWsiW0+MEY/pXNeS+&#10;RxXc3EfnQSJ/eUj9K5N0eORkI+ZTj8K+SzbDRjOMuh6mGqvYgS3yMt+VSAAdBT6MV4Sjy/CdjncY&#10;RmrVgxS/hOcDcF/WoOnarelw+bexY5Vfmz7104e8q0bboiclyO50tFFFfoFjw7hRRRSGFFFFABRR&#10;RUcoCEcU2n0hHFHKA2iiipAKKKKdx3CiiimMKD0oooAbRTsUEcUrANoooqACiiiosAUUUUgCiiig&#10;BMClpM+xoJwM1OoC0Uzef7pH4Um/2NOz7ASUVH5n+yfyo3k8bSPfFLkYrskpCOKj2t/e/Wja3979&#10;amzHqOoHWk+Yd1pcn/ZpKLFdDiBjpTCOKUt7GkJrRxa6Duhp6Up6Cikyc9OKyaa3C4UU48DpTAxz&#10;0p6loWin4pCOKOUOYbRRRSasHMFGKKUdaiwcwlFPxSEcU+UfMNooopWKCiiis+UmwUEUUHpUCG5N&#10;GT60UUrsuyCkIFLRRYLDKD0pxHFNrBxsAyin4pCOKzuA2iiiiwBQRxRRSAbRTiOKbU2L5gooopFB&#10;RRRUPQApCOKWilYBlFOxQRxSAbRRRUcoBSEcUtHWosVcZRTipxTdposMKKKKzsTYKKKKmxXMBHFN&#10;p1BHFRYobRRRRYBCOKbT6QjiosA2iiipsAUhHFLRUjGUU4jim1HKO4UEcUUVFhjaKdigjiosA2kI&#10;4paKiwDKKcRxTaLFXCiiipsMKKKKiwHV0UUV+vniBRRRQAUUUUAFFFNIOOtADqZI4RSWYAVHNMsK&#10;EsT9PWs2eSS7bDDEfYCuWrXVNaas0jByEu717glI8rH0J7moYbM46VchtQcEgHHrVuODGOK81UJ4&#10;h3qG8qigrRK8Nt3xzVpIAB0qQJg0+vUp0Y09jBzbIwlOzzxTqTFbmb1FoopD0pgLSHoaQHikc4Qn&#10;OOOtAAeBXFeMvHA0kPZWJEt6eGJ5EQPr6movGnjf7Dmw06QtdEYeQHIjH19TXCW9m00hZ8yOx3Fy&#10;e9fPY7Ha+ypPU+iy/LlP99XWnYrw20l1IZpGMsjkmRj1JNbNlp3A4FWbKwPHFbVrY4xwPyrxaNC7&#10;5nue7WxHKuVbFe0sCMcVsW1l04FTWtnjHFaUFtjHFezRopdDwq2IuQwWoGPlH5Vfhg46VLHDjtVh&#10;I+OlepCkkeRUqtjI4cdql2YpQpB606ulRSOZybGgYNPpMUtOwgooopiCkPSlooAYSOnrWTqun7yZ&#10;4hlhwy+orYwPSkKjB4Ga5a+HjiKbhM0hNwd0cgwOSCu0j1poU5rqJ7CCcfNGCfUcGoP7Gtwfut/3&#10;0a+dqZVVT9xncsTFmHHEZDhVLN7VvabYraQjIG89asxWsNuAEjRf51NtHoK9TB4COGlzy1ZzVKzm&#10;rIbRTiOKbXrHMFFFFTYq4UUUUhhRRRQAUUUUAIRxTafSEcVHKA2iiipAKKOtIeBnnirHcWimBg39&#10;4fWmmRQwG45+tGjBtIloPSmgk+lDHAJJA4qbhcKKikmSNCxdVH95uBWBqvjvw7ohP9oeItLsiOqT&#10;3saN+RIJ+lZOpTirykkaU6dSq+WnByfkm/yOkory/VP2kfh9peVbxAl24/htIJZB+aqR+tcpqf7X&#10;nhWAsLKz1S6YdGaNEQ/+PFv0rzqmZ4Kl8dVI9ihkmZ4j+Hh5fdb8z3uivmS8/bIlIItfDKAHhZJ7&#10;sfyx/WsG9/az8V3JP2bT9Ntl945JD+YfFeZU4gy+G07/ACPYpcIZxV3pW9Wj65or4suv2jvHl5nb&#10;qcdoD2htU6f8C5rn9c+OPjd4vLPiS+WRu8Unlf8AoNcE+J8LDaLZ6lLgTMZu05xj87n3g7hep/Ii&#10;o2uEAJLBQvUk4H61+dR+IHiu7Vzc+JdXnZuokv5WGPxas651K8viTcXU9wT/AM9ZC2fzNcc+K6UX&#10;aNN/ej0/+Id1l8WIX3M/RybXtNt1Pm6jaxkf35kX+tUpvG/h22IWXxBpcZ/2r2NT+rV+dYiLLyT9&#10;KSZeM9x3rjlxbJ/BRS+Z10/D6n9vEN/9ur/M/QmT4neDom2t4q0ZW9DqMWf51Xf4v+CoyV/4SnSc&#10;jri7Q/1r89doznAzSgdu1Z/60Vv+fS/E7I+HmEW9eX3I/QGb41eB7cbpPE+nY/2bhT/Kof8AhfHg&#10;D/oZ7H/v5XwOvy8Dge1O60/9acR/z7iaf8Q9wX/P+X4H3qPjt4AJwfFFl+MoFXI/jD4JlTcnijSy&#10;D0zdRj/2avz+KkA80RSsp5zR/rTiP+fcSZeH+Ee1aX4H6DQfFfwbPkL4o0jI67rxAP8A0KrcPxD8&#10;KXIIi8TaM5/2NQiP9a/PZXRjnPTmp4GRCW9aj/WvELekvvZzy8P8N0rP7kfoYnizRJQNmtac+f7t&#10;3H/8VVqLU7S4wYryGX2jlVs/ka/OZ5C7HkmgMR0JrZcWP7dFfeYT8Pk/gxFv+3f+CfpCLhG9qmUg&#10;gYwfxFfnLZ65qNi6m3v7qAAg/upmXH5Guys/iF4mto0eDxDqiLjoL2QDP03Vs+LqNNXlSb+aPOq8&#10;A14K8a6+5n3URxTa+K7f4xeNLbBXxFeHHP7xlkH/AI9WzYftA+M7cqXvo7zBB/ewrg/Xbjit6fGG&#10;AlrJNHl1eC8wh8LT+/8AyProjim18xn9qLxFYhRcadptxnk7FkU4/wC+z/KtCy/azl3L9t8OoiZG&#10;WguTyPYMP613U+JssrK/tLfJnn1OFM2grqmn6NH0YelKnSvF7H9qjwtdACay1O2fviJGX89xP5Vv&#10;2H7QPgq+IUaq0DHgieFl2/U16lLM8FV+CqjzK2R5lh/4lCX3X/I9LorntO8eeHtXx9j12wuM4wqX&#10;UZP5A5/OtcXMUmGSZSOxVwwP616MKkKv8OSfzR49SnUo/wASLXyLJHFNpFfd3BpWkUDG5c+mappo&#10;SkFFNVifT8KUkDuBSat8Q+YWg9KacEfe/WmY5+8351jbsQ5Jbj6KKKixpcKKB1p2Kqw+YYelNqXA&#10;pCBjpScGxXI6KdijFZ8gXGEcU2pCtNI4rNxaGNooorOwAelNCnNOpyrxVKNwG7frRtp9FX7JF3I9&#10;vFJUtIQMHis5QuHMR0UUVzvQoKKKKVgEI4ptPpCOKQDR1p2KVQNtFUlcdwpCOKWim4hcibqKSnsB&#10;TK5mrDCiiis7CsFFFFTYrmAjim06gjikUNoooqbAJigjiloqLAMopxHFNqbAFIRxS0UWGMop+KQj&#10;isuUdxtFFFRYYEcU2nUEcVNgG0hHFLRSegDKKdigjiosVcbRRRU2GdXRRRX64eIFFFFABSHpS0h6&#10;UAA5BqKaYRIeee1OkfYhPeqojMz7mHHpXNUm9olJXIdjXLbjnHYVZittvUVYjjCjoKfWcKHK+aWr&#10;Kc3siNUAPFPxzRS12JWMwooopgFFFFABSHoaDTXOEbkjjr6UgA8L+FcP408YG1L6bYuTcsMSShv9&#10;WD7+v8qn8Y+L/wCzlNlZOWu2HzODxGP8a4W2s2kkJYF3Y7ix9a8HG4zX2VNnv5fgub99VWnYhs7E&#10;lie5OSfU9zW3ZWB+XIzz3qaysCMcVuWdl0+UflXlUcPd3Z7WIxNlZEVrZYxwPyrVtrLAHAqxb2oA&#10;+6Pyq9BBgdK9qjRsfO1q7YyC1x2FW44cHpT0TAp4616cYKJ5kpuQgTBp2eeKdSYrRaGb1FooooAK&#10;KKKACiiigAooooAKQ9KWigBg5NHOadgelLStYGFFFFFgCkI4paKQDKKdigjigBtFFFTYq4UUUjdD&#10;RYYtFRAn1P40pYlcZHNJ2W5N7klFQgsnVs/U1HNcLHG7mVURAWLOcAfjRK0d2CfNoi1ikI4NcH4h&#10;+NPhLw2StzrdvLMvBhtT5759CEJx+OK811/9rSzt966RpE12wOPMvG8lPr8u4n8cfUV41fNMDhv4&#10;lVHuYXJcxxn8Gi366fmfQfRT/jUNxcLCjMzBUUZJPQD618e6/wDtJ+NNVJMNxDpEDHAFpHkn/gT9&#10;fwwa4LWPFet+IGLapqt7qAY5H2qZmUewUnAr5+vxThofwYuR9fhuBcbUXNXnGH4n2prfxZ8JeH42&#10;+169ZeYvWGGUSyf98Jk/pXC6x+1J4VtFf7DZ3t/IOFfyRGn1JY7v/Ha+UQcLgdPSjALA459a+fr8&#10;U4yf8JJH1eG4GwFP+POUvwR7xqv7WGsTIxsNGs7QZwrXErMT+RX+VcZq3x98camWDaw1nG//ACzt&#10;Y0QY9m+9/WvPaATnrXhVc3x9f46z+R9HQ4dyvDfBQT9dTYv/ABVrWsqy3+saheq3UT3DuuPTBNYF&#10;/Zi8tmTADjkHHJqyRkYNHfPf3rypV6tR3nNntwpRpfw4qPorHJPE0L7WG117HpUschBHJH41t6rY&#10;LdRiVAPOXqMdRXPklSeMEHBFXdM9iE3NXvYvowqdX49faqML1ZRqlpvZkNeRZeXykLt2GcGse4lN&#10;xMXPT+lWL243ERqSQOpqqBk49aSSXQdOHLqWYBvWrKRheoFV7Y+WdpqyDzXLUvzXJk2ONRTfd/Cp&#10;TVaeXPyjmiKuC1IKB1ooroNx9APNNB5pw60APzSYzx60Uo6ipuZEZBQ4q1H9yo9oY9KlC7RiiTYp&#10;WClB5pKUdaysA49KvWF95f7tz+7/ALx7VRozxilK0lYiUOZWOgjmjk5Vww9zip1uYrcEswLdh15r&#10;nIwGIyM81cwFAGBXNKj5s4pUUtmyW4nNxOXPXtTR6evWmd6eOtNaKyHy6WQ4AAYHApQTuHPGaSlH&#10;Wjfcnlj1Vy3bTfNtPToK1rHWtR0s7rK/urQjkGCZk/kawMleR2qeG6Ixu5+tK846wk16M5KlCM/i&#10;SfqjvNN+MPjDSseXrtxIBzi4xLn8WrqrH9pbxFZ7PttlYXa8fOUeJj+PIP4CvIlmV+hp4+XOOM8G&#10;uyjm+YUPgrSfqeJWyTLsRrUoR+Wn5H0RpX7T9lIVGo6NPbZ43W7K4P5sprsNM+O/g3Uyq/2j9klO&#10;AUuoygH1bkD65r5H4AJLAcdB3qJ7jafl/OvdocVZjR+KzPAr8HZdV/h3h6f8E+6tP8S6VqsYaz1C&#10;1u1POYZkar4wcYbcDyMH/CvgJJmSUSI5SQHIcHBH410Vh8TPF2iKv2PxBfKi8qsszSoP+AsSMfUY&#10;r3qHFqn/AB4P5Hg1uCKv/Lit96Pt+gda+UtC/ad8U2zJHeWllqajAL7Xic/VhlQPcCvUdA/aM0nU&#10;DHHqFhc2DkDc6YkjH0bKk/lXu0c+wFXepy+p81iuGsywu9Pm9Hc9exS7a5zSPiF4e1wL9j1SBnzj&#10;ZIwjb8jya3VmjlIZJVYH+62f5GvoKNaliNaUlL0Z8zVhUou1SLXyJMe9KelKMeufxoYccV0OyM7o&#10;ZQOtAOeo/SnYrNU5DCjaPQUUVTimOzI2SmlcCpqY3WuapSSehVxqjIozTsYBptNaBcKKKKYcwUUU&#10;HpUco7EbUlOfoKbXLNWdirhRRRWdigoooqLAFFA607FUtAG0U4jimHpVAI3WkxRRXK9R3EI4ptPp&#10;COKmw7jaKKKiwrBRRRU2K5gI4ptOoxRYOYbRTiOKbUWKCkI4paKiwDKKcRxTaLAFFFFTYYhHFNp9&#10;IRxWXKO42nonrzTV+8PrU+K3pQvuJuwhRcdB+VQumKnpGAIPFaSpRaI1K1FOxy1Nrz7GohHFFLRW&#10;dirnUUUUV+tHihRRRQAUx3C5px4FNC5bJ5FTuBEqF2ySfoakC4Ip+0egopRjyjbDNGaMUYqxC0UU&#10;UAFFFFABSGg89KQg460CuBrmfFvicaPbiCD5rmUELz90dyaueJNfj0SzLE7pnGETPf8AwrzdVmv7&#10;tp5iWllJYsTn8K8fGYrkXs4bns4HB+0ftZ/CQ21q80m923yMSzMfetyysDgZFPs7AnGRnnPNbtlZ&#10;dOK8mjh7vmZ7WIxFlZEdnZcDgflWta2uMcVLb2wXAwPyq9HDjtxXuUaNj56tXbGRw47VYVQO1KBT&#10;sV3RhynBzNhijFLRVWJCiiiiwBRRRSAKKKKACiiigAooooAKKKKACiiigAooooAKKKQ9DSsAtFMH&#10;AzkmmyMdjYODjip9Q6XJCOKbUUYbyvmYn3Bqre6ra6VayT3l3DawxqWaSeUIAAMkkk8CiTUVeTsO&#10;KlN+6rl+kfOxsdcdq8g8V/tM+FPDyyQ2ck2tXYzgWqHys9v3h4xnuM/Q1414t/af8Wa95kOmeVol&#10;ucjMCb5SPdyTj6gA+4r5/GZ7gsFpKV32Wp9bgOF8zzDWNPlXeWn/AAT6x1TXbHRbVri/vLezgXrL&#10;PKqKPxJrzPxP+0z4Q0MvFaTXGr3Y4CWsWIye3zngj/dyfTNfI+ra1qWtXJudSvrm+uOhmupC7c9h&#10;knAqlgE8jP1r47E8W15aYeFvU+/wXAdCnri6rl6aHt3iX9qjxFqiumlWlppEXKiUnzpB+JKqD7EG&#10;vMde8ca/4pY/2rrN3eoefKlmJj/BF+UflWFuPqaASOlfJ4jMsXiv4s38j7fCZLgMCv3FJJ92rv8A&#10;EdgbcY49KBx04xTQeadXmy97fX1PbSUegq/K2RwT3FLkg/WmjrT6SS7CaT6IKKKKYWAHmnjrTB1p&#10;1IQ+img806s7EhzkY69s1j6xp3HnwjCH7wA7+tbFIwDKQRkEYINOLsXGTi7nKRNtOM1YabYnHB9a&#10;fqdibSbcnMbc59KpnnrzXStT01aaugPzHP509B3pi9RUuMVD0E1roGTnrUqXDIOmfc1FRmosnuJq&#10;5IZ3YHpj2qOjpRQlYErBRRRTGFKDzSUDrQA8HmnU0dadU2I5R0B/eDPrVqYZGRxVeEDzvwq12rKT&#10;ZnLcrg806kP3qWmtRig806mUuaVhlm3HNWTzVa3+7U6HIrOTOaQ6lB5pKB1rOxkPB5p1MNKhzSFY&#10;eDzTqZSg80EWHqSpGDj6VNvb+8fzqCnoc0rILIeST15pKKKixOgo4Ip2BmmjrT1TzGCjqxxTvbUn&#10;Yn0y22M07j5s4GfSt7T2wrEgnJ646VUkiCLEMAYXBq9pzBoSPSuCvPnV7HmV25q9izgN6E+9amm+&#10;J9W0kqbHU7m2C/wLIdufpnFZg607tjt6Vy06k6OsJNfOx5s6EKitNX9T0bR/jpr1iyrciDUUUc+Z&#10;lGP/AAJePzrutJ+PujXiqt9b3NhLjkhPMT6gg14Aece1A5IzzX02F4mzPDae05vU+cxPDuAxGvLy&#10;+h9aaP4y0bXQBY38NySMlVlG8fVeorbGGwc44yATXxM7FLgOpIdeQQcEfj2rqNF+J3iTRNnkarcT&#10;ImCIbhvNXHpz/SvssHxpCaUcVSt5o+bxHCM4Lmw1RPyZ9ZDrSkcV4bon7RUhZU1bTMdMyWZ5/wC+&#10;WP8AWvRtB+J/h7xEyJb6jHFK2AIbg+W+T2w2Bn6E19jhM7wOM/hVF89D5XFZXjMI7Vab+Wp1VBAp&#10;EljcAq6tnuHB/lT26cV76s4339NTyL62GleBSEDHSgMT1FLWGj2C9txhHFNqUjg1HtqQEoooPSk3&#10;Y0uMem07rQRxXJLV3ENooorI1CiiioAKM0UUwDNIelLRU2YDKKcRxTaz5QCiiilYBCOKbT6Qjios&#10;VcbRRRUWFYKKKKLBYKCOKKKmxXMNopxHFNqLFBSEcUtFIBlFOxQRxU2AbRRRU2GAHIqX+EVFSiTH&#10;Bq6cuXQT1JKRvun6Um8ConkLHg1pOaSsKwlBHFFFcFjQbRTiOKKiwHTUUUV+rnjhSHpS0UAN606k&#10;xS0rAFFFFMAooooAKKKKACkPSlpD0NACDpVPUdSj020knmYKqgkD19qsSyrFGWZgox1PavOtf1V9&#10;euwi7vsqMQoJ4JHcj+VceJrKlHzOvCUHXlboZ97cz63ftczZ5yFXPCCtLT7DCjI6Uun2B9OuM+9d&#10;BZWXTgflXhUqTlPnlufQVaqpQ9nHYZZWXA4rYtrbGDinQWwXHAFXUTHavco0kjwatZyGpGB2p44p&#10;2KMV2WRxt3DFLRRTEFFFFABRRRQAUUUVNgCiiiiwBRRRSAKKKKACiiigAoopGOFJ9qAFoqHfkdcf&#10;jxSl9qj5ufrT3V0K9tyWkboao32pQadC01zcR28SjcXldUAH1Jrx3xx+1J4f8O+dBpIfW7uPKkRf&#10;JCp95D2+gP1rhxONoYSPNXkkehg8BisfLlw1Ny/L7z2xjtQ844rgvGnxl8K+Cd6ahqam6UHFrbss&#10;kp/DPH48V8r+M/j34v8AGfmo+ovpthJlfstgzIrKezNnc3/oPqK8+AeQljyScknqTXw+M4sSfJhF&#10;fzZ+mZdwHKaVTHzsv5Vv95754w/ax1a+EkHh7To9Ng6LeXWZJD9F4UH8TXjXiHxfrPiyfztY1O6v&#10;3zuXzZQUU/7K9vwrIMbDJxg+tNFfD4rMsVjXerP7j9LwOSYDLl+4ppPu9X+Iu0E9KeeRg8/Wm0o6&#10;15W2sdGe67vS+g4cEkcE9fegdaKKAHUU0HmnUECjrTqZSg80AOpQeaSgdaAH0UUUAFAPNFFBA8da&#10;dUQPNPB5qbCsOo/WigcGoER3UKzwFGAGRx7VzM8DW8pR+uePpXTM25iOtVNStBdpuAHmKODjn6Vq&#10;tDopTcHqYigY6U6l2mPKkfNSVT1O9ahRRRUkhRRRQAUUUUAFFFFACg804k4pg60+gCWH/WirR6VV&#10;i/1o+lWM1hIxkhsgximA81JJ0FRjrTiJDqD0oooGWoPuipxUFv8AcqQHmsZI55bktFNB5p1SZ2FB&#10;5pw60wdacakQ+lHWmIc06gVh9KDzTAeadQIeDzTqanSnVBHKB6VPp6l7yLPQc1COtXNJA+1Jx/Ca&#10;ibtFszmrRbNW5+4DS2E3lS47MOlNuP8AVfjVcEhgRwexrgirwPOSvDU3TyARQDzVK2vwRsl4PqKt&#10;h1P3WBrllFx6HLKMo9CSjOOfSmhlA5YA/WqVzeZOyPPuaqEXLoRGDZFHc+dfTg/dONtWvbtWEk5j&#10;nLjkg5rZhlEqAqc9yfSt6kEo3OqpDlWhPnjHarFqm/OTj69KqKcirludqZH6VxSaOKbvGx0ukeMd&#10;b0Eq1pqM0KL0iJLxn8CeK7/RPjzcxbY9VsFmXvLatlv++SQP1ryNJBnPWleRFBLdx0r08HnWYYD+&#10;BUaXY8DE5RhMX/EhZ+R9KaR8V/Dmt3CW8GoxQ3LYAt7g+W+T2wcZ/AmuujlEqK4IIPQgZB/I18Ke&#10;JJg90oH93Aq94d+JfijwhIh03VLgW6YP2e4zLEcdtuRj9K/TsDxbUnTX1qO/Y8LEcFycOfCT+T/z&#10;PuCivn3wn+1MlwUi8QaU9t0U3Fnlgfcq2P0JNew+H/HWheKrcPpuqQXBxlohIodfqvUV9hhM0wWM&#10;/hVFfs9D4bHZTjsulbEUml3Wq/A3mHNMbrSbwygq3PXrkGgtxzjNenLX0PKTvsJRTd+OoNO64rBx&#10;a3K1W4YoxRRU2L5gI4ptOoxUWDmG0U7FBHFTyhzDaKKKzKCkI4paKVgGUU4jim1FgCiiilygIRxT&#10;afSEcVnYq42iiikMKKKKmxNgoI4ooqbFcw2inEcU2osUFFFFFgEI4ptPpCOKiwDaMUUVNgCkIGOl&#10;LRU2QxlFOI4ptRyjuFFFFRYZ01FFFfqh44UUUUAFFFFABRRRQAUUUUAFFFIelAC0jcA01sEYyR9D&#10;WVr2rDTrMhW/fyDCLn9aiclCN2VGLnLljuYvi3VzKfsMDf8AXVh6en+NZNhZ5A4zSWdoZJlZ8u5y&#10;WY89a6CxscY+UD8K+fXNXnzS2Pobxw1PkjuLY2WMcCtq3tsDoKS2t9g6VcRcCvXo0ktzx61VyYiJ&#10;in55paTFdhyPUWiiigAooooAKKKKACiiigAooooAKKKKACiiipsAUUUjcKaQC0VC7EgYJ/CkcnC8&#10;t+FNa7CuT02Q4jbvway9X8QWOhWUl3f30FnaxqS0s8iqox65I9K8B+In7WNvbrcWPha1N07Ap9vu&#10;lKxjtlFzlj6E4H1rzcXmGGwMeatLXt1PYy/Kcbmk+TC02136fee+avrljodk11fXltZ26KS0lzIE&#10;UY69SK8L8e/tX2FiZLTwzZjUZh8v2u6RkiB/2VBDN/477Zr5y8SeMtc8ZXoudY1Ce+cH5EldtkY/&#10;2QTgVkeUAMYGPpX51mPFVWs+TCrlP1vKuBcNQSq46XO/5en+Z0fiz4jeIvHlw8usanPdRg/Jbhts&#10;UfsFXj8Wya5vAA4AxnOKf5Y456UeWPWvh6tepXlzVZN+fU/S6GHpYWHs6EUo9hYFDPnAq0OOnFRQ&#10;Jgmpa5pNvToW9HfqFRTR7Oen0qWkn5SqiJalYHmnU0dadWljQUHmnUwdafSAB1p1NoB5oJsOoooo&#10;EKDzTqaOtOHWgBQeadTVR5HwEJ+lWUsbgjiP8zUOcV1Jc4rqQUVK9rLH96JvqDUa85G3GPWhST2E&#10;rPYQdaeOtMoB5pp3Alpkj8ccUE4GagL7n68UuUOUeOtOHByOtMHWnjrV2HZlXWNOwq3EQHT5gKxq&#10;7BQGTaQCpHIPSud1WwNnNuUZib9KyUnextRqa2ZRooorU7bBRRRQIKKKKACiiigApQeaSigCWMne&#10;vPerZ6VQBIIOauRvlRmsZIzkOb7lR1I33T9KhB5oiStRwPNOPSm0o6igZYtScGpx1qtC4VsetWai&#10;SOaQ6nr0qIHmng1kSOpQeaSilYgf0py9DUYPNOB5pAPHWnUylB5oJHgmnA80ylB5qbAS1a0t8XaD&#10;1U1SB5qWGTyZkk6bSCfpWc1eNjGb5o2Ny6Pyj61BUly2Wx6AH86hB5riiuWJwpWiP608MV6Ej6VH&#10;Sg81fqG48knqc/WkLbVJ7CgdajuG2Qn34prXYUU72KYbLFvU1Pb3T27fLkrnpng1WHpTwe3auhpN&#10;WZ1NJqzNiDUoX+9mM9wa1LaaPykOcg5rle2O1ammvvg2+lcFakt0cNairXRsPcxr9wE1BK5lHPFQ&#10;9KcpJHJP41hyLQ41DUwdafffnHYAVBDa5+ZqtSosk8rn5iW4z7UletzcqSXQ9eMnGPKhv2dcEDjP&#10;pTYzPZTLNbyPHKhDLIjFWBHTBHNSVJHzUdeZbk7x5Xsdj4Z+P3ibwy0cc06a1aAcx3RzIv0Yc/8A&#10;fXHrXsvhL9ojwx4jVIb2RtHvu8Vz/q/qHHH518q30QkmLg/d6VTYFeCABnqe3vX0+DzrGYX3XLmX&#10;mfPYzhfLswTly8ku6P0CtryG8hSSKRZUcZVlIOR6g9DU2MdK+FvDHjzXfBsmdJ1Ke1QnJhDbom/4&#10;CeM17h4K/aXjuRHb+IbA278D7XabpEboOUzuB+nFfbYTiLC11yV3yPzPzfMeE8bgtaH7yPlue9Uo&#10;5NZeheJ9J8S2ouNN1CC8jJ6xyKdp9CByD7GtRiVIwMivpoSjOPPF3XdanxM4ypy5JKz7PQUoRTad&#10;uJ9aMU+W+weo2inEcU2lYQEcU2nUYrOxfMNopxHFNrJqxQUhHFLRU2AZRTiOKbSAKKKKjlAMUhHF&#10;LRWdirjKKcRxTaQwoooqbE2CjFFFTYrmAjim06gjikUNoooqbAIRxTafSEcVFgG0UUVNgCkI4paK&#10;kYyin4oqeUdzo6KKK/UDyAooooAKKKKACiiigAoopDQAtIehoApGzzQD0IZ5UhjLu21AMk5riLyW&#10;TV743DDCbtqr6D/69bHiK881haRn5erEH9KrafZE4ryK83WlyI9fDQVGPtXuyaws+AMcVuW1tsXo&#10;KZa23lgcD8qvIOK6qNJI5K9VyegIuKfRRXbY4wooooAKKKKACiiigAooooAKKKKACiiigAoopD0o&#10;AWim8EdTTHYhTjPTqalyS0YiWmyHEbH2NQybyg+cL8vJyRXlXxM/aD0DwFHNYxS/2xrIBH2WCQBU&#10;PPEknRfp19h1rlxGKo4SHtK0rI7cJgsRj6ipYaDlJ9F+p6deX1vp9pJPc3MdtBGu5pZHCIox1JPF&#10;eE/Ej9qjTdDWex8OQjWLxcqbmTKW8Z9c5y/4cV4B49+LniL4hzP/AGjevFY7spYQFkhT03DPJ/3s&#10;57Yri14IxxX5vmXFVSr7mC0Xc/Ycn4GhTgq2ZO7/AJVt8zofFvjnXfHF99q1nUZrps7o0bKxxjPR&#10;F6fj1rFRBgegpqKOTgZPeng18HVrVK8ueq7y79T9SoUaeHgqdGPKuy2HUoPNJSjrXLotje7e47FG&#10;KKKQhVYgjnAqyjKeM9aq0Dg0PUzauWpF2jORVVpCSRk0/qaYwHpVR0BKwylB5pKK2KH0oPNMB5pw&#10;61ID6KKKAAHmnU0daeOooJsA4NXbOwMp3yEqvUVHYQefNjAKL82f6Vs4G3GOPSuStPldkclSetkE&#10;aJCoCAD6Cn5OetMHan1wN3ONq449KqXditwpK5VvbirIJzT8++KqM3HYqMnHY56SNozhhhhxim1r&#10;alb+bGZAoDqOw7Vk5CqS3BFenTkpK53Qnzq4yd8rgceuKiQHICjJNNUGaXrxV+GJEHbNU5WNG7DE&#10;tmb7xx9KnW0TGct+dOHWnZrn55GDnItCzVkGGI4qC803z7co43jHBHGPerlvJlVAPIqccnk4z1Nc&#10;3tZRlc4+eUZXPPrqBrWZo2Ugg8fSoq7PXdIF/bmWMAXCA8gdR6VxpBRmVlIYHBFehCamrnu0KqqQ&#10;stxKKKK0OgKKKKACiiigAooooAKtQMGXGORVWpbXc0m0DrxWUiJIsSH5KgB5q69mcDc2KgktWTpz&#10;UwaMk0hgPNOHWmdcD0p9UUPBwc+lWo23rmqQ5NTwPg7aTVzJxLI606m0A81g9DIeDzTqaOtOpE2A&#10;dacabSg80rCHIc06mjrTqQrCg806mjrTqCR6UrDKkeoqME0yeTC4yeeKSVyErmpZXZuYiScsvynP&#10;erVYNldfZ589EIwf8a3I2DRhgc5rlqwcWc9WHKyVelA60wE06sjAfVa8fLBew7VMzbQT6c1QkctL&#10;uyea0jEqmryEpQeaSlHWtjYlAyp+lT2U3kzckhSMYzxVYE5607GTjvWcrWsxOzjZm+h8wDbzTb+Y&#10;W1qe0jnA9hUNhcC2i/enC46mqF7eG9mLj7q/KBXJCm5S0PPjTbnfoMUgjpRUankVIa7GjtasGM0y&#10;aTy1xnBNI0wj75I7VWZzI5LfgK0jBlKLYfWk8sSEcD60op3Sum6NubsVvsZEvyDgnk1bSNVUgKu3&#10;oeOtW7SPAycc+tOks9wPl8HqR2NcVXcxlVk9GxdN1a90e7S7sLuWzuVxiWJyp/E+nseK9c8H/tGa&#10;np3lwa7brqFuMKbqIbJse6khW+teOFCn3higda1wmZYrAS5qE2vLoePjMrwuYR5cRBPz6n2b4X+I&#10;Gi+LoFk06+WU9WjfCSL9VOP5fjXSYGBznPIIr4UtZ5bS6S4t5HguFIKyxkhge3I5/KvUPCHx/wBa&#10;0Nkg1X/ibWq4G4kCZR3Ofun6Hmv0LAcV0qvuY33fPofm2YcI1qN54J8y7dT6cpCOK5fwl8RdD8Zw&#10;hrG9VZgMvbSkI4/A8/iOK6YDA6nIHrkEV9xRqQxEfaUZJx7nwNWlUw8/Z1ouMuwUUgbJ6GlxV9bI&#10;iwUEcUUHpUyVyuYbRRRXO9CgpMUtFKwCEcU2n0hHFIBtFFFRygFIRxS0VnYq4yinEcU2kMKKKKmx&#10;NgoooqbFcwEcU2nUEcUihtFFFTYBMUEcUtFRYBlFOI4ptTYAoooosB0dFFFfph5QUUUUAFFFFABR&#10;RRQAUhpaKAG5yD61W1C7FpbM5POMAepq03ANc5qU5vbvYhJjjI78E1hWqciNqNPnlqUbS3M8nmP9&#10;5mzzW/ZWwQDgflUNhZ8A4HFaqIEA4rnoUlfmZ0Yirze6hUQCnYxS0V32OEKKKKACiiigAooooAKK&#10;KKACiiigAooooAKKKRvun6UALSHoaiYnHU/d9agnnEURaSTYinJYnAx9aTaSuwLLN0HrXMeNPiHo&#10;XgLTpLvWr9bZBnamcu59FUck15D8WP2o7Lw+ZdO8LGLVL05Rr5jmCI8g7MH94R7cD1PSvlzxB4l1&#10;PxZqZ1HV76a6u2J+eUnjP8IHYe1fGZnxHRwnuYf3pdz9FyPgzE5gliMX7lL8X8uh6t8T/wBpbXfG&#10;LSWOjtJoOlsCuEf9/MvTLMp4BHZfxrxpnLNuJLEnJPXn1owAMUDrX5disbXxtT2leV/LofueX5Xh&#10;crpeywsLL8X6vcBxt9untUyDPpTABkVLjFee5Pboela224Cn0wdafU3M7ADzTqaOtOrMQoPNOplK&#10;DzQA6iiigVhQeaXFNHWn0xEbdabUrAYNRVqpXAUdadTKUHmnYm48HmnUylB5pFDqCcA80hcY6U0v&#10;xRZiZuabH5VuOMFuauVXjcBF9gKk80V5k7uWp5souUiQdafUAk5704SZNc5nYlHWnVGDzTs+9U1Y&#10;Wg7APB57c1zWoN5U7RHGQa35bgRRPIxGFzgc8muPuZHuLyQtklue9dVB67nVh9WaVuoRAMDJ5zmp&#10;ww9h+NZKI/o35VKsUhH3WP4Vo5RfU6Wk+ppgrn73/j1PDrn74P41nJDKf+WLflThbT5/1Un/AHzU&#10;c0P5iXFdzatZR7fnVtWyO351gxQTqQRFIPwq9HFMVB8qT8qwlKn/ADHHKMe5qocjbwB9elcz4l0r&#10;B+1wphG/1ig9D61sJFL3ibFLLE0sboyEqwwQR1pQqRUviJoz9lO6ehwlFT6hZvZTbSp2Ekhufyqr&#10;u9B/OvUTT2PoU048yY+imhiOCKM07laDqKbmgHmi6Cw6ijcKKYWAdauQp5ajs3XNUx1FXHfG31xW&#10;MmiJFnzhNg9ccUoJJwelU4ZPLY+9XMZUEVzzjy7GEoqJVuI9j5HAPpTAeasXn3RVQHmumDsrs0Su&#10;S0AnPXmmg804dadhMtRSbgBnmpqpKSpyKsRyh8A8GsZQZz8pKDzTweaYOtONQSPoNNQ5FOpE2BCa&#10;eDzTB1pxpWEPpc01OR1pHcJnnNIkdI/ljPrVV33tyaV2Mo4B9qaBjqMGtlZGiSQpOAf5Voaff+WR&#10;G5/dnoe4NZ46inYHbilKPMEocx0ykMu5SCKUHkVg2t9JbHDHcnpmtNNRhePO4K3YHvXBKlKJ58qM&#10;oj7ybaPLHBNV15HrTGkMrliQaFPIqkmtzWMeVWJKKD0pu5QDlsGrszOzH9e9WrZFz5jnCj1rNku4&#10;0wqnc9MkuXlQIThe69qPZuRag2WtQvjcnYuREP1/+tVVZHXADEfjxTKVFLuqjqTgV0qKpqyNeRQW&#10;hMlzI77V+Zu2BVoRXTqSVI/Cr9raJbRDGCSOT71ZQccda5Z1EnscUqy6IwJI3QjcpBpM5IroZbVJ&#10;4yGxkjGaw5YTHKysMEcADvW1Orz6F06nNoMHUVLj2p0Fu0hHGF9T1q5HAiHpn3NEpcpMpqI+3jJi&#10;Hyn8aspGwHT8KlgHyAVMEINcE5XkcMp63Kj2jTDlB9apT2jWzZIJH8q2xwacyhxggMPQ1nKzBVZI&#10;53cKAelalzpYGWTv2FZzRNE2COKzvbS2hupRnrezHRzSwSpLC7RyqQyuhIYEdCCOc/SvT/B3x51r&#10;QilvqgOr2q4+dnxMo/3vun6HmvLselSJDuHzdPSu3C4/EYOXPRm15dDz8ZgMLjIclaCfn1PsDwr8&#10;RdE8YxKdPu1aXGXt3ASRfqpOT9RxXS9cEdK+HYpJbG+S4tpnguEwUljYqykdCCORXqvgn9oHUdKa&#10;O111G1G2yFFwvEy9unRvqa/SMv4pp1kqeN919+h+bZlwnWoL2uCfOu3U+jqKxfDPjDS/FlmLjTrt&#10;J0/iUEB1PoR1rYOR05r7aFSFWHtKbuj4KdOdKfs6is10Y4jim0B/UGlIz7U5RvsK9txKKKKzKCii&#10;isnoAhHFNp9IRxTAbRRRUcoBSEcUtFQ1YdxlFOxRjik9ChtFFFRYmwUUUVNiuYCOKbTqMUWDmG0U&#10;4jim1FigpCOKWiosAyinYoosB0NFFFfpR5QUUUUAFFFFABRRRQAUUUh6GgCnqNyYLdiOHPAwazrG&#10;0BG4gDJz071Nc5u7rH8KGr9tCEQcD8q5Lc8tTqT9nHQfAgROlSE9KXAorpSsczd3cWiiiqEFFFFA&#10;BRRRQAUUUUAFFFFABRRSGgBaKaenWmk4BOTxQGhJTXOEYjrionYhS27Axu644rxD4x/tH6f4Ihud&#10;J0iRNT1zBRyrZitcjA3MD97OMD1646HjxWLo4On7Ws7I9DA4DEZlWVDDR5m/uXr2PRfHXxH0T4fa&#10;W19rN6IQRiOBSGklbHARepyfWvkH4rfHzW/iPLJZQs2l6Gdyi0hYlp155kOfQ8r0rgfEfibVPF2r&#10;S6lqt3Ne3T8BnYkIvoM9B7VmDgccV+T5tn9bHy9jS92H4n73kPCGGyxLEYj36v4L0H5yWPduCfWh&#10;eDxxTAeadXyb13P0BWWi0H0U0HmnVBQ9OlPB5pidKdWciB9KDzTAeadU3FYfQDzTQeadT5TMdSjr&#10;TAeadUAPopoPNO3CmAUoPNMMigHmmGY46U7MVixUMh2kVH5zY5zQ+5gMAmnFpbsLDjKMUgmGaRIG&#10;PapRZcgkgY54olVhHqPQb5hPakJPqaspbp71MkSA8AH8K5ZYmMdlcOZFFQzDqSfpUqW8h/h/Or+A&#10;O1PXBU56VhPFOWxk5Gpb6XO8aMQACvPNWY9GLEZlx+FO0icyWoUn5kOMe1aKc18/VxVXnseJUqTU&#10;2iqujRjqzt9Bipl0qBeqn8TVkHHTilHWuX6xVfU5faT7kUdlbp0jDfU5qUW8SnPlJx/sinryQM9a&#10;SaVYYHkb+EHHvWTnNu12TzSZlavInmLbqBhfmY1gMwe8lIAwMCrs1yGaWZj1rKtmL+YSTktmvSoq&#10;XLuz2aMXGJfQDFPB5qCMnjmph1q25LqU9CQE56mpVPFQ1Ip4qDMlQnHWrdpJg4PP1qonSnxMVbI7&#10;VlJN9TCSNQHmnjrVeCXd1PNT1yPmXU42mjL1O1W5EsbYyDlTXNTweW5VkGRxjHausuhmd/w5rM1S&#10;yM6GZBh1GCB6V6FGb6tno0KzjpcwPs0J/wCWSH/gIoNjA4yYVX6cVOF6g8EUYrqcpLqelzO1yodK&#10;tmBIXH0Y1EdHgIyGcVo5pKr29TuHtJ9zN/sTdysrD6rUb6NKD8sgb8K1x1pxOATWyxVTuV7aRgy6&#10;XdRgkICBzUXlzsPmjfjuBW5K5YHBwPamRuycqea6Vi59Uaqo1uYhbHXj65qzDc4ABJ49a1jcRsMS&#10;wo5+lV7izgmGUQRk91NUq6lug9qn0M6W48xsUwdavDRvMU+XKNw/vcZqNtIvI1JERcAclORXRGtC&#10;1my1OK3ZXHWn0ggkT7w2n3zTxE2OordSvsTzLoNBOad0OR1o27etFNtS2JsyVJyBg/nUySqeN1VO&#10;tKODUWQ+UvAjI5qSqAY5HJp+9v7x/Os+Uy5S5SkgD7wqlvb+8fzoBPrRyi5Cw8+37vNSwQ+b87fX&#10;BqoBzitKP5VUDuKU2oq5DaQ5VAPAApXhWbjac+oqVIc9eKsxAJxgc1yczWpyObRitbvGxRhjuDT1&#10;gBHWtDUANsZxzzzVMcfSt1UlJXR0xnKSuMNuOTmqs0bFuMYHep55t3C9O9RCt4X6muvUYs0sRGGY&#10;j61IL+bP3j+KilIGDxUZi3DgYrRKMtxpJkp1CbB+dfwFQmeSXlmI/GoyCpxmnAZOKtQTHyrsTWse&#10;1ix71ZAGelRwrtUVOBzUPyMW30Acmrempm7TIzgE8+tVwAT6VZtpBDco38PQ1hLVHPJtpm4gGMfj&#10;TwMGkQqxBXoRTwuTj1rym7bnjSY8DcOnNU720UXSu3XFatvEG+ZhhFqjcn7RckgfIOAaKc7vQKcm&#10;2VsAdqkTpT/IHrR5RHNbc1zW99ya26mrNUYSQ3BNXQeBWE1Z3MJqzFHWnjrTOlG+puRclPSq9xbR&#10;z4wMNUm4+poB5rMnbYz5LTyjnHSmda1GUP1GfrWfeQG3BYdDSsbwndlFj+8OaUgEcgEU3qadXQrx&#10;03R12S2Lem6ve6Ndrd2F3LaXK4xLE+08dj6j2PFe1eB/2g1HlWfiRNgACi/iU49Muh5x6sOK8LHX&#10;1q9Z6c83zsfLQc+lelhM2xGWy54T+T2PDzLKsHj6dq0bPutz7PsNTtNWt1uLSZJoHAKsjBgff1q0&#10;a+VPCviDUPBs+/TJXiTOXifLRyfUD+fWvbvBvxb03xB5VreD7DfEhdrsNjnpw/Tn0PNfpWVcS4LM&#10;fdrPlmfkmY5FXwDvSXPA73b9aQrxT1cOAcg56AEfzFBNfXunG3MtUfN82tiPaaKlwKTaPSs3TuVc&#10;jopxTFNrnaaKEI4po5NPoA5oSuAmygJzT6K2VO25HMIVGOlNK0+ik6cWPmISOKbUrjmmEcVxyi4u&#10;xadxtFFFZ2CwUUUUWCwUEcUUVNiuYbRTiOKbUWKCiiikB0FFFFfpB5QUUUUAFFFFABRRRQAVDdOY&#10;4GI6ngVKelVpx5kgXPHpUtjSIrKH+NhyeavdAMU1ECqBgU6hKyBu7FoooqhBRRRQAUUUUAFFFFAB&#10;RRRQAUUUh6GgBaQ9DTew5NNdvkbr07VPMkCF52+tUtV1a10exnury4jtbWFS8k0rBVUAckk1heOP&#10;iBpHw90aTUtXvBBEi4SPILyv2VV6nJ4r4q+LPxu1r4pX7xyF7DRkb9zYxsdpx0aQ55Y9vSvAzXOK&#10;OWw1d5dj63IeHMTndTmiuWmt5f5dzv8A4y/tPXmvvc6N4UllsdMDFH1FdySzjkELz8i89+T2wcA/&#10;P24kkkkkksfcnqaYvGAOB6U8da/H8Zjq+Oq+0rSv5dvQ/ovLMpw2U0VSw0bW3fV+bHZ4xSg80lA6&#10;151ktj2NXox9APNFA61RHKOpQeaSlHWoAlTpTqanSnVnIl6CjrTqZS5qBLUcOtPqPeoGc800zk9h&#10;WtieUmzjmmmXiodzt0qRImPUVi5RW7FYPNb0o3FuhNTJAF6nP1qQIo6KB+Fc0sRGO2oXRAsTN2qV&#10;LUHqSKkBx04qZQPSuWWJnLYljEt41HIyfepHUBRgAfSlJ4pjnpWClKW7MgowKKKNOo9QFPXg8cUw&#10;daeOtK1thDwealT7tQ1IvSkhWLtjdm2udxz5bcGukhkWSMMpyDXIdeM8VcsdSltHCn5o89M1x16P&#10;PqjgxFLn1idUPu0lVba+huACsmCf4SasjBP+LCvLcJLoeS4yXQkXgZrJ1u7wVtlOdvJNXrq/is4H&#10;kd0AUH5c5zXFX+qtcyOUJyx655rooUpSlqjrwtCU53Y6/uwf3Sfd7kVFZNyRVIHLc85PNWLd/Lk+&#10;pr1uVKNj3HFKNkacdSg81BG/Spx1rlepxPUlXpQCc9aaCadUGZMh4qVOlRD7tPjPFQZyRYQ4Gc9K&#10;tRXAA+Y5qqnSmXMojt29TwKy5buxi48zsOaQSMxBzz1oB/I8H3rOjdlGQT+dWEuiByM1u4OOxo6S&#10;jsZ+o2Zt5SwGUbvVKugZ47iMo44PHPasCci3lZGU+30rWF3udlKXN7rEoPSozcLg4HNR+cx4rXlZ&#10;0WfYm3BR1qJ3LdGOPrTAck0Vryl2Ak4PNKOlNPSlTpTsU2PHFP3H1NR1YtE3uCeRUzel2TJpK5Ja&#10;wHIc+ucVrwShsD7pHpVQDHTilBKnI61wzXMcc/eLskMc3EiK4PXIzVSfQrablAYvcdqljuD0Iq3E&#10;ysMis1OpDaRy8047MwJ/DcoyYnEoHbGM1kXVhcWjfNE4H513I6ipGUOCGAYHgg9674ZhOGkjWOLl&#10;Hc87WUE4KkGnhhmunvdFtpXZTEYm6gpxWXP4fkjBMMgbHO2Tgn2r1YYunPfQ9GFeM1d6GdS4OeCS&#10;PpViKxmt33TxMPTjIq0CMc4A9K09tC9ou5XMr2Rn0DrVya3VlyoA+lVACWxjpVxmmrjTvuOBwa2b&#10;aEMitgnjjNUba0B+Zj+da1nMF+RunQVhVmrWOWs+w5YmPanGJxzjmrSMB0AI+tRXd7FbLkuC3ZRz&#10;zXAm5dDz3zPoZ2oPhQG4xWY8xJwp4qzNcNcyEsPlPaoGhB+7x7CvUoJJWZ6MI8qsM6UUnKkZFSRx&#10;ea3oK6HbdGzdhFVm6DOanjs3PVsVNEuz5QOlTDrXM6nY55VLbFY2CucFh+VQ/wBnyLJxyoNaWat2&#10;kPmMeB049qPbOKJlVaVzHK7flIIIp6dK0prXzWIYAEd/WqRj8t8EU4z5iIz5hg61MoyMU3A9KljG&#10;eMZNO6HddSzZ3xgO1ssPzrSivUkYARSsSewxVS20/C7pAOegrStIlXkKABxgCvPquHRHm1uRPQm3&#10;TzKEVPKT0z1pps5UB+UAexq5F92pVriU7O6OHns9DM2MvVTRWmWUDDDI71VuIAQWhx06U1O4+coP&#10;iNuTgGpI7nB29R61FMC3DDkVGB+FdO6ubtXVy9kt3NPSqaTFOOWqxHMpxnIrPlMnGxMOtPAyaj8x&#10;B3oNyo+6M1nYkmOFByKrTETDB5HvQZWf6Ula2GtDNmtzE5I6VHjP/wBatOZMrnHFOs9NEjecfujo&#10;vaql7seY39pZXYum6YSVllA/2VrZSMBcFQR6EUyBcAE8HFSjrXgVakpy1POnNzd2Lgc8daRlBHOB&#10;7kZxTqPpwaxTalzLQ5r6WOv8K/FXVPCjRwXRe9sMgCKQ/OBnqp7+wr2zwx4x0zxXaLLZXIlf+KPh&#10;XQ+hFfMk0QeE4A6ZNR6bqV1o94t1Z3EltcLgiSM4PHr6j2r7/JuKcRgXyVvegfNY/IaGNXPS92f4&#10;H15RXk/gb40w6iY7PWwttcsQq3KHMb9uSehr1OKeO4iV45FkVhuDIcgiv2HA5hh8wp+0oSv5dfuP&#10;zfF4Ovgp8laNiXrUbJg04NnoD+NKelei4KWxxarcjqQAYzimgDNPrGC1sXcMUhHFLRWpIyinEcU2&#10;psAYBqE/eNTjrURHzGuaqlymq0GkcU2n0hHFctirjaKKKQwoooqbE2CgjiiipsVzDaKdiiosUb1F&#10;FFfo55QUUUUAFFFFABRRRQAjdDUSJh8nmnt94CnYHpUtXGnYWiiiqEFFFFABRRRQAUUUUAFFFFAB&#10;RRSHoaAFpD0NNB9z+NI5whOegpO4r9xCcggenFea/F3406V8K9MKzN9r1eZSbeyVsFjzyxB+VR3N&#10;c98cv2hLP4d28ml6U6XniJ0wEzlLYEfefB6+gr401vW7/wAQ6rcanqN1LeXk77nnkO4tntz2H6V8&#10;XnOfxwl8Phtan5H6XwzwjPM5RxeLTjS6LrL/AIBpeNvHOr+P9afVNYu3uJXJ8qMkhIk/uxr2Hqe9&#10;c+BjpSjjOOM9feivympVnVn7Wo7y8z+gaNCnhqSo0FypbWCgHmigdayOgeDzTqZSg80EDweadTB1&#10;p9AADzTx1plKHHfipsQWYBk88/WpyABnA/KqfnbcbfzqVXd+lc09NzJpsdKQUyBj6VW3MSB61cWH&#10;cOeKZ5YRutYuvFFpWIhESRxUyQDrnOKUE5pwrlliJS2AcqgDoKUE+tJRXM3zbisPHWn1EDzUqIW5&#10;qHaOxDVgHUVOneiOHOCeKsJEnvUcxi5kFMf7wqzIiYOM57VAYjjPenCRNxtFAYjgiitDQB1oQnf1&#10;opV6igmxJUidKjqREJxycVm3Yhuw6gcdKlSMeuak2L/dH5VDldmLdyFeDxxUgdsj5j+dOMeRkCoZ&#10;G8tCx4wM0aTdiXFNlTU5gQIu+c1njrRJKZZGcknnHNA611RSirHoxjyqyHjqKkPHI6jpUY608Hmp&#10;sSXrSUSAA8MKuoc1joxRgRxj0q/BdiTAPBrnqwtsctWFti6OtPHWo1anA81yvQ5rMnXp+FSR9BUK&#10;ZxT9wQEswGKVmZvUnzjqcDvVG5uPOc4+4OKZcXrS5VeF9R3qFOmO1aU42d2XThZ3ZNGeKkqLpT16&#10;Vo1cpolXkc1BqVp9oh8wcSKOAO9WEqTPfrj1p8zREZcrucrkgHPUHBFIOtaOr2Xkv5sY+RuuPWs4&#10;da6U+ZXPUjLmVx9FFFAhD0pU6Uh6UqdKOghx6GtCzj2xhvWs9uhrUg/1SD2rGppEzqO0SSiiiuU5&#10;gJ4p8TlcEHvTKUUmkyHG5dS65G4fiKtearLwaywSOM8VKhwKzlBM5nBMsXY3bTUNRXczLECCc59a&#10;rreyegpxpXVzRQvE6QIrRbWUMuBwRVG50G2uckKYz228Cn21/wCbEpAyehFWY5ixwFxjrzXNz1KU&#10;vdOJyqQlozBl8N3ULblIli9qx1XZOyOpQg8lh1rvJroW8RbAziswwrdxsZUVsnOcc49jXo0cdUXx&#10;o66WJl9swwBtGCoHvTJJ1Tvu+lXbvw7vy0EjDI+4xzWTPaT2jbZI2A9R0r0qc6dTqd0ZQn1HNdOe&#10;ASB7Go++e/rTATTq7Iwj0RvyoXcfU09OnvTByaeFx3p+hApTzPl7nirSWphRfWm2ke+cHsOa0GTP&#10;vWUptOxhOdnYqBce1PUZxQRtbBqRMY6VDZnJ3E2Vo2AyZAOvGMVRHJrT0xPkY965qkrROao7RHXU&#10;WVEgGMdazrqDeocDpya23XchXse1UpI8hkA7YpUpmFOetjHxmtKwttiiRwN2eB/WqtnF5lwFIzty&#10;Tmtbt7D9K6as+x0VZ9hx9e9WoABGO1UvNVRyc1cRsquOOK8+o2cEkWUYAdadvquvUVYQZHQVzO66&#10;HLJMOppw4OQOaMUGsnd7CKl/b5AdRz3qiRxWufm4PIPrWbMnlyFffNd9KWnKzohP7LI0FPHWgDmn&#10;Ac1qavUUdacKAOadijQi6FoHWijrQRceq7yF9TitWGIRRKuAMVV02MSThiAQB39a0CPmPFc8568p&#10;y1G/hQ9oQyqQBUW3a2KtJygFDwq6nHUV51Snd3RyOVitQOtKy7aQda4noNajyeDWa/32+taJ6VnN&#10;98/Wt6RtTQ0gY5xjGPm6YrtfB3xI1PwpJHC0jXencZt5WPA7lW/pXHDg0Lwfqa9LC4utgqntMPLl&#10;ZliMNTxcPZ1ldH1R4X8Yad4qsxNYzFiP9ZFJhXQ+4/ljrW4wORivkzR9RudJvEubKd7a4Q/LJH1+&#10;nuPbvXt/gj4s2usbLLVNtpeHADk/JJ757H2r9gyTiqjj/wBzinyz79Gfl+aZDVwUnVormj+KPRcU&#10;UvBzgkjGQRgg0wtggYNfdxSTufK77DqKKKd0MKQjilorJ6ANHWoz941I/AqGuartY0CiiisOUYYp&#10;COKWis7FXGUU4jim0hhRRRU2JsFFFFTYrmN6iiiv0Q8wKKKKACiiigAooooATFLRRQAUUUUAFFFF&#10;ABRRRQAUUUUAFFFI3Cn6dqAFpD0qIuA6jLcgUkrbY2OWAGcnPSh6K7JUk9hZDtUnICgZr54+PX7R&#10;y+Fhc+H/AA5Msmr4Mdxcg8Wuewx95z+nXrWd+0H+0adMM3hrwvd5vRmO81CI/wCp6ho05+/2J/g/&#10;3vu/KjMWkYyZLsxbPueTX59nmfezvh8M9e5+vcLcIe3UcdmEbResY9/+ASXE89xcy3FzK8s0rmR5&#10;ZD80jHvUYweRjigDByODjFAGK/MpPnd5b9+p+6RioxSStbZLYWiiipLCiiigAB5p460wdadnFBNh&#10;9Gaj30ZJ71LkluFhxkxzTMtIR3pwTkVKAB0GK5514x2K5SSCPI54PpVmIlTiqgYg9TTxK2a8+cpT&#10;3ZPIX3f5c1CRuOah81jwalQ8VzqFtyeUUdafTB1p9QZkg6GkHBpgJ9ad0oYiSJN7e1XUjCgVXgAV&#10;QcdasDqK55NmEmxy/ep4OKZ0prPzSuYvUdI248U0HmkpR1qoqwDZEzzUfTg1YHXmo5VCnOOtVcep&#10;HSjqKSlHUVqaklWowFUVWi5arS9KykYSHYxSg800HmnDrWJiPU4IrN1mbYoReSev0rRZgilj0HJr&#10;AupTPI0mTnOMe1aU9Xc1oRbndkKDin0zpRmus77EyU6o0PFOB5pWfYzHg8ipBwcjg+oqIdaeDzTt&#10;3J0LMdzKhHOfrU/2589BVIdaeOormcbmVolz7ZKeOmfSmB2dvmYn6moqkTpRZGfKiQcVIlRDqM9K&#10;liRmfCnP1qW0Q7Eo604dakS1B++xz7U422OhzUcyMedDATnrU6VCp+bHcVIOtIzHyQpNGY2A2n9P&#10;euauLdradkYYH8P0rpevHrVfUrH7XBlf9YvQ9/pVQlyvU1pzcXqc/RQQQTkYKnBFFdJ6G6uIelKn&#10;SkPSlTpQA49DWlaPuiA7is6rFrJ5bYJ+9xWdRXVjGorqxfopoPNOriOcD0py9KbSimA4damX7tQ0&#10;8yiNcmgxasV718gKO1QIabLJ5kjHPFIvSumKsrHSlZWJ4J2gY7ScHtmtSC+Kp90ZPfFY8PzuAOxr&#10;QPAGOKxqRi9zCqo22JpLh5jhjx6Vaj6L9KpRgF1yO4q+nSuWdkcU1bQeKGUOpVgCCMYIyKQdaeOo&#10;rHbYytbYzLvQYJgWjJt39eoP4Vj3Wl3Nlkum6Ps6jP6V1wOOnGacoBBGM5FddPGVKZ0RxMo7nDph&#10;unJ75GKeV461095o1vdfMFMb+q1kXWjT2uWx5sfqvavYpYqnU30O6FeEt9BungeY/HYVeIzVGwPz&#10;MBknvkYq+qnFE5Ju6MKj1uRyRBsMAMDimiPB7Va2fu2qEdahO5mpXEAGRxWhp33D9apYq9ZFUMgz&#10;6VFVXiRU1iXVwGHFVLj5Jt3QH0qczbegzVO9BL7ixAx07VlTdnY5qa94qWjiOSRwM/NV+G2nu2G0&#10;bEJ6motBszOnmuP3YbPPc/4V0KjaABwPQUq1XkdkKtU5XZGemiqP9ZJk+wq//ZDAL5cg6dxUy/dN&#10;XVGQv0ry51pM8+VWRhywSQPh1I9+1Cscda3ZIRMu1hke/asee3a1l2HoTkGtqdXn0KhV5tGIrMR0&#10;pc0ZNA61poMB1FVbuPDox7g1cAGRVa9+7H+Nb03aRUH7xVxSjrQOtOxXSdPMA60+mDrT6DO4DrTi&#10;OKaOoqUAZoJL2lLhZfYirrfeFVdM+431q445FcdT4jhqP3h0T4ODUwAHTiqvQ5HWpEmI4NQ1c52r&#10;kjRb+1V5Yyhqz53H+FNkZZFGByK5qlPm2Em0VJn2xn1xVDvVq5DJnI4NVaiELHdTQ+gdaaDzTh1F&#10;WMtxqNvQVKP4RnAHT2qOL7tSA4INcz1lzdTleu+x6D4I+Kd1obx2mps91Z8DeWLPD+Pcfyr2fTdV&#10;ttXtY57aZJ0bncp6exFfLaMAyY4weMdqXwx441LwfqRlspi1uXy9qSQrc88dM1+iZDxPXw6WGxb5&#10;oLZ9UfJ5jw/HFXqYfSX4M+sKK5XwX4907xpZie3mEc4wsls7YZG9h3B9a6Y5J5OB7V+xUcRTxFNV&#10;aTumfnFWjOhUdKorNElDMMHFMJ4puaqcibBknvSYpaK5rPqUIRxTafSEcUgG0UUVHKAUhHFLRWdi&#10;rjKKcRxTaQwoooqbE2N6iiiv0I84KKKKACiiigAooooAKKKKACiiigAooooAKKKKACiikPQ0ALSN&#10;90/SmnjHJ6UyRx5bMTtAHJo21YrrYSQhULHHC54618u/tDftEtG114Y8LXbCTLQXt/E33cA5jjIP&#10;XB5bt2qx+0R+0J/Z4ufCvhy5zdsWhvb6J8eVwcxRkHlsfePYZxznb8r4z1+b6/XP86/Oc/zxx/2b&#10;DPXqz9j4R4U5+XMMfHT7MX182BG7lgCTyfrS0UV+btp69T9xj7q0/wCAgoooqQCiiigAopD0pvWl&#10;6gtRdwoyT3pAnNPA5rGdWMS+QAnIqTA9KQdadXnym5bjsA60+mUoPNZ2S2FYcOtOptAPNAh+cVIj&#10;1FT1HFQQThhkVJVUE5HNPDHPU1HKZWJx1p4qv5nvSrISw570uQk0lwNvpTjIo6GqysSOppR1rmlE&#10;wauTGQsOCaFOetMFOj6mgmw8HmnU0dadTM7Cg8ilmHy0g60r/dOfSizErdSClHUU3IPcUodF6uK2&#10;5WbWZJGfnq0DzWc93HGCVPOOobd/+qtnStA8Qa4EbTdCvtQRuN9vbO4/NQRW8MFiK/8ADg2cdWrT&#10;p/FJL1aX5kNPX8666w+Cvj3UmXZ4elt0PBN0wjx78sD+ldPp/wCzD4yulDT32l2I7q0rswH0CHP5&#10;ivRpcO5lW+Gkzw62d5bQdp4iP3nj+qT+XEIwfmbrWS/bt2r6Ii/Y51G7lEl54siXkZWC1LcfVnH8&#10;q37T9jfQlUC+1/VJz3EBjj/mrV7dDhDMpbxS+ZxPjHJqKsqjb8kz5Y2+6/nTSQASSuB719gW37Iv&#10;gSBP3jarcH1lulH/AKCgrQj/AGWfh5GTnSp5s45a8l/9lIr0o8GY2W8or5nJU49yyHwxk/l/wT4t&#10;FxGCPnX86k+0x/3hX3BD+zp8PoWU/wDCOQnb0DyO2frlufxq4vwF8Agj/il7L/viuiPA+If/AC8X&#10;4nG/EHALajL8D4UF1Hn74/Kni6jyPnH5V96D4M+Bo1AHhTSiB62qk/yps3wW8DSxmNvCumAHulso&#10;P5gVX+o1X/n6vuZl/wARAwP/AD4l96PhD7Sn99aelxEf+WifnX3E3wF8CMCP+EZsB/wE1Rn/AGcP&#10;AEyMp8PRKp6mOeVSPphqj/Uat/z8X4lLj3AP/lzL70fGKyqf+Wik1KjcdePwr67l/Zd+Hzj5dMuI&#10;c8ZS8k4/76JqhdfsleCJV/dT6rbt22XCdf8AgSGuWfBeNj8Li/mdNPjnK5r3oyXqv8mfKw5HGCPr&#10;V61A2DivoC8/ZA0wqRZa9fwe8yrJj8ttZNz+yRq1sha08UQybRkCa2YZ/wDHj/I15dfg/M4/DFP5&#10;nTHizKK3/L23qmeQIOKeODXoF5+zl43s9xhuNMvl7eXI6sfwK4rAv/hV4901XM/hieUKD89syy5H&#10;0U/yB+leFW4bzOg/fos7aWa5dW/h14v5o5aZQk2QMZFCnik1W01fSpManpF7YYGP39s8f81FVotR&#10;gkAXzBu9O/8AIV51XCV6OlSDXyPYpyjUXutP0af5FxCc9alQkc9arRujdHH51OHwOOfpXG4Tj0La&#10;a6GVrFj5MnnRj5G649azK6oxrcxNGy/Kwx8w6VzN5bSWlwyEDGeM+lb0nfc6qNVNcstCI9KVOlIe&#10;lKnStfQ6x4607PT2po604cmokZyLUF0GwrHBHerQbPTkVmJEZXAVSxz2rStrC4TBZwi+h5rlqcq6&#10;mM+XuOoqx9k/2/0qC4tbhATHggDPvWHMmY8yYOyooJbGKqz3PncA4A9O9V3MhbEuR7GlUDHSuuEU&#10;jeMUFSJ0pg604da0sVYnswN5q5Va1A2575qxXPOzZyVFrYlh/wBcKvp0qlbjMo+U9KuhSDXHPU4q&#10;m46nJSDqKkAGelYvQxuKOtOFAHNOxUmbdxQMGnYzwOppo6ipcUroi5Vl0uCadWP7tjxlR3qG60ua&#10;1wSuYz0ZeSa0Bwau29wjLt4J6c961WInATqTW5ziDJ27cDvmqcrKjNz3ro77TVuzmJhBIPyNcve2&#10;k9rOVlQqOz9Q3+Ferh68Kul7HdSqRmL52e9WLJ905ByQR3qmgFWLfCyKenIyRXZU2sdE9rGqB26V&#10;Vv1MiRJn55TtA9qt7lRAx6DnNU4ZftOoRk9EBK5rjgnucUdNTa0+IJFtHATAxVsDmqVq2xz6Ma0U&#10;Arzqjd7s4aj1uxBV2L7q1XAGegqeCud6nKyeqmoRebCG7rzmrY6024H+jyf7p/lUwdpGMZe9dGHS&#10;jrSL96ngc16Wx3gOtVb5wZFUdquMQqk+nNZkjbpix5z61vTV3ccFrcQdacOtAHNOxXSbXDFKOtA6&#10;07FBIAc0/OOfSmjrTj0pXFc0tMIzKv0Iqy5+es6xk8ubB/iGK0a5ai944qi1uA606mjrTx1qDAB1&#10;pwOKMUAZNMNBl2geML3PGay3QxuQelakpyQPSo3t1mByealw7G0JcpnDrUi/eH1pGjMbkHp2NCdT&#10;XM9Ddal5RhRTqjiOVGakrlbsczVhGO1SfQZrEZyxzk8k1qXknlW59W4rJruoxVuZnVRuo3Lulald&#10;aPfRXllO9vdx/ckQ8j29x7d69++HnxZtfEyRWWotHZ6ngBcn5JenKknr6188L0z3p6OY5BIrFHUg&#10;hwSCCO+RyK+myvNq2W1OaLvF7roeTmeV0cxp2mrSWz6/8MfZBO0DjA+uc5pK8b+HPxg2+Vpevy/P&#10;uVIrxjzyQAr88V7BGyyqkiOHRxlWU5BFfsOCx9HMqXtaD9V2PyTG4OtgKns66t2fRklFFFdrTW5w&#10;3CiiipsMQjim0+kI4pANoooqOUApCOKWis7FXGUU/FFFgubdFFFffnmhRRRQAUUUUAFFFFABRRRQ&#10;AUUUUAFFFFABRRSHoaAFpD0NMIOAcmmu2Ac7gPWluCuxzsAhJ6AV4H8e/jY+gRXPh3Qblo9VdCtx&#10;cIcfZwQeFIPDkenTr1rY+OnxlTwPYPpOmS79cuE5IbItkORvbB4J7D15r5IkllmlkmmaSWSRy7SN&#10;zvJNfn/EOdqivq2GevV9j9N4W4c+s2zDGR9xbLv/AMA528tXt3If5gxzux75x+dQV080S3URR+Bi&#10;uevLOSzl2typ6N2xX5apO/Mz99ozstP+AiGiiirOgKKKQ8CgYtNLDBo3A0mKiU1HcaVxoJz1p1GK&#10;K4Z1pS2N1Cw9elA60L900Vz2AdSg80wHmnUrE2H0DrTQeacaQh9A601DkU4daCB4606mjrTqkkB1&#10;p460wdafQTYdijpTQead1oM+UtRn5RUg61Vhl2EA5NWGfjIwB3zXNJXdkYS9zfYlHWnDg1XWXfIs&#10;aFnmPAjiwxP4EGu68OfBfxv4oKfZ9EmsoJMYuL8GBcHv843d+oUiu7C5bi8Y7UKbZ5+JxuFwkebE&#10;VFH1djkP0pPNRQcsMV9DeHP2RCFWbX9feQY+aCwXbj1Bds5+u0V6n4Z+Avgjw2Y5ItDgu5hj95ff&#10;6Qc+uGyoP0Ar7HCcF46r/vFonxGL42y2hpRvP00/M+NNJ0fVPEMvlaVpd5qUg7WsDPt9zgfzzXd6&#10;R+zv461oqktlBpKPjEl7MNxz/sqCQfqK+0bewtrSNUgt4oUXgLGgUD6AVKY0OMqvHtX2OF4JwVL+&#10;M3I+MxPHeNlphqcY+uv+R8zaN+x+AyvrHiKR1Iw0VjBsIP8AvNuB/wC+RXeaT+zH4G0so0ljcahK&#10;uDvu7hiD+C7R+levYFG0egr6ejkmX4f+HRXzPlcTxDmmK+Ou/lp+Rzuj+BvDuhBTp+h6daMp4aC2&#10;RW+u7GTW2yBV4QcdOKn2j0FGAa9anRp0/hgkeFUq1KzvUk2/NldCz9VX8qc+wAgp+IFTBQOgFBUH&#10;qAa3v8jC3cgi29gR9acwGe/4VKFA6AUYHpS+QW0IcEdAaMNjkDFTYooshpWIc/T8KBgkcVNtHoPy&#10;owPQVV+wa9xoAHcUYHtTsD0FGB6UrsBu3Hag9DwM0+kxUWfcehDtY9hShTkZ4+lTUmKPQBhUU0gE&#10;Hv8AWpcCggY6UvkTYgCkfwp+ApzdCMDpT6MD0osNKxAYlkQo8aMh6qVyK5/WPh14Y1qN/tvh/TZ2&#10;PJk+zJv/AO+sZ/WunorGdGnP41c6KdarRd6UmvR2PINW/Zk8F6kpNrBd6XIfm32twePwcMPyrjNZ&#10;/ZUvIC76T4jGAPljvIzn8WGQf++RX0jgelG0egrxK+Q5difjopeh72H4hzPDfBWb9dfzPjnV/gl4&#10;70Jj/wASqPVYR1lspA3/AI6cH8gfpXA+JNOu7HEeo6fc2F0D8i3MZQ/TnGfav0E2jGMDBqve6daX&#10;tvJFc2sNxEwIZJYwyn6givl8TwTgqn8F8p9RhON8TSd8RSjL00PzfiuIpsbZEyc8HggipRj1B+lf&#10;Z3if9nPwL4oeSU6OunXJBHn6e5t8f8BA2H64ryzxD+xzfwebN4e8Qqw/httQQjP/AANQc/8AfIr5&#10;bF8IY2hrStL0PuMFxplmJ0qt035/5o8FPSp4IGuZFVRgHqa3/Evwm8c+DfNfUvDtxcWsYJN1aDzo&#10;8DudvIH+8BWRpV/aoDE8nk3HdJflP618ZjcFicJpVg0fXwxVHEw9pQmpLydzTtrZbdMADPc96mpg&#10;YbQVYMD6HNPHIr5qWjtU3OSTvrIXJ9aB1pKUdRU27C62ILyxW5U8ANjqBWK6vE5VhyOMe1dGTjnv&#10;VHVbcbFlUDcvDYrroVNbM6aU2tGZY606mVcsrYtiR+ueldsnynVKXKWdPtfNTJO0d81pQ28aY+Xd&#10;9RUVmBuPFXF4Iryqs3zXR5NSpK9xyIu8YUdfSrIgUnlRj6VD0q1HyorklJnHNtkT2nOU5A5wahII&#10;JyMVepk0O8e9JT7mPOV1paYZAhKnGRTWmZhhQPqK2NdSYFR1ODSGbHTmoFQt1BJ96l8lh2qBWAyF&#10;uhoBKnjrSeU47UoBXqDTdmDsy3DdAgK4wfalkRJwysQwIxg1UbhT9KrKxDHk0oU9bwdiYw6xYy80&#10;HGXtmwe6M36CsmSdbcskgImXjZjj862ySQeagmtorkfvASwHUdRXqUcQ46VNTthUa+PUpfamuolO&#10;cIONoqWwYC/Rf9k8U+DRJbQMxzLE3IxwR9altvLiuVl28A4OR2713e1g7qGpc5Qa901EGBkDkdKv&#10;Wz7xg9RUb2qlFeJuGGcVGuYznnivLm1L1PJl75oDrT0OGH1qvFOGXnrUq5bmublOd6F5RuAIptyw&#10;FrIx4ypH6U2CQjAqvqUw2CIdc5rOMW5GEVeVjNHWnU1iq/eYAe1VZbosdqHAHfvXrRg5Hp8pJdT5&#10;/dqeO5qqOtA6/WnAc11xXKaqyAdafSYpaZADrTqaOtPHWlcdgHWnUYozjmixAPKYxkfeHQ1rWsgn&#10;gV889CKxWYO1T2V0beTac7SaqdPmRNSPNGyNoDmn4pi4ZVZTkGnhTXC1Y85qwDrTunNHApkz4xig&#10;CM/M+acRxwOabUg6VRpYilhE0fQBgKqLEYyQavMSAT3qFo/MXJ4NZyhcuLGRkjip1wRzVbGzrk1X&#10;vNSFsnk5y7Dr6CuRQcpWSL5HLYZe3Pmy7Ryg4qAAZqJJFY9al3D2/OvQULKyOtRsrD6AcEHpio/O&#10;VRyRULzs5Ixge1UohyhNKJGK4A2g9q9J+GnxcufDLR6dq8j3GmnhZWJZrf8AHuPavMx94Hv60o2p&#10;g4wF5GB0r0sJjKuDqKpTdrdF+py4zA0sbR9jUV1+K9D7Msb6G+t0mgkWaN1BV0OQwPerFfMnw5+J&#10;l14KuUt5ybjSGOZISSTFk/eX29QK+jtK1S11qxjurOdZoHAZXVvXsRX6/luaUsyp+4/e7H43mmV1&#10;csq2mvd7l2ik6CgHNevoePqLRRRU2GIRxTafSYosA2inEcU2s+UAoooqQNuiiivvTzwooooAKKKK&#10;ACiiigAooooAKKKKACiikPSgBaQ9DSYOOuKaxwpGScjtTFfQa2drfSvOvjB8Vrb4baE+GWbV7lSl&#10;pb7u+Dl254A61u+PfHVj4A8OT6pfPjaNsUWeZZCDhQPriviPxZ4rv/G+vXeralJ5s8h4XJ2xLniM&#10;fSvjs/zf+z6XsaT/AHktj7nhjh95vXWIrK1KP4vsUdT1K51jUrm8vZmuLmWRpXkckklvc1W5yCvB&#10;Hf2pTzRX43Nuc3NvV7n9CxhGmlGCslsugA4OaSeBLmMo4BU/p7iloyakd7bHP3tk9nLg8qejdsVX&#10;rp7iFLqHy2AK/wAq5y9ge1lKEZHZu2K1TudlGak7ER6Go8n1oyfWkrCdVROxQbFHWnU0dadXBJue&#10;5uo2CiiikWPX7pooX7pooMgHWnU0dadQAo606mjrTqggBTx1plPTpQQPHWnUw0qnjmpSb2J06jh1&#10;p9R59Dj37Vo+H/D2reLLtbTRdOuNUnbqtshcL7luAv4nHrW1KjUry5KUW5GFWvTox56kkl56FLGe&#10;BwaRpQCcjBPQA8/4AV734O/ZK1fUhHceJL9dLhIB+x2v7ybHfLEbQf8AvoV734J+DfhHwOIn07R4&#10;Wugyt9rul82bIxyGYfLz/dxX22X8JYvFK9b3D8+zLjjLcG3TofvJ+Wi+/wDyPkTwh8EPGvjNo2td&#10;HlsbWTBF5qCtDFg9xkbm9eFwfWvb/CX7I1hblZPEmqzag4xm3s/3UfuCeWI/I19GiNR0UflS4HoK&#10;/QMHwtl+F1nHnl3Z+Y5hxnmeN92lL2cey3+9nKeGvhv4d8Hxouk6Ra2pHHmrEGkP1cjJ/E10wVRg&#10;bdoHoKlCgHgCjAr6qnRhRjanFI+Gq1ateXPVm5Pz1GED/wDXSA/MOlSYHpRtHoPyrWxlbzFoooqh&#10;hRRRU2AKKKKLAFFFFIAooooAKKKKACiiigAooooAKKKKACiiilYAooopAJigjilpD0oAbRRRQAUU&#10;UVNirhSN900tFIZCAB0pTkA4wDjqak2j0FBAI6UPXqK3dleRGkjGCv58Vyfiv4ZeF/F8LDVNEtri&#10;U/euI4gkv/fYw3612m0AYwMfSjaPQVnUpUq0eWrBM1o1auHlz0ZOL7ptM+bvEf7KSoHn8Ma5LaAn&#10;Itr8+Yg9BuVflHTqrfWvK/EvgDxj4JZzquhTTWif8vtkDNGR6nbkj8QK+5do9BTJokaGRSq4ZSDk&#10;cV8Zj+EMtxnvQjyS8j7TBcX5hh9K9qkfPR/f/mfn9b6pbXb4SZQR1RiFYH6EVcHTJII7EV9aeL/g&#10;h4Q8aJuvdNhtLrHFzYEQOT6kgcn65rxTxZ+zR4k8PebN4e1CLWrYfMlndHy5gPQMTtb8x9K/NMx4&#10;IxuEbnh1zryPv8DxXl2LSjVfs5ee33nm9MmTzInU87hUd+b3Qb02Wt6dc6XeqceXcxFd3+76j3xj&#10;3qzGySR71IYYzwa/P6mGrYepyzi0+z0PqlNNKcXdd1qjn7ePzJQDyFJyDWpGAMYqpZR7d7Y6sauq&#10;Bit5zvudlSd9ixa/I3PerqCs6I8jJ71ooV25zzXnz1OCeo+p4T0z0qtvpVdgR1A71zyVzCSuXjKB&#10;0ANN3M/QU2FC5G3pVxI9vaudysczaRQms8HcwxmnRoiDGBn6VduU3x/QZqkAMiqjJyBTbHdKUHmg&#10;dacBzVXY+YUdRUhUHqBTcU9PfmnckrXEAKnZwccVQaJoz8w59q0ZG+bHamlQwIPetoy5TSD5TPNS&#10;2qb5wBxiiWAxnI5FSWf7u4ye9b3TVzaT925oZ2DPU9OarT6ZHOpaLAfqR2NTM+WI6inW7bSQeQex&#10;rnjKVN3icWsVdEOnXDQP5F0Nh/hZuQfappRhyCQQeQRU0sKXC4ddw6dOR9Kxb43WnS5T97AORnki&#10;uqjJVpdmXH947I0qljZv7xx9awl18sAPIDN7MRTZdZnZSFQRgj8a7lh5M0dCUjavNV+xRliwMn8I&#10;H86yxqkt0x3yDcfzrMLNK292JJ9TThwwI4PrXXDDRgtTphQhFa7miWLEZJP1pQBnpUEU4xg9fWrI&#10;2sAQa0d0S1YXFA60UDrWZncfQOtFA60CHAc0/FNHJp2do5pWC4AZNRzPztX8aR5ecDmmDrWlrBy2&#10;AcGn/WgDmndKu5pdFy0vmhARySnT6VrRS+YoIYMPbrXOjg5/Opre5e3fK5xXPOnzbHJUp82xvk4G&#10;ars29qp/23Gflk+X3FSxXkMuNkiNn8DWPs5djldOSLA608VHvX+9/Kg3EcYJLLgd80ckuwve7D34&#10;NMJ456VUuNXt1/iLH0FZ0+pTTkgHy4z2HU1caUpG8KUmXNSv1iGyP5pSOo6VhSMzsS3JPrVj/wDX&#10;UUqZya61RUVZHfTioaEQJFPB5pg608dazehvZDupp4J45pg60+puiLIdSg4PWmA808VJmL3BBPBz&#10;wa63wF4/vvBN8ioxuNPkIM9mpIyM8sn904/OuTAHTtT8k8Z61vQr1MLU9tSdpHJicPTxdP2NVXif&#10;Xvh/xBZ+JdPS8s5vPhcZ3KACD6EdsVpEhce9fKngXxve+DdQE0JM1rIR51uGIDDPP4+9fS/h/X7L&#10;xLpkN5ZzLNHIBhs8qe4I7Gv1/KM3hmFPllpM/G83yipltW61h0NWikAwOufrS177i1ZM8O6ewUUU&#10;VIwpCOKWipsAyinEcUVnygbNFFFfdnnhRRRQAUUUUAFFFFABRRRQAUUUUAFIaWkbgGgBDzWdrWsW&#10;uh6ZdX17OtvbW0bSSSNj5QBmrcjhY2ZmwoBJbPAHvXyT+0N8W38V6rL4e02Q/wBj2kh8+VTxcyg4&#10;4/2V6e5Oe1eNmmYQy6h7SXxPZd2e7k2UVc3xKpRXurd9l/WxxvxX+Jl38SvEj3Llk0yAstrbOT8i&#10;HjcR0yf5VxeOf1pOp59c/j606vwrEV6mKqyrVHeT/D0P6YwmGp4KhHD0FaK0/rzFB5p1MHWn1gdY&#10;UdKQnAJqB5+tJuwKNyV5RyM4z6VWuYUuozGw+X1o37jTs4rhq1pdDeMFF3RgXNq9tJtbp2btioq6&#10;KeBLmPaygqfbp71iXNq9tKVbp2PbFYKXNuehCrchHWnU0dadVnRcKKKKBj1+6aKF+6aKDIB1p1NH&#10;WnHpQAo606oweRUlRZ2utiHpuB6UqHimk4HrXXeA/hZ4l+Itwq6PprfZgwVr+dWSBeefmwQcegGa&#10;6sNhq2Mn7PDxcmcWJxVDCU/a15qMe70OVJwCetdV4M+Gfibx/MBoulyzW+cNeSDy4F9fnYYOPQDN&#10;fTHw6/ZU0Hw1LBd65L/wkF7HgmKQYtgcg/6vq3f7xIPpXudpp9tYRJFb28UEaDaqRoFVR6ADpX6J&#10;l3Brn7+OdvJH5Nm3H0Kf7rLY3f8AM9vu3PnvwH+yTpOmql14ovH1O5UZ+y2zGOAH3/ib88e1e6aN&#10;oum+HbKO002xt7G1GFWO2jCficd62di4+6PyoMaHHyjjpx0r9LweXYbAwUKMF69T8jzDNsdmcufE&#10;1HLy6fcMCDaBzj3oACkDIFSYo2gnOBmvSPIa7C0UUUDCiiigAooooAKKKKACiiigAooooAKKKKmw&#10;BRRRSAKKKKACiiigAooooAKKKKACiiigAooopWAKKKKLAIRxTafSYpANopxHFNoAKKKKmxVwooop&#10;DCiiigApG+6e/HelooAiKnaAFX6YprJ0IReOeR/Kp6KNe5FjG1/w3pXiSwa11XTba/tmBzHcRK4H&#10;uMjg+4rw3xl+y1bSNNP4S1KTTpeWFjduZIT7AgblH1z7V9F4FMKBVwFAx0wK8rG5Xg8wjy4mmpef&#10;U9jAZrjctlzYao15br7j4J8QeFtf8AzeR4h0maxXdtW7Vd0EmTgEOMrn2JB9qqxTJKgZGDD1B6/h&#10;X3rf6ZZ6lbSQ3trBcwupV0njV1IxzkEEV4n47/Zg0rVJpb7w1cf2DeHLGEZe3c/7uMjt93j2r8vz&#10;TghxXtMA7+T3P0zLuM6Ne1PHrll/Mtvu3PnncxPAxVi3kwcE5qz4m8KeIfAVwYvEGmSW8TNtW+hU&#10;vA/PByPlGfQnPtVKFo5FDRuHU87wefy7V+VYvCVsHUdKvFxZ99CrTr01VpPmi9mtUaSAYp8cZkbH&#10;rVaGbs3StG3j2L7nmvJn7m5hJpaIsW+I124wfapx1qv0Oe9SJJgc81wyRxyJX+430qltJY7VyKvh&#10;d4NOjiVKIy5DO/KZ2xx1U0taZ6c8iqlxBtIYDAz2qlO7sUp3Ik5pGfbkU132jHQ1Hkk881so3NLD&#10;upoHWgdadWg7gQGGD0qldMbcgr+FWpJhGpwNxNV3Tzhz19KuN09S4Xi9Sa3lEyAlhu7irHSsY5if&#10;CnaR6VKtzKQf3hreVK+qHKnfVbGv9rVVI3YcdMVXPz5JOM9fes3edwOSTWhauZgFxmj2ap6ohwVN&#10;3KN5pImy8Bw/Ug96y3jaN9hUhh1z0rsEtAcZOMUy50yC6XDoVP8AeBrspY32ektTSGK5dGcsgyOa&#10;ditC50k27lTnP8LDpVOSBouoz7ivVhUjNXR1xnGWzI6ljlKe+O1RjrTgOatpMUki0lyGHIxUqyoa&#10;p4yacAM9KysZ8pc3r60eYo5zVYdadinYjkZObhccA5phd365xTB1p4NToHKgHWnDrQBzTsUWEKOt&#10;Opo60+m1YBKZPNsXAPJomlCDjqf0qqfnOauEWwjG4oJznPNO6mgDmnYrosi5NBRL92lHWo2PJyaj&#10;QVkNFPUYPHFMHWnjrR6FXfQeOtOwD2po604daZFyGWHYc4wKjHWrjAMMHn61VkiKtzwO1c0oFrUB&#10;1p460ynoM1gU3YdilHWpUjGPWlKjHQCpuZXIx1p460m0r05pR1pp3JHFc4Hauk8C+N7vwdqSzRbp&#10;rWQjzoMkBwD1+vvXODrSsQFOegHpmtaFaphqntKTszmxFGniqbpVVdH1x4e8Q2vibTYb2zlWWGQZ&#10;DAYIPcEdq0ycV8v+BPHV14M1PzNzHT3K/aINxORkfOB7DtX0ppOrWut6fDd2sizQyAMrqfzBr9iy&#10;nNYZjSV3+8W6PxrNsrqZdWtvB7F2iiiveszxLhRRRRYYUUUVFgNiiiivtzzwooooAKKKKACiiigA&#10;ooooAKKKQ9KAFpsn+rbnHB5pGYBeSfwrivil8QLb4feFLq+lZnunQrbQhsF5GGF/AHk1hWrQoU3V&#10;qOyRvQozxNWNGkryfQ89/aH+LreF9LPh3Sp9upXiHzpUbmCI5UjIOQx/SvlLAxgDjj9Ktatq11rm&#10;rT6jeStPdXLvI8jsSW/E9MfrVQda/Cs2zCeZYpzk9Fsuy/zP6XyLJ6eT4RU4/E9W+7/rYdSg80lF&#10;eMfRD6DJtBphk2g1BJNkYqXJRV2Uk2PkmJBGetQ9abnJp1efUqOWx1KFh6DinVGpORUlc3qIehx+&#10;FJNAl1GVcDB9ulKv3aenTNS7k3tsc/dWclpJhgCp6N2xUNdLNEtzGUflf5VhXtk9pLg8qeh7YreM&#10;1I7aVS+5XooorSx0XHr900UL900UjMB1p1MOAck/gTgVd0nSr3XL+Ox0+1mvb2QgJBDGS5ycDAHG&#10;PetKdOdWXJBXZlOrCEHUk7RW7ehVAyQMfz/pzXQeDvAOvfEC9+y6HYTXpziS4P7uKLn+N8bR+HNe&#10;9fC/9kokQ6h4ylOThhplu/Tp/rG7/RePUnpX0po+haf4fs7ey02xgsrWLAWK3jCqB68Cv0LKuEam&#10;I9/GO0ex+U53x7Sw96OWrml/N0/4J4l8NP2UdG8MtBeeJJP7fv0wRAwxbKeDgqR8/wCPB9K95s7K&#10;Cyt0iggjgiQbUjjQKFHsB0q3tA7CjA9K/UsJgaGCgoUIpefU/FMwzPF5pU9ri5uT/D7thgUAf40v&#10;XFOwPSjA9K70eVYWiiimMKKKKACiiigAooooAKKKKACiiigAooooAKKKKACiiigAoooqbAFFFFIA&#10;ooooAKKKKACiiigAooooAKKKKACiiigAooopWAKQjilopAMopxHFNoAKKKKmxVwooopDCiiigAoo&#10;ooAD0puadSEDFACHleMVG3Q5AxUgpSAQeKz63FbuZ1/YWupwPbXlvHdQSrtaKZA6MDxyDxXifjr9&#10;mKyvpJr/AMKXH9lXbZL2kjE28h54GB8vbpXvW0egoIAHSvPxuAw2YQ9niIJrv1PTwGZYvLZ8+Fm4&#10;+XR+qPhXVtF1bwnqYsNf0+XT5s4WQrmJ8d1I4x+J99tXoZwYxj5l6ZBr7K13w9pniXTpbTU7GC9t&#10;5FIZJ4ww6dR3B9xyK+f/ABx+zrqOjGa+8KSNdWykyNpk7ZcDniNumPY8+9fjOecD1qDdfAe8u3U/&#10;Tsu4poYz91i/cn36f8A88V1PfmlqgszRXMlrdRyWV9EdskEylWB+lWNzY6n86/Jq2HqUpck1aXY+&#10;vcb6l6CTywd3OfWpldSRzWHJfP8AaFGfkHBq5HLuAK9DXNKk7XIlTZqZUd6q3k37rj1qHew/iP51&#10;Uub1idgANEKbvcmFNj+p55pcVV89vajzZGPXiu1QsdXIyyzrGetMM5YHAxUJ5680oNXYVhx70sfU&#10;UlPQcU7CK11HtcN61EOeOlW7hcw5POD3qpnHNdVN+7Zm17xsTQxCRto/E1oRIIQNvUelR2sWyIcc&#10;nmpgMVyzld2OWbuW4pA4561KKpJ0461PHMVxuFczjc5ZRTJ5I1lQowyp/Ssy6sHhyQAyHtWorq3Q&#10;084I55HeqpVp035CjJ09jkp7XyzuA69vSocV0d7pm4M8fIx0rnipRmUjGD3r6PDVo1loz1KU1Nbi&#10;VLFE8mNoz70kaCRgPU4rUhQRoFUD3rWUuUqU+UpfZJR6U3ad2CMEVqdOfSobmLeAygA+1Ze0Zj7V&#10;lIcHpUqIXxgYp8cPc8VMOOnFXzIXMRi2bPJGKd5A9alHUUPKiA9zU6kXIvs3P3sfWoZ2MOQBuPqK&#10;e85fgcCmAntWi03KKm4uTuHNA4q2YQynIANV2iKn3rpU10NoyQKMkCrkNmSMtS2lqFG9uT6HtVsd&#10;qwqVOxhKZCbaNR0ppt4T1H6VO55po61lzMjmZWbT1blCR7GoHiaIgEVpE9+9NmjFwmOjVpCpbcuN&#10;Rrcz8UDrSuhRtppygEV0J3VzZbXD9af5JuAAFOR0qW3g39RgDvV2NfKAx+dYVJpGM58uxmLpzAnc&#10;cCpksEwOTV6WPdg4pK8ypKaZDqyZWFgo6N+tMktnTnAIHWrg6048g56VnzyM/aSM0Co/4q0JbUMu&#10;U6jsKosCGIIwRXTCabsbxfMA608HBFMHWnDrV+hY5QFxt+THII7e9dn8OPH8vg3UBFK7NpUpHnRA&#10;k+Vzy6j9SK40daeMLjnaAc59PeurCYieDrKtSevU4cXh6eMoulVR9eWN7HfQRywssqOoYMpyGB71&#10;Zr5/+FfxCfw7dJpeoMf7PmcBGLZ8hiRj8DXvqyK6q6YdWAIYHIINftGV5hDMKDnF6rdH4zmOAqZf&#10;X5JbPZ9x9FFFeseaFFFFKwGxRRRX2h54UUUUAFFFFABRRRQAUUUh6GgBaRjhSfQUmOnNMcjBBJ59&#10;DSv2FddSvf3sVhZzXE7rHDEhdnY8AAZOa+G/jD8SpfiR4pedGYaXakx2UZz9zOCxH94nv6V6v+05&#10;8VNsY8JaZcZZlEmoSIxHynhYhg987mHpgfxGvm/J5561+V8TZq60vqdJ+6t/M/beCsj9jD+0cRH3&#10;n8Pku/zHdc+/X3opoPNKa/PrJbH6vdvcXNBk2A5oLhEyRVKWfexApSkoK7CEXJj3mLMeTTOppg60&#10;8da86cnN3Z2qKQ4dafTKUHmsgHDqKlqIdafmpsZEq/dNPTpUUZqUVDJHdKJ4Uni2OAVP6UU9enNR&#10;qjNXWxz19YvaSEEZU9G7YqrXVTRJPEUkXKkenT6Vz99YSWkuCR5Z5Vx/WumlK/od1Gvd8snqQL90&#10;0hxjk4HrVjSdMvNa1CCxsbSa7u5yFSGFSzMScDAFfVPwb/ZbttGa11jxgkV9e7laPTQd0MPQjzMj&#10;Dn2HA6Hd1r6HLMnxOZz/AHa93ueFnWf4PJaXNXleT2it2eQfCf8AZ81/4mNHeXCtpGiZybqaMgyD&#10;I4iQ5LcfxE49z0r6/wDAHwv8PfDfTVttH0+ONsYe6lG6aQ99zEZ/DpXaRW8UEYjijSNFGAqKAAPT&#10;FP2qew/Kv2nLMjwuWx91Xl3P51zviXHZ1O1SXLTW0Vt8+5DnKZ4yetOHzbc+o6VJtXGMDH0owPQV&#10;9FufJWFooooGFFFFABRRRQAUUUUAFFFFABRRRQAUUUUAFFFFABRRRQAUUUUAFFFFABRRRQAUUUVN&#10;gCiiikAUUUUAFFFFABRRRQAUUUUAFFFFABRRRQAUUUUrAFIRxS0UgGUU4jim0AFFFFTYq4UUUUWG&#10;FFFFIAooooAMUUUVHKAYpCBg0tFSBGcEUjHCnIBHoe9SED0ppAPUZrVX6sm3VHG+OPhhoXj62xfW&#10;wivVH7q8gxHKh7fNjJ57Hivm7x38NfEPw4aR5o21bSgeL+3UnywTgCVf4e3PIPY5OK+w8D0qKeCO&#10;WF0eJJFZSpRlBDAjkY96+UzbhvBZrFuceWf8y3+Z9PlWfYvLGoJ80P5X+j6HwhDKlwgeJhIh4DKf&#10;zBBq1FPJEAATivb/AIk/s7w3zzat4VK6fecyPYc+TMep2j+BvpxXhtwl1YXr2Oo20mn3qEgwTKV3&#10;Y7g96/Cc5yDFZTLmnG8O62P2DAZrhc0p89F6rdPdf5k7XLuPv8H0FRY5poz608V8tGOh66StoAAz&#10;Tug44oxSjrSJFTmn4po60+gyAdalQcU1QMdKdSuQNk5jYe1VFUFgMdTVx/uN9KqQ8zJ/vD+db03o&#10;aR2NNfl2j2paMcinYrlb1uckmKnSn9aYvUVLGMk0jMF+U8cVOkxAwRUYHIp/U1FkJ2ZMkoxWXqlh&#10;HO++MBZMcqR1rQAHpVS6J84HuBxWuHbpzvHYKS5Z6GPaoUnRGHPNaYGOnFRXFl54V0fZIORg45qB&#10;LhmyDlXXgqe9e0pe12OuSci9j2zTnASMk4HHFQQscFmJ/OoLq6Mh2gkipUJXsZRhJuxIXXqWFMNw&#10;o4UZqsOtO6V08qNuREjTsTjpSHnrzTOpFPq9A0AdacOopo608daQDjUlrEJJMkA49ajHWr1pHtiL&#10;epqZtpXRlO6V0DJjtSEVOUyDVeQ7TisovuZRfciByxpR1ooHWqKHjrTsYpo606gVyteRZxIAB2qK&#10;CPzTirU5zCfSks49qbvU1tzWibc1olhV2KFAFPFA604DmsH5s527bi02RNoz2qTFB5GOtZzjzGSu&#10;yuOtP600/KSKAea4XoWtSToOKoXsRZvMHA71aZ+cZpGXehXse1aQ913ZpBuJnDrTh1prDDEehp6d&#10;K7VqrnRccOtO57daaOtOpCHAYUDA6YxjivY/hD8Q97x6JqU2Wx/o00hznp8pJ/SvGwTkc1IkjRur&#10;KWBVgwKnBB9Qex969PAY6pgK8alN6LddzycwwNPH0XSnv37H2ERyeNu33zmkrz74VfEAeJdPFleS&#10;g6rbhd75wJU6Kw+vTHbrXoRAHNftmGxEMXRVak7r8j8ZxFCeErOjVWq/ESiiiukwNiiiivszzwoo&#10;ooAKKKKACiiigApD0NLSHof6UAMzj8BXEfFj4iQfDnwndahJta5ZfLt4z/FIc4/AdTXZyukMTyO2&#10;1FBLMxwAPevh346fEd/iL4vfyZJP7IsGaG1j7EgkM5+vTNfNZ3mCy/CSd/flsfVcN5O82xsYzXuR&#10;1l/XmcHf38+rX899cztcXM7NJJIxJZnZiSc9+tQA80np7dKK/E5ylNuTerP6VjHljGEdEtPkPpWk&#10;CJk0zOOT0qpc3O87V6d6yk1BXZvGDk7IWa538AmoR94UwdRTx1rzpS53dnbGKirEo608daiB5FSV&#10;mA+gdaaDzTh1qSbDx1p1NHWnjqKRiPjqSnRQ4G4/lUyorAggD3rnc0tzJzS3I16U4UjIYmxyQe9A&#10;+X3+tUtVzdCHJW9R4OCK6XwT8MtU+JF6bKyg226EefdSgiKEH+8e7dwBXYfCT4E6h45li1HU99jo&#10;YIIblZLnnkJ6D/aPPpX1joOgad4c063sNOtYrW3hAVY4lC/UnHU1+hZDwtPFtYjGaQ6I/Nc/4uhg&#10;H9XwL5qi3fRHHfC74NaF8MLBUtLcXWpOP3uoTqDK/wDsjj5V9h1r0ARkFThQ27OfarG0egowPSv2&#10;uhQpYaHJRjZH4dicRWxlSVbEScpPdi0UUVuc4UUUUAFFFFABRRRQAUUUUAFFFFABRRRQAUUUUAFF&#10;FFABRRRQAUUUUAFFFFABRRRQAUUUUAFFFFABRRRU2AKKKKQBRRRQAUUUUAFFFFABRRRQAUUUUAFF&#10;FFABRRRSsAUmKWikAhHFNp9IRxQA2iiigq4UUUVNhhRRRSAKKKKACiiio5QCkI4paKsBlIwyp+lP&#10;I4ptAERXIPqRiuR8e/DTRvH1gyXsIW6QfubqIhJY2xwQ2Ome3Q12ZAIwRxSMo28jiuavSpYiHs6s&#10;eZdma0a1XDTVWjK0lsfGXjX4f638OLry9Ri+16a7Yh1OJDsbPRWH8B+uc9vUYKNvwyEMpr7g1DS7&#10;TVbGW1ureKeCVSrxyoGUgjByCPevnH4mfAe88OtNqnhtJLjTxmSXT9xaSIdzH/eX2PTtX41xDwdK&#10;jfEYBXXbqfrGTcTwxVqOMfLPv0f+R5kOtOxUcEqTAEEgj5WjYbWVh61NjNfkkouMuRrXsfduSG1I&#10;vSkAGacBzUXM7iinHpRijOOaRIj/ACxH6VUQ7WB9DVi5yEA7nmq2M10QVkaR+G5qxNvjB708dap2&#10;k+Mo3TtVxOa5pRszllFjsVInSo6kjqTNqw4dacFOaAOaeaggM45qnI2+QmpLmbYAqnJPWq461rSW&#10;ty4LW47APWmT2IvOASkg6OOv51JVm3UnOfTrXQqjhsW52MF/NiYxsWBHHJ4IpK3rqyW8XBwrAcN3&#10;rFlheCQqwwRxz0NerQrxqK3U3hUuhg604daMUDrXRZ9SrjsUo60UDrUkjsUo60DrTgOadhXFHUVo&#10;2v8AqU/GqAHNXbV8wkdxUT2sZT2sWOlUpuJMnoatt938KglT5c1gnYxiyAdadimjrTx1q7mgDrTj&#10;0oxQRkYpkjZlzCw9jVi1hZ0RVUVXnBcLGvVyMGt20hWCJVGM4yTWVSfJAzqT5IkcNgi4Lnc3pVny&#10;I/8Anmv/AHyKAADTx1ric2zgc5MhayjkPHymqc9ubdsNyOxFavU80SIJEKkAjHerhVktyo1JIwpk&#10;yMiq+avyRmNyjdOoqrNHsbPQVtJK1ztg7q5COop9GKKwNEUrgATyYGOlM6U+5/18n4Uwda7o/CdA&#10;ZNPQ5oAGadjFIBR1p1NHWnDrQQXdI1e50PUodQtCftELbl5xk+h9j0NfTXg3xVbeLtGhvIGw2AJI&#10;z1Rh1r5b6D27gV0/gDxjL4Q1lZSzGxmYC5RT97nqB7V9TkOavAVfYzf7t7nyme5b9do+1gvfjt/k&#10;fTZHFFVrW5ivYYpoJfMhYAhgeo6iiv2Be8lKOqZ+UN8rs1qb9FFFfZHCFFFFABRRRQAUUUjfdPbi&#10;gBaa5wjH2qPB/vnp61l+JNftPDmgX2p3spjtraFpXYnrgHge5xUzlGEXOWyHCMqklCCu3t6nj37S&#10;/wATz4b8PDw9p9wf7T1NT5jK33IOQ/ToW5A9t3pXyUPTt0x+tbPjLxXc+NvEd7rF22XuH3ImThI+&#10;iKPQDrisavwnOMwlmOKlUfwx0R/TnDuUxynBQp29+Wr9f8h1H1pv41XubrblF/OvEbsfUxg5OwXV&#10;z/Cv0yKqjrSUDrXmyk5u7PRjFQVkPp6dKYOtPFYkjh1p4PNMHWnjrQSPHWnDrTR1p1SIeOtPh5cV&#10;EDzUsZxzSMrF5ST1pT0OKbEQ2DnHvVvTdPudXvYbOzge4up3CRwxjc7EnAx6VzqnKckoq7PPqVYw&#10;i5t6LcjRGnwgBaV+ERVya+gPg7+zzua31nxPFjOHg06QZ44IaQYwfp+ddd8HfgNb+D0g1PW447vW&#10;cbkRuUt+h4GMFvc9O1ezCNQANo6+lfsvDvC0cOlisbH3n9nsfivEPF067eFy92j1l/kQwW0VvEkU&#10;aqqKoAUAAADpUgH3cED5vWpdi+g/KjYvoPXpX6gkoqyPytq71HUUUUxhRRRQAUUUUAFFFFABRRRQ&#10;AUUUUAFFFFABRRRQAUUUUAFFFFABRRRQAUUUUAFFFFABRRRQAUUUUAFFFFABRRRQAUUUVNgCiiik&#10;AUUUUAFFFFABRRRQAUUUUAFFFFABRRRQAUUUUrAFFFFIBCOKbT6QjigBtFFFBVwoooqbBcKKKKQX&#10;CiiigYUUUUAFIRxS0UAMop+KQjiotYBhxjHWo2QsCMDB6j1qXFB5Boum7sPQ8c+KXwMtvEJl1XQf&#10;L07Vhy0eMQ3B/wBoAfK3uOvevAJobjT724sdQgksr+BtstvMMFT2Oe+e2K+4MDBPA9Sa4T4kfCvT&#10;viHZjzB9k1OIE298gw8R9G/vKfevzviDhWjmK9vh1yzPusm4jqYRLDYp80Oj6r/gHy0OtPHWrOu6&#10;FqfhDVm0rWLYQXPPlSrkx3CD+JCf1Bqsp9a/AsRh6mFqyo1laUeh+qU6kasFOm7p7DqMZoqOd9i8&#10;cGuZamqVyGWUyynnhRimDrTV6/XrUmK6loapWVhQcEEdquQXBGAf1qsoG2nr0qJpSIeppIwbHIqU&#10;cdKylJBGCR9Kk81/77fnWXIc7hc0t4A+YgVFJdgjavX1qjuJIySfrTl60couUeDlsnk1Jim4p6ci&#10;r9CXrsOQcGrMXCiq3SrUXQVEjORJ1GKjurNbtBnAYdGNTYFGM8dqyjLkd0YczWxzsqNFIysuCOOe&#10;hpg610F7ZC7j7BgOD71hvC0chDDa69j0Ne/Qr+1jyvc9ClUUlqIOtOA5po608da3ehVx2KB1ooHW&#10;qEPHWrFq2wn3quOtOLFVJHUc1lLUiWpeYnPWmvyh+lQ29wJQATzU7fdP0rBqxiouJVHWnjrQBzTs&#10;VdiwpQMkCkPSq89yFBVOv8qpJsSVy7Yjz7kvgbUGB9a2YwNgrJ0cZgf/AHz/ACrShYhsEk1y1lrY&#10;4qyfMTjqKkxTQOafXGcoDrTxTB1p1ArlPUY8kSY9qpOgdSCOccVo3/8AqF+tZ55ruhrDU7KbtEpE&#10;YOPSkJ2gn05qzOmcOAMDriqNy+xdvc1jytux1RfMVS292YnOT3oHWjAoHWuxKysdI+gHmgdadipJ&#10;uKOtOHWmjrTh1oEPoH8OOo4HtQOtOAGamy3ZF2etfBrxyYGXQrxjsbm1djnb/s+2aK8rhme3lSSJ&#10;2jkRgyspwQRyCPeivtst4klhKHsa0XK23ofF4/h6OJrutSko339T7Qooor+hz8mCiiigAooooAKR&#10;uVP0paQ9DQBCVAHByenXvXy9+1V8RjPcweE7Gb91ERNe7T/F/Av4YyR/tL6V738QfGNr4F8Jahq9&#10;0Ttt4ztTvI5yFUfU4/CvgTWNVutb1a81C9kMt7czNLK+7ILMev0xxXwvFOYuhQWGpv3pb+SP0rgn&#10;KFi8Q8ZUXuQ283/wCp1IzT6ZUc0xgGc/SvyXZW6H78ry16hdTeUhAPzEY+lZ4JLAk5NDuZHLMTz6&#10;0g61wzm5bHoQgoqzJaB1poPNOHWsSh9LGcsaSheCKgzsSjrT6ZSg80EDgeaeDzTB1p9KwDh1p+cd&#10;c49qZjOP6nArZ8MeGdR8X61b6Zpds9zdT42rt27RnG5iOABWlOlOrUVKmryfQ5atenRhKpUdkt/I&#10;Tw7ouoeJNTt9O02B7y5nYBY1GMZOOT2HvX2P8Ivg9p/w6sY7iUxXmtTY864JyEB/hTIyAP171a+E&#10;3wj034baUi+VHdatKAZ7tlBP+6ueQAe1eiiND/CvBz071+18P8NUstisRXV6kvuR/O/E3FMs0m8L&#10;hHait+8v+AO5PpSntzS4HpRivvLWPz3fcWiiimMKKKKACiiigAooooAKKKKACiiigAooooAKKKKA&#10;CiiigAooooAKKKKACiiigAooooAKKKKACiiigAooooAKKKKACiiigAooooAKKKKmwBRRRRYAooop&#10;AFFFFABRRRQAUUUUAFFFFABRRRQAUUUUrAFFFFFgEI4ptPpMUgG0U7FGKAG0U4jim1NgCiiiixVw&#10;oooosMKKKKQBRRRQAhHFNNPpCOKjlAZ92kOMHoD606ggEYIBFK/QNDmfGvgjS/HWktZahEGJ+aOZ&#10;DiSJ+xU/Xmvl7xf4Q1HwFqgsNSXzYJGP2W+RTskUdvr9fwr7GKA9hnp0rJ8S+GtO8V6RPYajbJcW&#10;0oPLfeQ9mU9iOxHSvkc+4eoZzSvZKotn/mfS5RnVbLZezm70307eaPjdm2KWJGB096pNKzvk8g+t&#10;dL8Rvh/qXw71cRXJe50mZz9lvQpx/uOOgb9McjmuZUZA+YNznIr+e8Xl9fL60qFeNpL8T9sw1eli&#10;aUa1J3i+v+Y7FSL0oQAjpTgOa4rnQAp4pMUo61JmPHWnDrTR1p46igzuOA5pwHNGKUdagi44daeK&#10;YOtPHWgzHVZj+6KrVag5Ss5MzntcnTmnADNNSnDrWJzDj0qtf2IuYywwHAJzVodaeBnjpmrhNwd0&#10;KMnE5YqY3KsMGlHWtnU9PE6GaJcSKOQB1rHVcseCCOMV79GtGrG56EJqauKOtOxTkhY/41Mtqcct&#10;WvOhuSRBTZCcDmrX2YDvUTwbmOCeO1TdCTuV1O0gjj6Va+2bIyGHbrURgbB4qCc4UA807KRpZSLC&#10;XkRHOQacb2MA4yTWcAMjin1sqcWX7NE73bv90YFRHue/rSZyRTutWkkSlY2dFf8Adyp3yDWj05HW&#10;sCxuzBcg/wAJ4Nb64OMHOea82umpXPPrpqVyxC+8AE4IqYdaqA7TkdaljuMcMPxricWjhasWMUdK&#10;YXDdDzTiREhd8Y68mpsybMrai33U/GqNOuLgSTFi2RVaW7UAhQfrXo04PlsdkE+W1ieSRI48HBrE&#10;uciUgknPIz2q2zmTuTUM6bxnuO9bumrHVBcpWB5pw60YoHWsm7HSPHWnU0dadUkCjrTh1po604da&#10;AHjrTx1plKDyKkgkooooJPtOiiiv69P50CiiigAoopDyDQAtI2dpwMnHSoslDyTjHrXJfEzxpD4G&#10;8Fapq0srB4UKwqDy8pBCL19cH6A1lVqKjTlUlsjWjSlXqRo09ZS0XzPnT9qf4iDWPEMHhuzlH2TT&#10;m824K9GmI+X8VVh+Le1eDgbQAOABgAenpU+oXs+p391eXMhkubiQyyO53FmLFiST1PJ/OoRjPPAr&#10;8CzDFyx2KlXfX8j+qsoy+GWYKnhofZ3831Y53CIc/nWbNMZn6naOlOu7rzHMa8AfrVcdq8WpLsfU&#10;Uqdo8zHYzSjrRQOtcxrYeOtOHWmjrTh1qBD6B1ooHWoIHg804daaOtOHWgzsPHWnYzxnHvTOM5Oc&#10;d8Vp+H/D9/4r1WDTNMt2uL2chURRwMnGSew960p051qipU1eT2MKlanSg6knZLdlnwr4Y1Hxhrdr&#10;pelw+dc3BHlkr8gGQCzegHX3r7Y+FXwr0z4aaKkECxy385Vrm7c5aRscjPXjsKg+D/wk074Z6QF2&#10;Lc6rOFa5u2XJJ4+UdwAa9GCKTjaMZz071+4cPZBDLKaq1lepL8D+cuKeJp5vVeGwztRj/wCTPv6D&#10;toznA+tLkDH1p2KMD0Ffa2e6Pz5IWiiiqGFFFFABRRRQAUUUUAFFFFABRRRQAUUUUAFFFFABRRRQ&#10;AUUUUAFFFFABRRRQAUUUUAFFFFABRRRQAUUUUAFFFFABRRRQAUUUUAFFFFABRRRQAUUUUAFFFFTY&#10;AooopAFFFFABRRRQAUUUUAFFFFABRRRQAUUUUAFFFFKwBRRRRYApMUtFFgEI4ptPpCOKQDaKKKCr&#10;hRRRU2GFFFFIAoooPSgBCOKbS5pKyAKRgACQMHHWlop3Hcydd0Kw8TaVc6fqVslzazIVdHHH1B7E&#10;diOR1FfKnxG+G938OdUG0m50S4fNteEcxk9Y5Rjhuw7Y565C/YG0AHgVna5odj4g0q6sL+2jubae&#10;Mo6Oo6EdQexHY9q+azvI6GcUXGatNbP/ADPoMozerlVW6d6b3X6nxSOBgnOeQRUidK6L4h/D69+H&#10;esGKQG40m4cm1uwCdv8AsN2DfpjnrXOAcAjpX8543A18BXlh68bSX4n7dh8TSxVKNak7xkPHWnAc&#10;00dadXnmtx4HNPA5pq9KdU3Mx1KOtMB5p46ikQOHWnjrQBzTgOaVyBR1FWbeoMU5GKsOcc1m1ciW&#10;qsXsYoHWkDblBFKOtZNWOZ6Dx1p+M0wdRVuGMEZPBFS2kZN2GJESOfyqjqGniNvOjAwfvACtbvmk&#10;IBBBGQeop06sqb02IjNxfkc6KdtGOBirN9Z/ZpcqCY27+lVxyRXuRcZR5kdt+dXQj/Kh9cVAODUs&#10;xzx6VFVaFpND8n61WnjWXsFI9BU0hKAc81F1PNaRbNYMqPAYzkcimDrWhgEYPSq00JU7h92umMjf&#10;mIsUo60DrTgOa1KsPQZHatKw1Dy2CS9Ogas2lB7dqicVIxnFSOlV1l5VgRTutc6k0kf3HZfoaf8A&#10;bJz/AMtW/OuR0bnG6F+puySpEDuYDHYVm3d+1ydqDCCqRdnPzMW+ppR1rWFFR3HCko7j6BQOtOA5&#10;ra/Y2euwAAHpTsD0FLijGeKkRSlTymI9eRTB1q5cQ70z3UdapjrXNNWZunceOtOpo606pFYUdacO&#10;tNHWnDrSuIfQOtA607FIgUHmigdaKCT7Vooor+vT+dAooooAKKKRhlSOnFAEb7WHJ4r5I/au8fDV&#10;PEFr4Ys5P9Fsf9IuiD1nOQq/ghP/AH37V9L+NfFFp4P8Majq945WG1gZ9oPLNg4Ue5PFfntquqXe&#10;uateajeP5l3dStPM2cguzEtj2BIx+NfC8VY50aEcNB+9LfyR+mcC5YsTi5Y6otKfw+b/AOAV8D06&#10;c1UvLnyl8tTlm71LPP5KE9TjistnMkhZupr8gqT5VZH9D0Yc2sgBOc55p4PNMpyVy69TtJl6UDrT&#10;QacOtSQOp6/dNMpQagkevSnDrTB1p+M1NiB460p4BxwaavBA6/WpooZJnEUatJK5wAgycn0oinOS&#10;gldsxlLlTctCzp2m3Ws6lDZWNtJc3NxJshiiGWc9Pwr7T+Cnwcs/hto8VxciG51y52me4IyEU9ET&#10;IyB/OsX9nX4KJ4KsU1vV7cSa3cxgIsi5+ypwQBkfePc17j5a5BKg4PHHQ1+z8NZCsLBYnEL33t5H&#10;89cXcTSzCbwOGdqUd2vtP/IMZbOB9adxxz3p2B6UYHoK/QUrH5jYWiiiqGFFFFABRRRQAUUUUAFF&#10;FFABRRRQAUUUUAFFFFABRRRQAUUUUAFFFFABRRRQAUUUUAFFFFABRRRQAUUUUAFFFFABRRRQAUUU&#10;UAFFFFABRRRQAUUUUAFFFFABRRRQAUUUVNgCiiikAUUUUAFFFFABRRRQAUUUUAFFFFABRRRQAUUU&#10;UAFFFFABRRRSsAhHFNp9IRxSAbRRRQVcKKKKgYUUUUAIRxTafRio5QGUU4jim1IBTXHyN0HHU06g&#10;jIwelO47mN4h8PWPibSJ9O1CJLi2nTBx1B7EHsR1B7GvlTxv4Gvvh9rf2G53TWUufst11VwOcH0Y&#10;D86+w/LX+6OmKwfF3hLTfGeh3OnX8Kujgsrrw0L44ZT1BHXivls/yKlnOHcdprZ/ofR5JnFXKqtn&#10;rTluv1R8fYpR1rQ8UeGdQ8Ga7LpWoDey/NFcKMJNGTgOP5FfxrOziv5wxOHqYSpKlVVnHc/aqdSF&#10;aEalN3Uth4p9MX+lSJyK4ynoOUDFPUCmCnDrQQPHWnjrTB1p461NiBx6Uqc0g608daRnclhkwdtW&#10;B1qoBzx1qxbnewBOcGspIwki5BHyCefrVmo4+lS1xu7ORpsKegyOmTUZ6VYtRmk3YzbsDWizxFHA&#10;wRj6VhXVg9k7L1HUE101VdSjWdAn8Y5rbD4l0pa7CpVHF6HKNySScGmA4Oalu08mYhuKqs248Hiv&#10;o4+9HmR7K95XHSNvOaaOtA607FbJpFpWAU4gEY7U2nDlT9KEwuVZE8o9AQaZVySPfHVUYyV7iulS&#10;uaJ3EB5pw60Ac07FUMUdadTR1p461kQA604daAOaditSBR1p460wdaeOtZCuOHWngcimDrT6diLj&#10;jjB4yKzpI/KkYHvyKv5qO7jyobHIHWokuYadimOtPHWmDrTx1rlbsb3HAc07FNHWn0ibhT16Uwda&#10;eKCQHWinYooJPtOiiiv69P50CiikPQ0ALTX+6fpSDoeaqapex6bpt1dTyBIIInkdmPRQCT/KplJR&#10;Tb2Gk5vlW7Pmj9rfx2zDT/C1q+ASt5d7T0wSI1OPfLc+gNfNAwigdFHb0re8ceKpvG3i7VdZkyBd&#10;zs6KxyQuMIPwQAfXNcvfXIXEadO5FfgucY543FVKr+FafLof1Tw5lqy/L6WHtaW79epFcXHnyHn5&#10;RwPrVfOaKK+ZbufcKKSsh6c08daYlPHWkSOHWnjrTB1p9SQOpR1pgPNPHWoJHGlQk0nWgEKcnoPS&#10;k9NyG0tyUHp6+wzX0v8As0fBZZTB4t1y34yDp9tIOGHBEzAjnP8ACPT5u644X9nz4PP4+15NT1GE&#10;/wBhWTjekg4uXGGCA/3ejE+ny9zX2pb2qQRRxRKiRoRtVegFfp3C2RObWNxEdOi/U/FuNeJPZ3y3&#10;By1fxPt5FgKgPQA9eB36U4f1p20egowK/WrbM/EBaKKKYBRRRQAUUUUAFFFFABRRRQAUUUUAFFFF&#10;ABRRRQAUUUUAFFFFABRRRQAUUUUAFFFFABRRRQAUUUUAFFFFABRRRQAUUUUAFFFFABRRRQAUUUUA&#10;FFFFABRRRQAUUUUAFFFFABRRRQAUUUVNgCiiikAUUUUAFFFFABRRRQAUUUUAFFFFABRRRQAUUUUA&#10;FFFFABRRRUgIRxTafSEcUANoooqbFhRRRSAKKKKACkI4paKjlAZRTiOKbUgHWhj8p78UUU79h3OP&#10;+I/w+s/HuiPbyqIryEGS1uQOY3wcc9cZ6juK+V77TLvRb+60/UIzDe28hRwRgE/3h6gjp6GvtU9S&#10;vqOleafGT4ZDxlpq3+nRomt2ifunHHnLyWjb1z2J6HmvgeKeH45jQeKor95H8T7Dh7OXgqn1Su/3&#10;cuvY+cU6ipAKjiIKkYYOp2skg2spBwVI9QefepK/nucXTk4S0a3R+u8ymrrbp5j8UDrTQeacOtSI&#10;eOtPHWmDrTx1pXIHDrTx1pg608dakyHVatkK/N61Vq6nEa1nJmM2ToxAzmpklBqsDThXNoc1izkY&#10;61atyoXrzWeOSKnhk2HFZuFzKUbl7zMDNVJZd8mR17VJNMvl8HBNVTIqAnPNY8rIjBmXrdvuxMnz&#10;f3h6VjjrXRZDls8qeo7VjXlt9mmKgfIeQf6V9Dgql48kj1qE0lyshHWnU0dadXppXOkB1p4pg608&#10;dakgeDj6VTlj2SH35q2ahulPynvW0HrYpOxAOtPHWmDrT62uVcdilHWmg8ipAOaiwgHWnjrQBzTs&#10;VXMQGKUdaB1p2KgkB1p460wdaeOtHMQOAGacVDDBGaQdacOtTYVzOZNrMPekHWrN7HghwMDpxVYd&#10;a5ZqzOiL5hw60+mDrT6RIDrTx1pg608daBXHUUUVNxH2nRRRX9fn86BSHoaWkPSgCM8A/SvD/wBq&#10;fxufDngX+yoJfLutWIgxk58rnzPzGF/4Ea9uJUhxnsc5r4X/AGi/GZ8U/Ey+RJS9ppgNnEQ3ykqf&#10;nI9yxPPcKK+Z4gxn1TAySerPs+Ecu/tHNItr3YLm+7ZHltzP5Eee+OP8/jWWG8xyzHrzUl1cefMf&#10;7g4HpUQHIr8IlLmfkf1VSppLme4+gdaKB1rE6B4608daYOtOoMh9KDzTAeacOtSQPHWnjrUZpyE4&#10;45PbNRuSSdB2/Guo+GXgG/8AiJ4otdJs8xqTuuJ8EiCMEfOT6+1c3ZWk9/dw2lrG888zBY41XLMT&#10;xX3h8D/hTB8MfDEMMyJJrF0RNezDn5yB8gP91emOmea+r4fyqWaYpSmv3cdz4TinP45LhHGk06s7&#10;28vM6/wn4WsPB+h2ek6bAsFpbqFRR1I7knuSea3MZx9acEUdFA/ClxX7xTgqcVCKslsfzDOUqs3U&#10;m7t7i0UUVqSFFFFABRRRQAUUUUAFFFFABRRRQAUUUUAFFFFABRRRQAUUUUAFFFFABRRRQAUUUUAF&#10;FFFABRRRQAUUUUAFFFFABRRRQAUUUUAFFFFABRRRQAUUUUAFFFFABRRRQAUUUUAFFFFABRRRQAUU&#10;UUAFFFFTYAooopAFFFFABRRRQAUUUUAFFFFABRRRQAUUUUAFFFFABRRRUgFIelLSHpQA2iiigq4U&#10;UUVNguFFFFIYUUUUAFIRxS0VHKAyinEcUgqQGFATmh9pVgeBzmpcD0pCo9BWi93YVr7ngfxx+G7w&#10;Sy+JtLg6ndfQIM54/wBaPcDr615ApVvmDZU/db19eK+07m2juIXjkRZImBDI4yCD1GK+W/ih4Bk8&#10;C6+DAj/2TeuzwNyfKfkmMn9Qfwr8W4y4eVN/2hhlv8S/U/T+HM49pFYSu9V8L/Q5IdacOtNHWnDr&#10;X5Cffa21HjrTx1pg608dagi44daeOtMHWnjrQZj1+8PrV5ei1ST76/Wr4HyisZHPPQcBzTsU0dae&#10;OtYGQDrTx1FJinPwhPtTRBXnk3NgHGKj6nnmgNlj60VWholYdgAelMntxcQsh+8AStSLyOeacOoP&#10;pTjJwd0SpWd0c+6mOQqwwRRWjqlrkiZBkd6zh1r6ClPnjzI7oS5lcB1p460mKUda0NLjx1qK45jH&#10;1qQ1Hc/cFaQ+IE7kGKUdaaDyKkA5rc0ADmnjrRigdam4D6AeaB1pwHNIgUdacOtGKB1pXJHYpR1o&#10;opEDx1pw60i0o61RASoHiZcduKziuGx3FalUbhNkxOOCKzqRuXTetiIdaeOtMHWn1zGo7FKOtMB5&#10;p460CsOoooqBH2nRRRX9gH86BSHoaWkYZUj2oA434neLo/A3grV9XLASwQt5YPRpCCEH/fWK/OvV&#10;LqRy5aQvK77pHJyzEg5Oe+Sa+pP2yPF/2Wy0rw5BKMTZvLhQ3ZSQgP1O4/VRXyTIxlcvnPGOa/Hu&#10;LsZ7TFqhF/CtT+ivD3LPq+B+tzWs3+C2/wAxUGRTx1pkfU06vgD9c2Y+g00HmnVAgQmng80wdaeO&#10;tBkPHWnDrTKUHkVJBLSbtgzkADnJ6U3kEjnHXJrvfg38Npvif4zt7BQwsIGE15MmQBECOAexPSt8&#10;Lhp4uuqFNas4cbiqWBoTxFZ2jFXPYv2UPhHiUeL9Ug+UM0enRS5JGCMyc8HByAfXJ7A19SogDZ+U&#10;4PGO1VtM02DSrO3tbaFILaBFjiiRQFRAMAAdgMVcwARgDrX9EZZgKeXYeNCmvXzZ/JmcZrVzfGzx&#10;NXrol2S2/wCCSUUUV6x4YUUUUAFFFFABRRRQAUUUUAFFFFABRRRQAUUUUAFFFFABRRRQAUUUUAFF&#10;FFABRRRQAUUUUAFFFFABRRRQAUUUUAFFFFABRRRQAUUUUAFFFFABRRRQAUUUUAFFFFABRRRQAUUU&#10;UAFFFFABRRRQAUUUUAFFFFABRRRU2AKKKKLAFFFFIAooooAKKKKACiiigAooooAKKKKACiiilYAo&#10;oopAIRxTafSEcUANooooAKKKKmxVwooopDCiiigAoxRRUcoBRRRVgNJHI9qwPF3hey8XaFdabdqN&#10;kq8MvBiYfdYfQ4NdAQCDxTSNwwf1rnqwjWhKnUV0yqc5UpqpB2aPjTWNHu/D+r3Om36eXdW0mw4H&#10;ysOzD1BH5Gq+K+gvjX4A/wCEi0capYw/8TWwQtheskfJdT6nGce9fPaSBwRk5BwBjBGOoNfzVxHk&#10;8sqxMkvglt/kft2UZgsyw8an2o6SHjrTx1pg6ipQOa+RPYFHUVIRTQOadQQLH1FaKdB9KzelXoCS&#10;q81lJGM1clHWn0mKWuc5rj05FR3UmQAOPpUinCk+lU5X3P1qxpXGjrT6YOtPHWnYsenSnU0U4dag&#10;yAqHUofungisS5gNvOU7E5BrewDVa+tRNAWHLDoa78NU5Za7GlOfI9TIoHWk5LcjGOMU/Fe0lc7n&#10;tcUDJxUVycgD0qdBke9U5ZMyk9ulVDe5UUIBzTqaOtPHWtbmgA804daAOaeBzSFcB1p460mKUdaC&#10;LjqB1oHWngc1BFwHWnADNGKUdaqxNx1FA607FMkVOetR3UYaEtjkVIOtK43oV9RSauTG6dzLHWn0&#10;0jBI7g04da4no7HSndXAdaeOtJilHWmFx1FA60VNhH2nRRSHoa/r8/nQWmyHajE8YBNROTg/MR36&#10;9q4T4y+Mh4J+GWvamJXjn+zNb25DYPmuCqEe4Jz+FZV6io0pVX0TZvhqMsVXhQgtZNL5nxJ8d/Gf&#10;/CbfEnWbyKTfapKbeDB48tCQMegPX8a8/TOKTPmFnJ3Z+bgY5J/lSjrX824mvLE15V57t/gf2pgc&#10;JDBYWnhaeiikvuHqcEVJUQ608HmuY6h4606mjrTqgAHWnjrTB1p460GQ6lHUUlH16VOnUjXoieCK&#10;W4lWCNHlldgFWIZYk9AB6196/Av4Xp8M/B9pbzIjarcgT3kwHIYgYjB/uqOMeoJ714J+yh8Ljr/i&#10;KTxPfwM9jp7kWxcfLJPwQwGMYUHPsxHda+xY4VTbjAAAGB61+ucJ5S6NP65WXvP4fQ/AePc89vWW&#10;WYd+7HWXm+3yJeM0uBxS4HpRX6SfkFhaKKKACiiigAooooAKKKKACiiigAooooAKKKKACiiigAoo&#10;ooAKKKKACiiigAooooAKKKKACiiigAooooAKKKKACiiigAooooAKKKKACiiigAooooAKKKKACiii&#10;gAooooAKKKKACiiigAooooAKKKKACiiigAooooAKKKKACiiigAoooqbAFFFFIAooooAKKKKACiii&#10;gAooooAKKKKACiiilYAoooosAmKCOKWikAyinEcU2gAoooqbFXCiiikMKKKKACiiigAPSmHBBzyK&#10;fSEDFRZ9AIXUN1PXtnrXzZ8XvAo8K+IP7QtI/wDiW6kxYbV4gn5LKfQMoJA7EMPSvpZlVgcgY96x&#10;/Fnhq08VaDeafdRgxzISr45jcD5WHuCAa+dz3KoZtgnRt7y1XqexlOYSy7Eqp9mWkl5f8A+SAOae&#10;OtT6np11ompXWn3qCO6tpSkgx/3yw9QR+RqAda/l+tSlQqujPRr8z9thKNSKnF3T2HjrTx1pg606&#10;sQH4FWLd8HHWoFpwO0gjtzUPUylqaFFMRtygg5Jp45IrncbHI9BJ32x4HGaq1LcOJH46Coh1p2NV&#10;oA60+gDmnYqhXFTpTh1popw61mZjx1pwHtTR1p46iqu1sQY+o23kTZX7jHOfeq1blzbia3ZerDkV&#10;iEkFsgDBxXuYepzwsd9J8ysJI/lqcHr0qoRmnyv5jY9KaOtd6VjqSsA608daTFKOtUO44daeOtMq&#10;RaCRaUdaB1p2KVyQHWnjrTB1p460iB1KOtA607FUQA60+mDrTx1oFcB1p460gHNPwKBFC8jCSggY&#10;zUI61fu03Rbu4qgOtcc42lc3hqrDqUdaB1p2KQwHWigdaKm4rn2nSHoaWkb7pr+vz+dSCXac5P8A&#10;Divlv9tbxX9n07QPDcDD987X02DztUbEz9Szf9819SsoCHd+J9q/PL9o7xUfFXxe1t1k8y3smFhE&#10;QcgCMnOP+Bl/wr43inFPD5dKCesmkfovAOB+uZxGpJe7TTl89kebZOAOwGB7UDrSUo61+In9SvyH&#10;DrTx1pg608daDIeOtOplKDzU2AdT0plPSkZDs4564rV8N+HrvxTr1jo9gN9zdzLbxjHQkgbifQZr&#10;KJAHzfd74r6n/Y++GbKtx4w1CAFnzBZB14HIMjj8cKD/ALLf3jXs5Pl7zDGxo203fkj5riHNVk+X&#10;yxF9dku7PoDwN4RtfBHhnT9GskEcNvEASP4nPLMfqc10QXkc1IFAAAAAHtRgV/QtOnGlBU4rRbH8&#10;kVKkqs5VJu7k7v5i0UUVqZhRRRQAUUUUAFFFFABRRRQAUUUUAFFFFABRRRQAUUUUAFFFFABRRRQA&#10;UUUUAFFFFABRRRQAUUUUAFFFFABRRRQAUUUUAFFFFABRRRQAUUUUAFFFFABRRRQAUUUUAFFFFABR&#10;RRQAUUUUAFFFFABRRRQAUUUUAFFFFABRRRQAUUUUAFFFFABRRRU2AKKKKQBRRRQAUUUUAFFFFABR&#10;RRQAUUUUAFFFFABRRRSsAUhHFLRSAZRTiOKbQAUUUVNirhRRRSGFFFFABRRRQAhAIPFMYcEgZbHF&#10;SUhAweKiwjxr44+CTeW0XiGzTfPaL5NwB1aI5O73IPP0PtXiqEOAR2NfYl3aRXlrNBJGkiSqysjq&#10;CpBBBBHcc18s+NfC0vgzxFcacVYWxbzbaRuS8RzgE9yMEE/7PvX4pxxkvs5rMaS0fxf5n6XwxmLq&#10;U3hKj95fD6GNilHWmA806vyM+6HjrT6YlPqbGZJDLsJq0ZAIyfUcVRHXmh5SCACSKTVzPl5iWgda&#10;RHDdeDT8VlYQo606mjrTx1qLmdwHUVJimgc0+psSA608daYOTT9yoOTmmKw4DnPesPWE8mUlPuPz&#10;kdjWs024jBxVW6thc2zRn7wyVrrw0nCd2bUm4Suznx1p460FMEg8FTigda+kWp6b2uPHWnAc00da&#10;cOtTcgdilHWigdaLiuPHWnDrTR1pw61Ih2KUdaKB1pkDx1p1NHWnDrVED1A29KB1oFOA5oIFHWnD&#10;rRigdaAFdd6FfUVmFcFh3BrVHUVQu49k5I4BFYVFdXKpy1sQjrTqZSg81ibjqKKKgg+06a/3G+lO&#10;psn+rb6Gv7AP53tfQ5/xj4hj8NeEdZ1WVgqWVpLOc9CQhIH4kV+Yk13Je3U08pLSyuZJGY5JYk5J&#10;Pc819u/tfeIjovwpaxjlKTandx2+wNjMYy7fh8oH418PY5J9evvX5FxjiObEQoJ6Ja+p/Q3hrgvZ&#10;YGrjWtZuy9I/8EeelKlMB5p461+eH7IOHWnjrTKelBmOooooEPTnP0pQcHnp3pgPNO479Kh6EWfQ&#10;3vBnha88Z+KNM0WzU/aLqURlx0jAIyx+nWv0a8L+H7TwzolhpdlGIrS0hSKNPZQMfjxkmvnL9j34&#10;eYgvfF15ED5xNtZeYOQBgyOM9ycKD6K3qa+o1UZHPNftHCmX/VcK8RUXvz/LofzTx3m/17HfVKb9&#10;yn/6V1JaKKK+7PzMKKKKACiiigAooooAKKKKACiiigAooooAKKKKACiiigAooooAKKKKACiiigAo&#10;oooAKKKKACiiigAooooAKKKKACiiigAooooAKKKKACiiigAooooAKKKKACiiigAooooAKKKKACii&#10;igAooooAKKKKACiiigAooooAKKKKACiiigAooooAKKKKACiiigAoooqbAFFFFIAooooAKKKKACii&#10;igAooooAKKKKACiiigAooopWAKQjilopAMop2KCOKAG0UUVNirhRRRRYYUUUUgCgjIIoooAi2gE4&#10;OePWvPfjJ4P/AOEj8Ote28Ya/wBOUzRk8lk6yL+Q4HqBXo20egpskKSRupUEMCDkVwY7Cxx2Hnh6&#10;m0t/0OjC154WvGvDdHxojq/KEsp5BIxgZ/xqQda6X4keF/8AhFPFU8MUZjsrr/SbbI4VWPzR/gwJ&#10;x2BFczX8q47BywGJnQno4/1c/csNiI4qjGtDZjx1p4601OlOHWvMuaXHHGKrkkvwcVLMcYxxUVFy&#10;krC5PY81Ik7L1GajHWnDrT0DQspKjdQQaeHXPWq1A61nYjlLnmL60eYB3zVYdadiiwrImMxIxjFM&#10;ySeTmmg804daLE6DgBnpT++cZPamjrTwcEGhOxJianbeTc7x9yTn8arAc1vXluLi1YdXXLLmsDJ6&#10;9CDgivdw0+eFup3UpcysSYoHWmg8ipMVuaCjrTgOaaOtPHWgkdigdaKB1oJuPHWnAc00daeOtMQ4&#10;DmnYpo608daogB1p460mKKnmM7jx1p2KROlOqhcwVW1BdwVx0HFWaZcJvgb2BNZyV1YIuzMylHWg&#10;dacBzXJc6wHWinYopE2PtGkPQ0tNkO1GPTAJr+wD+dj4u/ba8SC78Z6JoiSZSxtPPkUH+ORiBn8E&#10;H/fXvXzjXd/HbxAPEvxe8TXm/wAyJbt7eNs5+SM7Fx7fLn8a4Wv54ziu8Tj6tTonY/sXhnBrA5Rh&#10;6VtbJv1erAdaeOtMHWnV4x9MPp6VEDzTs4oIsS0U1DmnUiNxR1rS8OaHceJ9d0/SbMFry8nWBFx0&#10;YkAkn0Gc1mDnpgn36V9H/sb+A11TxJf+JrqAvaWK+TatIM7pWxlue4XBPu49K9PK8G8di4UF1evo&#10;j53PsxWVZdVxHVLTzb2Pqbwl4ZtfCmgadpNkqpBaRLGoXuQAC31PPNbiEbuvOcU9Y0XoqjjHApdo&#10;B6D8q/oqnTjTioRWi2P4/qSlUnKpJ3cnd+otFFFaEBRRRQAUUUUAFFFFABRRRQAUUUUAFFFFABRR&#10;RQAUUUUAFFFFABRRRQAUUUUAFFFFABRRRQAUUUUAFFFFABRRRQAUUUUAFFFFABRRRQAUUUUAFFFF&#10;ABRRRQAUUUUAFFFFABRRRQAUUUUAFFFFABRRRQAUUUUAFFFFABRRRQAUUUUAFFFFABRRRQAUUUUA&#10;FFFFABRRRU2AKKKKQBRRRQAUUUUAFFFFABRRRQAUUUUAFFFFABRRRSsAUUUUgEI4ptPpMUANopxH&#10;FNoKuFFFFTYLhRRRSGFIwypB6YpaQ8g0AcB8XfCjeJPC7y26br2zzNDxywH3l/ED+VfOqYcKc8EE&#10;j6dOfxr7EeNJFI74/pjNfMHxG8Lt4U8Uz28UeyynPnwcYGxiTtH0cH8CK/HePcquo5hBeUvTofoH&#10;DGNvzYOb80c4KfQB8p+lD8JX4off2ImJLcnNA60DrTsUDDFA60DrTsU7gKOtOxTR1p460ibgOtOo&#10;xQOtAgp6UADNOxipuQKOtOHWmjrTh1pIkdwOaxL+DyLhuMBua3MZ4qnqUPm2/mEfOv8AKuzDT5al&#10;iqUuSWpkIOKfTBT69pnoPQB1p460wdRUuKRIDrTwOaYOtPHWggdilHWkpR1qrCuOHWnjrTB1p460&#10;yLjx1p2KaOtOqOUiwCn0wdaeOtVczAdacRkEdjxRilHUVIzKdNjsPekHWp7xNs+egI6VAOtcjjZ2&#10;OuLurj6KKKkdz7PPANY/i7V18P8AhTWdScgJZWc1wS3+yhb+laRJIPJ64ryP9qTX20T4L6wFkKTX&#10;jR2ajd94O3zD/vgNX9Z42t9Xw1Sr2T/I/Bcuw7xWMpUF9qSX4nwFNO93cSTyMWkeQs5Y5JJJPPry&#10;RSCjAznFLX83ubk7y3vc/tmEVCPLHbT8AHWnU0dadUFCjrTh1po604daBDx1px6U2jOOevtUGXqS&#10;QRGVlRU8xnOAg6sT2r9E/gl4KXwD8O9H0zGJzGLi4OOTLIAzZ+hOPwr42/Zx8Fnxt8UdKikhEtnp&#10;7fbLgsMqfLIwD7Fiv4Bq/QSKMJgdh0HpX6twhgVFTxjW+iPwPxGzJzqUsvi9vel+n4E1FFFfpp+L&#10;BRRRQAUUUUAFFFFABRRRQAUUUUAFFFFABRRRQAUUUUAFFFFABRRRQAUUUUAFFFFABRRRQAUUUUAF&#10;FFFABRRRQAUUUUAFFFFABRRRQAUUUUAFFFFABRRRQAUUUUAFFFFABRRRQAUUUUAFFFFABRRRQAUU&#10;UUAFFFFABRRRQAUUUUAFFFFABRRRQAUUUUAFFFFABRRRQAUUUUAFFFFTYAoooosAUUUUgCiiigAo&#10;oooAKKKKACiiigAooooAKKKKVgCiiikAh6U2n0hHFADaKKKACiiipsVcKDyDRRSGRbRk89sV518a&#10;fDH9teGhqEK7rrTv3ucZJjP3x+XP4V6TtHoKjuLeKe3kikjV4nUqysMggjBBrz8wwkcdhZ4ae0l/&#10;wx0YWvLC14147r8j4/XoDnIPbGMUxicnmtzxDof/AAj/AIj1DTpizGCRvLZmJLof9Wff5SM+4NYs&#10;kDI5OcrX8k4mjLC1Z0anxRdv+CfuVGrGtBVI7NXIx1pw60Ac07Fc9zZahilHWigdRTJuOxSjrTsU&#10;YoEFA60UUCuPHWnU1OlPHWoIuJUidKQAZp2MUCFFKyhwQRkEY5pB1p2M002ndGaZz8sRgkdW+8p6&#10;e1NHWtLVofmWUDrwT61n4r36Uuemmj0IO6uwA5p9NHWnDrWxd0A608daAOacBzQSKOtOA5oxRVED&#10;sUo600HmnDrQSPHWnDrTR1p1Ah2KUdaaDzTh1qbGQ8daUjikHWnDrSuK5U1BdwVx0HFUh1rUu03W&#10;xwOnNZY61hNWdzppy92w8daKB1orKxZ9kqNw/Gvl79uPXRBofhjRweLm5e7IHbYmwfpK35V9REfK&#10;QODjtXxB+2dq/wBt+JmnWKvujsdOjDLnIWR3cnj12hf0r+k+Jq/sstmlu3Y/NeB8L9Zzyk3tG8vu&#10;R4JRRRX4Wf1aA606mjrTqAFHWnDrTR1pw60CH0bgvJ6DmkqezsptSvILS3TzJ55FijQfxMxwB+Zo&#10;jHnaj3MJyVOLk9lqz6//AGNfBi6T4RvPEU0ZjuNUn8mLI/5Yx9CPYsX/ACFfRynLcdjXP+B/DUPh&#10;LwrpOkQooSyt44hx3AGT9Scn61vhDuBHrniv6LyzDLB4SnR8j+M85x0syzCripPeT+5bfgTUUUV6&#10;p5AUUUUAFFFFABRRRQAUUUUAFFFFABRRRQAUUUUAFFFFABRRRQAUUUUAFFFFABRRRQAUUUUAFFFF&#10;ABRRRQAUUUUAFFFFABRRRQAUUUUAFFFFABRRRQAUUUUAFFFFABRRRQAUUUUAFFFFABRRRQAUUUUA&#10;FFFFABRRRQAUUUUAFFFFABRRRQAUUUUAFFFFABRRRQAUUUUAFFFFABRRRQAUUUUAFFFFTYAooopA&#10;FFFFABRRRQAUUUUAFFFFABRRRQAUUUUrAFFFFFgExQRxS0UgGUU4jim0AFFFFTYq4UHpz0opGGVI&#10;9qQzx/44+Hsmw1yFOn+izcdmyVJ+hyP+BCvKSBgAgHtX074q0OLX9BvrCQAiWMhW/utjIP4EA/hX&#10;zNJG8UjJKmJFcq69Nrdx9Acj8K/n3jvL/q2Ojioq0Zr8T9J4dxbrYf2En8P5FaSzH3k+uKrkEE5G&#10;K0QdvSmtAJeSAK/MT7BTsZ4604DmpJLd4m5Hy+tJiquWncKKKKYXCigdaeAM1NyR4GFFA60lFIkf&#10;Rmmg808dRQIcnJFS9KYAAaeKDIgvIvNt2TGWwSM1nW9pvbc/AHatxAC68d6p3EPkykepzXdhavK+&#10;RG0KmnKV/s0R7fpUFxaiLBHSrookUFDkA8V2qTLUnczB1p1GOv1orpudQoPNOHWmjrTh1rQgdilH&#10;WgdacBzQSKOtOHWjFA60rkcw8DmnAc00daeOtFzO47FA60DrTiKiwhHXcjL6jFY+MED3NbSc1lXC&#10;eXOy/jWc9TWk76DB1ooorI6D7KdsbvZc1+df7QWp/wBt/FzxTcAkiK8MA56CMCPH5qa/Q8uI4Jnd&#10;vlUEknsMV+ZHiHUTrfiHVb+TLG8upZSc5zudmyfrmv3fjOty0KdJdXc+Y8NqCeNxFdr4Ypfeznwe&#10;adSSLslI7Utfkp/RS1AdadTR1p1ACjrTqaOtOPQ0WvoJq+iEDbiV5zXrP7MfhJvFfxd012jEltpu&#10;b+QkZUbCNv5uyY+hryZRyCOD619ffsT+FBaaBrXiB49sl7MtrESOkceDx7Evj/gNfR5DhVi8fTTW&#10;i/Q+H4uxzwGUVqsXaUkor56H0uJFz0GRTlbkY6Hmn7F/uj8qXaB2FfvyP5MFooopDCiiigAooooA&#10;KKKKACiiigAooooAKKKKACiiigAooooAKKKKACiiigAooooAKKKKACiiigAooooAKKKKACiiigAo&#10;oooAKKKKACiiigAooooAKKKKACiiigAooooAKKKKACiiigAooooAKKKKACiiigAooooAKKKKACii&#10;igAooooAKKKKACiiigAooooAKKKKACiiigAooooAKKKKACiiigAooooAKKKKmwBRRRSAKKKKACii&#10;igAooooAKKKKACiiigAooooAKKKKVgCkI4paKQDKKcRxTaACiikPQ1Nh3GOqsCCa+fPipof9j+MJ&#10;3VMQ3YFyhHTJyHH5jP8AwIV9B7eTn0rzj4y6N9t0CDUFTdNZvgkDqjHa34Z2n/gNfE8XYBY7Kp2X&#10;vR1X6nu5Livq+Nins9DxhKcOtIv0pa/mNux+svRpDmwR8w3AdjVaaz/jjPH901aTpTsUXEpWMv8A&#10;iwQQaXFaMtuso4wretU5YmjOCvHqKfMaRmpEWKUdaB1pwHNBoFKOtOxRiggMUDrQOtPA5oJuOWlB&#10;5oHWnAc0GY5D86/WnalHvVJR9Kb05p8r7rdkPOATVU7xnczs+a6M/pTZ32Rt7g1E16gUkDJHGKry&#10;TtN14HpXtKDO6MGMB5p460wdaeOtbnSOA5p2KaOtPHWr5jO4DrTx1pAOafijmIuA607FNHWnjrSM&#10;wHWnjrSEU5elK5Io608daYOtPHWi5Nxw4rN1BNs4b1FaYGTj1qlqK5ETfUGomaUZe8UaKdiiue51&#10;n1L8RNSOi+A/Et6rbTb6fcygg9xExH8q/NWJ9w9M46evJr7/AP2kdR/sv4M+I5QxUyRrbjB+8JHV&#10;D+hNfn8g+b2x+tfsfGVTmxEIdlc5/Damo4OvVtrKSXyS/wCCR3sfzBxwOlQVekXfGV68cVQIw2PS&#10;vzq5+0RkKOtOptOXpTLFHWnHkU0daeoywHqaAvbUY/CgevFfo/8ABHwynhH4Y+HbAqFlNstxLx/y&#10;0k+dgfoWx+FfAnw98O/8Jb458P6SBlbu9iifjOIyQXP4Lmv0whgSNI0RQiIAFVRgADGMflX6bwZh&#10;7uriH6I/CPEvF/7vhE+8n+S/Us0UUV+pn4WFFFFABRRRQAUUUUAFFFFABRRRQAUUUUAFFFFABRRR&#10;QAUUUUAFFFFABRRRQAUUUUAFFFFABRRRQAUUUUAFFFFABRRRQAUUUUAFFFFABRRRQAUUUUAFFFFA&#10;BRRRQAUUUUAFFFFABRRRQAUUUUAFFFFABRRRQAUUUUAFFFFABRRRQAUUUUAFFFFABRRRQAUUUUAF&#10;FFFABRRRQAUUUUAFFFFABRRRQAUUUUAFFFFABRRRU2AKKKKQBRRRQAUUUUAFFFFABRRRQAUUUUAF&#10;FFFABRRRSsAUhHFLRSAZRTsUEDFICMndVLWdOi1XR72zkA2TQvGT6ZBGfwq/gelNdRsYYyCDketZ&#10;VKSqwcJdVZ/MqMnCSkt0fKk1vJbXEkEq7ZYXMbj3H3v6UADNdV8T9J/szxjdMq7I7n9+uBgZPDfq&#10;jE/UVyo61/IeZYZ4TG1qElZJ2R+zYWv9Yo06j6odjFKOtA607FeWdQYBPSnMoYEEcU0daeOtBF2t&#10;ijNZbDuQ5z2quM7sEYxWwAB2qGWzWXLDCn2qrmsaltygOtOxQ8bRthhgetKOtM1TTExSjrTsUYoJ&#10;uKOtOpo604daCRRTs4OaAOacAPSjYk5+4hMFy6++TTR1q/rEf7yKQDqMHHeqA619BRm5Urnowk5Q&#10;HYpR1oHWnAc1ZXMKOoqTFNA5p1BAo606mU9OaEQA608daAOacBzVECjrThRigdakkdilHWgdadig&#10;gUHBzUF+ubZiOzDFTUlzHm3f02k1MtRrSV0YwPNFFFcx3nrH7X98LX4QGLOPtGoQRY9eGf8A9k/S&#10;viKM5r68/bYvfL8IaDY5OZb/AM7GePkjcf8As9fIcdfqXFs3LMWu0Uel4f0+TJOf+aTf6Eo6iqdy&#10;m2Qn1q5Udwm+HPcHrXxZ+lRZTHWnUYoqjcUdad07ke4po606gT1R7b+yF4eTWfiyL2VRt0u1kuFO&#10;ONxIjUfkxP4V90jAZfoK+XP2JfDwi0rxDrLL809wtqpI6bBuOPr5g/IV9RqvINfuvDVFUcvg7ayP&#10;5S44xf1nPKsVtBKP4a/iS0UUV9WfBBRRRQAUUUUAFFFFABRRRQAUUUUAFFFFABRRRQAUUUUAFFFF&#10;ABRRRQAUUUUAFFFFABRRRQAUUUUAFFFFABRRRQAUUUUAFFFFABRRRQAUUUUAFFFFABRRRQAUUUUA&#10;FFFFABRRRQAUUUUAFFFFABRRRQAUUUUAFFFFABRRRQAUUUUAFFFFABRRRQAUUUUAFFFFABRRRQAU&#10;UUUAFFFFABRRRQAUUUUAFFFFABRRRQAUUUUAFFFFTYAooopAFFFFABRRRQAUUUUAFFFFABRRRQAU&#10;UUUAFFFFKwBRRRSAQjimN0NSUhAwaAPLPjVpQksbHUY15hkML/7rA4/JlH/fR9a8jHWvorx1pB1b&#10;wpqNuozKYtyD/aX5h+ZAr52B3HOPRsfjg1/PPH2DVHHxrJaTX4n6Rw7W9ph3Tf2Rw604daMUDrX5&#10;efUcw7FKOtA604DmggUdacOD0oA5p2KqxPMNeNJVO8fpVKa1aE5HzJWh1Ip2Bg5GR3FMam0Y9FXp&#10;7DILxnr/AAmqe0qSrDBFK5vGSkIOtOHWjFA60XKHjrTqaOtPHWi5BW1SHzLZj/dwaxR1ro5E8xGX&#10;ruGK59o9jbT1BNethJ9Drou65RKkTpTB1pwruNh4608daYOtPHWgm44AZp2MU0daeOtOxNwHWnjr&#10;SYpR1pkjh1p2KaOtPqSQHWnU0dadQQKOtLIN0bL2IIpB1p2M8UhJ6mFjBA7gminyrtlf60Vz2PQj&#10;qrmx+3FdkXvhK3BJGy4kI7cmMD+tfL69K+iv23Lnd428PwZb5NOL4J4GZWH/ALLXzmhr9F4jlz5l&#10;V8tD6jgun7PIqC7pv72yRCalUZUjtUa9RUlfKn2lrGfIpSQr+NFT3sfzLIPpUFUnc3i+YUdaU9D3&#10;pB1p64DDIyM8iqS5nZCbUVdn3x+y1oY0X4O6Q7Jtmu5JrljjlgXIUn1yqrXrobEgHtmua+H+kf2H&#10;4I8N6fjabbTreJh/tCNQT9c5rpUHJz1zX9IYCn7HC0odoo/ifMq/1nG1qr15pS/PQlooorvPOCii&#10;igAooooAKKKKACiiigAooooAKKKKACiiigAooooAKKKKACiiigAooooAKKKKACiiigAooooAKKKK&#10;ACiiigAooooAKKKKACiiigAooooAKKKKACiiigAooooAKKKKACiiigAooooAKKKKACiiigAooooA&#10;KKKKACiiigAooooAKKKKACiiigAooooAKKKKACiiigAooooAKKKKACiiigAooooAKKKKACiiigAo&#10;oooAKKKKACiiipsAUUUUWAKKKKQBRRRQAUUUUAFFFFABRRRQAUUUUAFFFFKwBSN9056YpaQ9DSQF&#10;eXa0T5GRgn9K+aNd0/8AsnW720UELDM0a5/u9VP4jB/GvppwMe2Oa8N+Lum/YvFnmqoCXUSScD+J&#10;flI/IL+dflviBhHVy+Fdbwlr6M+q4ercmJdP+ZHGr0pcU0U8da/ns/RAHWnjrSYpR1piHDrT6YOt&#10;PqjIB1p460KBigdaVwHVFcWizqSMK3qKlHWnjrUkXa2MiSFojhx9CKbitl41dSGAwazrmzaA7h8y&#10;H9KDqjVUiAdaeOtMHWnjrTNbDs45rFv08q7kHryK2qzNXTLxyeoINdmEly1rPqVQdpFAdRUmKjSp&#10;R1r2TtAdRUuKZilB5oIHDrTx1pg608daogdSjrQOtOxQADrT6YOtPqSQHWnU0daeOtBncB1p1GKB&#10;1oEZN7xcyfUUVJqSbbvPYiiuaUrM76bvEyv21Jg/xU0xA2QmjxZGeATPP/8AWrwFeor279sSZZfi&#10;4iDOYtNgQ/8Afcjf+zV4inUV95njvmVf1/Q+44Wjy5Jhbfyko61KvSoqehr58+neg6VA8JGO3FZ5&#10;BDEelaOap3Me2fPQEUk7Dpy6EXStnwdpZ1zxfommbS5vL2CAjqPnkVf61j5xz1r0L9nrT/7R+NPh&#10;OA5cJdLMe4zGGf8A9lH5V6GCpuriKcF1kkcWZ1lh8DWrP7MZP8D9EEQRxqo4CAAY9sU/f+8T3xU+&#10;0eg/Kk2LnO0ZHtX9IcttEfxOOoooqwCiiigAooooAKKKKACiiigAooooAKKKKACiiigAooooAKKK&#10;KACiiigAooooAKKKKACiiigAooooAKKKKACiiigAooooAKKKKACiiigAooooAKKKKACiiigAoooo&#10;AKKKKACiiigAooooAKKKKACiiigAooooAKKKKACiiigAooooAKKKKACiiigAooooAKKKKACiiigA&#10;ooooAKKKKACiiigAooooAKKKKACiiigAooooAKKKKACiiigAooooAKKKKmwBRRRSAKKKKACiiigA&#10;ooooAKKKKACiiigApG+6fpS0jdDSsBFnKn6V5l8abDfa6degDMbNEf8AgXP/ALLXprA9vTpXKfE3&#10;Txe+Er1gu54cSr7Ybk/lmvmuIsP9byrEU7a8v4rW56WXVfY4qEvM8HxS0UDrX8ms/XAB5p1AHNPA&#10;GaYgSnjrSYxSjrVGQ7tTkpB1pw61ADwOadimjrTqDO4o607APBGQeopo604daCL9inc6fglogMHt&#10;VLkHawwa28Zqvc2azDK4De1BtCpbczar6pGHtG4HysO1WzG0bEOMelMnTzIXXrkGtabtUTOlO0ro&#10;58DBp4601RyPbIpw619CektVceOtOA5plPXpQiR2KUdaaDzTh1qiB4606mjrTh1pXFcB1p9JilHW&#10;kRcB1p460gHNPA5oMwHWngDIoA5p2KAM3Vv9ZEe+DRT9UHyRHvzzRXJU+I7qXwnGftenHxkn/wCv&#10;GD+VeLx9q9c/awumm+NGoqf+WUMKfhsz/wCzCvI4+lfd5275jWfmz77hlcuS4WP9xfiS05OhqMHm&#10;pUrwj6N6j0GRUc6b4ye471IODSkZBHrUELSVzOQZfFe1/sg6b/aHxjt5sAi0s5bnp0ztT/2evFnT&#10;ZIV6EnINfRf7Elosnj7XbkAZi04R5H+1Kpx/45X0mQRVXM6Ha9/uPmeKqvs8jxL7pr79D7Qooor+&#10;gT+RAooooAKKKKACiiigAooooAKKKKACiiigAooooAKKKKACiiigAooooAKKKKACiiigAooooAKK&#10;KKACiiigAooooAKKKKACiiigAooooAKKKKACiiigAooooAKKKKACiiigAooooAKKKKACiiigAooo&#10;oAKKKKACiiigAooooAKKKKACiiigAooooAKKKKACiiigAooooAKKKKACiiigAooooAKKKKACiiig&#10;AooooAKKKKACiiigAooooAKKKKACiiigAooooAKKKKmwBRRRSAKKKKACiiigAooooAKKKKACkPQ0&#10;tFADRiqetWy3mj30GB+8gkTp6qRV3FNlUGNxjqCKxrQ9pTlT6NNFQk4yUux8tBSCc9VOzHrweaB1&#10;FX/EdobDXtRgxtEdxJtA443YH6EmqA6iv43xVP2OIq013/U/Z6MuelGS6kuKB1ooHWuY0H05RxTR&#10;1p4qjIB1pw60YoHWoFceOtPHWmDrTx1oMx2KB1opR1FBA4dadj0HNGKUdRQK42a2W5TBUBvXFZs1&#10;q0DYYZHYitcdadIgdSGGRimty4TcDgZ08ueROnOaaOtauu6Y9vdvIoyhA4HaspeGwa+hpu9NHu05&#10;KcLoeOtOpo606tbBcB1p460wdaeOtFyLjx1pw600dacOtIQ8dadimjrTx1oIAdacOtGKB1oIHjrT&#10;j0NNo60AU9U/490PvRUmpJ/orezCisKkbu52Un7p5/8AtaoqfGW9YKAWtYSSB1PIz+QH5V44hOfx&#10;r2j9rxCvxjuMjAexgIP0zXjC19rnX/IxrLzZ+g8Na5NhZf3F+BJUkZqEHmpUrxD6JktPXkVFmpIz&#10;WZmRXaYxKAMjgV9L/sNQg6p4rmwcCK3RWPfLSZ/kPzr5wKhxtPSvqf8AYitBHoXiObq32qCIewCF&#10;v/ZhX1/C0ebM6a7X/I+D43m45DVXdxX43PqKiiiv3c/lsKKKKACiiigAooooAKKKKACiiigAoooo&#10;AKKKKACiiigAooooAKKKKACiiigAooooAKKKKACiiigAooooAKKKKACiiigAooooAKKKKACiiigA&#10;ooooAKKKKACiiigAooooAKKKKACiiigAooooAKKKKACiiigAooooAKKKKACiiigAooooAKKKKACi&#10;iigAooooAKKKKACiiigAooooAKKKKACiiigAooooAKKKKACiiigAooooAKKKKACiiigAooooAKKK&#10;KACiiigAoooqbAFFFFIAooooAKKKKACiiigAooooAKRvun6UtNf7jfShgeBfEy1+z+Mr44wJdkoH&#10;sVx/NTXMAc13nxgtvL12znx/roNn/fLE/wDs1cIOtfybxJQ9hm+Igukr/Jn6zllTnwdJ+Q6lHUUg&#10;607FfMnpcw/FKOtMB5p1VcgfT0AxTU5FOFSQOxSjrQOtOxQSA608DmmjqKkxQQKOtOxTR1p1BNgq&#10;SM0gA2n6UqdKCblHU4/mQkA7gc571gXmmA5kiGCBkj/Cul1Ff3CnqQazuvvXv4V81Ox20KjgrI5v&#10;btOMEHuDS1sXtgLjLJhXHp3rJeJ45NrLtx3Peuk9GMlIQdRUmKaBzTx1qSmrAOoqTFNA5p9BFwHW&#10;njrTB1p460riHUDrQOtOxTIFHWnGmjrTqVxXIb/m0l+oop14M203HaipludVJ2icX+2ZG0fxdtuM&#10;LJpUTD3/AHkg/wDZa8KHWvoH9tqAr8R9En3H59JRPxE0p/8AZq+fENfb59HlzKt6s+/4UlzZHhf8&#10;JKOtSpUS9KkjNfOn1DRIOtPHBplPTpU7mRKlfXv7GFuieC9bcAbm1EZOOeIkr4/OSCAcE19k/saQ&#10;AfD7V5gfv6tIPwEURH/oVfYcJ65ovRn51x4/+EWS/vR/M+gqKKK/dT+Z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qbAFFFFIAooooAKKKKACiiigApD0NLSHoaAPLfjVag2um3AG&#10;Njsmf94Z/wDZTXlkR3A/WvZvi7a+Z4XWTr5U8b/hgr/WvGlGDx61/NfHNL2ecN/zJP8AA/SsinzY&#10;Fx7McOtPHWkxSjrX52e8OA5p+KaOtOHWgByj5TSp0opyCgzuKOtOHWjFA60CHYpQeaKB1oIHjrTq&#10;aOtOHWnYVxQeRUh4BxTMUoPNFjMZfDfbt7EVlDrWvOu6GQeqmsoLgkdxXr4J3i12OimwwDUdxax3&#10;S7WGCOjGpR1px5ruua87Wxg3Fs9s+HX5ezCox1roJY1mQq4yD+lZF1YvbNu6xnpTOyFRS3IB1p9M&#10;HWn0jQB1p460wdaeOtQK44dafTB1p4607kgOtPHWkxSjqKRAy5H+jS/7p/lRUswzE4/2TRSluaw2&#10;MX9uK32eJvC84PElpNH067XB/wDZq+ZUOSfrivrL9uOxL2HhO9x/qpriEn/eCEf+gmvk4YB9K/RO&#10;JYcmZ1F31/A+04GqOpkdK/S6+5kgNSx1COtTL0r5E+7ehKOtPTqaiU1KlLbUy2HZ28+nNfZf7GbK&#10;vw41WIHLLq8mf+/MI/8AZa+NsDaOO9fYP7GP/Ila176jn8fLSvsOE1bNI+jPzbjx/wDCNL/FH8z6&#10;Iooor90P5n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qbAFFFFFgCiii&#10;kAUUUUAFI33T9KWkb7poewHIfEiH7R4PvwP4djfk4NeGAc19C+MYBL4X1VQoJ+zSMBjuFJr58XJJ&#10;yMY4r+f/ABEp8uNpT7x/Jn33Ds+ajNeYtA60DrTgOa/Jz6oUdacOtGKB1oFceOtPHWmDrTx1oMx1&#10;A60UDrQA+gdaB1p2KqxncUdadTR1p1FyR6c04DmmpTx1pkCkAjpWO64c/U1tDqKx5uJ3HbNduClZ&#10;uJrSethg606jFFesbAOtK6LIu1hkehpB1p460D22Mq809rcmRRuQ9vSqgGTzxXREAg5GR3FZt9pu&#10;0mSLkdStM6KdTuUcUo600fexgg9wakxWZvdBUi9KYOoqSgVxR1p2KaOtOoJFYbonB9DRSdeKKHqT&#10;F2Og/bXsfP8Ahnpl0oBaDVY+3O1opAf6H8K+LE+9+FfeX7Vunm7+CmrybSz21xBMPb5whx+DGvgq&#10;1zl92T85xn0r9P4tpuOP5+8fyPp/Dysp5PKH8smvvsyapFPFIAM04Dmvh7H6e3ckTpUsdMQVMoG2&#10;ol2MnqDNtK/Wvrn9jCXHh7xBBuJ2XaMRn1QD/wBlr5IX1I3Y7V9RfsWTsZfFNuWBVRbSDHU5MgJP&#10;5D86+q4XnbNab7pr8D8745V8kqeTj+Z9TUUUV+9H8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U2AKKKKQBSHoaWkPQ0AUNXjE+mXcZGd0LjH1U183EHPXv/&#10;AENfTLAMkgIyCCMGvmqVNk7D+7n9Sa/EfEaHv0Kvqv1PtOHHZ1Y+jGDrTqMUo61+Kn2gA804daAO&#10;adiggUdaeOtMHWnjrQSOoHWgdadigm4tPTkUwdaeKq5FhwHNOxTR1p461IgXqKlxTAOafVXJAday&#10;7wAXUmBjkVqDrWdfD/SPrXXg3abKpP3iCgdaB1p2K9k6BQOadim0A80CuOpR196B1pwAz0oJd+hT&#10;u9OEuZEG2UdR61nMhVtrDBFdBnJBPOKr3dktypK4VvalY2hO25jgc06h0aNiCMOOx7img81J1XQ8&#10;dadTR1pw60AA60U7FFBke2fGrSf7Z+E3iu3wGZdOmlAPdkQsP1Ar84E29MFTkg/UV+pOvWCalouo&#10;WbgFLi3kiYYzkMpB/nX5dSQvb3EkUoKypI28HscgEfnj86/Y+MqXLOlU73R2+GmITo4ih2cX9+n6&#10;AOtPHUUgHNPA5r8zuftb0HjrU6dBUSCpkrNvqY3JUGOmAa+i/wBjK68rxVr9vkAyWcb4/wB18f8A&#10;swr50XpXuH7It59k+KM0RIAuNPlQA+okjb/2U173D8vZ5rQ9T4viun7TJ8QvK/3H2nRRRX9Dn8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VNgCkb7p&#10;paQ9DSAiI+Rvoa+cdVjEeqXqAABJnGB/v8V9Gv8AdI6V88+I0EfiDVQDx9plH/kQ1+OeI8f9noS/&#10;vNfgfXcOv95UXkjOpR1oHWnAc1+FH3Nwp6cikxSigi44Dmn4po606gQDrTx1po6ipMUEABzT8U0d&#10;adU8wrgOtPHWhQMUDrVEXHjrTh1po604daCbjsVR1IASA4GavjrVDUfvxe4NdmF0qW7jp6SKY60+&#10;kxSjrXtHUA604DmgDmn4oJDFA60UDrQA+jpQOtOxQTcgubRLlT0344OKypYGhbaRjHc1uAU25tku&#10;EwcZFKxpCfLuYQ604dafcQPBJgrhOx9aYOtSdiakroeOtFFFBmfTyHzQ4PcEV+bvxa0j+xPif4qs&#10;9oVYtRnZFAwNrNlf02mv0lZdoO0AH2r4N/aq0QaT8YL24+6NQgjuunHA8v8AmlfvfGFHmwKqL7LP&#10;I8N8T7PM6lCX2o/in/wTyNOlSxjJpiDinr1FfjFz+jJO5LjFPSmDrTx1qLmLehNGcYOM45xXpf7O&#10;uofYPjJ4cAYBZXaFvcsj8fnivNE5HpXT/DfUBpXxA8OX/CCHULdnPTCiQbj+Wfzrty+r7HF0p9pJ&#10;niZtR+sYKtS7xkvwP0boqpG7FU+YnJB69qnBO7r3r+mG7H8ep3JKKKKo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SN90/SpsBDIPkNfPvixceKNSA&#10;4BuZDgf7xNfQLHlfqK8B8YAp4o1dcc+exH51+ReIyvg6D7Tf4o+r4e/jVF5GVigdaahyKdX4GfdD&#10;6KE5pwAzQSKlOHWjGKB1pXJuOxTgeRSUUxEuKB1pqHIp1TykD6B1FKvSlxVEj8UUL0oHWggUHkVU&#10;1AcRH61cxVXUfupXXh3+9RcPiKQ607FNHWnV7Z1CjrTqaOtOoJAdadimjrT6AAdadTR1p1BAo604&#10;gU0dadQK42SJZk2sAQe57Vk3No0D8cr61sClkRZEKsMjFTYqFRwehgjrRVm6smtXyPmjPQ+lFI6l&#10;JM+mwcqT6V8mfts6IFvvDOrRpw8c1tI+OOGVkB/76civqsBvU4rxT9rbQf7V+E0l0EJfTryK4GOw&#10;OYz+Hz5/Cv6X4goOvl9SK6H59wpilhc5w9R6Jys/np+Z8SR1IBzUaVKOtfz3p0P62d0Op69KZT06&#10;VBk9CYfdFWLd2SVHVirqwIbPQ5qunNWEAxRCXLJS7HPUjzpxfU/SLw9frq2iaberjFxbRzKR6Mob&#10;+taY5kH0rz74Eawdb+FXhqcn5o7YWrAHp5ZKfyUfnXoOPnBFf03g6ntaEJ90j+NsZS+r4mrS/lk1&#10;+JLRRRXac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33T9KWmv9xvpQJkJ6rXgvjc/wDFX6r6ebXvS8j8a8F8ZMG8V6sTziZh+or8k8RbfUqK/vfofV8P&#10;fx5vyMYCnYpo608da/n8+7BeoqXFMxSg80EjqB1ooHWlYgcOppR1FA604DmmK48CnYpo60+gkB1p&#10;460wdaeOtBI6gdaB1p2KCBaragPkFWR1qtf/AOpH1rpw/wDFiVD4igOtOpo608da906rgOtOHWjF&#10;A60CHYpR1ooHWgm47FFFKOtAgHWnDrRigdaCB2KUdaKB1oJFKKwwVBB7UUtFVdE3Z9B7Rj8K5b4m&#10;aAniXwB4i01k3G4spljH+3sO0/g2D+FdXimSorROrKGUg5BHWv6uqw9rCVN7NNH5ZRqOjVhVjvFp&#10;r5H5ZIpVsNwy5BH4n/CpB1rpvil4eHhb4k+I9NVPLihvZPKXGAIyxKYH+6R+dcyOtfzNiKfsK04W&#10;2bX3H9n4XELEYanV3Ukn944damQcVCOtTJ0rlNpbkqDipo6iTpUqHC5qHoc8mfXX7IuuG88C3lgz&#10;AvZ3p2rnojojA/nvr3xD398V8kfsg6r9m8X6zprMEW5slkUZ6vG+MfXDn8q+tohhRmv3/hiv7fK6&#10;Tb1V0z+WuLMN9WzmuktJWa+a/wAyWiiivrD5E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v9xvpTqRuhoArr938a8E8Xf8jVqv/Xy/8xXvrABfSvn3xM5b&#10;xPqnf/S5ev1NfkPiNLlwdFf3n+R9Xw//ABpvyM/FKOtFA61+BH3Nx1KOtA607FBFwHWngc0wdaeO&#10;tAh2KUdaB1p2KCAHWnjrTB1pxoFcfilHWmr0pw60CHUoPNIelKnSggcOtVr/AP1S/WrI6iq2ofcj&#10;rpw/8VDg/eKWKUdaB1p2K906gHWnYptKDzQTcdQOtA607FAhR1p2KaOtOoFcB1p2KaOtPHWgi4Dr&#10;TsUYooEFFKOtFBB9C0jfdP0paRhlSPav60Z+TnxV+2J4ZXSviBYarGmE1S1/eEDq8bY/9BMf5GvC&#10;B1FfaH7XXhddX+HEepJFvn0q6WUvjny3+Vuf95kP4GvjBBj3yc1+DcUYb6vmc30kkz+oeCMb9cya&#10;mnvBtP8AT8CQDmpUHFRDrU0dfIXPuJMlUcU9MbeelMFSoBiob6nPM774F62dA+Knh2cuRHNdC2ck&#10;8HeNnP4kGvvRJNzV+a1lcy2FxFcwMVmhkEsZBwQwOQfzFfop4T1OPWvD+m6hG4eO5t45lIP95Qf6&#10;1+tcD4i9KrhnundejPwnxCwnLiKOJiviVn6o26KKK/Uj8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D0paQ9DQBFIcL7Zr531ht2t37dSZpDn/gVfQ0n+&#10;qc+xr5yuH825kcnJdsknvyc1+K+I9S9LDw9T63h5XqVH5DB1pwHNGKUda/Dj7Ydig9KKB1oIBKeO&#10;tAAz0pwHNACjrTh1oxQOtBA7FB6UtA60CsKnSnDrSAc0/FAgHWngUwdaeOtBA4Dmqmofdiq4OtU7&#10;/wD5ZfQ11YdfvUKHxFMdadTR1p1e3c7AHWngc0wdaeOtMgdiiilHWgVwHWnDrRigdaVyR2KUdaKB&#10;1pkjqUdaSlHWgB2KKDxRSehmnc+g6RuVNLSHoa/rY/KNznPHHh238U+EtW0eZdyXtpJAuOzFSFP4&#10;HBFfm7cW8tteTwTR+TNE7JJGRjawPT8+Pwr9QHReCQMdq+CP2ifCp8MfFfWdsey2vnF5DgYHzn5v&#10;ycP+Yr8y40wvNRp4ldHZn7B4d45069bB3+JXXqtPyPNB1qZOlR4p6V+RWP3h6ky1KDhSfSolqVOR&#10;UGL3JoSSAc4zjmvtH9l7xD/bfwvtLdmBl0+Z7ZlJ5VMBk/RgP+A+1fFqAAe1fQH7IviUWPifVNGk&#10;fEd7As0YJ43q3IA9drn8q+x4VxSw+aRi3pNWPzvjPBPEZVKVrypu/wAuv4H1nRTc/Wlr97P5xF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elLSN90/SgC&#10;nqEnk2FxJ02qx/Q1854+YH3z+ea+gfE8vkeHdScHBFvIR9dpr5/zlueM8gV+E+I0v3uHp+Tf4n2v&#10;D0fdqTHUUo607FfjR9cItOHUUg608Dmgmw7FKOtJSjrQIdQOtA607FBAtA60DrTsUCuKOtOpo606&#10;gi4DrTx1pg608daBDj0NUtQ++v0q7VK+/wBaPpXZhtaifYKesiqOtOoxQOteudNwHWnjrQBzTsVY&#10;gpR1pKUdam5A4dadim0oPNIB1A60DrTsVVyLijrTsU0dadTFcRjhSfaiklOInJ/umipbLiro+haQ&#10;9KWiv63PyMiI3AnsDXzb+2H4RF3oWleI4Uy9nMbWfAx8j5IJ9gy/+PV9LbRgjAxXK/EbwpF4z8C6&#10;1pEkasbi1byyR92VQSh/76Arx81wn13BVKD6rT1PayTGvLcxo4pbJ6+j0Z+co604daWW3e3meGYG&#10;KZHZHjYcqwPzD88gfSlwK/nCScXKMt0f13CanFSWzJFqaOoU6ipV6isdjOZLXWfDDxD/AMIn490T&#10;VN+2OG6XzecDymIDfkM1yi/eFSAcAY46YrTD1vYVqdZbxdzzsZSWIoVKMtpKx+k0MgmVWU5BGfwO&#10;DUw6fjXBfBTxT/wmHw70i+d91xHF9mnJYk+Ynykn3IGfxFdyvMhIYnHGM1/TuFrrE0I1Vs1c/kfF&#10;UHha8qMt4tr7iaiiiuw5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G4BpaRuhoA5r4gTfZ/CeoHJ5QL/wB9HH9a8MXk89jXsfxQnCeFHXPMk0aY/wDHv6V49j2r&#10;+d/EGrzZnTh/LH89T73II2w0n3Y4dadTR1p1flh9MA608daYOtPoAdSjrQnIp2Km5ncB1p9MHWn1&#10;RIDrTqaOtOoJFHWnU0dacOtBADrTx1oA5p2KZPMFULw/v/wrQHWs+8/17+2K7MIrzKpfEQjrTsU0&#10;daeOtesdADrTqMUo607gA607FGKB1pEAOtOxRilHWgnmAdadRiiggUdadTR1px6VVwI7k7beQ/7J&#10;/lRRdf8AHtJ/un+VFZydmdNNXifQ9FFFf10fjwU11UowI4IOadSN90/Sk9Q9D4O/aP8AB/8Awifx&#10;Ov5I4ylpqX+mQnGFyxO8D6EH8xXmGRkV9i/tW+Bv7b8EQaxBH5lzpMm5jjLGBuH59jsb6A18egAt&#10;0Ffz7xJgng8fUfSWq/ryP6f4SzL+0Mrptv3o+7L5bfeKvUVKOopgHNPHWvlD7J6ko61MhwCeuOai&#10;TpUiAEHOQPao6HPI+jf2SvFbRXur+HZZAI3xdwAnqw2rJj/xz8jX01GAHJzya/P74b+J5PB3jfSN&#10;XBIignBmUHGY2OHA/AmvvuzdLlIp43DxuoZGBzuUjIP61+48HY14jAOhLeDt8j+d+N8A8LmKxEV7&#10;tRX+fUu0UUV+gH58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3Cn6UtIeQaAPOfi5chNLsoO7ymT/vlSP8A2YV5epyo+ld58W59+qWMOc7I2fHsxx/7LXCDtX8t&#10;cZ1vaZ1WXZH6Vk0OTBx83cUdacOtGKB1r4k9kdiloooJuPTpTqanSnVNjMeo4opoNOHWqFcB1p46&#10;0gHNPxQIMUDrQOtPA5oICnpzSYpR1oMhwHNZMxJlfJzzWsayTy3Pqa9DCL3rm1Ja3GjrTx1pMUo6&#10;16ZuOpR1oHWnYoFcB1p2KbSg80EjqB1ooHWgyHUo60lSKBt6UAJig9KB1p2BQDIb7i0m+lFJqXFn&#10;LRWc9zroq8T6Iooor+vD8cCkPINLSN0NAGbrekwazpd7Y3KiS3uoHhkQjOVZSD+hr87fFnhufwj4&#10;o1PSLkfvrOd4yezjdgMPYrtI/Gv0gPQ+uO9fKf7WngcW+o6d4ntoSkcyC2uig6OMlCfqNyn/AHRX&#10;59xhl7xGEWIgveg/wP0ngXM/qmPeEm/dqfmtj51HWnjqKAKcBg1+I3P6Hem+48VNHUI61MnSp23M&#10;Wr7EgYHnn5T2r7V/Z38YDxX8P7SKZ919pzGzlBOThQNrfipH5GvitF4469a9f/Zm8Yf8I547XTZZ&#10;MWmqqIck8eYDuj/HG8fiK+v4Xx/1HMIqTspqz/Q+B4wy/wCv5bKUVeVN3X6n2TRUZOV4JwfelUEY&#10;+bPPrX9A30ufzlfWw+iiim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GOATS02X/AFb9uDSbtqxo8T+I9yJ/FUy5z5KJF/Nv61zWK0fElz9u8QalP2Nw23PcDCis6v48&#10;ziv9YzLEVH1k/uP1TAr2eGhHyAdadimjrTx1ryDsuA607FGKUdaBAKcOtGKB1oIHgc07FNHWnUEi&#10;jrTh1po604daCbjsUo60UDrQRzDqUdaB1pTwCaCBJDiNj6A1l/eY1o3ORDIfXis/pXqYSOnMdFMB&#10;1p2KaOtPHWu81AdadRiiggKB1oHWngc0AA604DmjFKOtBkOxRRRTsADrTj0po6049KQmVtUP+iSf&#10;UUUzVz/ojf7worOe53UPgPo2iiiv68PxoKKKKAI2AIIIyMYrlfiL4Nt/G3g3VNJmHM0JEb/3ZF+Z&#10;G/76xXW4psiKY3BUHI6Y61lVpqtB057NWNKVWdCpGtTdnHX7j80r2yn02+mtLpPJuIJDDIjDkOud&#10;364pgHNe1ftR+AT4d8XJrlvHiy1QEyFR8qzqec/7y4/EE14qpBIr+aMywcsBi6mGltf8D+scpx8c&#10;zwdLFRd7rX17DsVInSkAGafXk8x6xInSren3U9jd29zbOYrmGRZInBwVYEEEHtyB+VU06VMq7hj1&#10;49KmMmpKXbY5asFJOPRrU++Ph94ui8aeEtN1aIjFxGN6j+BwPmH55/SumA6V8xfsseNvs1/eeGrq&#10;X91KPtNohPCvuVXT8RtIHsa+nEOT1zz+Vf0pkePWY4GnVe+z9T+Ws8wDy3H1MP8AZ3j6f1oS0UUV&#10;9Ae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HpQAtVtRnFtp91MekcT&#10;P+QJqViefpXO+Or9rLwxfEMQXQRjB67uD/OvOzDELD4SrVfSLZtRh7SrGHdo8UkkMsjOTned355N&#10;NHWgADHHtTsV/G8m5y53vr+J+tqKSSXQMUo60DrTsVIgpR1oHWnYoFcB1p2KaOtPHWp5iQHWnjrS&#10;YpR1o5jO47FA60DrTsVQhR1p2KaOtPHWgyAdadRigdaAK94T5A571Sq1eN8kY+tVa9nDK1O5001p&#10;cB1p1NHWnjrXUaADzTh1oxQOtBA7FKOtA607FBPMFFFKOtBAA804daMUDrTuA7FLjNAXnrTgOaQj&#10;P1j5bMe7Cik17/j3X6iisqj1PRoL3D6Pooor+vT8XCiiigApr/dP0p1IehoA4f4qeBU8f+Cb/SXK&#10;+eU82B252yqCV/Xj6E18GT2sllcSwTRGCaNyrxN1XnkH3BH5V+k5QDPAIPavkL9p/wCHw0HxWmv2&#10;cWyx1Ilpiq4C3GcHPsy4P1BNfmPGeWe0pLHU1qtH5o/VOBc3+r1pZfUfuz1XkzxQdacOtAHNOxX4&#10;v6bH7rd9VqL0qRDUY61MoGOlSZs1PDmt3fhvXLHU7Qj7RazJNHk4BKnofYjI+hNfeXhPX7TxTodj&#10;qlm5eC5iWVeemQMg+45r8/Rjac8DHWvor9lzx3tkufDV3JgHNxZ5PfI8xP1BA+tfovBuaLDYp4So&#10;/dn+Z+V8bZY8RhY4ymveg/8AyX/gH0pRTAc55P40oHHXvX7mfhtx1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D0paQ9KAG9q4D4r3nl6ZbWwJBkk3YHcLnP8xXfHocda8k+Kd2&#10;JtcgtwxIgjycnoWPP8l/OvheMsT9WyWrbeVo/ez2Mpp+1xcV21OLHWn0mKWv5dufpYUA80DrTiKL&#10;kCjrTh1pqc1JilcgUDmnYpo606oJ5goopR1q+Umw9OlOpgp9UIB1p1NHWnUGQoPNO600daeOooTF&#10;coXpzKFHYVAOtSznM7ZpmK9+jZU7HZDSIYpR1oHWnYrQdwoHWigdaCR4606mjrTx1oMgHWnYoA5p&#10;2KAGjrTwOaTFKOtADqUdaSlHUUCuZeuE+VF+NFM18kGEdsHiiueo/ePUw69w+lKKKK/sA/FAoooo&#10;AKQ9KWigBhHHPSuU+Ingq28deEtQ0qcKDJDmGQjPlyrkq34H9M11uKa6AxsMAZB7VhWowr03Tqap&#10;mtGrLD1FVp/EtUfnBqemXGjalc2F0jR3FtIYZFYYIYH+oqGvoX9qL4bfZZYvFljEBE5WG9VR1Y/c&#10;fH04J+lfPQr+as3wE8txVTDyWm69D+pMlzOOa4OniYvXZ+oDrU69KixSgnI5rwz22S/5xWt4a125&#10;8N65ZatZH/SLWZZUycZIPQ+xGQfYmskcEVMq7lx6+lVTm6U1Vh8SOStCNWDpTV4vQ++/CXiW18W6&#10;DZatZvut7mNXUZ5XIHB9xzmtxefzzXzD+zB4/wDsWoS+GLyfMFx++tSTjbL1ZR7MOQPVT/er6dHG&#10;MZr+lskzKOaYOFZPVaP1P5fznLpZZjKlCS03Xp0JKKKK+gP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Q0tIehoAiZsZ/3c14P4pvv7R8R382cr5pjX/gPA/Tn8K9s1y6Fjpd1PnB&#10;jjYjHfg8V8/bzK29uSxLknrknH8uK/FPEbGcscPhI9W5P8kfWZBS96dVj6B1oHWnYr8NPtbhilHW&#10;gdadipuTcAMGn0ylB5pEjqAeaB1p2KDIKUdRQOtOxWlx3HYpaaDzTh1piAdaeOtJilHWgyHYoBwa&#10;DTZT5cTH1BxRFXkkTYzmyzA+5pR1pKDX0KVlY7krKw/FFNQ5FOqiQHWnYpo608daCeYB1p460gHN&#10;PxQQFKDzSUDrQA+gdaB1p2KACl6UlFBBj68379B2xxRUWuvm9I9AKK5Z7ntUF7iPpuiiiv7CPxAK&#10;KKKACiiigApG+6aWkPQ0AZmu6LaeIdGu9OvolltbmJopFx1BBHHvzwfWvg3x/wCD7nwH4pvdIuQf&#10;3TZicjAkiJ+Ug9z61+gJGc+hFeQftC/DH/hOPDaahYwA6tpyGSPaOXjwd6e/HIHrXw3FOUrMcI6t&#10;NfvIbf5H2/Cmc/2Zi1RqP93Pf/M+Ph1pwHNNAydpyGAzgjGOcEGnDjFfgLVm0+n59j+i1K6TXX8u&#10;48damT7tQjrUy/drPYykW9PvbjTby3vLWQxXVu4likHVWBDA/mAa+3Phn43g8eeGLLUonxMQI549&#10;33ZFADcehPI9iPWvhtc7eK9N+BvxA/4QrxVHBdSbdL1Fgk7Z4jfor/rya+24VzX+zcZ7Go/3dT8D&#10;4DizKf7Qwjr0lepD8e6/yPsqiqkcquFKyFgwyCG4xjOasJ2+bPHrX9Bp3Vz8A62H0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kY4U/SlpGGVIPcUnqBxPxL1A2vhwxhisk8ipwe3U/yx&#10;+NeRA+ldz8U74S6rb2iklYYtzDPG5m/wUfnXE4HpX8vca4z61m9SMXpC0fuWp+iZPT9nhE+shU6U&#10;6minjrXwh7gDrTqMUDrUEAOtPA5pMUtBPMOxRTQeadVcpNhR1p1NHWnDrTEA608daTFKOtUTzDx1&#10;p2KaOtOpkBjPFRXhKwAZ71LVa+YllXPTmtqCvOwRV2VaKUdadivcOy41eoqTFNA5p9BImKUdaB1p&#10;2KDIKUHmgdadilcdgoHWgdadii4hR1p1NHWnUwFHWnDGelNHWnUEHM6y+dRk/Cior9/NvpW64OKK&#10;5pK7PbovlhY+pqKKK/sE/DwooooAKKKKACkPQ0tFADMDimPGGBHGCMGpcD0pHUFWGByKVhWvufHf&#10;7QnwvHg7xB/bFjCBpWosTtQYWCbJJXGMAMAWA7EEeleSYHWvv/xh4UsvGPh+90u/jWaCdCD6o2OG&#10;HuDgivhvxh4TvfBPiG70rUFPmwyFUkC4WVDyrL7Y4+tfg/FmTfUa/wBYpR/dy1fkz984Qzz6/Q+q&#10;1n+9hovNGKOtTJ92owOaf0r8+0P0GVyZOBx1pyrlSoABIx04qNOtSA7Tn0rNpN69DF+7sfVn7P8A&#10;8SB4t0T+yr2bdqVgu1WZsmaHgKck8kd/bHqa9jQDAwe1fBXhLxHe+DPENpq9i372Ag7CeJVz8y/j&#10;yPxr7b8KeJrPxfolnqunyh7ecA4zyDjlSOxBr9+4Tzr+0MN9XrP95D8V0Z+AcU5P9QxPt6K/dT/B&#10;9Ub1FNz9aWvvz4gWiiimAUUUUAFFFFABRRRQAUUUUAFFFFABRRRQAUUUUAFFFFABRRRQAUUUUAFF&#10;FFABRRRQAUUUUAFFFFABRRRQAUUUUAFFFFABRRRQAUUUUAFFFFABRRRQAUUUUAFFFFABRRRQAUUU&#10;UAFFFFABRRRQAUUUUAFFFFABRRRQAUUUUAFFFFABRRRQAUUUUAFFFFABRRRQAUUUUAFFFFABRRRQ&#10;AUUUUAFFFFABRRRQAUUUUAFFFFABRRRQAUUUUAFFFFABRRRQAUUUjfdOOuKAFpsh2xsfQGmAFRyx&#10;9etZPinUv7K0C9uN5VvKKpz/ABEYH6muTE4iOFozrS2irl04uc4wXU8c8TagdS8QX1wDlGk+XnsP&#10;lH6AGsykAIILYOck47egp1fxnia0sTXliJfFJtv5n6xRpqjTjBdAHWnjrTB1p461iajqB1ooqCB9&#10;FKPu0g60zMB1p460mKUdRWhQ4DmnYpQOaB1NSZsKB1oHWnYqjMUdadTR1pw60AKOoqjctmU1fPFZ&#10;zjczH3ruwa95tl01d3I6kTkUmKBXqm47FLRRSuK4DrTqaOtPHWi5FgHWnUYopWC4DrT6YOtPp2EF&#10;APNA607FMVxR1pScAmkHWm3LbLeVvRSf0oEtWclM26WQj+8aKYDk/wC8SaK5rnuwtFWPq+iiiv7B&#10;PwwKKKKACiiigAooooAKQjIIPINLRQBHIvynnHvXlHx2+FyeOPDpvbRI11ewiLQt3kQZLIfX2969&#10;bqOWJHjdSgYEHI9eK4Mbg6eOoSw9VXizrweKq4HERxNF2kj86ZYpIJ3jkjMToxTY3VSOuaSvff2h&#10;/hELF5fFGjQgQSEfbbeNfuntIAOg6A/nXga5JzjHYg1/NWbZbWyzFOlUVl37o/pfKc1o5rhY1qbu&#10;+q6p9hy1MnTPeo8VInSvGPVepIi8Y+6PX0r1X4D/ABLPg3XU029lA0m/kAyx/wBVKSAD7Z7mvK0q&#10;Qr5mRgEt6967cvxlTL8VHE0nqv6aPJzDB08fhpYeqtH+HZn6AxSiYK6nKYyCDnOamHT8a8R/Z/8A&#10;il/bliNA1Gbff26breZzzNFwAOf4hXtYPKjn1r+msszGjmeGjXou9/wfY/m7H4Gpl2JlQqrVfiu5&#10;LRRRXrHnhRRRQAUUUUAFFFFABRRRQAUUUUAFFFFABRRRQAUUUUAFFFFABRRRQAUUUUAFFFFABRRR&#10;QAUUUUAFFFFABRRRQAUUUUAFFFFABRRRQAUUUUAFFFFABRRRQAUUUUAFFFFABRRRQAUUUUAFFFFA&#10;BRRRQAUUUUAFFFFABRRRQAUUUUAFFFFABRRRQAUUUUAFFFFABRRRQAUUUUAFFFFABRRRQAUUUUAF&#10;FFFABRRRQAUUUUAFFFFABRRRQAUUUUAFFFFABSHpS0hGQaT20AYxGPrxXnfxW1MpaWdiDzKfNdc9&#10;l4x+Z/SvQyAqnODXifjvU/7U8S3BUgxQfukI7jqT+dfnfG+O+p5U6adpVHZfqe3lFH2uKTeyOfHH&#10;TilHWigda/mc/RRxFKnSkPSlTpSuK46gdaB1p2KkkUU7FNHWnUGQUo6igdacBzWo7j6KKKkQDrTq&#10;aOtOp3M7CjrTqaOtSDG08UybjZvkiY88g4rNBOetXr5/3YFUR1r1sMuWFzemtLjqB1oHWnYrsuaC&#10;0DrRQOtSSOxSjrSU9RxQAUDrRQOtVcgdiloopgA606mjrTx1oIEqDUn22E7eo21ZI4NUNefZYMBx&#10;lh0pSdiqfvTSOcxiimg80VynuH1hRRRX9hn4YFFFFABRRRQAUUUUAFFFFABSMAQQeR3paKAKd9ZQ&#10;XtpPBPFHLDKrJIjKGDKRg5Hfivjj4x/Cyb4fa+81vG0mi3Tlrd8lvLbJzGx9uoP4V9pEcHAHSsTx&#10;X4WsPF+g3ml30KS28yFQcco2OGHuDyK+Xz7JKecYflfxx2f6H0eRZxVyfE86+CXxL9V5nwMOtOHW&#10;uj8e+Bb7wD4im0+8VmiyXt5gMLKmcB8/pjt1rnuARX85YjD1cNUlSqxs47n9GUMRTxNONWk7qWqJ&#10;I+1S9aiXqKlrkLki/pWqXOjahBf2kzQXMDiRJFJBBBz2+lfX/wAMPiDB4/0OGdWEd9DiO6gzyrgc&#10;keoNfGiE/X2rp/AvjG98Ea9Df2chKjak0G4gSx5yR9fSvruG89llGI5J/wAOW/8AmfGcRZNHNMOp&#10;0/4kdn+h9vUVheGfEVr4p0i11KwmM1tPGGXnkeoPoQa2VzkcnNf0bTqxrQjOm7p6/I/ApxdOThNW&#10;a0+ZJRRRWpIUUUUAFFFFABRRRQAUUUUAFFFFABRRRQAUUUUAFFFFABRRRQAUUUUAFFFFABRRRQAU&#10;UUUAFFFFABRRRQAUUUUAFFFFABRRRQAUUUUAFFFFABRRRQAUUUUAFFFFABRRRQAUUUUAFFFFABRR&#10;RQAUUUUAFFFFABRRRQAUUUUAFFFFABRRRQAUUUUAFFFFABRRRQAUUUUAFFFFABRRRQAUUUUAFFFF&#10;ABRRRQAUUUUAFFFFABRRRQAUUUUAFFFFABSHoaWkIyCKPQDK17URpWjXVyx/1cRK89WwcD88V4GZ&#10;PNkaQnJf5jntk16d8U9VMGnW9ihIeZvMYZ5AB6f59K8wAwa/nHj/ADD6zmH1VPSmvxe7+R91kVDk&#10;oSqPdj6KKB1r8wPph6cinAU1eoqTFQQGKUdaKB1oJ5h2KKKKCApQeRQOtOA5rS4D6B1oHWnYpCuB&#10;FOQbuPWmnip7dR1I60noRLQfHAq9cGpdi9MD8qXFB6VOpzGbfxENx90VUxWo2C7ZGR6GqEkeyQj1&#10;5r3aKtSR2wlpYiHWn0mKWug0uA607FNHWnjrQIB1p1GKKCbhQaKB1qrCHL0pR1oFOxRcjmADmn4p&#10;o606i4rgPvVj+I3xFAmepyfetftXP+I5N12i+inApT2udFBXqLyM3FFNVie1Fcx6+h9YUUUV/YZ+&#10;GBRRRQAUUUUAFFFFABRRRQAUUUUAFNfAUk9hTqQjINJgcb8SPh/p/wAQdAlsroBJ0Bkt7lQN0TYO&#10;Dnrj1HevjXxD4cvvC2r3Wm6nCILqCQqQc7W9HUnqCP1r74KDHAxxXnvxZ+Flt8QdJYxqkOqW65tr&#10;jH47G9Qf0zXwHE3D0czprEUdKq/HyZ9tw1n88sm6FZ3pN/d5r9T44p6HNWNV0q60LUZ9PvoGt7mB&#10;yjo+c57EH0quOCK/AqkJUpShNWcdz95hUjVjGcHdPYmSpR9z2H6VEnQ1KpwPwrncb6ktW0PQvhF8&#10;TZfAmsmC6djo9ywaeIEnymJH7wfh1r6xsLyK/t4Z4JBJDIodXByGB96+EY+FGMKOoyOB+Feu/BH4&#10;rt4cvItE1SRhpszgQu7Z+zsSOCT2P6V+ncJcR/UprL8XL3Xs30fb0PzDifIfbxeNw8ffW67+fqfT&#10;1FQJKs0QkVwysMqUOQRS7x8vLfexX7qpJtLufkD03JqKKKoYUUUUAFFFFABRRRQAUUUUAFFFFABR&#10;RRQAUUUUAFFFFABRRRQAUUUUAFFFFABRRRQAUUUUAFFFFABRRRQAUUUUAFFFFABRRRQAUUUUAFFF&#10;FABRRRQAUUUUAFFFFABRRRQAUUUUAFFFFABRRRQAUUUUAFFFFABRRRQAUUUUAFFFFABRRRQAUUUU&#10;AFFFFABRRRQAUUUUAFFFFABRRRQAUUUUAFFFFABRRRQAUUUUAFFFFABRRRQAUUUh6GgBaRuFOPSm&#10;EkA8npWP4m1A6Vo1zMJGD7SqfN/EeBXFjMTHCUJV57RTZpTg6k1BdTyXxvqw1XxJduGLRRHyY2B4&#10;IHP8yawh1rR8pSRlFLZJY449aU26N0QD8K/jbG4543EzxM/ik3+J+n0UqNOFNdCgOtOA5qSW2aI5&#10;HIpg61zRfMdSkmOA5p9MpQeaQDqKKB1oMgB5p460mKKAHgc08Dmmr0pw61YDsUUUUCsFWrf7tVh1&#10;FTwvtbFJ6kSLFI/3T9KXPGaZcN8oxxTpJznY5lvYgPeqt3/rB9KsnpVGd98mew4r6BaaHVASiigd&#10;ao2AdaeOtJiigm4+img804daBAOtPA5pMUtVcnmHYopv404Izfd5osQFLzUqW7H7xAqVIlXqMmix&#10;PMiFImfGBWDqVqst/Izk/KQOK6gnaM1zMzbpnOerGoqPSxvh5S5myKOCKPGFyfXFFS0VjY7eZn0r&#10;RRRX9hH40FFFFABRRRQAUUUUAFFFFABRRRQAUh6GlooAZwBSOMjIxntmn4HpQQCOgpWFY8w+MHwm&#10;tvHeltd2ipDrcCkxy4x5oAJ2N656AnpXyXfafcaVdzWl5E9vcwuVZHGCD6e+a+/iOWyM8dPWvLfi&#10;98H7bx5ZPfWKJba1Ch2PjAmxk7WwOc9AT0r814m4b+vReMwkffjuu5+g8N8R/UJLB4uX7uWz7f8A&#10;APlCM1OtLqGn3GkXstpdQSW9xExRlkXGCP559aYmcda/CZxlTm6clZrc/aXUU4qUdnsSg4IwalC7&#10;1IK7s8YPeokqUdayv3MWrbHuPwT+Lpgkg8O61cGRGwtpds3rgBGJNe/I+/aQAcke/wCIr4VTCjPA&#10;x+Fe9fB/4vNMYdD1ydi5IW2vZG+9nACyZPB9K/YOFOKFDly/Gy/wt/kz8p4k4f5W8ZhI7/FH9Ue8&#10;0VXEm7lW3AAdD196cD05b73rX7JdaLufmL03JqKKKoYUUUUAFFFFABRRRQAUUUUAFFFFABRRRQAU&#10;UUUAFFFFABRRRQAUUUUAFFFFABRRRQAUUUUAFFFFABRRRQAUUUUAFFFFABRRRQAUUUUAFFFFABRR&#10;RQAUUUUAFFFFABRRRQAUUUUAFFFFABRRRQAUUUUAFFFFABRRRQAUUUUAFFFFABRRRQAUUUUAFFFF&#10;ABRRRQAUUUUAFFFFABRRRQAUUUUAFFFFABRRRQAUUUUAFFFFABSHpS0h6GgBnABrzn4k6p5k8Fgp&#10;+VR5kmD/ABZ4FegXU6W0MjyHCKhLE+mK8W1W+Op6hcXL53SuSAfQdK/JvEHM/qmXxwUHrVf4Hu5R&#10;Q9pW9o9kVBxx2p9NHWnV/NR9sDDcpB5FUpk8tunWrtQXSbot3oa3hLlKi7FYdadik9KdW5vcKB1o&#10;HWnAc0EWFHWnADNGKKBD6B1pF6GlHWncB1FFFUK4o604cHPemjrTqCXqTpMRw3T1qC4u03Ebs47Y&#10;oLEDOelUCdzM3vXdhYpzuSoXdyZrln+7wPeoqbSg816djdJIdQOtFA60xjqUdaB1p2KDO4YoHWnJ&#10;GzdqnW2GMnt2oFzEP05NSJEW+8MVMiL6D8qf3qrGXMMS3XvzUoUL0AH0oxilpkXYDrTiB6U2n/wm&#10;gy1ILtjFbyNk/dP8q5vksW7Vvau+y0b3IFYNZT1PRwy924A80UUVB18p9MUUUV/YB+NBRRRQAUUU&#10;UAFFFFABRRRQAUUUUAFFFFABSHgGlpOtADCFI7HPrSFRzkLz+tSbR6CggY6ClYmx5r8VfhFZePbE&#10;3FtstNYiB8ucKMSD+6+Ov1PSvlTVdHvNA1K5sNQt2tLmFyrRvnj0IPcGvvIgYJGAcda4L4nfC+w8&#10;e6cS6i31CJSbe7xyp9G9Qf0r864l4Yp5lH6xh1aqvxPvOH+IqmXv6vXfNTf4HyIlSVe8ReGtR8I6&#10;rJp+pwGCdCcHBIdezKehB/SqKjg9/rX4JVpTo1JUqitJaNdj9mhVhWipwd09vMkjJ4OamTAA5C7e&#10;hzjH+FQx9qnHHTisFJxeguRRv5nu3wg+MLSCDQ9clzKcLb3bnr0AR8ng+le3oQxUgjacEe+a+HEU&#10;NjNe1fCf4xNbC20bXJSYWIS3vWbJHIAVs9B71+w8LcVqPLgMdLX7Mn+TPyviDh2zli8Er/zL/I+g&#10;aKrxzLKgeNw6EAhlOQakBPHPfvX7IpKSuj80aaJKKKKsAooooAKKKKACiiigAooooAKKKKACiiig&#10;AooooAKKKKACiiigAooooAKKKKACiiigAooooAKKKKACiiigAooooAKKKKACiiigAooooAKKKKAC&#10;iiigAooooAKKKKACiiigAooooAKKKKACiiigAooooAKKKKACiiigAooooAKKKKACiiigAooooAKK&#10;KKACiiigAooooAKKKKACiiigAooooAKKKKACiiigAoopD0oAWkbocdaQ9uaRmCqSegGaly5Vdgcl&#10;8QtUNnpPkIcSXB28HnZ3/wAK8xU7jn8K2/GGq/2rrUrK2YYj5MYB4IHUj8axAMGv5L4wzP8AtPNK&#10;kov3YaR/U+/y6h7DDK+7H4ooor4g9K4VFcH9x+NS1BcvkBR2q46lx1Kw6in0mKWuo3AdadTevTrU&#10;iRscZpXEIDzTqnS3HWnCIZ6D8qnmRlzIgQn0p2D/AHTVgKB2FOHWquLnK2G9KUdas7R6CjYp7D8q&#10;fMTzEGKUdRUxiGKjMRwcZpp3DmRFcNshPvxVGrN6x3KhFVq9vDQtTubxWlwoHWnJG7dqnS2yPm4r&#10;pC5DT0jLdiKspFGnQZPqak6VVhcxClse5GKlSFQeOfrSinKMHjilYx1HgY6cUUUU7GdwxigdaKB1&#10;piH0DrQOtOxQK4YpaSg8g07CMrXJMLFHnrzWQDzV3WZd98RnhRgCqI61hJ6nr0FaA+iiipNj6Yoo&#10;or+wD8XCiiigAooooAKKKKACiiigAooooAKKKKACiiigApD0paKAGEcU1h8voccGpMUYB7UeYmrn&#10;JeNPA+meN9LktL6Jdyg+VcIAJI2wcEHH6d6+W/G3w/1LwHqRt7xPNt3JMFyoO2Rf6Ed8/hX2gUUg&#10;jaD7YrN1/wAP2HiLS57K+tYriCVSGR1HpwQexHYjkV8Zn/DdDOabkko1O/fyZ9Rkue18pl7Nvmpv&#10;p1XofDw4NTL0r0P4lfB2+8GyPe2G6+0ljksBl4c9Aw9PcfjXnSPwM4y3f/61fz1j8vr5bWdDFRs+&#10;nmftmDxtHMKSrYd3ROnSpBhlbocjnIzmo4+RUq8EY4ryJNx3+RrOOjtuz1H4X/F+48MlNO1mSS40&#10;3GFlJLNB+J6j+VfQthfQ6hbRTwSrNC+CrqQc5r4ujUDbjgL0x2+ldt8PviPf+C7lIfnudM3Zksw3&#10;KnPVOw+lfqfDXF0sC4YLHSvB7Se6PzvPeHo174nCq0+q6H1VRWHoHiey8T6dHe6fcCeF+w4IPcEd&#10;Qa1fMyVPzDkCv3elVhWgqlN3T2fc/LZxlTm6clZroT0UUVqSFFFFABRRRQAUUUUAFFFFABRRRQAU&#10;UUUAFFFFABRRRQAUUUUAFFFFABRRRQAUUUUAFFFFABRRRQAUUUUAFFFFABRRRQAUUUUAFFFFABRR&#10;RQAUUUUAFFFFABRRRQAUUUUAFFFFABRRRQAUUUUAFFFFABRRRQAUUUUAFFFFABRRRQAUUUUAFFFF&#10;ABRRRQAUUUUAFFFFABRRRQAUUUUAFFFFABRRRQAUh6UtIelADGOQcelc74110aNolw6PiaUeXHg4&#10;wTxkfTrXQuAB1xXj/wASda/tLW1tYiDbWwwcHgsa+M4rzT+y8sqTTtKWi87npZdhvrOIUXsc/DNv&#10;bacbuvP9KsDrWdjByOCOhqeK4YdcMK/kycOZuV9Wfo0oLTl2RcoxnioBdDPSh7kngAD6VkosyUGT&#10;yOsS81SZtzk+tBYnqc/WgLuIxXRZROiyiHWpEh3DninogXqOakHWp5zNyERAvUDP0p4oHWnYpakX&#10;FFOpo606mTcKKXGeKkSEmqIbSIweacelWUtfUVL9mX0FTcy50UkGafsb0q59mReQKbKuxCfUVvCO&#10;qXcz5jOkhV2O4Z96j+xoB8o496tUZr6KKtHlOhSdrFMrsOBxTskmrBQN1AqJozEemQauxfMJRRQO&#10;tMu4DrTqMUUEig806mjrTh1oMgHWngc0mKUdaAHYooooJCg9KUCorp/LtpJCcYU/yp3Baysc5dP5&#10;9zM/XJx+VQjrSZ+97tmlrmep7SVlZD6KaDzRQWfTVFFFf2Afi4UUUUAFFFFABRRRQAUUUUAFFFFA&#10;BRRRQAUUUUAFFFFABRRRQAU1xlG6dO9OpOtAFWaBZ4SkiRyIVwQwyCMV4t8SfgUs5n1Pw4ixTHLy&#10;WhPyt67R0Br3PaMdBTZEVo2UgEEdMV42ZZThs1oujiI3v16o9HA4/EZfU9rQlby6Hw5LBJaTSQTR&#10;PDMjFXRlw6EeoPb3pUr6m8ffC7S/G1uX2rY6iFxHdIo3fRhjBH1r528W+CtU8GXjQ31uRGWxFcpk&#10;xSD/AGff61/PmecMYjJ6jnFOVLufsGVZ7h8xXJflqdmZEdPIGBnAA59qhjORUoOCK+Ml8NmtD6R3&#10;W25u+F/FWp+FNRF5YzMjMP3qsSY5AOm7/GvofwJ8RtP8YwpGsn2bUUwZbSQ8j3B7g18wR8EY471c&#10;s7qWxmjnt5TBNEd0cisVKHrkEcivrsh4lxWSzULuVL+V9PTsfKZvktDMo3S5Z90fZlFeOeAvjOLk&#10;x2OuuYpThUuz91ieBuHY+9esR3CTxo8cm9G5BRsgj61/Q+WZvhc1pKrh5eq6o/JMZga+BnyVo2Ld&#10;FRqeOC3404Gva3PP9R1FFFAwooooAKKKKACiiigAooooAKKKKACiiigAooooAKKKKACiiigAoooo&#10;AKKKKACiiigAooooAKKKKACiiigAooooAKKKKACiiigAooooAKKKKACiiigAooooAKKKKACiiigA&#10;ooooAKKKKACiiigAooooAKKKKACiiigAooooAKKKKACiiigAooooAKKKKACiiigAooooAKKKKACi&#10;ikPQ0ALSMMqR04pD25pG5U89qVwMXxVrC6Jo09zn58bY1J5LHgV4dI7zSM7nc7uXc+9dj8SNcF/q&#10;i2UT5hth82DwWNcjxiv5k41zf+0swdGL9ylt5vqff5PhXRoe0a1kN604ADpxRiivzq57woJz1pTT&#10;elPUb6eom2gRCxFWo4wvYUJHsA4p9c7dzFu4YHpRijr0605Y29KVjO40dafUiw8cinrGuMjNaWJ5&#10;iHDdl5qSONm68VOgHHFSxgEnIp8phzDYbUJ8zc+malCgEcClHanYpoxbbFFOxTR1p1VYiyFzUVwM&#10;gA9KkqGT5ifSu3CR56ifYpFSRTG3qDSDrVp1BUcCq5wrYr27GylcMUEZGD0pR1p2B6Ux3ZUeIocj&#10;kU0dauEAjGKrOnlt7Gg6E7iUo60DrTsUC5gxRRRQQKDzTqYOtPHWgVwB5p460mKUdadhDhwRWfrk&#10;2LMqON5rQ6Vha/NmWCMH7oORUt2VyqC5pmZiiiisD2wooHWigD6booor+wD8XCiiigAooooAKKKK&#10;ACiiigAooooAKKKKACiiigAooooAKKKKACiiigApGGVP070tHWgCILxngmqWraNZ6zZy215bRXEE&#10;gIZJFBH19j71o4HpQQPSs6lONSLjNXT7jg3Td4uzPnfx98DbrSfNvdCD3VoMu9sSTIg5+76gV5a0&#10;TwSNHKrRSKcFJFwa+13UFSMde1cN44+FukeMEaTyls74crcwrgk/7QHX+dfk2ecERrN18u0l2ex9&#10;9lfE86aVHGax79T5kj7VMCQRg4rd8V+AtW8HzMLuDzbbdiO8iyYiM9CR0PsR+NYI5xX4ri8HXwNR&#10;0sTFxkfo1HEUsTD2lKV0TLwM8cAjnpg9fwrtfBfxJ1LwoY4HZrvT8j/R5D90Z5Kt/SuKjyOckVKp&#10;GMY4NVg8dicurRr4aXK117+pzYnDUcZD2dRXPqXwx4v03xZbCWwuCzDHmROQHQ+jL2/Ct/BwOe9f&#10;JGm6jc6TdR3NnM9tcIflkjOD/wDXHtXr/g74zxXKx22tj7NICFF2vMbHpz3Br9zyPjWjjIqjjfcn&#10;36M/MMz4eq4STq0Pej+J65RVOG5S6iSWGYSxsAQyNkH3zU+44HI5PrX6fGcZq8WfJO60aJaKaPrR&#10;zmqAdRRRTAKKKKACiiigAooooAKKKKACiiigAooooAKKKKACiiigAooooAKKKKACiiigAooooAKK&#10;KKACiiigAooooAKKKKACiiigAooooAKKKKACiiigAooooAKKKKACiiigAooooAKKKKACiiigAooo&#10;oAKKKKACiiigAooooAKKKKACiiigAooooAKKKKACiiigAooooAKQ9DS0jHCk+1GwDGzgY9KyfEut&#10;roukXFxkbwpWMHux6Vqk5XrjivJviRrv9oaotlE2YLcfMQeGavj+J81WU5fOafvy0XqejgMN9arq&#10;PQ5GWR553dzmSRi7n60Y6Ug607rX8pTk5tye71+Z+mq0UlHZBQOtOEbEipfIrIRFjPFWYYeKdBbj&#10;OTzj1qwAB0FLU55SGpHnGakEKg0oqWKJpThR+NToc/MR7F9B+VOFW1sFI+djn2NNezK8oc/Wq0Mv&#10;aIgpRQQckEYIpKqw07j+gqWLpUSKSKsRJxSuZN2AdafThGuetO2D0IoSuRcjHWnU7yx60basQxvu&#10;n6VCOtSTHHQ1GOor2sJDkjzFxQ7GarSJ89WTUM/GK7SloRUoPNJSjrQWOpGi3DnmlHWn07DTsUyQ&#10;G29xS0+aPkMOPpTKdjRO4UDrQOtOxSsMUDmnYpo606kQFKOtJRVgP61y+qTCa+mPuAPauiml8qJn&#10;JwFBNcmeXJPOSTk1lPRWOzCRtJyYZoB5oHWnYrE9EKKKKBtWPpuiiiv7APxYKKKKACiiigAooooA&#10;KKKKACiiigAooooAKKKKACiiigAooooAKKKKACiiigApD0NLRQBG2CuD+tIV+hqTAPYUYHpSa6oH&#10;ZlW7tIb2FoZ4Y54nXaySKGBB4IINeTeMvgdb3TSXOiSLZyMcm2kJKE/7J6j6dK9jwPSkZVwSRXj5&#10;jlOEzOHJiYX8+qO7CY7EYGfPQlby6HyBquh3+g3TWt/ay2sy9FlH3h6gjjFVkPFfWmt6Bp/iCya2&#10;v7WK5jYHAdeR9D1B9xzXkPi34HT23mXWiTGaIZb7LI3zj2U9D9Dz71+JZzwRicG3VwPvw7dT9FwP&#10;EtHELkxPuy79Dy5OetTxrtB29faluLC4sLh4LmB4Jk4aORSD9fShDX5pOlOnL2c1b10Z9WpKcLwe&#10;h0nhbxpqfhSUfZZWktyQWt5Sdh/w+tew+FviXpniLZBI32O+4zDIcKx/2T3r5/QY5zjFV9Svfsts&#10;y7tsjA49vevrMm4ox+UPkUuan2Z87jcnw+YO8VafdH12rbhnPXtT89K+WvCHxh13wkyQzzHUbI4x&#10;BcudwH+y39K9t8I/FXRvFqqkNx9lu/4re5wjA+3PIr9yyfinAZrHkUuWfZ6fifCZhkWMwHvOPNDu&#10;juqKriUsuQwPTvxTySdvP5Gvsk7nzt+5LRTO/WnUN2GLRRRTAKKKKACiiigAooooAKKKKACiiigA&#10;ooooAKKKKACiiigAooooAKKKKACiiigAooooAKKKKACiiigAooooAKKKKACiiigAooooAKKKKACi&#10;iigAooooAKKKKACiiigAooooAKKKKACiiigAooooAKKKKACiiigAooooAKKKKACiiigAooooAKKK&#10;KACkb7p+lIRz1prnCNzjjrUtpK7AwvFetjRdGmmUjzm+SIZ/iPArxdt9xKZHO5mYs5PJzXVeNdY/&#10;tjU2jjbNtbkxrz949z/Sue8gDJB7V/L3GOcvNMe6UX+7paL/ADPv8qwyw9Hma95kIiXIqXao7D8q&#10;NmKWvgT2uYKUckCkqSEZPSmS20TIgRRT8j0puc4p2KzsczdwAycVqQoI0HGMisxThgfetQNuVcel&#10;QzlqXFHBpw5Ipo607pUXOeyK12mGDjgHio0TnpVm55RfrUIra5vFu1xcAdqlh6mo6VCQwpiepOBy&#10;KfmmDrT6uJAmKWkPSg/drSnHnkkK4yRQ56YFQsm08DNT0YHpX1EYcseUadiuelQzcuB7VadNvJ6V&#10;Vdt7ZqWrG0XzEYXnrTsUUUrFhSg889KVInmbCj8avQ2C8b+a0jFydjOU0igybuFBNRCF8n5TW+kE&#10;UY4UH8KikUBuAK0lT5Ve5nGsYvlSf3KQrg8kg/StoAZpWiRh8yAj6VnYv2piDrTq0JbBHB8s7D2B&#10;qjJC8TYcH6ioasaRnGQ2g9KUdad05xnFBTdjP1qby7NwON5AFYNtbS3L7QMD+8a1tWU3V1DbAHYo&#10;LNU8EKxRhAOB0NcFapZ2O6nP2dPzKsWjIo+diT7GnnS4ccA5+tW6B1ri9pPuL2k+5lz6W6DdEdw7&#10;jrRWtgCiqVWSWpaqyPdqKKK/tA/JgooooAKKKKACiiigAooooAKKKKACiiigAooooAKKKKACiiig&#10;AooooAKKKKACiiigAooooAKQ9KWigBuAR0FRyD5G4XoetS4oKgjBAI96WojC1nw1p3iOz8m+tYpl&#10;HRgPmX6HqK8s8TfBe6tvMn0aX7THyfs8pxIPoeh/GvbwigY2jHpihkXaQVGPTFfOZpw/gM2i1iKa&#10;v/Mtz1MHmWJwT/dS07M+Tb6xn0maS3u4pLeVPvJIpyPx6VzV5cm7uS5P3flFfYWt+HdP8QWT299a&#10;R3UbAj5wMj6HqPqDXkHij9nwjzbjQ70KeWFvcnP4K2P0IP1r8fzTgXE4S9TBvnj26n6Bl3EuHqO2&#10;J92XfoeLBR6DnrxTgSpUjsc1qa34Y1Xw3N5epWE1rk4DOh2P7h+h+lZnAr86rUquFl7OtFqS6PRn&#10;28alOuuaEuZPtqjuvCnxe13wyqwyyLqdl0EV2xVh7Bua9j8K/F3RPEXlwPKbC8bA8m5XYCePutkq&#10;3559q+ZFOGyOp4zUgRScYHPWvrMr4szLLLRlLnp9n+jPnMfw/g8V73Lyy7o+z45llQMrAg9x3qTu&#10;K+VPDXj/AFzwxj7JfSvbr/ywlLOn0xn+Veo+H/j1Y3eyLVoG09xgGZDvQ+5A5UfWv1vLONcuxv7u&#10;s+SXnt958BjeHsXhZN01zryPXaKy9N1+x1aBJLK8iuUbkGNwT+XWr5c4GD19a+8p1qdWPPCSa7o+&#10;ZlCUHaSt6ktFQjJ6kn6GnA8jrWiYmmSUUUVQgooooAKKKKACiiigAooooAKKKKACiiigAooooAKK&#10;KKACiiigAooooAKKKKACiiigAooooAKKKQ9KAFoqPd9aaXOeoqW7DSJqKYCccmo5H2jqfzoTvqIn&#10;orOvdVt7CHfcXCQjsXbH/wCuqsGryagw+xwyumf9dMPLXHtnk/lj3rleLoqfs+a8uy1L5HubdFRx&#10;79g3Eb++Kee1da1IFooopgFFFFABRRRQAUUUUAFFFFABRRRQAUUUUAFFFFABRRRQAUUUUAFFFFAB&#10;RRRQAUUUUAFIelLSHoaAGucD8K5nxp4g/szTGjjbbPOCi44IHQmuguZo4IHllcCNQScntivHvEOs&#10;PrOqSTEYiB2oPQDpX53xnnayrAOlTf7yei9D1stw31ipd7IzCMsKd6UDrTsCv5b5m736n3d9UAAz&#10;0FI8eeQAMU6iq1HqVm61PEMKTSSRbugx9KeowoHcVfMS3cenSnU0U6gkKu2swYBT1qkOtPBIORwa&#10;lozmuY1cUoCpksfwrOjuH6En86nyWHJz9azsczg0LJLvYjsOlNHWkAGRT8VaGtFYKM45ooqxksL5&#10;FTVVU4IxxUyPk81cSGtCSmMTnHankrjg0yvTwNLmnzMzAdadim9KZJLjgV9BdFWHXDDbt9eKzyCr&#10;VaJJOSc/WmSruGQOaweprD3SE9DT7eBp2HYZ5oiQyuFxgZ5NbFtAsagKBnua0pwc3YmpU5UOtrRY&#10;1HAqcRJ704dqcOtezGnFKx5zk2RmDg4NQTxbRV0imzIJYiAOcdaipRTjoKMrGaOtOpCMHHcUc5rx&#10;7HbuKPSh4BICCAc+tKOoqStox7mLfLsZk1j5JyDkVCQMdBWw6hlII4rG1L/QoZ2YnCjisqsbRcl0&#10;OmnPm0ZmIm6WWTux6+1PzSQ5ES8HOM/nSNnI4NfPSlzSPQ62HUUUVBdwB5ooHWinYnmPeKKKK/tQ&#10;/LwooooAKKKKACiiigAooooAKKKKACiiigAooooAKKKKACiiigAooooAKKKKACiiigAooooAKKKK&#10;ACiiigApD0paKAG7QR0FMcEg9KlpMCgVijeafBfWbwXEKTxOCCkiBgRj0IxXnPiX4F6JqoklsTJp&#10;lweR5Y3x5/3DjH4ECvVMD0oKjHQV5WMyzCZhFwxNNS9Vr9524bGYjBu9CbifLfiH4QeIdBZmW2+3&#10;2ynIls/nYfUEAg+2CPeuQYNGzKylGQ7WyCCD6EHv9K+0CgYEFQwx0IrB8QeCdD8RxML3ToZZdpHn&#10;Ku2UfRhzX5nmPh/QleWBnb+7LY+ywnFlaGmKjzeh8nr8wweR71KvSvYNc+AUYR5dJ1F4+4huhkfT&#10;cB/TNef634A1/wAPhjc6fK8KnmaJC6Y+q81+ZY/hrM8tf72jzR7rVfgfZYXOcHjf4c7Pz0Meyv7n&#10;S5vOtLmW1mHPmRPtb8677QPjVren7UuxFqUC4yZBh8d/mH88GvPF6leNw6gggj86lXkc815+DzXH&#10;ZbPmw9Rx8un3M2xOBwuLX72CkfQGi/GjQ9TKrP5thIRg+YoZM/7wJ49yBXaWWp22pBJLa5jmjOMG&#10;Nw2fyr5QQcVYs7y40+USWtxLbSA53wuVP5iv0DBeIOLpq2LpKS8tD5HE8L0Ju9CdvU+uKK+eNH+L&#10;niHTiPMuFvolwCtyNxx9V5/E112mfG6C5Ki9s5oDkZeD51/xr9CwPGmU4xXlP2f+LQ+Zr5DjqLfL&#10;Hm9Ges0Vyuk/EPQ9Uwseoxq5ONkx2N+tdAtykq7o5Q6noQwIP5V9dQx2FxKvRqKXozw6lGrRdqkW&#10;i1RUKM3ennJ6H9a7TC99h9FRDd6/rSlhjlv1qeZdhuyJKKiDD+8fxNO3D+8Pzqr32AfRTR9TTqAC&#10;iiimAUUUUAFFFFABRSHpTDkc5oE3YkoqAyH1/KgSEkcGldLcVyeioyx7U1pGweDUuXkXZsmoqFHJ&#10;XOc07eceg96fMr2ESUVBJcLGMtIqD1ZhisrUPFOmWCP52owIwBOFfJ/IVjVxFGir1JperRcYTnpG&#10;LfojcpG+6a4S5+KemW+Vg8+7lP3fl2KT264P6GqreLfFGsArYaR9nic486UEYHrlsZ/AV4NXiLAQ&#10;0ptzf91NnYsFWeslyrz0O/d9i7iQo96ytQ8R6fpoY3N3FHgdAcn9K5lPCev6qobUtZkSNusUBYjH&#10;4cfmK19M+H+kWDrI1t9rkJGWuDvB/Dp+lYrG5njNaNBQj3m9f/AVqP2OHpaznzen/BKj+PvtrmLS&#10;dPuNQfIG7GxB755/UCnpY+ItWObu8TTYW/5ZWozIB7sf6V10dtDEgVIkRRwFVQAKeUUjBUEfSuqO&#10;WVq2uMruX92Pux/DVmft4x/hx+/UwtP8KWFjKJfL8+54JnnO9yfXnp+FbSIAAMDipMAdqMV7FHC0&#10;sPHkpqy/H7zmlOUtwwPSg9qWiulaEBRRRTAKKKKACiiigAooooAKKKKACiiigAooooAKKKKACiii&#10;gAooooAKKKKACiiigAoopD0NAC0jfdP0phyB17Vna3q8Wk6bPcSMRtBCjPVuwrlr4iGHpSrVdFHc&#10;uMHN8qOW+IWv+TCNOhb55OZGB6D0/GuAU5INS3tzJf3Ek8jZeRiSCc8dqhUYxX8iZ/mtTOcbUxE9&#10;lovT/M/QcFh1hqCXUlxS0zNOWvmjsFoHWigda1KHjkinyJgZpi/eH1qfG7g1DlYxbsQDrTh1pSm1&#10;jSDrWidwuOxS0UUxEkfJFTVHEBUlZmUmFSL0qOlBNUZjqKKB1qhgOtPHWkxS1ol0JuI5I6Gmb2/v&#10;H86GJ3Hmm19BQjyQuVyjtzHufzpaaOtOrruPQKUYyM9KQdaeqb2C+pxRFXJJ7KAxhmYZJPGfStGF&#10;QBwKhZdoU+gxViBht6V6dBJSOCo3Ifiiigda7zEUHml7ECjFKOoq7EmfKmJTTKluOJTUQ614VRWm&#10;2dkdrijqKkpnSpUG/FVTXM7CluKkW/r071l+K4VWw4ALE8+4rbAAQjA6Vg61L9ouHTPAGDRjWqOH&#10;d9ww6cql+hnwNuhVh6YqRgCBkVTsJciSJuCrcD2q51r5W1vePWkmpEckQOcVAQVODVsjiopUyM4q&#10;7om5F0ooopaGh7tn5v8APtTqaPvH/PpTq/tF6H5iFFFFMAooooAKKKKACiiigAooooAKKKKACiii&#10;gAooooAKKKKACiiigAooooAKKKKACiiigAooooAKKKKACiiigAooooAKKKKACmsMqfpTqOtK1wIR&#10;xjHJ9aZKowRgkHqPWrAAHQCgqD1ANS43Vr6Azl9Z8B6F4gUi50+LzOvmRqEf815NcXqfwMsHd2sb&#10;64tj2STbIv4cZ/M165tHoKQop6qD+FeFjMhy7H/7zST/AA/I9GhmOLw38KozwG++Cut2gY281teL&#10;jOFYo5/A8frXP3vgLxDpx/e6TcOO5iUyD/x3P86+nwoHQAUhjVuqg/hXyeJ4AyutrQbp+mv5nt0u&#10;JcbH47M+SpYJbWTZLC8Un9yRCh/DNC59MH0719X3Gn210hWa3ilUjGHQN/OsK/8AAPh+8Db9JtlJ&#10;GCYk8s/+O4r5bE+HVRO9Csn6p/poerT4ng1+8pfcz5yTOOtXdP1O901t1pczWzdcwyFSfyr2S6+D&#10;2gzD90t1bE9klz/6EDWVd/BGLaTbam8Y9JoxJ+oK14kuCs7wn8Gz9JWOpZ9l9Ze+vvRydh8S/EFn&#10;tBvvtAB+7MAT+J6n8K6Ky+Mt2gAubGKU9zHIU/Q1Xn+Dmoxp+6vbaYf7YdP5ZqjL8K9dhBKRRT/9&#10;c5f8RW1OnxfgdKam156mE3k+I1bS/A7S0+L2nTAefbXEB77V3CtS3+Imh3RB+1rFz/y1QrXlj+At&#10;fgIDabKf90of5GopPCmtxddLu/whJr0IcT8SYRWrUHL1j/kcksqy2p8FT8T2uLxLpcwATULRiemZ&#10;VzVyK8ilwY5IZB6owP8AWvnrVPDeoTWxL6fOjqP4oWzXNvbXlo2DDNCV7lWXH9K9Knx3jV/Hwb+V&#10;/wDIhcPUJ/BXt6n1mrgkVJmvk+28RalbfLFql3Bj/nncsv8AI1eh8d+IYQjLrd8y8gbrhmyfxr0I&#10;cfU/t4WaM5cNz+xWifUdFfMyfE3xMn/MYm/4EAf6VOvxW8Trgf2uVHq0aH/2WuuPHeDl/wAuZ/cY&#10;S4cxMftx+8+kqK+cU+KPiuTOzVHf3SGM/wDstWYPH/jWbG27u5D/ALFqh/8AadbrjbCvahU/8BM/&#10;9X8T/PH7z6ForwRfFPxAuMKBqJPXK2QH/slTrdfEW6wANSGeOU2f0H86qPGVOf8ADwtR/Iz/ALEq&#10;LWVWC+Z7melRO+0HLfnivF00L4hXZG+e/iB/vXm0D8Ax/lU3/CuvFt5/x86moB6iW6lP/stb/wCs&#10;OPqfwsvqfgZ/2dQS97ER/E9ae7ghUl5YlxzksBj9ao3HivR7VSZdTtVIGdomUn8ADXncHwZvJcNc&#10;anCp9oi5/MkVqQfBiwChri9uJSOoQqgP/jp/nVxzHiCqv3eDjH/FIzeHwEPirt+iNu5+JmgW6n/T&#10;ZGP+xEx/pWXdfGPS4lIgt7mY44Mm1F/Mtmr9n8LfD1sATZtLg5zJKx/lxW7Z+GdIsSnkabaRkEEM&#10;sKlvzxmtPY8RYj4qsKXor/mRzZbT2jJ/NHCH4oavqI/4lmiM5Jx8qPIPzXAoe58eaqw2p9gjbttC&#10;fmSCQPpXqKwxr0RR9BTtqnsPyrT+wsVW/wB6xk5LsrRX4C+u0ofw6MfnqeYR/D3W9TO7U9acqeSg&#10;LyD6Dlf5VqWfwv0W1Iabz7qQHJ8xgF/IV3e0YxgY+lIUU/wj8q6aXDWWUtZU+f8AxNv8zGWYYmSt&#10;GfL6aGVY6Bp+mov2Wzgh944xn88VoEY2gLx3yKmwKMV9DSw9KiuWnFJeSOGU5zd5O/qNyF7flSHq&#10;OM80/A9KMVqotdSBaKKKsAooooAKKKKACiiigAooooAKKKKACiiigAooooAKKKKACiiigAooooAK&#10;KKKACiiigAooooAKKKQ9KAFpD0pO3WkcEgYJFAr6XEcgKSe1eU+Ntf8A7VvzbxNm1hJBwfvNXV+O&#10;fER0uyFrC5W5uAQMHBRcc/jXmGMnPfOa/COP8/s1lmHlv8f6I+oyjCX/AH1TboGOc9/WlHWgdadg&#10;V+GbLlWx9ZvuA60+mU9elVyk2CgdaB1p2KsodFy/41Z6VWT74+tWT0rKW5zSGS9KiHWrDgbahxWk&#10;RrUUdacRxTR1p1VcCWKn0kQ+WlrJPWxhIUdadimjrTq0EFA60UDrVAPpD0NLTGaurDRc5WJsNoHW&#10;gdadivorF3DFFFFUIUdRU1qu6aM/jUA61btP9b9BV09ZWIk7JlybtRC+GAp0o+UVHjHsa7ubkmcK&#10;2LY607FQRyYIBOam3r613xnGXUyHUmcc0hkUd6hkkJBwSKqdWMUJIrOS7Mc96aOtIT8xpa8Ju7d+&#10;p1pWVh9Twj5RVYHmrKdBit6S94UiVnCKWPQc1y0z73djzuYmtvVbkRWZ5wX4Fc+XBHrXmZtV5pQg&#10;jow0ftGfcOYL12BxjHSrdtepcjAO1h1B71m6g/8ApTDPpUAJUgg4I5B9K8zlvE9n2d43OioPIwel&#10;YiX8yf8ALXd9acb+dwRvIB9BT9mYexkW7idLfJZhjsB1orBu2LTZJJOO9FaRpKx3ww6aufTC/eP+&#10;fSnU1fvH/PpTq/smR+QBRRRTAKKKKACiiigAooooAKKKKACiiigAooooAKKKKACiiigAooooAKKK&#10;KACiiigAooooAKKKKACiiigAooooAKKKKACiiigAooooAKKKKACiiigAooooAQnimluMU+kwPSgT&#10;IsD1ekGScfN+NTYHpRS1G7vqM8qgpx1qSkxmlbuKxFwB1JpueQMGp9o9BRtHoKdgSt0IyoPb9KZ5&#10;a8/IPyqfFGB6UnCL3RSdtiv5CH+BD9BTWsoXxugRh7oDVrAHYUtQ6VN7xX3BeS2ZUFhbKci2hBHp&#10;GKk8pMf6pP8AvmpsUYqPYUltBfcU5t7sh8pP7i/lQY0x/qx+VTYoxWqhGOyIIgcD7v6UFlPGOfep&#10;cCjaPQflTsBEEJPOPwoaIHPJqWjFLkQ3ruRKm31NLjJ6VJijFCikrIXyGEfjTQTuHA61LijA9KGv&#10;IashaKKKsQUUUUAFFFFABRRRQAUUUUAFFFFABRRRQAUUUUAFFFFABRRRQAUUUUAFFFFABRRRQAUU&#10;UUAFFFFABRRRQAUUUUAFFFFABSHpS0h6GkwGniqeralFpdlNcTMFSNSfqewq0x2gknAHOa8s8b+I&#10;Tq98bWFj9khPPPDt/wDWr5DiTO6eS4J1W/flpFd2d2CwzxNXl6GHq2ozatfzXUxJMjcDP3V7VV6U&#10;evvRX8m16k8RVlXqu8pbn6HCEaceRbCjrTqaOtOHWucdwHWndBRilquYLgnSnU0U8dasAXqKtj7o&#10;qqasRnKVnJanPIc33T9KhHWrA5U1AOppxYJ2FxSjqKYOTTwuD1q7DJY+hp461EpwRUo61PJrcwkO&#10;xRRRV2EFA60DrTsU9wA9DUVPcmmV7mDhy0+djsKOtOoUcUV6NxBRRQOtMAHJqzYnEqZ5zUIHNSRn&#10;a6kcYPaqg7SuZS1RpTdBUdOkbdt+lIOtds9ZXOMSlB5p2KMUttgCkb7p+lKelMkPy0SaSuxkVA60&#10;DrTsVypGlwxVhTgA1BUyHCEnoBXRTkottkyfQx9cl3TJF2QZI7VlmpLmYzzSSE5ZiQM+gqGQ+VEz&#10;H0NfL4iftar1PUow5YpGTdtvu5W7DAqMHmkzlnJ6sc0VulZWPVSsrD6QAA9KQHmlY7QT6Ux6lafl&#10;6KY7ZYnPBordKx1R91WPpsdf8+1Opo6/59qdX9gyPxY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ITgGgBaRuhphbAzzWZrmqx6Vp8kzs27G1Fz94muTE4mnhKMq9V2jFXZUIucuWO&#10;5g+OfEv9n25s4H/0iYEZU/cXv+NebZz785qzqE0t/dSXUrFnkPOTngdKrV/JfEmeTzvGyqSfuLRL&#10;yP0HA4aOGpWW4Uo60DrTsV8tzHo3DFA60UDrUGY+iigdavlHYB1p460mKUdasXMOqeL7tQHpSxMd&#10;2MmplqZPUstwp+lQDrU5DEdKQxEAnbSgjO5GBzT6aOtOrUq4VOPuioKkQ0ENXJKKKKCAHWnHoabR&#10;IeBWlCLnKwDaSilHWvpUklZFDl+6aKKB1qyQHWngc0mKUdaoVx2KKDTZHCrg96VxWLVpP5iHP3gc&#10;VYrKt5vJkzyRWnG+8Z7GumEr7nPUjZ6DweadTR1p1arUxAdajl608nAJqJvm5qajtEaVxppw6U2l&#10;HWufmGOHWq2oXf2ezZuhb5B+NWCcAnrWLrsu6VIh91Rk/WoxEuSnc2pR5pWKatuGQOnSqWp3OEEQ&#10;PzHqPalubtbOIkn5scCso3AnkLk5Y8c14lKn1Z7dKm27jx1FOpnTuPzoMgAJLDA9K6bHUrj6rzTk&#10;/KPxpJLjcPk6H1qDNNRN7IfRTQeaK2GfUA6/59qdTR1/z7U6v6/kfi4UUUUwCiiigAooooAKKKKA&#10;CiiigAooooAKKKKACiiigAooooAKKKKACiiigAooooAKKKKACiiigAooooAKKKKACiiigAooooAK&#10;KKKACiiigAooooAKKKKACiiigAooooAKKKKACiiigAooooAKKKKACiiigAooooAKKKKACiiigAoo&#10;ooAKKKKACiiigAooooAKKKKACiiigAooooAKKKKACiiigAooooAKKKKACiiigAooooAKKKKACiii&#10;gAooooAKKKKACiiigAoopD0oAWkb7pz6U3v1NDfdPXGKnmQEE8yQQs7uFRVyST0ryzxJr761fF1J&#10;FspKxL/Mmtfx14jEzHTrV8Iv+uYd/wDZ/wAa5MdAe/Sv5y474k+t1P7Pwkv3cfifn29D6zK8HyL2&#10;81qIMelMng24Yd+1TAcinMNwIr8h5nolsfQJ2ZSxRSuuxsUlWtTZagOtOxTR1p9BIDrTsU0dadWo&#10;cwUo60DrTsUEBU9vHk5xUB6Vci+WMEcUtyHoSFgeB2oPIxUat81SjqKxle5kQypjBHFMHWp5Pufj&#10;UWK0SbVyk7hil6UUVqMehzUmKgzipEfigzsPIqJzk0+R+Bjim969fA07e+yQHWnYoxRXqFXAdadi&#10;mjrT6BBRRSO4QDiquZgW2g5qAvvJ70rvuPWkAANI1sA/SrFtcNCcHJX3qHFKDyB2ou1sQ1fc10ZZ&#10;FBBp/WsmOV42+Unjtmri3y7Pn+VvUV1RqROV02idzkY9OtRZpEmWTkMGz74p2fp+dYyfM7iV10Eo&#10;CnIpcjGSR9Kje4jThn2+3WkFmSkgAk9BXIapqCrJLIzgkt8q/StTxBrLW1jJ5XysTtH41wkkjyyb&#10;5Dk9q56y51Y9fBYeT95klzctdSEsTjsCaiBwaKB1rOy6HvqKQ/NAPNJRTsLlQ/FFNB5p1VoQFFFF&#10;QB9Qjr/n2p1NHX/PtTq/r+R+LhRRRTAKKKKACiiigAooooAKKKKACiiigAooooAKKKKACiiigAoo&#10;ooAKKKKACiiigAooooAKKKKACiiigAooooAKKKKACiiigAooooAKKKKACiiigAooooAKKKKACiii&#10;gAooooAKKKKACiiigAooooAKKKKACiiigAooooAKKKKACiiigAooooAKKKKACiiigAooooAKKKKA&#10;CiiigAooooAKKKKACiiigAooooAKKKKACiiigAooooAKKKKACiiigAooooAKKKQ0ALSHoaPxprEj&#10;PelcL2DoK5fxj4mOlWpt4T/pMwI4PKDHJ+vpWnrmtRaLYvK5BdhhEJ5Y15PeXk1/cyXEzFpJWyec&#10;8elflfGnE39mUHg8M/3svwR7WXYN1588tkQnLMzknLHJpyU2lBxX8zvVt99fmfbJJKxKOtOpiNmn&#10;npU2M2rEFyBx9ahHWp5+1RYrWL0NIsMUo60DrTsU7CuGKUdaSitCR+KKaDzThyaBhViOUMu2qz/L&#10;mmKxRgRT5SGrl7Hp1qWM4xnmqqXAbrxTjc4HHNZuLZnyssTMMAVHTFlD/e60/rVpWVhW5QopQj56&#10;U4xt6VQ7jKToKdgqORUUxIx2rWlBzlYErgJPm5ORUqyg1WHWndK+hglFWQWLIcE04daq7j6mlDtn&#10;7x/OtLk8pbwKQketV97ep/OjrRcViUzY6c+9MJL85zSYpaLjsAHNOxTR1p460xXEpR1p2KQ8An0p&#10;XEBOATUMj7+9I7luhOKZUu3QtLuKCR0OKcJHz95vzpo607FO42khxdj1Yn8ab36Zp4AIPFMlcRRO&#10;56KCxoI5U9Ec14nui92kAJKqMtz3rGp1xObieSQklmY9fSmA81jJn0lKLhTUR1FFFOxqAPNOptAP&#10;NUJuw6lB5oHJqVE5qbozegyip9o9BRU3Jv5H00Ov+fanU0df8+1Or+wJH4yFFFFMAooooAKKKKAC&#10;iiigAooooAKKKKACiiigAooooAKKKKACiiigAooooAKKKKACiiigAooooAKKKKACiiigAooooAKK&#10;KKACiiigAooooAKKKKACiiigAooooAKKKKACiiigAooooAKKKKACiiigAooooAKKKKACiiigAooo&#10;oAKKKKACiiigAooooAKKKKACiiigAooooAKKKKACiiigAooooAKKKKACiiigAooooAKKKKACiiig&#10;AooooAKKKKACiiigApDS0jfdP07UAITke9VdQv4rC1mmmfYiA5JPX6VJK4jXez7FXuTXl/ivxI2t&#10;XLRREiyRsKCfvkdyP5V8dxJxBRyLCOo377+Fd2d2DwssVPlWxR1zW5dcvDM5IQEiNM5Cj+mazxx9&#10;aMD0or+TcViamMryxFd3lLV+vl5H30KcaUOSC0CiilHWuU0AHFSK+RTcCgcUEPUSbqKbimySfP7U&#10;glBNXGLRSVh+KKAVz1p2V9asQ2lHWjKetBYDgDNMdhelJv8ASmZPrRV8o+UCSepzQOtFA61Yco7A&#10;PanAYptSIM0aC5mOSMsRirkOMYPJHeo1TAFOHHTioOZu5YpQeaiWTA55+tPRt1BjZj2AweAapTwn&#10;O7PXtVtyc03r15r28LS9znY1KxR2EUVLOmw57Gox1rrNk7iUoyR8qk1NBHufkZFWwoXoAKtakOdi&#10;gvXkEGnYq40QdTnr2qqEbzCpoBO4lOVS3apkgA5zmnDjpxQLmIPLb0pfKPvU+aY8irnnmtLE3IyC&#10;gPeoHlJ4qYvvpCobj1qLFR03K9KOtPaIqRjkUsUe5s1Fy7gsZfoAPeplgVfvHJ9qlRMD2p2AO1XY&#10;xcrjFhQ4HrWV4hby7FlU7XkO3Ht3rZ/SuX1y5+0X2P4UBHtUVGoRub4ZOdQ5uWB4DkjPbI7VHWuQ&#10;CMEZHoao3MHkvkDKH9KxhJM+jhNyVmVweaWjGaVIzK20dOhNaPQq4KjMQF5zVmOxY4LHAqxDAsKj&#10;GD71MRwa5nM5nK4yGyjOM5NT/Y4h2I/GiHpUmKx5mYOTK8lkT/qzx70VZzRVe0Yc8j6GHX/PtTqa&#10;Ov8An2p1f2VI/IwooopgFFFFABRRRQAUUUUAFFFFABRRRQAUUUUAFFFFABRRRQAUUUUAFFFFABRR&#10;RQAUUUUAFFFFABRRRQAUUUUAFFFFABRRRQAUUUUAFFFFABRRRQAUUUUAFFFFABRRRQAUUUUAFFFF&#10;ABRRRQAUUUUAFFFFABRRRQAUUUUAFFFFABRRRQAUUUUAFFFFABRRRQAUUUUAFFFFABRRRQAUUUUA&#10;FFFFABRRRQAUUUUAFFFFABRRRQAUUUUAFFFFABRRRQAUUUjdD/SgBabIcRsemAaTovU9O9cJ458Y&#10;NZK+nWUv+kMMSuD9xT1GfU/pXi5rmtDKMLLFV3ZLbzfQ6cPQniKihApeM/Fou5X022kIjX/WuD97&#10;/ZHt61yfXB9OlUQSDnvnNWoZQ4weCK/krOs0xGcYuWJrPfZdEvI/QKOFjhYKENyWiilHWvB0Oiwl&#10;KOtOxRijQLBSSsFTHf1pZHCLnvVWSRnI44q4xbElcDzSYoorpsa3QUoPNJUigelFidBKUHFLijFI&#10;kWiiiqKCiigdaCOYeoyKmgXnmoV6irMPWkZN2JqKKKi5iFLuKjIpKiL/ADEVth4OT1KSuSickjNS&#10;eYPWq1A619ApNaIXKWZhujJx2qoOtSOzBGwT0qoJXHPHFMcYmnaj92p74NTZxVC0uiRsPDdRVsSE&#10;nGKqLsYyiydRu5qKRMPn86eZfLWqUs8kj8Hj2rXQiKZaJUA81H5wqDJ9aB1rM05R7Ssx44FIQD1G&#10;aKUdaLj0EAp+KMUU7gGM8etTrDtUEAVFDy4+tW60jHmMW2iKjOKcwpp6Gk1YNyG8uBaW8sp/gHHu&#10;a4xpDI+5uWJJOa3PE11tVLdSSxIZqwu9cNd62PVwsOWPMOPANRzJ5kRGKko6VhF2O9NoyQCOOpBr&#10;RggEUQ4G48mqqR7r0rjp81X62ky5yuA60+mENn5RxS545JB+lc+hnoSxMM4qWqoODUyvmpszFpkl&#10;FNBGetFIVj6IHX/PtTqaOv8An2p1f2fI/JgooopgFFFFABRRRQAUUUUAFFFFABRRRQAUUUUAFFFF&#10;ABRRRQAUUUUAFFFFABRRRQAUUUUAFFFFABRRRQAUUUUAFFFFABRRRQAUUUUAFFFFABRRRQAUUUUA&#10;FFFFABRRRQAUUUUAFFFFABRRRQAUUUUAFFFFABRRRQAUUUUAFFFFABRRRQAUUUUAFFFFABRRRQAU&#10;UUUAFFFFABRRRQAUUUUAFFFFABRRRQAUUUUAFFFFABRRRQAUUUUAFFFFABRRSHoaAFpD0NMLYHX8&#10;a5rxZ4rj0GzaNTvu5QRHHnJH+0fpXn47HUcuw8sTXdoo1pUpVp8kFqV/Gvi8aLEba3YG8kHrxGO5&#10;PvXlZZpiCzl2LFmb3p9xO95cPPO5mnk5dz39M0wccdvSv5X4gz6vnmJcp/Avhj0Xn6n6FgsHHBws&#10;vi7jsUDg5HWgdadXyqt1PQ9SWOVhwRUodc9arZyadio9mjKxZMi460w3GOFUmoh1p4JB60ezQWGO&#10;7MeaSpSAeozRtB7VolYtNIioqXyx60nkmqsRcYOtOHWneSw54o2n0pE8wtFJtNIDzUDHUUUDrVju&#10;A604DmjFKOtBlccBzU8HWoKcrEMOTSJki3RSD5gDSngGs9W7IxGO9RjrTiN3NGK9yhTUUWtAHWn4&#10;pg60+ukCOZ9sTDv0qmOtTXD5IWo8VZolYUMVYMD83rVuG4c88Gqg61YQAAYAFBMkiaSR5OpAHpUY&#10;GDR1NOxRcySsLQOtFA607gOpR1pKUdaZI6iigdaAJYgPNFWD0qsn31+tWh1reDsYSEYDZULEKpJ6&#10;CrOB07Vj65dfZbJ8HDyfKAOwpVNFcqmudpHO6jcG7vpZc8fdX6VWpuckU6vJcru59HGKjHlQoPNO&#10;plLmklcaRHCubqYgZboK1bbTiwDS8DPSq+iQbzLO4yWb5Qe2K2a560neyOatPWyGJbxRjAUH8KRo&#10;UYHKg/hUmaK5ueRy8zKNxpgKloz2ziqO0qSGGCK3D6jrVG/g3DzFH1xXTCo9mb06j6lCiiitbHRo&#10;fRw6/wCfanU0df8APtTq/s6R+QhRRRTAKKKKACiiigAooooAKKKKACiiigAooooAKKKKACiiigAo&#10;oooAKKKKACiiigAooooAKKKKACiiigAooooAKKKKACiiigAooooAKKKKACiiigAooooAKKKKACii&#10;igAooooAKKKKACiiigAooooAKKKKACiiigAooooAKKKKACiiigAooooAKKKKACiiigAooooAKKKK&#10;ACiiigAooooAKKKKACiiigAooooAKKKKACiiigAooooAKKKQ9DQAtI3Cn6Uwttx3rG8ReIIdDspJ&#10;JGLSnISMHknt+FcOKxdLB0ZV6ztFbsuEHUlyw1ZF4o8SxeH7MuSHnYYjjHr2/DNeR395Nqd3LczO&#10;TI7ZJJzj2FT6nqE2q3z3FwxaQ/dBOQq+lVdoIxgYr+XOJuJqmeV3Gm/3MNl38z73L8EsLDnfxEeT&#10;jFA61J5Q7HNJs2ivi1boewIOtPHWmU/stXYB2KKKKdzOzClB5FA604DmmIfQOtIelOXpQIXFLmko&#10;PSgBR1p1NTnFSYoMhoA9KXYvoPypcUo609CbjfKSl8kdutPoA5qQGeS3tSeWw7VOBzTj0qrE3K6R&#10;s56cVOsYA5AqxEBtHAqTaCegrPlZlKZCjAYB6UyZeflPFTvGhGOBUbQfKcNjivRwtD7UguQdKKjY&#10;yIcYDYpDM+P9X+tejbsaEvTr0qGaYg4U1E8kj9QR7CmZPoaZfKLkk8808daYOtPHWrLFTmTFWagi&#10;HzZqelciQDrT6YOtPHWmYgOtOxRiinYVwpR1pKUdaYh1A60UDrQTcfnHPpVqNtyg1V61JFIEyD0q&#10;4uxnJXLPUfWuR8S3XnX4iU5RB1966a7uBbW8kpONg49zXDXcjPLubqck5rDEzWyOzBw99yZHRmmZ&#10;oya4T2bj+vem3D8Ko4kc7cD370x5lhXcx57Cq9vMZ76Jm/vjH51pGLaLUW1c6SzxF5a9MDGPer1U&#10;AcMD6VcR965rzZXvdnkybvdj6KRaWsyLhTZFDRuMdQadRWsdGF3fQ585GBnoTRSv98/7xortPRPp&#10;Adf8+1Opo6/59qdX9mSPyIKKKKYBRRRQAUUUUAFFFFABRRRQAUUUUAFFFFABRRRQAUUUUAFFFFAB&#10;RRRQAUUUUAFFFFABRRRQAUUUUAFFFFABRRRQAUUUUAFFFFABRRRQAUUUUAFFFFABRRRQAUUUUAFF&#10;FFABRRRQAUUUUAFFFFABRRRQAUUUUAFFFFABRRRQAUUUUAFFFFABRRRQAUUUUAFFFFABRRRQAUUU&#10;UAFFFFABRRRQAUUUUAFFFFABRRRQAUUUUAFFFIelAC0jHCk9OKYW5PXpWbq+tQ6VaM8jHfj5Uzya&#10;5MTiqWEpSr1naKLjBzfLHVjNf1220O0Msx+c8IgPLHtXk+r6vPrF688zl3z8qA8ItT+ILy41G9+0&#10;XDElwQFB4UelZeMV/L/FPE1XPazpUZWpQ2Xf1Pt8uwMMPH2kviE2ilxRRXwdlbla0Pcu3uGMUEZo&#10;p6R7yOw70k7EPQgZTninqpI6VdS3TPAJ9zVlIlX+EflVOqkJ1EjPSB2HA/OnfZn9BWjtB7CmPGVP&#10;HIrH2zMfaszmQr2pB1q+VDdQKqyxeWcjkGuhTTLjJMbQKKB1rRaljqUdaB1p2KCeYAMGn0wdafQQ&#10;FA60UDrQSOpR1pKUdaAHUo6ikHWnYqyCyv3RTj0NMjcMuPShzWlKm6jOdq40mlPQUlErhE+vSvdU&#10;VFWRaKrn941Jig/Mc0U7GoYowDxRSjrQF2HkD0H5Un2cetPzQOtKwcwyKD5uDU3kt6UqDDrj1q1m&#10;rUbmcpFTy2Hak59Kt0bR6ClyE85VB5p1T7F9B+VHlLVcorkI607FSeRSGFx0GRSsxcyGUDrUnkt6&#10;U4QZ5LY9sUcsuwroZR/nmpPJHrzTZUMcbsxG0Ak/Si1twvfQ5/xLqjxPHbqc8bpB6EdK56fUEaQb&#10;wQcdRT72d7q5eZxyxIOfQdKzXfMh5rkcVOVz6PDUYxha2pb+2xf3s/hTHvxnCrnNVaOlCpo6+SI5&#10;5DM2W7U+F/Lmjf8AusDUWaOvGetaOOmgPayOuDB06dcGpIZNpxniszS7wTwhGb94vGM1eHWvLnGz&#10;szx5w5XZl5CG6GnVTDFOR27VMlzu+8MVhymHL5k3SmzyCKFnPHBNJ5q+tZ2p6jEf3KtkDqc1pCLk&#10;9Bwg5OyKjfePuc0VVe9UfdGT2Joru9mz0VBn00vWnUxQeOe/NOPav7IZ+Pi0UUUwCiiigAooooAK&#10;KKKACiiigAooooAKKKKACiiigAooooAKKKKACiiigAooooAKKKKACiiigAooooAKKKKACiiigAoo&#10;ooAKKKKACiiigAooooAKKKKACiiigAooooAKKKKACiiigAooooAKKKKACiiigAooooAKKKKACiii&#10;gAooooAKKKKACiiigAooooAKKKKACiiigAooooAKKKKACiiigAooooAKKKKACiiigAoopD0NAC0h&#10;6GmE57kfQ1ka9r0GjWrM7lpTwsYPJ/8ArVxYrF0cJSdatK0V1LhBzdo7j9b1qHRrcySsGYj5UHUm&#10;vOb/AFGfVrpriZst0RQeFFRahqE2p3LSzsWc/d5yFHpUUQ29OM+lfzTxHxLVzyq4UnalHp39T7DC&#10;YOGHhzy+IWeDzom7HGTWVjYxU8mtnNZ17BtfzBwDxxXwVSN/Q9elJ7Mq0daKUdaxOq4L8xC+9XEQ&#10;Io4qO1iDNnAq55Y+tZPQ55SFiTAz2p1TBQFHApCox0rllI527kY606k2EUtIdyCRCrZ7GmuMqR7V&#10;YcZU59KgreLHFlMrtYg0g60+f/XD6UmK7YvS51J6XFHWnU0dacOtUQA60+kxS0AFA60DrTgOaCRR&#10;1p2KMUVVibgOtPpg606Rwi+9OKcnZCGtIY+nWhbrn5hn6VA2X5pF46cV7VKn7NWHYuG4XHANQySN&#10;J1HFMzQCfWt7i5QBp460mKKLgPxRimg804daYBQOtOxRiggXpVlOVFVqlhfsauLsTJXJaKKUdRVX&#10;MgHWnAZIx1oUZYirCIF6gZq1G4OVhEhzye1SAUd6diunlRzcwYHpQQD1FFKOtUrN2FzMQQrxWR4i&#10;PlWphRiGl9PTvWzgd+B61ymqXRu7t3B+UHYormxLjGFkb4aLnO5jzWJKHkE+nrWZPpkgywTGOa2p&#10;XyQB2puTXkxvHY+iVSUTmnR0PzAj8KSuikiWYEFQc+1UpLVFJBRQPUCt1qdkaqkZVFXzYxt0JFMO&#10;nccSAn0xWliudFaGVoZA6Ehge3et6z1OOdQrnZJWI9jMvRcj600wuByhP1rGcFNaiqRhUWp1KuD0&#10;bP5UjSqvLNjH0rmFJX1Wg/N15+tYew8zm+rLuat7qwJKQ9ehas08kk8k96YOOnFKDzXRCCgrI6o0&#10;1BWSHUUUVrqV7x9SjqKce1NHUU49q/rzqfiQtFFFABRRRQAUUUUAFFFFABRRRQAUUUUAFFFFABRR&#10;RQAUUUUAFFFFABRRRQAUUUUAFFFFABRRRQAUUUUAFFFFABRRRQAUUUUAFFFFABRRRQAUUUUAFFFF&#10;ABRRRQAUUUUAFFFFABRRRQAUUUUAFFFFABRRRQAUUUUAFFFFABRRRQAUUUUAFFFFABRRRQAUUUUA&#10;FFFFABRRRQAUUUUAFFFFABRRRQAUUUUAFFFFABRRSHoaAFpG6GmHIxzmuf8AE/iiPSImhjO+6YEA&#10;Kfu+5ry8fmOHy3DyxGJlyxX4+hrTpyqy5IK7JfEPiOHRIDkiSduFQevvXnF5fTajdPPOxeRumTna&#10;PQUy5uXvJmlkkMkrclj29qjHB4r+aeIeIa+d1uRvlprZL9T7LCYKGGV3rIcOBgcCpI6jHWn9K+Qb&#10;bXLsj0JLm3JabNGJYiMA8Uq8ipAO3Skl3I1WxiFNhKnqDT0jzzVi+hw+5RweDimouxQK4p+7odfN&#10;dXJYQAvAxUqcioovvVP0Fc0mcsrk38Iopkb5xUuK5pEPQb1pfJJ5GakRORxUuOMCs3KxncrGHIP0&#10;qLyAO9WJDtBFQEnB5rem2xxZQuEYOTimJyDVxvmBzz9arSR7GyOBXoxatY7Yy0sJigdaPpTkiJGS&#10;cVpcLi0VKsQx1zTto9BRcXMQ4PpSjdkcVMOtOA5pXI5iPDelG1vSp6D0oTuTzEJIQHNVXcux54q0&#10;7K3y4+tRmBW6cfSvXwtJqPPIdyuCfWnDrTzCR0596Tbt613F3FoHWigdaBjqUdaB1p2KCAxRRRTu&#10;K4oPNOpg60+mSFKpwwpB1p2KBXJ1bNOHUVXBI5q1ajzDk9q0SuYPQljTBB71NSUtdkbGDdwHWnxj&#10;zWwOtMAycVbijCAcc1tTi5uxlJ8o37M3qKY8RXirQ60OoKnI7da750E43RjzGLrN79ntDjh5PlGO&#10;1cnJJgEZ5rQ1/UBNeFF+6mV+lZBJPXmvl67c6lj6LDU+WFwzznvQKSlHWszusx2cDimyReamTwac&#10;OtPpp2DUoEbSV9KQdanuk+beBgdOKgHWtlqapJjx1pxGetMpQeaVhgYkbqgP4U02MTgnG36GpKO+&#10;e9FiuZlVtOB+6/4EVFJYSL05rQySeTmnUWDnkZBjaMfMpPuKK1x1ople1Z9GjqKce1N7049q/rs/&#10;GhaKKKACiiigAooooAKKKKACiiigAooooAKKKKACiiigAooooAKKKKACiiigAooooAKKKKACiiig&#10;AooooAKKKKACiiigAooooAKKKKACiiigAooooAKKKKACiiigAooooAKKKKACiiigAooooAKKKKAC&#10;iiigAooooAKKKKACiiigAooooAKKKKACiiigAooooAKKKKACiiigAooooAKKKKACiiigAooooAKK&#10;SkPQ80gHUjfdNRu21CScADqTXEeKPGhBe0sJSGHyvMD09h7+9eFm+c4bJ6DrYh+i6v0Omhh54iXL&#10;Au+KPF405WtrUh7kjl88J/8AXrgJJXuJmlaQySsdzSHrTfvMSeSxySe596eFwMdvSv5lzrP8Vndd&#10;1Kz91fDHov8Agn2mFwkMNHT4u4detOxSbcUo6183otjrAdaeOtJilHWmK48dadmmUvWquSPMQlQj&#10;8hVJhsYqe1aEQqnfw4fzBwOlc9aNwhL3iDzNpzU8cvmCqvWnqdnTj6VxuFzVq5aB2nIqdH3dTg1V&#10;SUEc8U9JF3rz3rFxb6GLi2aA+6KM4qAzcdaZ5zHiudwbZkokk79Kqu+48cfSpJuVqAda6aasapWH&#10;ZpzRb06U5EqToDWjlroNyvsVAgXtzSinH7xpo610K7DUdjFKOtFA61ZVx2KUdaSnrHu5oJegUyR8&#10;cCpcAcEUBRnoPyruwlDnfPIzuVe9PAqz5anjaPypjwAdDXtb6FcxHgDtSFAewp23b15oHWlYNSu8&#10;RU8cikxVvA9KjeLPTj6UWKuQUoPNIVKsAafikWtQoHWgdadiggMUo60UDrTuA7FFFKOopkgOtWUO&#10;1QRxUKgb+nepxWsTKRKkpPUVKsgNQUDrVqdjHlLOQO9Xht2jntWVVmKbIAP0BrrpV+V3MZx5i3vq&#10;rql+LWzd84JBA+tS5wOWFcn4n1QPMLeMkog+bnvWteu1DRl0KHPNIw3k3ysSSWYk5NIDzTB1FPHW&#10;vnz6lRS0HUo60lFAh9KDzTAeadTFYJRujYe1UgcZHcVeFUZeJTjitolwd9AB5p1NoB5plWHg806m&#10;UoPNAWHUoPNJRQIfRTQeaKCD6P8A/rU49qb/APWpx7V/XZ+RC0UUUAFFFFABRRRQAUUUUAFFFFAB&#10;RRRQAUUUUAFFFFABRRRQAUUUUAFFFFABRRRQAUUUUAFFFFABRRRQAUUUUAFFFFABRRRQAUUUUAFF&#10;FFABRRRQAUUUUAFFFFABRRRQAUUUUAFFFFABRRRQAUUUUAFFFFABRRRQAUUUUAFFFFABRRRQAUUU&#10;UAFFFFABRRRQAUUUUAFFFFABRRRQAUUUUAFFFIelAC0hpCcd6TJOetK4Cnp71DPcJbxO8hCIoyWJ&#10;qvqWpwadA0s7lAo6Z5P0rz3XfEM+tSthjHag/Kmev1FfFcQ8TYbI6fJfmqPaP+fY78Ng54mXZdy7&#10;4n8WPexvBbOYrblWb+J/b6VyWNzA+9Pmk3sM8kcUg61/NuZZpis1rvEYuV5dOyXY+0w9CGGhywQ4&#10;DkVIDzTB1p1eRY2uPpMUq9KKoQUDrRQOtUQOpR1FA604DmgB8f3qdKgkjZSM5FNi+9VlYmftVW5k&#10;c0nyyuYbJscr6UVq3OnAt5nQdKrGxXsT+defL3HZnVGpGRTHWnrww+tSSWxTkcgVHSWpommWwNwB&#10;FOqKGTcMVLWDVjF6ARuGKEjA6gU84Vfemg81KlYLjqa/3T9KdUMsmeBxWi1EtSKgdaKB1rpjoUPo&#10;6UUCrAeg3EelT9BxxTVACDAxRmt6NJ1XoZtNh1oHWigda9+KUVZE3HUvU0DrTsVQyN493SoxjJGO&#10;RVio5U2Hd60DuR0DrRQOtBQyWLdkgVFjb1q3UUiZGfSlYSdiEdafTB1p9IsB1p2KaOtOoAKUdaSl&#10;HUU7kkkXLfjVjFQQ/eqxWkWYyYDrTsU0dadQSFGeKKUdauLsRykOoXa2dvJKTyBwPeuIeRpHLtks&#10;xJbP6VseJL3zJ1t0JKry1Y3WuerJt2PbwlJRhzMB1p9MHWn1idoA807rTR1p1BAoXnrTqbmgOCaq&#10;wDh1qpOPnNW6pzH5zVxY4L3hgPNOplKDzVmo4HmnU2gHmgB+aePu0wdadQQFFFFArH0itKe1ItKe&#10;1f12fkAtFFFABRRRQAUUUUAFFFFABRRRQAUUUUAFFFFABRRRQAUUUUAFFFFABRRRQAUUUUAFFFFA&#10;BRRRQAUUUUAFFFFABRRRQAUUUUAFFFFABRRRQAUUUUAFFFFABRRRQAUUUUAFFFFABRRRQAUUUUAF&#10;FFFABRRRQAUUUUAFFFFABRRRQAUUUUAFFFFABRRRQAUUUUAFFFFABRRRQAUUUUAFFFI33T9KAFpD&#10;0pmTgHJpHbEbEtj3zUOVhikfyrG1vxFBo0Lb23ykHagP86yfEvjNNPBt7NjNc7cM2eF964Ge7mup&#10;mlklaWV+rEngelflHEfGtLBqWEy6XNVW76R/zPcwWWyrfvKmiNLU9Xn1a4M1xJn+4gPCiqDy4yBy&#10;fWoB1pw61/P9etVxNV160rye9z6uFNU1yx2DqaeOopMUo61iWS4oHWmg806quTYfRTQeadTE9AoH&#10;WgdacBzV2IFHWnZxRinxJvcex5pEt2JraHJDnj2rQTpUKAAU/JHeqTscM25D5EDoVx1FZpGxyp5r&#10;STJqteQ4bzAMdqwxVNzjzIUNCoeh4z7VWuIBgMox6gVaHWnYHccd64IPWx1RbRmqdpyKtROCMtxU&#10;MkeyQg9DzTWfBwOQavSRv8RZLK3ejKjvVb6UsaNK20Gp5SXoPebBwOaj6mraWir97n6VL9nj9KuL&#10;SGppGfQOtTy25jORyKixWwJ3FHWngDIpg609U+ZfrWlOLqOyC5LRUnljHWgJzX0FKkoK0TLmIx1p&#10;2Km8taQxDB5rfkJuRGnHoKNlLQUFI/KnPNKOtOYDBpBcqjrTsUz+I04HmlcrmHUUUUxEMsew57VG&#10;DzVlhuGKrldrUrGidxR1p1NHWnUguKOtOA5plKDzQIfGf3gq1VQcEVaH3RWkDGSA05DkUg607GKZ&#10;Idaiv7hbS2llPGB8vualziub8S6h5kq2yElU5bnvSbsaUoOpOyMSSVppmkYks5JOTQDzSUo61zWd&#10;7n0UfdVkhw60+mUoPNFhDqAeaKKCbDqAOaaDzTjVAPPAqi75karcj7Yj6461QLAn3pxKitbjqB1p&#10;oPNOrWxryj6B1poPNOosSOpc0zNAPNFibD80UlFFgsfSi0p7Ui0p7V/XR+PC0UUUAFFFFABRRRQA&#10;UUUUAFFFFABRRRQAUUUUAFFFFABRRRQAUUUUAFFFFABRRRQAUUUUAFFFFABRRRQAUUUUAFFFFABR&#10;RRQAUUUUAFFFFABRRRQAUUUUAFFFFABRRRQAUUUUAFFFFABRRRQAUUUUAFFFFABRRRQAUUUUAFFF&#10;FABRRRQAUUUUAFFFFABRRRQAUUUUAFFFFABRRSGgBaQ9DTGfr14FZWteIrXRrctM53nhY1PzMe1c&#10;uIxVHC0nWrS5YrdsuEJVHaKuy/dXKWsDSSOqIASWJ6V534k8cPe77ayYx2/3WlyQzew9qydd8S3W&#10;uzkSNsgB+WEHj6n3rLAGRX4BxFxpUx3PhcA7U1u+rPrcFligvaVtw6k+5yfrTxSYpR1r8qb5nd/P&#10;zPovQdigdaKB1qTIeOtOxTR1p1BIUoPNIelKnNOwrjqlSIsRzxTYky/PIq106cUN2MqkrDfs601o&#10;ip45FTopPUmn+UPWnqY3KlWbReTTCoVsYFWLMDY3FVcU5aXJR1p1KAMipCox0prU5bkYODSuQ6Fe&#10;ufWl2UhTg1d3awn5FByEYrjkU3fxU12gOHAx2OKrV5FRckjqj7xFdDO1vWocVZuR8gqtVR1VzoiA&#10;61Zso8BmPeq1WrN9yEehqxTLPSjNFFQcuojjKEe1VAnJq9xtJ9qqMwya2hF1HZFwuMwPSnDqKZmg&#10;HkV71Ckqasb2Lf8ACKdUcbZFOB5r0ImFrC4pR1ooHWruA7GaQx8GnDrTqZncrjg4NOb7p+lSNHu5&#10;AqCc7Ris2rFp3IsD0oxSA806osXYKKOvSpIrdpjgfL79qpK+wNojpssfAOK0I7JUILHcanMSY+4v&#10;5VqqbfUw9pymJtI9fypMn0rY2Kf4R+VNMMZGNij8KzULmntV2Msdadirj2SH7pIPaq8kDxdQT7ip&#10;5WXGakR1YifcMelV6kiO05oi7Dkr7FnFL1pqMGqzbweaSSBgc1pFc0rI55S5dyndOYrd5AOgO3Pc&#10;1yLafcXEhkZk3OSeSa6jW7geYtvHwqctj1rMJz1rixE+WfIjvw7cY8yMeXTJ4wSVDAf3TVRtwbG0&#10;r9a6PoOOKgubRLpD0DY6jrWMKzW53wrNbmJmgHmldGjcqwwRwPem11LVXOpaq5Jml3VGDzTsUrAK&#10;DzTqZ0okk8tc01qStSG4kz8oNQDrS7tzEnvSVulY6ErDqXNMB5p1MoUHmnZplKDzQRyjweadTKUH&#10;mgkdmigdaKAPpZaU9qRaU9q/rg/HBaKKKACiiigAooooAKKKKACiiigAooooAKKKKACiiigAoooo&#10;AKKKKACiiigAooooAKKKKACiiigAooooAKKKKACiiigAooooAKKKKACiiigAooooAKKKKACiiigA&#10;ooooAKKKKACiiigAooooAKKKKACiiigAooooAKKKKACiiigAooooAKKKKACiiigAooooAKKKQ9KA&#10;FopvbOTimM3B5agTaW5LTXO1GPoKpX2owadbNNcTeVGqk5Y81514k8eXGpF7e0LQW5+UnPLivls7&#10;4iwWSU715Xl0it2d+FwdXFv3Fp3Og8R+OodO329pie55BYH5EPufX2rz66u5r+5aeeUyyt/ET09h&#10;UJ5z79aBxx2r+b864hxmc1XKrK0Oken/AAT7XC4KnhVdLXuO20GloHWvmXZq1rHe9RUORTh1pMYp&#10;R1pAOoHWigdaDIeOtOpo608daCQHWnAYNGKBwasgktuXq8iVTiGxg1XlbcoIrN6mFQUAZ6U7A9Ka&#10;aGbanvVGN7kMn36msz8xHaq4OSc1LC2wg9OauxTV1YvYpQeaarZGfWlprQ5XoPooXpRVgMeMMhGB&#10;+VZjRlZCK1qr3sIVfNA4A5rmxFJyhzIcJ8pl3T5AFQU6Vtz8U0da5YrliejHa4DrUkLeQ+eSp603&#10;ApaAepcSVX+6cD3p+R/eFUOlPX7tNQcnZGPIWJ7gY2rVekor3KNFUlY0UbBRSjrTsV1J2KHRHGKm&#10;6nIqv0qVGI71cZGTVyYdadiow9Sp710J3MwHWnUYFNLADOau5Fh2cVVuBuOalL7hxTCM1DdyoqxX&#10;HWnjrTSuGNW7KDfh2GDngUoLndi3JJXH21nnlwCD0FX1g+XGMD0p0cePSpa9ijh4rc4J1GyH7P6G&#10;mvHtqxQQG6jNbypRexmpW3M8/epR1qWaMRt060zFeROPLLlN07q4cUhAIxjiloHWldBoipPZ7TvU&#10;ZHcVWVeTnitftjtVS6gCfMACO/FKdO6ujeFTuQQjL7R0PGa0rmdbOzkfpgcAdzVO0XdMcdAKzddv&#10;vMnWBWJRPvc96OZUaXN1FyOrOzKMkrSSO5yWc5pAeaRXU98mivBbbfMz1EraD6OnOKaDzTutIZn6&#10;tFlEkXqpw2Pesytu8TfayewyaxK7qMrxszuoPmjYKCTRUb3CpweW7YrU1JS4C88VUmkLtjJI9Ka0&#10;rSNzkUlbpWNVGwop1MpQeaZY6gHmigdaAHUo60lKOtADqB1oooMh9FNB5ooA+mFpT2pFpT2r+uD8&#10;cFooooAKKKKACiiigAooooAKKKKACiiigAooooAKKKKACiiigAooooAKKKKACiiigAooooAKKKKA&#10;CiiigAooooAKKKKACiiigAooooAKKKKACiiigAooooAKKKKACiiigAooooAKKKKACiiigAooooAK&#10;KKKACiiigAooooAKKKKACiiigAooooAKKKKACiikPQ/0oAWkPSmbuOp/GoLq9is7Z5ppViRQSWZs&#10;cVjUqwpQc5uyXUaTbstywxAHtXNeIfGNrogaNW8+5I+WFD09ya5vxH4/luS1tp7NDH0Mx4dv9329&#10;645mLszFiWY5JJ5J96/HuIOOo0r4bLNZfzdD6TBZQ5/vK+3Yuatrl5rVwXuZCRnKQgnavv8AWqQA&#10;FB5pV5r8MrV6uIqSqVZc0pdXufWQjGEeWCsh1A60UDrWJQ8dadimjrTqAClHWgdadigjmAdaeBzT&#10;B1p460EDsUUUUEig81KgB7VEOtWFHyrVPQh6DqkRyo6mox1p9SY77j/PJ4x1oJJ6mmDrTqdyLBS5&#10;oHWnYq07jJoJwoAPP1q2pDVnYqVJ2T1NUYSiXqKrrdcdKX7UPSqMrE+cUkxDwlTyCKrNKzHjIFSj&#10;JX1NaxfQXKYs0flSMh+oNRjrWlqMIYCQDoMGs0da86qrSsehCScR9HWkPSmhtvWs1Fy2NLDxx1p1&#10;QqSz9TU1e1QoqC94TVgopR1p2K3uTcaOtOoxQOtFwuA60+kxS1otBACc0/cfU0ygHmrUrEaEm9vU&#10;/nSCgdadiquKwUDrRQOtVckd5QlYYHfmr8KDK47VFZx4QsfWp0/1npzXbRhZpvqc05X90sCnU0da&#10;eOte0muhyvUB1p3AoxQelC1JK94NygiqoPNXLr7gqmOteTiV77aOmn8A6npz2plPXpWFNdyh2BTv&#10;JEqlexGKdEm7B61NgAY6CvTpUrq72MJSa2MZ2FgkrMcNghR61z7J5rSMxyznJzVjxLfeZqkIQ/uQ&#10;Np9M1CDhMjnPevnMXNOo4xeiPZoQ5Yc76kDwbeh5pqyMmA361NSMoYcjNcd0b3GiUZ604yLg/Mar&#10;ldpIpP1qeUuw+9uFS1mbOARjj6Vz32xR90ZPvV3WbhUiEI+8TyKyOld9GC5bnpYemkrkzzvJ3x7C&#10;o6bQDzXRZHXZD8mgHmkpR1pk8o4dadim0oPNBI6gdaB1p2KACiiigBQeadTKUHmgjlHUUUUEn0yt&#10;Ke1ItKe1f1wfjgtFFFABRRRQAUUUUAFFFFABRRRQAUUUUAFFFFABRRRQAUUUUAFFFFABRRRQAUUU&#10;UAFFFFABRRRQAUUUUAFFFFABRRRQAUUUUAFFFFABRRRQAUUUUAFFFFABRRRQAUUUUAFFFFABRRRQ&#10;AUUUUAFFFFABRRRQAUUUUAFFFFABRRRQAUUUUAFFFIehoAWimKfc0rH5Tj07UPQPUdSNwp+lUb7U&#10;YNNhMtxOI0UZO5ua888RfESe+LwaczW8H3TLkhm+npXzGccQ4LJqfNXleXSK3O7C4Oti37i07nVe&#10;IvGdnoamPcJ7ojiFDnHuTXm2ta/ea9NunkOwHKwqSFUVnMxd2ZiWZjlieST70uOK/njPOKMbnM7N&#10;8tP+VbP1PtMJl1LCq6V5dwUZGO3XFPpo608da+Mslqtz1NXuA606jFFMgKB1oHWngc0AA608daTF&#10;KOtAh2KKKB1oMgHWnjrSYpaAHUHpTQeaeOtBIsXJH1qyB0qCIfManpt3MpMdilpoPNOpEAOtOpo6&#10;06ggKUHmgdaUirihXFHWn01adVkgODT80wdadVEXQoJz1qwn3arjrVlfuirWhm9BHQOjKRwRWLNE&#10;YpGQ8dwa3Ko30PmR+Zj5gf0rOpT9ovd3LpyszNzt601myaa2STSDqK66FFQV5HopaXHxfeqwOtRR&#10;Abunep8V0PXYzkwxRRQOtHKQA604ijFLVWAaDzTqTFKOtMm4DrTsUYopiFHWnU0dadVAFB6UUo6i&#10;rINGIYjXHTFKDgg0qjCD6VGDyfpXoXsotdDjeruXAdwBAparxy7eDU6kNyDXdTmpdTB6DgeacelN&#10;HJodguea6U0iCK7+6KrYp8zliOTTK8mtJSmdUFZWClX7w+tIOtPixu5rKOrshlyP5QP6VT1e8Fna&#10;lujtwAKsFxjrgVy2r35vbtsE+UvA54rtxeJVDD+69SaFN1J3exk6gDJb7icFWyaWxvfOi2OQrDgA&#10;d6TUWH2ST6isEysHDKxUjuK+Wpx54u+59NCmpw1Onpax7bVnUBZVLjsy9aupqkGCWDjHPSn7NmEq&#10;cok04wM1TurpLVNxPPUCo7rVwYiYk3e5rCnuHuHzKxPoM8VtGm5HXSoye4txObidpG79KjB5pOtA&#10;612pWVkeilZWH0DrRQOtMOYdSjrQOtOxQUFA60UUGQ+gHmmZpQeaAJKKaDzTqAClHWkpR1oAdRRR&#10;QZH0ytKe1ItKe1f1wfjgtFFFABRRRQAUUUUAFFFFABRRRQAUUUUAFFFFABRRRQAUUUUAFFFFABRR&#10;RQAUUUUAFFFFABRRRQAUUUUAFFFFABRRRQAUUUUAFFFFABRRRQAUUUUAFFFFABRRRQAUUUUAFFFF&#10;ABRRRQAUUUUAFFFFABRRRQAUUUUAFFFFABRRSHpQAtFNJAHU03PB5NTzLYCSkb7pqMthfvdvWsjW&#10;fEtno0JM0paQ/djQ5J9sVy4nF0MJTdXESUYruXCEqjtBXNZ3CJlmAH1rkfEXxBttMWSC1IuLrBGQ&#10;cop9z6+1cZr3jW+1reiubW1zt2oxw49CfX26VgADOcc1+KZ7x7NyeHyvb+Zn1ODyZfxK/wBxd1TV&#10;rrW5/Ou5TL/dQk4X6CqoxkUYoHWvxurWqV5yqVZc0pdXufVRhGC5YKyHYpaKKyKAdaeOtMHWnjrQ&#10;A6gdaB1p2KDIMUo60U9InbnaanmQm0hKUdakMDgZ2mo246gqaaaYuZDqB1po+tOHWmQ1YfQOtA60&#10;7FNK5NwA5p+KYtPPSgT0JEAzUlMi5FPpGL1AdafTB1p460EgOtOoxRQQKOtOHWmjrTh1rSLJsOpa&#10;KKuwgHWnU0dadTMgqwp4FQDrUyVpTTqS5Y7kvUkqFvmJB6dKmHWo2HJr6GlhI0I873FFmLcwGKZg&#10;eB1FRYrWvofMTdjlRnNZgHJrjrRtLQ74TvEdH2+tTDrUAOCKsBgQKxsOQuKCKWiqJGg806kxS0E3&#10;CgdaKKBDqKaDzTqAFHWnUw0qHIqrgOHWnYptKOTVpkM1E/1Q/wB2oqSJ90IOfalHWu7mTVjjasA6&#10;1IpI6HFNxSjrWsbLYlq4/cfU0HnrzSUVpzMmwxxzTaQk7qWuKTu7my0CnxDJ/CmU4yrCrMeBiqhJ&#10;J3YnroVNcvfstuVQ/vJOMDsPWuYycYzx1qzfXZvLlpCeF+VfpVbOOa8TFVVWqPserQpqEPMram4F&#10;o49SBWMOCK0dXlB2xj61m1pRWlz1qK90fmimg807OK6Lm2+4y4/1LfSqC8+9XLp9qBT1NVcYrogr&#10;HRFPoA607FNHWn0ygoHWigdaCOUeOtOplKDzQPmHUUUUEBQOtGM05ELnCjOKAFoB5qTyH/ummjGc&#10;HgiktRJ3CiilHWmMAeaKdiigyPplaU9qRaU9q/rg/HBaKKKACiiigAooooAKKKKACiiigAooooAK&#10;KKKACiiigAooooAKKKKACiiigAooooAKKKKACiiigAooooAKKKKACiiigAooooAKKKKACiiigAoo&#10;ooAKKKKACiiigAooooAKKKKACiiigAooooAKKKKACiiigAooooAKKKQ9DQAtIelNJJXqQailmSGM&#10;u77AByScVEpxirydkHWxKRxxVK/1CCwiZ55liRRkljisPVvGccIaKz/ey9N56D3rzvxBqM+o3u+4&#10;kMpHIBPA+lfmWeccYXL26GD/AHlT8PvPZweWzxEvf0R0+vfEGWcNDp6+Uo4MjjDH3Ht71xdzcNPK&#10;7yuZJnHLMcmotxxjJx6U0gH8K/As0zjG5xV58XUbX8q2XofZYfB0sMrQQmTnOecYoHWgdadivHV2&#10;rLQ7rhRRRWlxCg804daaOoqTFFwDFKOtA607FFyeYUdRUiI0rBVA+tRAEkAdTWpbxeVGOOT1qJSS&#10;MJy5RIbRUHq3fNTqMUtA61yXZyNtjiODUbW6S8mpKCBjpTjJoSuZ00Bibp8vrUY61punmIVIzkcZ&#10;rPZdjle4rrUkzeEr6MB1p1NHJFWET2rROwPQYilu1SCHJ5qQDHTilB5FLmMW7jkt8DrSmHinx9ak&#10;60GbbRX27aB1qYx5FRFdpoDmFoopR1oAB1pw60YorRKwrj6KF6UDrV3JAdadRiirjFydkZCjrUkR&#10;5qMdaepwRivoMPRVL3luQT1D/HVpYCyFjwe1MNsw54r1JwbV2ZqSRGQCMEZHpWPdQmCY9g3Stdsr&#10;1FVr6Lz4cgfMO9efVhdHRTlZmYehqSI7sD0qNRk88Y4p6/KeOK8252Pa5YooHzKDRTJCiiiggKKB&#10;1p2KAGjrTqMUUAKOtOximjrTqYrgOtO4HPpTR1p9XYkmtpMP5Z784qzisrcVkyCdwrShlEqBs8jg&#10;iumjJbM55x5dSSgdaKB1rpTsZPQdSN90/Slpjk1cnZXElcjHWnGjFGM1w6mgDtmsbxDqHlIsCEhm&#10;5cg9PatO6uVtbd5W6AHHvXH3E7XU0kjEksc5NY4qfLHlR14anzy5nsSoQyZpSQoJb7o5NVopdh9c&#10;djUGpXYCeVG2S3Lc/pXkxh73unqxg3Ky2KVzKbiZ3PY4A9qhpcmkr0UrKx6CVlYUdaVjgE0m4AEH&#10;j3qpNcFztUnA7jvVJXLUWxJX3vzzim00dadXQtDdaAOtPplKDzTAdQOtFFADqKbmgHmgyHg806mU&#10;5fvD60AOAJIA5J6VqwQLBGMAZPU1nWv/AB8x1rdsVjUbRhVfYCTg96qXluMCRQB64FWjTZ/9Q/0N&#10;TFmEZNMzKUdaSiug7h9FNB5ooMj6ZX+tPPamR/dFO/xr+t29T8cHUUUUwCiiigAooooAKKKKACii&#10;igAooooAKKKKACiiigAooooAKKKKACiiigAooooAKKKKACiiigAooooAKKKKACiiigAooooAKKKK&#10;ACiiigAooooAKKKKACiiigAooooAKKKKACiiigAooooAKKKKACiikPANAC0VHuOM801+m7LADrzU&#10;8yAmqORwiEswUY65xWDqvi6y07dGshuJv+ecZyfxrjdT8TXuqSFWlMUPaNGI/P1r4fOeMMtym8FL&#10;nn2X6s9GhgatfdWR12reLrWxDJCxuJl/hU/1rj9Q1u81Vz50ny9REuQoHv61QzT1ORX4Vm/E+Pze&#10;TjUnan/KtPxPpKGBpUForvzEHAOOPpWTqXNywPOMYrYI4rG1D/j7f8K+NqaRuetRu5FYdadgU0da&#10;fXPc7RpAweKYDzUvWmMuDWqdhXAdadimjrT6YwA5p1NHWnjrQTzAOtOxmjFA60EE9mm+Td2FaI61&#10;U08Da31q2OtctTexx1HrYeOtOxTR1p1QZhRRSjrQADqKq3iANvxjtVyq14Mwj61pBig7SK8Cbmz2&#10;FWaiiTCjtUtddym7gOtOxTR1p9IQqkgjmp06VXqeL7tUZvUeeKjYbgTUlAwO3FBJXpR1ocbXJ7Gg&#10;daZa1HDrTsU0dafWi1diAoHWigda3pUpVHZAOoopR1r26VKNNWMgHUVPCm45x0qIDmrNvxGTXfTS&#10;ciJaFhX+XYevWlOBVbfmTIPSrCkMBXpRnf3Wc7ikMmjyucVW6dvwq9KP3bfQ1SrlxCS2NIsybqDy&#10;JSOzc5qE9DWteQ+dbkgAkVkkc4JwRXh1Icsr9DupyurMfHJjAyamqtipUfjBrG5rYkHWnYpqU6mR&#10;YMUUUUCCijrShDnrSuK4DrTh1oxRV2Cw7gVG70PJjgc0yq5hWDPPWpbdzC/XIJqIdadQm07jaurG&#10;pG6sMg5PpTh1rMjkMTA5PWr0NyrD5sCuyM1I45waJm+6fpUOST1qQvu6EEU3FOctLEpWCg8iiqGq&#10;3wsbRm3Ykb5R7e9Y3srsuKcnZGRr2ofaJRAp+RTzz3rKJ4qKe6SPc8sgUseTnOf8KyrvWi+6ODgd&#10;C1eW1KrK7PoqOHajyouajqCWq7UIaYjt0FYomkLGTd8x7VGWJJJJJPrSDrXdCCgrI9eFNQVkWEu5&#10;F6gH6043r4PA/KoB1p2KqxXKh295OpIHpS4puaAeatJISsh2KKKKYgooooAUHmnUwdafQAUDrQOt&#10;OxQZBSjqKSlHWgCSJ9kit6GteORJEBByfSsY9KfFI0YyrEfSonHmMZw5jYxniql5PkBFP1xVY3cx&#10;GNzflUeSTnJzWahYUIcu46img806trm1wooopk8p9NJ0FO/xpqdBTv8AGv62fU/Gh1FFFUAUUUUA&#10;FFFFABRRRQAUUUUAFFFFABRRRQAUUUUAFFFFABRRRQAUUUUAFFFFABRRRQAUUUUAFFFFABRRRQAU&#10;UUUAFFFFABRRRQAUUUUAFFFFABRRRQAUUUUAFFFFABRRRQAUUUUAFFIBSNwKVwHUVGCcZ5/GmSvt&#10;XJJWk3bVg9CemucIx6cVzup+MLLT1aNJDcXA/wCWcZyfxNcfqni6/wBTDoJGt4TwY0JyR6E18Tm3&#10;F+W5XeHNzz7I9Ghga1bpZHZav4qs9MVkMpmmHSOI5Off0rkNU8WXuph4w5hgIwY0JBI9/WsPcW6k&#10;n604V+H5zxfmObXpRl7On2jv959JQy+lRWquw5bg804AZFGKUda+H1b/AKuenqPHWndBTR1px6VZ&#10;AqnKmsS9P+ly/hW0vasW45nfPPNZVfhN6OjIaUHkUuKUDmuc7B2KCOKKD0q+YzuMxSjrRQOtaFcw&#10;7FFFKOtBAA804daAOadwKYFvT/uN9atjrVKzbZJjsR0q/XHU+I46i964o606mjrTqkzCiilHWgAB&#10;5qK56KO2amI4qrM+6ZVrWmrijvcUcU6jFFdAwHWnjrTB1p461VgHYpQSOhpKUdaZBKhJpx6VHEea&#10;kPSmQMkA2jiox1qSToKiouNMeOtPpqdKdXbQoSqO4gHWnYpo606vchCMFaIBSjrSUo61VzId0p8U&#10;uMx5561EzgcUzOG3Dr61SlZ3BxuXQKkikCnBqmlyQORS/aV7A5reNXldzFxbL8sgVCvciqh6UxJv&#10;MPzHntmn9apz9oHLyioflPpWXfQ+VNkcqe9a6xtjpUdzaebCVI+bGRWdWk5x0LhNRZijrTsUPGyN&#10;tI6UV5FrbnfdWuKGIPWpVbNRDrThxS5hEtAU5qPcfU0bj6mqIJ8UHioNx9TRuPqaYrEpcYphfINM&#10;zRTuMUHmnUwdaeOtSADrTqMUtVcVw6mkdwoIoZgvFQjknJzRzPoFu49ZHUghiPxqYXkg7j8qr0pP&#10;qTimpNByImfUWVSWwoA5Nee674iuNTvJWSRkgU7VA459a1fF2rG3iFpE37yQEuVPQen41yCDirV5&#10;bntYHCxt7SSFLGRssSxPXJzT8D0puKUHmq22PZt2HDrTsU0dafQMB1p1NoB5pkDqKKUDJApt2Jaa&#10;AHmnUvkmlMTAZyKLiG0DrRRRcB2KWmg806mAUA80DrTsUGQUo60DrTsUAFAoooAfRTQeadU2JsA6&#10;06m0A80gHUUUVVx3PppOgp3+NNToKd/jX9bvqfjA6iiiqAKKKKACiiigAooooAKKKKACiiigAooo&#10;oAKKKKACiiigAooooAKKKKACiiigAooooAKKKKACiiigAooooAKKKKACiiigAooooAKKKKACiiig&#10;AooooAKKKKACiikPSgBaKZnA5Jo3ccZ/GlfuA+iot3BJbH41BdXsVrCZJZ0jRRklmxxWU6sKa5pu&#10;y7lKLeiLf41DPKI4nZm2gA8scAVx+q/EKC3DJaRvO3Z2+VfwPeuQ1LxHfaq5W4uCUPSJCQo+tfnu&#10;b8bZfgG6VB+0n2W33nrUMrr1tZKyO71XxxZ2CmOFmupwOiHgH3NcbqnivUtWZ1eUwwEY8uEnp6E9&#10;xWOODTiN2M81+NZrxXmWavllPkh/Ktvv3Po8Pl9Chqld+YqEnvn61IOw6D0poGMU8da+Ob10/wCC&#10;ek9B2KKKKkyDNP7LTB1p47UAOpc0DrTsVZIDtWLLzJJ/vVtjqKxH/wBY3+8ayq/CbUdWMHWnYoxR&#10;XMdXMKOtKRwabTm+4Ka3II6B1oHWnYrcBR1p2KaOtOoFcB1px6U0dafQFxYiQQR1rSilEiAjnsRW&#10;YOCKljcxsCCQM5IHeonHmWhlOPMaygbelJUMN0rjBOKlHIyCCK5rM5HoLSjrSZHrUclyiAjqe2Kd&#10;mA+aQRKSTVJG3S7uuaa8hlb5unpR06cV2RjymyjYt0UyMkoOe9PPSkjNqwDrTx1pq/dp69KsQtFF&#10;KOtK5ncASOlPQnHJpMUZwKa952RI6VgVqMdRUTSFm4JwO1PSQ9xXq4bDK/PUHYmxilqMSjNP3r61&#10;66tHYQtAPNN3L/epN/p1p3ES/WmmUdBz70zJbqT9KMYqLkpAeetKDzSUDrUFj6B1ooAycVWhN2Oi&#10;j3tmr8KqoGeT71BEm1R60/oc110/dMJO5bo75PNQpJ6mpFbcRivRjNSOflKF7biOXIAKN3NUpYsg&#10;4GPpW7cxCSIgDpWTjAI9DXi4qk1O62OmlNtWZSC7etLU0ybefWoRya4HGx2J3Cinxx+Y2OmKspCi&#10;joG+oqkrkOVinRVto1JwFAz7VXeIqxFIE7jKKkSI96lEeD0H5U7DuQAHPSnYPpU2KCcAmixPMRc+&#10;lNd9vHenmXINRkA0h2IySepopWXFIBk4oNroVehqK6mFravMxxgHaD3NXYYcLk8Y9a5TxHqf2y5M&#10;MZzbxHH+81D0KpRdSdkc9dQS3s0szsCXbPNQGwkUHHNaO0egpelJTaPoYTcNEZJiZPvDFNHWtV41&#10;kBBA57kVQngMLHj5exroi+Y6IzUiOlB5pgPNOPSrsaD6PpT7e3acjPC+taENtHH/AA7j6kVlKXKY&#10;SnymekEjkYU81aS0kXrH+tXouGqesXVbOd1WzM2Mo5U03Ga1SM9efrUMlmsgJHyn24oVQSmZ0keF&#10;zioR1q1MjoCGHGOtVR1rpTudKdx2KWiirGA606mjrTqVzIKUHmkoouA+img806i4BSg80lA60XFc&#10;fRRRUkgDzRRRQB9OJ0FO/wAaanQU7/Gv65fU/Gh1FFFUAUUUUAFFFFABRRRQAUUUUAFFFFABRRRQ&#10;AUUUUAFFFFABRRRQAUUUUAFFFFABRRRQAUUUUAFFFFABRRRQAUUUUAFFFFABRRRQAUUUUAFFFFAB&#10;RRSHgUALRTOTzzSPkITzxU36ASUhqu9wsUZZ32KBnJIArntV8fadYM0cbtcygdI+mfrXmY7NMFl0&#10;OfFVVFef+RtTo1K38ONzp25FZWreILLSVP2idUPZc5J9sV57qvjrU7/cI3NpEeP3ROSPrXPtI0rl&#10;3ZmdurMck1+XZr4gU4XpZfHmf8z2Pew+TTfv1WdpqvxGd1KWEIQdPMmPX6CuUvtQu9Rl3XE8kxzn&#10;ax+UfQVVAA4xxTsDOcc1+R5jnuYZrK+JqO38q0X3H0NHBUaHwIUU4ADjHFNHWnjrXh82ljssOxRn&#10;FFFSZkiDcRVhVGOgqKADHSpqdzKTYYHoKjbrUlNk6CkK4wdaeOtKoGOlLigLijrTh1po604daq5F&#10;xxrBY/Mf941vHoawsZY/7xrKq9LHRR0dwop4TmnCNc9a5rm1yKlqbylpjp6U0wuRgc0/FJtxS1un&#10;cYYoHWigdaZA7FLRRQK4DrTx1pUSn4HpSuLmG05XZejEfQ0EcU0daNCXZkhkYjBY4+tIODRQOtVZ&#10;BoOo60Uo61Qh8T44qwnIqtipI5NvWpsZNXJqkUfLTVYN0paXMjJuwUo60Dk07Z61tTpSquyRmA60&#10;kzBF9zxRJIqLgck96gJJ6nNe1RoRpRt1HYMYoyaKB1rpTdrMuwDrTwOaTFKOtFxaDsUo60lFFw0H&#10;0U0HmnVRAUDrRQOtADx1p8Iy4pg61NABnpTjqzNuxPQOtA607FdcWc9wxTgxUjBpp6UqVpothEyy&#10;k9RxVK8RUbeOAeMCrXtUc0QljIx0GaqrepGw46MzpOUOeeKrDrUzkoxU8kVT8088d68WW9j0Iov2&#10;4GwnHPrUoqpazYyDVkSAmknYymmSAZIpsyYwaergDOM1WlnLMR2q9LXM43Hjj2oLLg/NUG4+ppOt&#10;Rc2sPMw6Dn3pu4nuaaBilouOwAc07FNoB5qRjsD0pyQfxdutNPSp55FtLeR3YeWi8561aV2ZN9EY&#10;/iLVRZW3lIcSy8DB5ArkMc571Z1SeS7u2mlPQ4T2FVAeazbue/QpKjT8x1FFFZnSFNkQSIVIzxgU&#10;6jpVJ9gTfQyD8hZT1Bqa2gMze1F5FtmB45q7aw+XEB365rolKyudEpWVydF8tAqge+KeCaaDg06u&#10;fV7nNdvcfF9+p6rKcMKsI2RUtMzaaFoziijpUCYy5jE8ZB644rIZNjlT2rXdqo3sfIkAx2rpoy7m&#10;tGXcrUUUV03OsKAeaKKkjlHUo60wHmnjrQSOxRRRQAUUUUE2DNKDzSDrTsUCFooooA+nE6Cnf401&#10;Ogp3+Nf1y+p+NDqKKKoAooooAKKKKACiiigAooooAKKKKACiiigAooooAKKKKACiiigAooooAKKK&#10;KACiiigAooooAKKKKACiiigAooooAKKKKACiikPQ0ALRTAT60NnGcmpv2AfRUW/AyWx9TVLUdYtd&#10;OiZ7i5SFRk5dwPyrKtXpYePPWkoru3YqMZTdoq5pU1+EbtxXCal8TbWEFLKKS5fs7nan5965fUvG&#10;2q6mWVrkwRHjy7diPzNfCZjxvleCbp0pe0n2X+Z69DKsTW1asvM9L1PxJYaPH/pN0EJ6KDuY/hXJ&#10;ap8TmZXisIMZ4Esx5/KuGzmQv/G3Vu5pdoHYflX5XmXHeY4y8MP+6j5b/ee/QyajT1qasvX2s3+q&#10;Pm5nkkH9wk7R+FVPT2pvUjNPr89q4irXm6tWbcn31/M9mMYQ0jGwcUDrRQOtc9lsthtJjsUo60Dr&#10;TsUDDFKOtJSjrQIdQeBRQKDIlhbipweRVUfL0qRJT6UWM2rlrFMkFRiViadnNOxFgFOpo606kIUd&#10;acOtNHWnUIkc33T9KxkTDZ9Sa2Cp8tvpWZj73sayq6G9JiYoxRQelc5sBpvU0A807FArhio3XBqQ&#10;0P8AdpxbQrkVA60DrTsV0XLsKOtSoBjoKiHWpk6Um7EPQdRRRQQA60pA9KQdacelADaB1oHWnYqg&#10;ClHWkpR1qrgOoooqlrsQSIxA4NPSY9xUINOBNdtLC3lzTIauTef7UNKzD2qOlyfWvVjaCtFEWDqR&#10;TqaOtOp3K0CgdaB1p2KZFxaB1oooEOopoPNPHWgAHWnUYoqrkAOtOxTR1p9MAHJqe34JBqAdaepw&#10;QacdHczkrlodafUatuAIqSu+KRzPQKB1opDQA+j1pFORSmrAz9Rj2AyDgEYrKrdvAJoimAeKxWj2&#10;OV9K8nEK0ro7qD01GhtpyKsxT8crVfFTKMKK5zWViYzFhwMUyjpRRrczSsFFFFAwoooHWgVwHWnY&#10;oxQelAxVG5gPU1heI9UM7m3jPyIcsR3IqfXtWGnwqiH99IegPQd651juOTyWOT71M56WR2YbDp/v&#10;JbDZRujJ/Gq1XcDGO1VZAAxwKxV2epHXQYDzTqbQDzVljqMZopaAK06eZdQL27+9XVUu2xUJboMV&#10;BFG09/FGo52k5rorW2S3TaoyepY0qs+WJlVqcsbGfFpkjj5yIz6dak/sdhyJcn0rSHWnVx+1kcft&#10;ZGJLayW5O5cj1FRgkGt9vmUgjcPQ1l31mYG3J908n2renUb3NoVHLcr+YfSjfmmA807FbXRq9AHU&#10;ZqO4G6Bj2HNSUyb/AFL/AO6apPXQa30M2img806us7woHWiigB2KKbmgHmgyH5oB5pKUdaAHUUUU&#10;AFKDzSUDrQQPooooA+nE6Cnf401Ogp3+Nf1y+p+NDqKKKoAooooAKKKKACiiigAooooAKKKKACii&#10;igAooooAKKKKACiiigAooooAKKKKACiiigAooooAKKKKACiiigAoopG4U/SgBaKrtLtXJbA9zzWf&#10;qHiKw0yJmuLtEwOm7cx+gFctXFUKEearNRXm0i405zdoq5sUjHCk+1cBqXxVtYcpZ28tw3Z5CEX+&#10;ZP6CuY1H4gavqJZFuTaof4Ycg4/3q+IzDjjJ8ErQm6j/ALquetQynE1t1b1PVb/VbbTo9888cK+s&#10;jAZ+lczqXxNsIVeO2V7qTBHycKPxrzGaaS4kMkrtLIerOck/iaaSTjJzivzbH+IWNrNwwlNQXfeX&#10;+R71DI6UP4judJqXjzVdQLLHKLaLGNsWdw/GufllkuJfMlcyOerOSSfxqPqRmplAx0r84xmZ4zHT&#10;569Ryb77fdse5Sw9KirU4pCADPSnbRnoKMUtecoq1mrmt2A606mjrTx1qgEpQeRTsUYoMh2KMUgP&#10;NOHWgAHWnUYooAKUdaB1p2KCOYKUdRSDrTsUED8UdKaDzTx1oJAHmng80mKKsgkyKWoh1p+amxNh&#10;1SJ0qEHmngmmkTYlf/VN9KyzwxrRlJ8h+f4TWVk561hV1NaQ4sMU0HmnYoxXObhiiiiggKKUdadi&#10;gZD3NKnIpP4jSitzQcRUi9BUdSL0ptXMpbjqB1ooHWgkdijrT1TNOwFHQZpJ3Fci2UYb0p460+qW&#10;oXIaUdak2g9qCmK66WHlU3J5htFFFepToxp7CuA60+mDrTx1rpvfckAeaeOtJilHWkSOxRRRQAUo&#10;PNJQOtUQPoHWgdadigAxSjqKB1p2KAAdTQOtFA60yB2KWiiqAB1p9MHWnUEksT7Tg9KnUhuhqoOt&#10;PDFTkV0RnYyauWqKgFwc9Kd559K050Z8pKOCPSiSXHAqAyFvpSZPrS5w5Rx5ye9UL6HGJBwOhxV0&#10;HmiVBJGy4zkcVyzXMaxdjIX7w+tTYqPYUlKntUtciXQ63qrhRRRSJCgdaB1p2KBXDFGKKUdaBCVH&#10;eTx2ds80jhY1BPufapidoJ4BHPNcV4k1b7dcNDEc20R7H7zUHRQpSrSsjOv72S+umnkJychRnhRV&#10;iCTzEVvTis719+vvU9pOEIQngmsmrn0LglHlRfzUFxwRU456ciorocrWadnYwjpIhHWnYpo606ru&#10;aWCjIHXpQelVby5AAjTljwaqKvqEVc1tDjwfPYZZ8quewraHp29KzoF8qKPAwFAwB2rQjbcoNcVV&#10;3Z59VNu4/FFFFYGAU2RBJGynnIp1BpptbArownGx2X0NNB5qW/TbePjgcVDXoL3lc74aq48daiun&#10;2QN78U8cmql/MHwg4wa2grs1hHmZUHWn0wdafXSdgUUUUAFA60DrTsUGQUo60lFAD6KaDzTqBXAd&#10;adimjrT6dgsFFFFFgsfTidBTv8aKK/rh9T8YHUUUVQBRRRQAUUUUAFFFFABRRRQAUUUUAFFFFABR&#10;RRQAUUUUAFFFFABRRRQAUUUUAFFFFABRRRQAUUUUAFFFFABSN90/SiigDJ1n/kG3X/XJ/wCRrwi/&#10;/wCQlL+NFFfg/iEfT5X1CL7rfSpJeqUUV+MYL4peh9zEdRRRWZADrUy9KKKOpI6iiirIAdaeOtFF&#10;ADqKKKDIB1p460UUAOooooEKOtOoooMgHWn0UUAA608daKKCR1FFFWQA60+iigAHWnjrRRQQLL/q&#10;H/3TWWOtFFc9Q0pDqKKK5zcKKKKCBR1p1FFAyH+I0o60UV0I0HVInSiiqMmOoHUUUVBJYWkfrRRS&#10;iQNHWn0UVtT+IAHWnHoaKK9+jsQRUUUVqADrTx1oooAdSjrRRQSOooooAKB1ooqiB4606iigBR1p&#10;1FFABQOtFFMgfRRRVAA606iigkUdadRRVkAOtOPQ0UVACr900UUVqQA608dRRRUgZcv/AB9NS0UV&#10;xv4jrfwhRRRUgA606iiggKUdaKKBjLn/AFEn+6f5V5kv3z/vNRRQezgPiY6mp/rl+tFFZo9M2bf/&#10;AFZqG66rRRWK+I5F8RCOtOooqjYUdaym/wCPxqKK6KexdPZnVf8ALFfoKuW33BRRXm1DzahNRRRW&#10;JzBRRRTAydR/4/JPwqrRRXoQ+E76fwCr94fWs24/17UUV00tzoo/ERjrT6KK2OkKKKKAAdadRRQZ&#10;BRRRQAo606iimSA60+iiqKCiiigD/9lQSwMECgAAAAAAAAAhANNwi48qhwAAKocAABUAAABkcnMv&#10;bWVkaWEvaW1hZ2UyLmpwZWf/2P/gABBKRklGAAEBAQBgAGAAAP/bAEMAAwICAwICAwMDAwQDAwQF&#10;CAUFBAQFCgcHBggMCgwMCwoLCw0OEhANDhEOCwsQFhARExQVFRUMDxcYFhQYEhQVFP/bAEMBAwQE&#10;BQQFCQUFCRQNCw0UFBQUFBQUFBQUFBQUFBQUFBQUFBQUFBQUFBQUFBQUFBQUFBQUFBQUFBQUFBQU&#10;FBQUFP/AABEIAS8D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fTKKACiiigAooooAKKKKACiiigAooooAKKKKACiiigAooooAKKKKACiiigAooo&#10;oAKKKKACiiigAooooAKKKKACiiigAooooAKKKKACiiigAooooAKKKKACiiigAooooAKKKKACiiig&#10;AooooAKKKKACiiigAooooAKKKKACiiigAooooAKKKKACiiigAooooAKKKKACiiigAooooAKKKKAC&#10;iiigAooooAKKKKACiiigAooooAKKKKACiiigBNwxUckiRruZtlDusce5m2rXwz+1N+1FdarqN34T&#10;8KXgitIv3V7ewt87t/cT/ZrpoUZVpcqPbyfKcRnGKWGw6PT/AIxftn6L4CvpdL8P2669qkbbZWV9&#10;sEXtuP3m9q9c+DPxPtvi34Fs9dgj+zSyjZPb7s+VKv3lr8ocfPX1n+wP46e08R6t4Uml/dXMf22B&#10;P9pfkevSr4SEKV4n6dxBwbhstyn22H1nD4z7rooorxD8WCiiigAooooAKKKKACiiigAooooAKKKK&#10;ACiiigAooooAKKKKACiiigAooooAKKKKACiiigAooooAKKKKACiiigAooooAKKKKACiiigAooooA&#10;KKKKACiiigAooooAKKKKACiiigAooooAKKKKACiiigAooooAKKKKACiiigAooooAKKKKACiiigAo&#10;oooAKKKKACiiigAooooAKKKKACiiigAooooAKKKKACiiigAooooAKKKKACiiigAo2UUUAFFFFABR&#10;RRQB86ftk/FqX4feBRpunzeVq+rH7Ojr96KPjc9fnbXvX7Z/iqXXvjPc2e7fBpVvFAqf7Tpub/0K&#10;vBa+nw1PkpH9QcF5ZDBZXGt9uYV6d+zVqsujfHLwpLEzfvbk27f7rI615jXoHwAtWvfjV4Pij/hv&#10;42/75+b/ANkrar8B9FnUYzy3E838kz9XaKEor5I/j0KKKKACiiigAooooAKKKKACiiigAooooAKK&#10;KKACiiigAooooAKKKKACiiigAooooAKKKKACiiigAooooAKKKKACiiigAooooAKKKKACiiigAooo&#10;oAKKKKACiiigAooooAKKKKACiiigAooooAKKKKACiiigAooooAKKKKACiiigAooooAKKKKACiiig&#10;AooooAKKKKACiiigAooooAKKKKACiiigAooooAfRTKKACn0yigAooooAQHNBOK+PPj5+3Vd/CT4p&#10;X3hPS/DdvqcGnpF9pmnnaJ2d0V9qf8Bda0fAn/BRHwJ4hmih12zvvDcz/wAUn+kQ/wDfaf8AxNdy&#10;wGJcOdQOn6pV5eY+s6KwvCvjTRPG2mLqGg6pbaraN/y2tZd4rdrgalH4jn5R9MoopiCiiigD8tf2&#10;oLaW2+PHitZP45oXX/d8lK8sr6h/bt8EPp3jqx8SQx/6LqEH2eRv+migf+y/+g18vV9VQlzUj+te&#10;GcTDF5Th5Q/lCvfv2J/Cba98ZYb9k/caVbSzs/8Atsm1f/QnrwGv0T/Y0+FD/D/4ef2nfwmLVdXK&#10;zurL8yR/wpUYupyUjyuNczjgcsnR+3P3D6Kooor5g/l8KKKKAGEDaPSjH+zx9aPvMD2ryX4//HPT&#10;vgf4Ta9n2z6pcfu7SzDYaR//AIlc1MpRjHmkdOFwtXG14YehHmlI1vi38a/Dnwe0Fr3XLtVmZf3F&#10;pF800zeir3r4I+IP7Z/j/wAYauLjTL0eH9Phb91awgPn/fZvvV5D4z8c6x8Qden1jXL1ru8kbgN9&#10;xP8AYT+6tYFfH4nM6tWfJRP6l4b8P8DltL2uPh7Wr+B+uvwH8fj4mfC/QtckZWup4Mz7P+eqna/6&#10;ivQgMgCvkv8A4J3eIvt3w61zR5X3vp2oBlT+4kil/wD0JXr62Bzz6V9Vh6ntqUZn8359gf7OzPEY&#10;SP2JMdRRRXQeCFFFFABRRRQAUUUUAFFFFABRRRQAUUUUAFFFFABRRRQAUUUUAFFFFABRRRQAUUUU&#10;AFFFFABRRRQAUUUUAFFFFABRRRQAUUUUAFFFFABRRRQAUUUUAFFFFABRRRQAUUUUAFFFFABRRRQA&#10;UUUUAFFFFABRRRQAUUUUAFFFFABRRRQAUUUUAFFFFABRRRQAUUUUAFFFFABRRRQAUUUUAFFFFAH5&#10;Oftu6U+m/tL+Km2/LdJa3C/+A8S/+yPXg9fXv/BSHws1h8UNC15U/dX+nfZ3f/biZv8A2R6+Ra/S&#10;sulz4WB9hhpc9CB0vgH4k+JfhfrcWqeG9Um066X74ib5Jf8AYdPuPX6R/sw/tbaZ8bbb+xtVii0v&#10;xZDFva2D/Jcr/E8X/wATX5aVe0TW77w3q9pqWmXMlnqFnKssFxE2x1assZl9LFx/vkYnDRrRP3K7&#10;+gFfNf7X3xq8Q/CmLw+nh6aKC4u5WaXzot+9FA+X/wAfrsf2Z/jhB8cvhtaanKUTWbYi11CFf4ZR&#10;/EP9lsZrxf8A4KD6VO1t4U1JF/dRTSwO3++E/wDiK+JoUuWv7OqRw5haVbOKOHxcfcNX4Q/tyadr&#10;V3bab4ytl0u4k+Rb+I7rfd/tf3a+rYbqC7tUnhZZoZF3KyN8rV+N1fa/7C3xcu9Xiv8AwXqcrSmz&#10;jE9i7t8/lfxJ/wAB+SurE4SMI88D7ni7g+hgKH9oYH4ftRPf/jn8Lrf4reAb/RZAEmZfMtpdv+ql&#10;XGw1+XGu6Fe+GtYvdL1KBre8s5Gikib+8tfsUT0PrXzN8bvhH4b8XfG/wLHdWAefURdPebW2+bFB&#10;H8m71+d1rHCYnk908PhDiWeTznRq/Azw79lL9nWfx/rEHibWrUx+H7OTfAky/wDH3KvQ/wC4uK/Q&#10;iOFIo1QfKq1R0zS7LRdPt7SzhS3tol2RxxqVVV9K0sgZrmr1pVZHzOeZ3XzzFPEVvh+yKcHBpp+X&#10;pyaU9BXiv7TvxxHwX8DG6tVWbWbxvIsom6b+Pmb2WuKpONKPNI8jB4Srj68MLh178jqfiR8avCXw&#10;ltFl8R6rFZuR+7twd0sn+6g5NcP8H/2rNC+NXjG+0DStOu7XyIPPWS4KjzV3beB161+aniPxNqni&#10;7WJ9U1m+mvrydtzSytur6F/YCt5JPjJdyr9yLTX3f99LXhUsylWxEIw+E/bcx8P8Jk2SVcXiKnNV&#10;jH/t0/Ru5kFvE0rfw1+UX7TnxNk+JvxW1S5WRmsLCRrK0QN8m1f4/wDgTV+mnxV1pvD/AMOPEuqx&#10;ffsrCa4X/gMbN/Svxzd2dnZvvtRm1S0IwMvCzL6VbFVsbP7AUUUV8of0yfaf/BN2RheeN1/h22f8&#10;pq+5TyfrXyR/wTx8Ltp/w91vWZYtj6jfBYv9qKNSv/obPX1vjAFfeZfG2GgfxPxnVjWz3Ezh/OPo&#10;oorvPjAooooAKKKKACiiigAooooAKKKKACiiigAooooAKKKKACiiigAooooAKKKKACiiigAooooA&#10;KKKKACiiigAooooAKKKKACiiigAooooAKKKKACiiigAooooAKKKKACiiigAooooAKKKKACiiigAo&#10;oooAKKKKACiiigAooooAKKKKACiiigAooooAKKKKACiiigAooooAfTKKKACuC+KXxn8J/B2ysrnx&#10;RqP9nxXkvkwFY3fc3/ARXebsLmvlz/goL4Il8T/BhNVtovNm0S7S6YL/AM8m+R/5iujD0o1akYTN&#10;aEYzqcsjv/Df7Wfwq8VXKw2ni+0hmf7qXRaH9WG2vWbO9g1G3Se2ljniddyvE25WWvwwr2H4DftN&#10;eKfgfq0SQXcupeHHb/SdKuH3L/vxf3Wr6Ovkloc9GZ61TLfd9w+9f20Pg/cfFb4S3Dadbm51nR3+&#10;22saL80n99F/4DX5Wfcba1ftf4A8c6T8SfCOm+IdGuVutPv4/NVh/D/eVv8AaX7tfFv7Xf7Gd7/a&#10;V7418B2X2mK4ZpdQ0e3X51b+KWJf4v8AcqMqxyoS+r1RYHE+y/dTPh+inzQtDK8UqtDKvyMjr860&#10;V9me8fQ/7DXxNk8BfGu002WZl0rxAv2KZP4PN+9E/wD318n/AAOv0B+P3wvHxX+HV/o8W1LzaZbZ&#10;2/glX7pr8h/DesS6D4j0zU4mZHs7qK4V/wDdev230i7GpaTZXXTz4El/76Wvi84j7HERqwPGxVSW&#10;FxMMVS+I/H3VNLu9C1C6sNQtpLS9tpPKkilX5lavdv2IYpZfjXG8O7C2ErSZ/u/LX1F8eP2W9G+L&#10;x/tK2b+ydeVNq3SL8r/76964P9kX4Vv8OfHHjex1Ro5ddszbwb4vuCJkd8r/AL3/ALJXNPExrUj9&#10;Wx3F2FzPIqsH/F5fhPrfHFYF34T0y78SWuvSW4fVba3e1imLN8sbsrMNv1Ra36Q4rwT8MjKUfhFo&#10;oooJEA4r89v+CiOoTz/ETw7aMzfZ4rB5VX/bZh/8RX6Ek4Br4w/4KAfDm+1yDw54g021kvJoJjYy&#10;xQJudhJsCf8Aj3/oVedj4znh58h95wRiaWGz2jOrsfClfoR+wb8Jrjwl4PvvE9/AIbzWXQwIw5SB&#10;c7P++t27/vmvOf2ff2H76/vLTXPHsX2S1jZXTSt2Wl/66/8AxNfdtpaQ2dqlvAqxRRqFVFHC1wZb&#10;gpU5e1mfeeIHGGHx9L+ysvnzw+1IwviPov8AwkvgPxBpP/P5ZSW//fSla/HCaGW2uJYpV2SxNsZH&#10;/hev2ylQSoyN0Nflp+1n8MpPh18WL9oodunaqzXlu+35ct99P++qM2pc8ITObwszOGGxlXBT+2eK&#10;1e0LRbvxHrVlpenxtLe3kqxRxL/eaqP33+SvvD9i39m1/DUMfjfxJaCLUZ4v9CtZV+a3Rurf7zV4&#10;ODw0sTVP2vifiGhkGAnVl8f2D6U+EngSH4ceAtH0CHBFpAsb/wC0w+83/fRrs8/eP0p4xVHVNVtt&#10;Gspbq7mjt7eNdzyyttVa+8vGlE/iupUqYmpKcvikXF+7yMCkB/ur+tfPHjL9rawsZpINAsW1Ap/y&#10;8SHalcdp/wC1H4t1PVbW2SysP386ReWqt/E1fPVOIMDCr7JzPoafDOZ1aXtuTlifXlFMhZniVm+/&#10;tp9fRnzAUUUUAFFFFABRRRQAUUUUAFFFFABRRRQAUUUUAFFFFABRRRQAUUUUAFFFFABRRRQAUUUU&#10;AFFFFABRRRQAUUUUAFFFFABRRRQAUUUUAFFFFABRRRQAUUUUAFFFFABRRRQAUUUUAFFFFABRRRQA&#10;UUUUAFFFFABRRRQAUUUUAFFFFABRRRQAUUUUAFFFFABRRRQAUUUUAFZuvaHZ+JNIvNM1CBbmxvIm&#10;gnhb+JGrSopcwH5IftE/sza98FPEd1JFazX/AIUmk32eoIu/Yn92X+6y14nX7oXlhbajbvBcwx3E&#10;T/eSVNytXnmofs3fC7U7l7m68DaFPM/zM5sk+avqsPnfJDkqwPbpZlyR98+Ov+CfnxptvCl9rXhP&#10;W9Qjs9Ludt1ZPcNsiSX7rr/s7q/QuGaO8hWSJ1lidflZG3K1cvo/ws8IaDYTWWneHNLtLSddssMN&#10;miK4/wBr1rX8N+FdL8I6aNO0m0SxskdnW3i4VS3WvDxdaniKvtYHn16kas+aJwHxJ/Zk+HnxUdp9&#10;Z0GFb9/+X21HlTf99rXhus/8E0vCNxKzab4p1exX+FJYopv/AImvsgEdjTqmli69L4JkwxNWHwyP&#10;iIf8EzdGDfvfGmoPF/Ei2if/ABdfQHwA8U315o2o+EdeGPEvhO5Gm3L4/wBfFtzb3C/78f6q1etq&#10;Co5qpDplpb3txdxW8aXc4VZZlX5n2/d3UVMVVxEeWqKdeVWPvFkLh1PpXjngyLy/2jPHAT7kmlaa&#10;0n+9/pFeynoKyLHwzpthrt/q8NskepXyRRXE/wDFIse7Z/6G1c8Z8qkKjU9lGX942aKKKgwCiiig&#10;APFcV4z8Hz+K9Z8PTebGmn6fefbJoW+9Kyr8n/fLV2tGMUFQnKnLmiGyiiigkZs3cnqa+f8A9svw&#10;NpPjD4TzPeL5Wo2sq/2cyjLSTswVI/8AgXSvf1foK8f17wrrHxD+L9i+qwPZ+FPDZ+1W6t/y/Xjp&#10;8j/7sS/+PP7VnWhzx5D1MqrywmKhioS5eT3jyv8AZ8/Yqs/BVzaa/wCLpINW1df3sNrEmbeBv+BH&#10;5mr60SNY02LS/dSuX8SfEfQPCN0lrqmpRW9w67lhKsztWVOnTwsLRNMxzPHZ1iPbYufPM6R5lRCz&#10;18XfHv4tTeOPEE+mWUzR6NZts+T/AJbt/er33xL8S5vEujXVj4b0TU7u5uImiiu3h8iJdy/e3PXz&#10;LqHwL8cafPtfQ5ZR/fidGr43iLE16tL2WEPrOFsPhMPXliMdPkkvhOBr1H9nbwZL4q+IFrcGPfZ6&#10;f+/kf/b/AIKteFv2afF+u3SfbYYtJtf4mlcM/wD3ytfVPw8+Hum/DvQE06wT/aklb78jf3m96+dy&#10;TIq9SvCtiIcsYH1fEfEuFp4WeGwk+eUzrEp9FFfrp+IBRRRQAUUUUAFFFFABRRRQAUUUUAFFFFAB&#10;RRRQAUUUUAFFFFABRRRQAUUUUAFFFFABRRRQAUUUUAFFFFABRRRQAUUUUAFFFFABRRRQAUUUUAFF&#10;FFABRRRQAUUUUAFFFFABRRRQAUUUUAFFFFABRRRQAUUUUAFFFFABRRRQAUUUUAFFFFABRRRQAUUU&#10;UAFFFFADeMfSvL/jJ8ffCPwPsbebxHdyi6u932aygTfNLt6/Rfdq9RwCPrXyr+3b8D5/iL4Fi8S6&#10;RA0+saCjO8Cfelg/i/4Ev3q7MHTo1a8YV/hOLF1KtKhKdL4jyHx3/wAFHvEN80sXhPQrTToh925v&#10;m81/++K8h1L9sj4valcPL/wlslsv/PK3tYlVf/HK8Tor9eo5Pl9KPuwPzWpmWKqy96Z7Zp/7Z/xe&#10;0+VWbxWbhF/guLW3b/2SvVPBH/BRnxPp0scfifQ7LVbc8PNYnyJfyr4/op1Mny+rH4ApZliqXwzP&#10;17+EP7Rvgr4z2+NC1LydQRcyaZdjy7lf+A/xL/u16vnPavw40rVbzRL+3vtPuZLO9gbfFcW7bHV6&#10;/QL9k79shfG8tv4R8bzrBr33LPUX+RLz/Zb+6/8A6FXwua8Pzwkfa0HzwPsMvziGIl7Kr8Z9jUUU&#10;V8cfThRRRQAUUUUAHak4o7AVwnxS+Jlr8ONC+0uv2i+n+S2tx/G3/wATWNapGjHmkRKUYR5pHbs6&#10;p987Kat3C33ZF/OvhjxL8SfEniu5aS81SZY2+7DC2xErFttb1Cwl82DULmF/76SulfHy4mpc3uwP&#10;ElmkfsxP0HPNA6V8rfC39oTUtMvoNP8AEU32ywlbb9rf78X/AMUtfUsE63EKyo25WHy19JgsfSx0&#10;OekerQxEMRG8CWkIoBrL8Sa/beF9Fu9Su22W9rHvc13SlGEeaR0/Ccx8TPivp3w5sInn3XF7P/qL&#10;SP77/wC1/u1lfCv42WXxFuLiyltvsOoxLvEJfd5ieq18q+M/Ft3428QXWq3zfPK3yJ/zyT+BK1Ph&#10;NezWXxF0F4W+ZrlYn/3Gr4T+3as8ZaHwHzizCc6/ufAfc9Vns4JZN7xKz/3ttThqdX3nuyPo4yIl&#10;QKvyp+tNmC+X8yY/GvOfid8bdF+G8DxSn7dqjL+7son5/wCBf3a+XPGfx18VeMpZDLfmwtW/5YWj&#10;bV/77r5vMM9wmXe78Uj6rK+G8dmvvwXLD+Y+zNX8f+HtBZV1DWbG0b/p4mVKzj8YvBY/5mbS/wDw&#10;LWvgR3Z33uzO3992plfLS4vqc3uUT7ePAUOX36x+i2l+MdE1pd1jqtpdj/pjKr1tCTzB8rZr81YZ&#10;5baXzIGaF1/jRtld74R+Oni/wvPGkd+2pQLx5F18xau7C8W0py5K8TysdwPWox58PV5z7wzmis7R&#10;bx77TLa5lj8qWWNXZD/DWgelffxlzR5j80a5ZcotFFFWIKKZuWopL+CH700a/wC89Z80QLFFVY7+&#10;3k+7cRt/uuKm3j1p80SOYkoooqywooooAKKKKACiiigAooooAKKKKACiiigAooooAKKKKACiiigA&#10;ooooAKKKKACim70/vU7fS5gCiiimAUUUUAFFFFABRTNy0b1/vVnzRAfRRRWgBRRRQAUUUb6ACiq7&#10;3kMP35FT/eampqVtJ92eNv8Adao9pEjmLVFG5aKssKKKKACiiigAooooAKKKKACiiigAooooAKKK&#10;KACiiigAooooAKKKKACmOiujKy/JT6KAPzi/bC/ZOufBGq3vjPwraNN4duG828tIV/48m/if/rl/&#10;6DXyTX7lT28dzE0UgV42XaysPvV8kfG79gPRPFlzcar4LuY/D+oSfO1lIubV2/2R/DX32UcRRhD6&#10;vi//AAI+MzLJpTl7XDn52UV614y/ZX+KHge4ZLvwle3sS/cuNMX7VE//AHz93/gdclbfCjxteS+V&#10;B4O12aX+4mmS/wDxFfcwx+EnDnhM+Slhq8PsHK1LZpcvf262ayfa/NXyki+/u/2K+gvh1+wr8SfG&#10;ssUuq2MXhXT2+9LqDL5v/fpPm/76219q/BH9k3wX8GhDfQ2x1jX1X/kJ3q/On/XNf4K8TG8QYPDw&#10;5afvyPVwmUYqrL+QyPhj46+L+i+ANFPiDwD/AGxOlsnmyw6kqXbf70TL97/gVeyv4tFr4MbX76yu&#10;LHyrP7XLYylfNi+XcUb/AGq6QADpWX4j0yPXNB1DT3+7dQPC3/AlxX5Jiq3tIylGB+gU6UqUfiPO&#10;PCH7R3hzxJcpbXPm6XM7YT7T9xv+BV6xHKkqK6ncrdK/PfUrCfSr+4s7lWS4t5XRk/269E+GXxz1&#10;bwI8VpeM2o6RjHlu3zxf7tfCYLP5Rn7LFHmUMw97kqn2RkLRnjNc34R8baT420xb3TLlZ4mHK/xr&#10;/vLXS44r7enUjVjzRPbjKMo+6NJwc18a/tAeIZNa+I15Bu/dWCJBGn/odfZZGRiviT406dLpfxL1&#10;lZV/1snmp/uvXynEcpLCx5Dy8y5vZHDUUUV+anzIV9i/s+eJJPEPw6tRM2+azka0Z/72z7n/AI7t&#10;r46r6j/ZUVv+EQ1Rv4Df/L/3wtfVcPVJRxfIeplsv3vIe4YzxXzf+0/4+3yW/hizkPy/6Rebf/HE&#10;/wDZv++a9s8e+LrbwP4Yu9UuWUCJf3a/32/hWvh3V9Uude1O61C7bfcTytKz173EGN9jS+rw+KZ6&#10;OPxHJH2USlXqX7Ovhd9d8eR3xj3W2loZWb1dhtT/AOK/4DXluxn+Wvrr4a/C650H4dR2SX02kapd&#10;ss89xbIu9T/c+avlsmwksRX5/wCQ8rL6Htat5nrG4HpzXj3x5+M6fD/Tv7P09lk1q5X5P+mS/wB9&#10;q3f+FZatPxceNtZkX/pkIof/AEFK8j+Mf7OOpyf8TbQrm71eVF/fQ3s/myv/ALrNX22aVsXDDT+r&#10;wP1HJ6GXzxkFjKvuHzvd31zql5LcXc7XE8jbmllb5mqvVi7s57GdoLmCS2lX5WR12utRV+JVefm9&#10;8/pCl7Lk/c/AMop9MrI0H17R+zn8JpPFWtR6/qCY0qzbdErf8t5f/sayvhD8CtS+IN1Fe38cljoi&#10;N80rr88/+7/8XX2PoOgWfh7S4rCyiWG1iUKqKMYr7/h/JJVZfW8R8J+W8U8Sxp05YHCS9400VUTb&#10;TuKP4a5H4iePbL4e+H5b+6bdIPlhi/ilf0r9QqVI0o88j8WlKMY80jT8T+LdK8I2DXmqXcdtEPu7&#10;z8zf7teC+L/2prl3eDw5YrEv/Pxd/wDxFeNeL/GOpeN9WfUNUmaVm/1UIb5Il/upWLX5zjc/r1Zc&#10;uH92J85XzKU/4J1OrfFHxXrbO11rt2yP/BC3lJ/3ytc8+pXkz7pbmd/9+Vqr0V85OvXrT+M8n2tW&#10;ZOl/cp926lT/ALavWnY+Mte0tsWms3sQ/wBmdqxR/uUUe1rw+2HPKB6l4d/aO8VaMVF9JBq8P92d&#10;Nj/99LX1po9+NT0y1uyuwzwpJt/3hX5819+eEz/xS+lf9ekX/oNfd8PYuriVONWVz38trzqc/ObA&#10;6U2T/VtTh0pk3+rb/dr7GfwnuyPj/WPj543ttWvYI9WRIop2Rc2sX97/AHKqf8NC+O8/8hhMf9es&#10;X/xFcT4h/wCQ9qf/AF8y/wDodZ9fj9TMMVCU/wB6fGSxNfm+M9p+Gvxo8X69460bTb7VFltJ5tkq&#10;iCJC3yf7tfVajvXw/wDBz/kqGgf9fP8A7I9fb4H5V9xkNeriKEp1ZHv5bUnUpe+Oooor6s9QKP4K&#10;KG+5Sl8IHyB4k+OvjSx8QalawasixW91LEim1i+6rf7lZ4/aA8d/9BhP/AWL/wCIrkfGH/I263/1&#10;+S/+h1j1+QV8wxUKs/fPjamJq83xnsPgX42+MNa8Y6LYXmprNa3NysUi/ZokLLu/3a+sRycjvXwn&#10;8Mf+SheHP+v2L/0KvuxThc+lfaZBXq1qUp1ZHt5dUnUhLnH0UUV9YeufP3x7+KXiHwR4msrTSLtL&#10;a3ltfNZWgR/m3N/erzQ/tD+OSMf2pF/4Cxf/ABFdH+1b/wAjtpn/AF4/+ztXidfl2aY7FUcZOEJn&#10;y2Lr1YVZwhM9JP7Q/jljk6pET/16xf8AxFfVXgfU7nV/B2jX142+6ubOKaR9u3LMoJr4Mr6p1j4k&#10;f8K/+DGgSQbRqNxYxRWyP/Cdn3q9DJswq/vZYifwG2BxMnzzrTNb4o/HHTvAoeytUW91bbnyd3yx&#10;/wC/Xzjr/wAWvFfiWdpbjV54Ym+7b2j+Uq/981ydzeT391Lc3MrTXErb2d2+dmqKvGx2b18XL3J+&#10;4cVfGVasjVh8Va1bS+bFqt6j/wB9J2r6f/Zw8Tap4m8LX0mq3cl9LBdeVHJL97bsVv618l19R/sq&#10;ceENX/6/v/aSV2ZBXqzxnJORvl85e35D3HNfOvxv+LXiXwd4zFhpV4kVqbdX2vAr/NX0VnOPSvkT&#10;9pldvxHx/wBOcVfW53Xq0cLz0j18fOUKXPAz/wDhofxz/wBBSL/wFi/+Jo/4aI8c/wDQUi/8BYv/&#10;AIivNqK/Oo5njP5z5z6ziP5z778K38mpeG9Kurhg089tFLIR/EzIK87+Kfx3sfBLTadpqpqWsL95&#10;A37qL/fP/stZvjr4knwJ8L9GjtHH9qX1pFFB/s/INz18uzTS3Mryyszyu25nf+OvsczziWGpxpUv&#10;jPYxWN5I8kPiOo174qeK/EMjSXWsXEaN/wAsbZvKRf8Avmsm28Va1Zy+bBqt9C/99J2rKor4WWJr&#10;znzzmeB7WbmfXn7OviPUvEngy5n1S6kvZ4bpolmlHzFQqn+tesY4xXin7Kw/4oe/z/z/AL/+gLXt&#10;YOTX61lc5TwkJTPsMJK9CAHkVBPdRW0TSyyKiKu5mZvlWodU1e20jT57y6mWG3gXfI7HhRXyN8Wv&#10;jTfePbmWxsWktNDRseV/HP8A7Tf/ABFZ4/MqWXwvP4h4nEww8bzPVfHX7SumaM8lpocP9qXafKZG&#10;fbCv/wAVXiWv/Gjxf4id/O1Z7WJv+WVmPKVf/Z64mivzjE5visRK3OfMVcZVrFqbVr65bdLeTzP/&#10;AH3lampqFyn3bmdP9yVqr4/u/PR5ez725P8AgNebzVTl986TSPiN4m0Nkay1u7i2fwPJvT/vh/lr&#10;1zwT+1DNG0dt4ktAyn/l7tF/9CWvn+iuyhmWKw8vdmb0sTVo/AfoFoev2PiOxivdPuI7m1lGVdGy&#10;K0Qa+Hvhr8SdQ+HespPAzTafK3+k2m75W/2/96vs7w9r9p4m0i11KykWa1nTer1+lZbmUMwh/ePp&#10;sJi44mJq185/HHx94x8DeKESx1QR6XdRCWFTbxNtI+8u4r7f+PV9Fk4ryT9ozwl/b/gaW9iTfPpz&#10;faF+X+H+KtMzhVlhZ+x+I0xUZez9w8K/4aC8d/8AQZT/AMBIv/iKP+GgvHP/AEGE/wDAWL/4ivO6&#10;K/Lv7Qxn858p9Zr/AM59hfAb4gXvjnw3cNqk63GpW05R3Cqm5eq/dr1HOetfI/7NviP+yPHX2KU7&#10;YtRi8of76/Mn/s9fXAwwz0r9NyfF/W8LCc/iPp8FVdWleQ6iiivcO8KKKM7F3UAeJfH/AOKGpeBx&#10;ptjotwtvezs0kjlEban/AAL8f++a8eP7QXjk/wDMYQ/9usX/AMRVL40eJ/8AhJviFqs6tvit2+zx&#10;f7qf/Z1wtflGYZlXnip+yn7h8licZV9rPkmejH9oHx2f+Yyn/gLF/wDEV9IfBzU9c1vwZa3+vXH2&#10;m7umaVf3aJtTPy/dr5A8J+H5vFPiXTdLhX5rqdVf/YT+N6+79OsItO0+C0hXZDAioq19DkE8RiJT&#10;q1Ze6ehl8qtb35zL9FFFfbHuhRRRQA3HT0FRGRFP3h+VR34kms5VifypGUqr/wB1vWvz48YeJfFt&#10;l4hvtO1XWtRkubaZoypumwRXs5Xlcs0nKEZ8p8rnuewySEJyhzcx+hguUP8AGPyqUYYcV+bFn411&#10;7TW3W2uahC3+xctXoHhD9pjxj4akVby7TWrVf+Wd0nz/APfa/wDs9e3X4UxVOP7qXOfMYbjzB1Zc&#10;mIjyH3KEHpj8aRgqLu215f8ADT4++HfiOVtFk+w6pj/jyuX+dv8Ad/vV3+u6SmuaLf6dI7JFdwPA&#10;zofmXcu3+tfJVaFXD1PZ1Vyn6FhsXQxtL2uHlzHm3j39qb4bfDtmi1PxLbz3a9bWy/fy/kteWS/8&#10;FGfhwsu1dI8RSR/31tov/jtfCnxj+GOrfCLx7qWgatGxaJt0Fy33J4m+6y1xFfomE4bwdalGftOa&#10;58fXzvExq8j90/U3wj+3J8KvFMyW76vNpEz/AHV1OExL/wB9/dr3XStZstesIrzT7uG8tZPuSwSb&#10;lavxAr0r4N/H/wAWfBLWorjSLxptMdv9J0y4fdbyr/7K3+0lc+M4Wioc+Enc6cNn8ub/AGiB+iPx&#10;y+Cr+JQ2u6JH/wATNFxPbr/y8L/8VXzJNDLbStBKjJKjbHR/4K+z/g38XtE+NPg6313SJPlb91c2&#10;r/ft5f4kaqXxN+Cmk/EGNrmJVsdXX7t2i/e/3q/Ds4yGVSU50vjPZr4SGIj7XDnyb4c8Tal4T1Fb&#10;3S7lraVey/cf/fr6h+GHx503xlFFY6kF07Vsf6tm/dy/7lfNvjTwBrHgW+8nU7ZlRm/dXCfPFLXO&#10;/Nu+Vvnr5PDY7FZXPkmeZTxNXCS1P0RDcV4x+0H8L5fFemJrGmx79SsV+aL/AJ6x/wD2PWvLPh5+&#10;0JrPhQRWeq7tX01fkV2b97H/AMCr6K8I/FLw741jT+z7+Pz2/wCXeU7Zf++a+2hi8Hm1D2UpHvxr&#10;0MXHlPhzZsba3yPRX1r8Rf2fNI8Y3L6hp8v9l6g33iibopf99a8+h/ZT1kz/AL7WbRYv7yK2+vja&#10;+R4qjLlh754dTL68Ze4eIWdnPf3UNtbRNNcStsVE++1faPww8KRfDnwLa2t0ypKqtPcu399uWrA8&#10;O/D7wj8F7RtSvbqN7xV/4+7t/n/3VWvI/i78crnxv5ulaUXtNI3YeQ/fuP8A7GvVw1Klk0Pa1fjO&#10;2lGGBhzz+MzfjV8T2+IGu+RaM39kWb7Ycf8ALV/79ebUVu+CvCN3408RWul2i/NK3zzf3E/jevlK&#10;squOr/35njSlPE1T0T9nf4anxJr39t3sW/TbFv3Sv/y1l/8AsK+qru6+w2ry+W0gRfuJVDwx4as/&#10;C2i22mWMflW1umxB6/7VbG0EV+p4DBfUcNyQ+I+twlCOHhyIrWt5FfQJNbsrxN/FU3y964zxZbXf&#10;h6yn1DSMDfzNERuX/ery258U6tdyeZJfzAf7Dba+PzrjGlkM4UMVS95n0uEyueO96lI9V8a/C7w5&#10;46hI1Owjab+G4QbZV+jV4zrX7H8E0hbStflhUfwXVuH/APHgVrTs/F+safLviv5m/wBiVt6f+PV6&#10;X4P+IseuMtrdqsV033f7rV5OX8TZHxDU9lXhyzPa/wCFjJo3w9X3Txax/Y8vPN/0vxChi/6ZWvzf&#10;+h16R4R/Zv8ACnhaVZ5YZNUulH37351/75+7XrgA7Uc1+hUMkwOGlzwgeXis/wAzxkeWtVGwwx20&#10;WyJNiL/CtPoor3TwBCORmvj79onxTJrfjyWwVv8ARdPTy1X/AG/46+wHPymvg/4kMz+PvETN9/7d&#10;L/6HXyHEdSUMNGKPHzSfLSOco4/h6UVueBUh/wCE10BLjb5H26Ddv/3kr88pR55wgfMRjzz5D274&#10;Yfs328tjFqPiYNNNL8y2S/KiL/t/7Ve0ad4A8PaXEsdto9lGF6Yt1rfjxsXFP6V+wYbAUMNDlhE+&#10;2pYenSjoY03hPRJ12yaVZMPeBa5XXvgb4P15G3aZFaSt/wAtbQeU9ehc+v6UuM10Tw1Gr7solypU&#10;5fFE+VPH37Nmq6Gr3ehzPqlqnzfZ3+WVf/iq+lfC0LQ+HNMjkUq620e5W7fLWrjA9qdXJhsBQwlS&#10;c6X2yKeGhSlzQEPSmT/6o/SnnpTJ/wDVH6V6UvhOiWx+f3iH/kPan/19S/8AodZ9aHiH/kPan/19&#10;S/8AodZ9fiFf+LM+El8Z2XwZ/wCSn+Hv+vg/+gPX3EOlfD3wc/5Kh4f/AOvn/wBkevuEdK/QuG/9&#10;3kfS5X/BFooor7A9cKG+5RQ33KUtgPgLxf8A8jbrf/X5L/6HWPWx4v8A+Rt1v/r8l/8AQ6x6/EcT&#10;/FmfB1PiOm+GH/JQ/D3/AF/Rf+hV92H7pr4T+GP/ACUPw3/1/Rf+hV92D7hr7zhv+BI+hyv+FIfR&#10;RRX2Z7Z8q/tW/wDI76b/ANeP/szV4pXtf7Vv/I76b/14/wDszV4pX5Bm/wDv1U+Mxn8eYV0/jXxS&#10;3iP+xbaJm+y6dp0EC/7+z5//AB7/ANArmKv+H/D934m1u106yj3TzttUn+CvMpSn/Ch9s5oc/wAE&#10;A0Pw/qXiW+W00u0ku525KqvSvXdE/ZZ129hV7/VLTT93VY1aVv8A2Svd/h78O9P+H2iw2trGrTFc&#10;zXDfflb1NdeGyuTX3+C4epQjzVz6KhlsOXmqny7qn7KutW0bNZaxa3bf3Zo2i/8Ai69I/Z38Kar4&#10;Q0LV7HVrZre4+3Fl/uOuxfmWvXFHHrS4xXsYfKaGFr+2pI7KeEpUZc8BD1FfIn7TP/JRx/17RV9d&#10;nqK+RP2mf+Sj/wDbnFXFxD/uZhmX8A8mooor8vPlzpPHHiU+JtRtWDN9ns7OK1iT/dWs/wAP+GdV&#10;8W332TSrSS8l/wBn7iU/wl4Yu/GHiC00qxXfLO33/wC4n8b19q+BPAmm+AtFi0/T4VVl/wBZLj55&#10;W/vNX0mW5bUzOr7afwHoYbCTxc+efwHgekfsq63cRbr/AFe0sn/uwRtL/wDEU3V/2VNct4naw1a1&#10;vX/uzK0X/wAXX1KR70Ae9fX/ANgYHl5LHuf2fQPJv2efDeo+FPDGoWOqWhtLlb522sfvrsT5q9aH&#10;K0bcDiuO+KfixPBngzUtQBxMsWyFfWRvlT9TXrQjDBUOX7MTojGOHpng37Q3xOk1zVn8O6fJ/oFm&#10;3+kOv/LWX+7/ALq14rT5pnuZWllbfM7b3d/4qZX5LjsTLF151ZHx9erKtPnCvcvhX+zxJrsEWqeJ&#10;PMt7V/nisl+Vm/23/u1i/s+fDpfFviJtUvY9+nae/CP/AMtZf4TX1yqpGCq19PkmUxqx+sVT1sDg&#10;4z/ezOc0f4e+HtCgWO00e0TZ/F5Klvzqzf8AgvQ9SiaO50mzmRuzwLW9RX3PsafLy8p9B7OJ87/F&#10;P9nK3e0l1HwujQ3KfO1kG+R/93/ar50ZGSV4pVZHT5HR6/REqMeor5F/aQ8HR+HfGK6hbx7LXU13&#10;HZ/z1X71fE57lcKUPrFI8HMMJCMfawPJq9z/AGZvHradq8/hu6k/0a5HnW27+GX+NK8Mq5ouqSaL&#10;rFlqELbJbWdZVb/dr5XL8TLCV4TPKw1WVKrzn6E5qte2sV7byQyoHikXayt/EtRaTqEWq6ba3cf+&#10;qnjWRf8AgVXsV+ze7KJ9n8UT4H8ceHJPCPinUtLb7kEjGL/aT+CsKvoD9qjwoIp9P1+CP5Zf9FnZ&#10;Tzu+8n/s1fP9fjmZYb6vipwPjMTS9jVnEu6Pqkmi6xZahC2yW1nWVf8AgNfe+h6lFq+kWt7C26Ke&#10;NZV+jV+fdfW/7N3iT+3Ph/FaSvvmsJPKb/d+8tfQ8N4nlqTonpZXV97kPXqKKK/RT6QQdq5P4l+J&#10;h4Q8F6pqW/EsUDrF7yH7n611g6V88/tU+JtttpeiRNxK/wBqk/8AZK83Ma/1fDTmc2IqexpSmfOb&#10;uzs7N9923tTaKfs+batfjnxyPiT3X9lrwp5+r3+vSr8kC/Z4P95vv19O9zXE/CXwj/whvgjTdPdN&#10;lx5Yln/66t96u2r9gyvDfVMLCB9nhKXsaXIFFFFeqdgUUUUAIBivmL9qv4VPdovi3ToN80C7L1FX&#10;l042v/wCvp3PHNV7i3juoHilVXiZdrK1duCxc8FXjVgeNm2W0s1wssPVPzFp9fSfxZ/ZZnNxJqvh&#10;Ip5T/NJpzNsA/wByvA9U8Fa7o8zR3mjXtuyt1aBq/ZMHmuFx0eaMz+cMwyLHZfV5asDLhmltrhJY&#10;pWSVH3q6N8619R/Av9oldZ8jw/4nkAvfuwXjHCS/7Lf7dfNNn4c1e/l2waVdzM/9yBq9E8Ifs5eN&#10;PElzE8lp/ZNvu+a4un2uv/AfvVxZxTwGIof7RPU9LIKma4LExlhoSaPoz9oH9n3RPjz4WFpeFbTV&#10;7f57LUVTc8Tf3f8AaWvzG+KXwV8V/CLWJdP8RaXNFDv/AHV9Cu+3nX+8rV+uXg/QtS8PWXkX2sya&#10;uiqqxvNAqMv/AHz96tbU9HstZtXttQtYbu3b70U8e9a/Pcvzirl0+SHvQP3XE5bDMI+1n7sz8Pa2&#10;PDnhDW/GWoxWWiaVd6pey/KsVpE7V+t837N/wxubn7TL4K0h5vvbzb12OheDtE8LWvkaPpVppsX9&#10;y0hVK+iq8Vx5P3VI8elw7Lm9+Z8ofs4fsV6j4V0e7u/F2ualp17fKn/Et0TUHgEe3/no6ffavah+&#10;z0unKG0fx14y0qVfu7tWa4Qf8Al3LXr5Oe9GPSviK2Or4ipzzZ9VQwVCjHkgY974etNY0b+zdTjX&#10;UoWjWOUTr9//AGq+bvir+z3c+HxLqmgCS7sF+aS0/jj/APilr6pOKayhx81eBjcvo46HJM0r4alW&#10;jyTPztpyOyNuRtj17X+0V8M4fD92niDToNtndNtniThFl/vf8CrxKvyjGYaeBq+ykfI1aUsNPkOs&#10;0v4q+LtFjWO2127MS/dWZvN/9CrQufjf42uU2trTof8AYhRP/ZK4Oio+vYqEOTnD29X+ctajq99r&#10;Vz5+oXc95L/euJWaqtFFc0pTnL3zHmD+Ovrn4AfDgeD/AA2NQuosarfKHff/AMs0/hSvD/gT4B/4&#10;TXxjFPcx79Nsf3s+/wDif+Ba+yEQIirX3PDuB/5ipnvZbhv+Xsx7fd4rBk8QwWMrwajJFay/w7n2&#10;qy1u5x9a8k+MG7+0rH+75bbf0r0eJMzqZPgXjKf2T7HAYeOLrqieoQXVtqEOIpElRv7rV5j4u+F8&#10;0MktzpK+bE/zNbn+H/crh9N1S50idZrSdoWWvdfCevL4g0WO8Pysw+ZP7rV8Fgcyy7j2lPBY2ly1&#10;YHsV8NiMkl7WlP3Twv8AsHUVk8v+z7gt/d8pq6vwt8M9QvJ4rm93WkSNuUbvnr2FY0GM9akzjjpX&#10;Vl/h3gMJXVWrLn5SK+e4irDliORNq7aKKK/XYrlPmgooopgNI6e1fE/xv0VtF+JerK67YrpvtEX/&#10;AAP/AOzr7aJxXkHx6+F58a6Mmoacm7VbJcqn/PWPulfO51hJYvDe59k87G0ZVqVoHyTQjsjbl++l&#10;OdGhleKVWR0bYyPTa/KfgkfIn018K/2iLC/trfTfEUv2S8Vdq3j8RS/7391q9xtb23uoRJBKssbf&#10;dZG3A1+elbXh/wAY634Xk3aXqVxaD/nmrfJ/3xX2GC4ilShyYj3j2aGZShHlmffdJ9a+Y/CP7UV/&#10;aOsHiKzW6i/5+7QbW/74r3bwl8QNE8ZW4k0u/inYD5os7XX/AIDX2eGzLDYv4JntUMVSrfAdPRRR&#10;XqnYFRzf6tvpUlRzf6tvpUP4SZH5/eIf+Q9qf/X1L/6HWfWh4h/5D2p/9fUv/odZ9fiFf+LM+Fl8&#10;Z2fwc/5Kh4f/AOvn/wBkevuEdK+Hvg5/yVDw/wD9fP8A7I9fcI6V+hcN/wC7yPpcr/gi0UUV9geu&#10;FDfcoob7lKWwHwF4w/5GzW/+vyX/ANDrHrY8Yf8AI2a3/wBfkv8A6HWPX4jif48z4Op8R03ww/5K&#10;H4e/6/ov/Qq+7B9w18J/DD/kofh7/r+i/wDQq+7D90195w3/AAJH0OV/wpD6KKK+zPbPlX9q3/kd&#10;9N/68f8A2Zq8Ur2v9q3/AJHfTf8Arx/9mavFK/IM3/36qfGYz+PMK+hv2VvCas2oa/InzKfssPt/&#10;fr55r7L+AelrpPwv0j5fmuEadvqzGu7h+h7bGc/8htltPmr3PSqKKK/UT60KKKKAEPUV8iftM/8A&#10;JR/+3OKvrs9RXyJ+0z/yUf8A7c4q+X4h/wBzPKzL+AeTUUUV+Xny59K/steEFg0u/wDEE6jzrhvs&#10;8Df3UX73/j//AKDXv/fNcP8ABrTU0n4baHGi7C9ukrD/AHua7duAa/ZsuoRw+GhA+0w9PkpRiOoo&#10;or0jpEIzXzr+1frbKmjaSrfKztdSr/46n/s9fRfcV8jftNXn2n4iJAP+WFqhr57PavJg5nm4+XJQ&#10;PI6KKK/KD5Q+zvgVoKaF8OdNXbtmuU+0SD3avROv3hXwlbfEfxPaQLBBrd7DFEu1VSX7q0//AIWj&#10;4s/6GG+/7+195Q4ioUacKXIe/TzKlGPLyn3Vv96N/vXwp/wtHxZ/0MF9/wB/aP8AhaPiz/oYL7/v&#10;7XR/rNQ/kL/tSH8h91lvzrxH9qeyWfwRYXm3LwXq/P8A7LIw/wDia8D/AOFoeLP+hhvf+/tUdY8b&#10;a9r1r9m1DVbm8t92/wAmZq5MXn9DEUJ0uQxr5hCrSnDkMWiiivhjwz7W+CGpf2n8NdFkZtzpCIv+&#10;+fl/pXfHvXk/7Nc2/wCG1uP7s8i/+PGvWD0r9pwEufDQkfaYeXNSizlfiN4XXxb4P1PTWX55ov3Z&#10;9HX5k/8AHgK+F5oXtp5YpV2SxNsdK/REkHA7GvjX4/8AhP8A4Rb4g3M8Uey11BftUf8Av/x/+Pf+&#10;h18vxHhOeMa8Ty80pe57U82r179mbxMNI8cS6bK3+j6hFt2/9NV+Zf8A2evIav8Ah7WJNC17T9Sj&#10;b5rWdJa+NwNf6vXhVPDoVfY1YTP0GoIzVLSr+PUtPt7qJt0c0autXa/ZYvmjzH3PMNd9i7vSvh34&#10;t+Kf+Es+IGq3atvt4pfs8H+6vy//AGdfWHxV8Sp4V8Dane7tkvlGOP8A32+Va+IN+9t1fD8SYm3J&#10;hzwc0q6eyG13nwX8L/8ACUeP7CNl32tq32qTPqtcHX1F+zB4SGm+GrjXJ48XGoNtj/65L/8AZ76+&#10;eynDe3xMYnl4Gl7aqe5/wUUUV+un2QUUUUAFFFFABRRRQAnWoJLWOb70at/vLVgUUESjGRU+xwQ/&#10;djVfZRiuX8ffE7Qvh5Zedq12sLv/AKu3U7pZP91e9J8VPiBbfDjwjdavPh5F+SCL/nrL/CtfBHib&#10;xNqXi/W59U1KZri6nboG+5/sJX0uTZPPNJe0qfAj4PiTiKnk0fYUI/vZH0Brv7ZE4lZdI0IeV/C9&#10;3L/7KtdP8OPiP40+MtjdfYpbDw/Fby+TNdLE0sv/AABW+WvkCvtr9mHwnN4a+HEc9zGyXN/J9q2t&#10;2U/dr6DOsvwWWYVSpR98+T4bzXM87x3LiJ+4eh+EfC0nhm1lW41bUNXuJm3yTXsu7/vhfuotdIBm&#10;lwKWvzyUuZ8x+z04RpR5YhRRRUmgUUUUAct8SPDieK/BeraYyh5JoGEQ/wBv+H/x6vhOv0RkG+PF&#10;fA3jCz/s3xbrFsi7EivJUX/c318HxNS+CqfPZpH4JmPRRRXwZ4YUfwUV2Pwh8NL4r8eaXaSKHgib&#10;7RIh/urW1Cl7arClAdKPPPkPp74JeCV8F+CLSOWPZeXI+0Tj/bb+GvRVpmVAVc08Hiv2ihTjh6ca&#10;UT7mnGMI8sRc8VxPxK8OPrukpLAu+e2beq/3l43V2e4fKaAOormzHL6WZ4WeFrfDI6aNaWHqxqwP&#10;mTozq331r1v4PlhoVwT2mrQ8RfDbT9akaaI/Zbhv40/irV8KeGv+EZ0pbQy+a27cz7etfj/DPCGO&#10;yTN/bVP4R9NmWaUsdheWPxG9RRRX7mfJhRRRQAUUUUAFFFFAHk3xO+Aul+N2a+siunav/FMq/JJ/&#10;vr3r5s8Y/DTX/BEr/wBo2TfZ93y3UXzRN/wKvurFQ3FrFdxNHPGsqMu1lZetfN43JaGL9+HuyPNr&#10;4ClW94/PKivsLxR+z34V8SNLLBbtplw38dp8i/8AfNeMeMf2b/EXh9Xm01l1qBf4Ivkl/wC+a+Mx&#10;OR4rD+/D3zxKmX16Wx5JViwv7nSrpbqzuZLa4T7s0TbKZNDLbSvBPE0MqfIyOuyoq8H3qUjzfegf&#10;SXwj/aD/ALQlg0nxKypdP8sd4PkR/wDer6AiYMnHSvztr63/AGd/Hsni7wq1jeS79Q08+U7N950/&#10;hev0HJc2liZewq7n0WX4uU/3Uz16o5v9W30qSo5v9W30r7F/Ce3I/P7xD/yHtT/6+pf/AEOs+tDx&#10;D/yHtT/6+pf/AEOs+vxCv/FmfAy+I7P4Of8AJTdB/wCvn/2R6+3x1NfDvwfZYviV4fZv+fgpX3EO&#10;pr9C4Z/3eR9Nlf8ACkPooor7A9oKH+7RTJP9W1Zy+ED4E8Yf8jbrf/X5L/6FWRWr4qm87xRrDL/H&#10;eS/+h1lV+I1/4sz4Or8R03ww/wCSh+Hv+v6L/wBCr7sX7pr4T+GH/JQ/D3/X9F/6FX3Yv3TX3/DP&#10;8CR9Dlf8OQ+iiivsz2z5V/at/wCR303/AK8f/ZmrxSvbP2qf+R403/rx/wDZmrxOvyDN/wDfqp8Z&#10;jP48wr7q+FybPh34eVf+fGL/ANBr4Vr7q+F//JPfD3/XjD/6BXs8M/x5nflf8WZ1dFFFfox9IFFF&#10;FACHqK+RP2mf+Sjj/r2ir67PUV8iftM/8lH/AO3OKvl+If8Aczysy/gHk1FFFfmUT5V7n3r4ETZ4&#10;P0Zf+nOL/wBAroKwfA3/ACKGi/8AXnF/6AK3q/bqP8OJ95T+EKKKK3LE7ivjr9o//kp91/17xf8A&#10;oFfYp6ivkn9py0+z+P4px/y3s1b8q+X4hjfBnlZl/APIaKKK/Lz5cKK+z/APg/w3rHg7Rrt9F06Z&#10;pbVNzNap83y10Q+Hvhlh/wAgDTB/26J/hX2dPhupKPNznrxyuU483OfB1FfeX/CuvDP/AEANM/8A&#10;ANKP+FdeGf8AoAaZ/wCAaVf+rNT+cr+ypfznwbRX3l/wrrwz/wBADTP/AADSj/hXXhn/AKAGmf8A&#10;gGlH+rNT+cP7Kl/OfBtFfeX/AArrwz/0ANM/8A0pf+FeeGv+gBpv/gIn+FH+rNT+cP7Kl/OcF+zK&#10;M/DmM/8ATzLXrqDFUtL0ay0a3+z2VrDaRZ3eXBGEX9KvdBX22Eo/V6EaR71GHsqfKHtXkX7SPhP/&#10;AISDwT9tiTfdae3nKf8AZ/ir10dqp39nFqVjPbTqHikUoy+qmjF0PrFCVIK1P2tOUD896K2vGPh2&#10;Twp4m1HSZultNtR/7yfwPWLX4zVjOjPkmfDSjyT5D68/Z18Vf8JD8P7a2kbfc6e32V/9wfc/8d/9&#10;Br1cdDXyh+zF4j/srxjcaZI37q+i+T/fWvq53CI7N/DX6vlGJ+sYOEz7DBVfbULnzr+1V4oA/srw&#10;/E3H/H1N9Pup/wCz187/AMFdV8UPEf8AwlHjvVb3dvi83yov91fkrla/N80xP1jFTkfOYur7arzF&#10;3RNKn1vVrLT4F3y3UqRLX3r4e0qLQ9Fs9PhXbDbRLEv0WvmL9mTwh/a/iy41mdf9H09MRf8AXV//&#10;ALHdX1f90V9nw7hvY4f6xL7Z7GW0uSHOLRRRX2B7QUUUUAFFFFABRRRQAUUUUAfMn7V2heJvEl7p&#10;UWmabcXmlwI0jtbruIlrwTTvhb4t1SUx2/h+/ZvV49n/AKHX6IeWpGDyaAgX7wwK+rwWf1sDQ+r0&#10;4n5/mXCNDM8VLFVap8r/AAn/AGV7w38GpeLvLWGJt6aejbw3+/X1PDBHbRLHGoVF6KtSgY6Uv1Ne&#10;JjcfXzCr7Suz6XLMpwuU0vZYeIjSBFye1fP/AMR/2vPDvgzVJdN06zn1q7hbbK0DBYk/4HXqnxW1&#10;KfSPh74gu7XPnxWMroy/wkLX5lrKCd7dXr6ThvJqGZuc8R8ET4vjDiPE5NyUsL8cj7N8JftoeHtc&#10;u4rXV9NudHMrbPNZ1kiX/eI6V9D6fqFvqdnHc28iyQSLvRl5DLX5U8OPQ19m/sWeKrzWPCGp6NdS&#10;tLHps6CF3/hRgcJ+atXdxFw7RwFH6xh9jzeE+LMTmeJ+p4w+k8qqr39K+cf2uPixP4T0O10DSrlr&#10;fVdQJkkeJ9rxQL/8V0/Bq+hNQvI9MsZbmZ1SKBSzO38Nfm98S/FFz8WfibeXdvulF3OlrZr/ALP3&#10;Vrx+HsBDF4v2lX4IHv8AGGbSwODjh6P8WqfcP7Pd/d6n8IPDlzfTSXF09vl5pm3M/wA7befpivmD&#10;4nbf+Fg+INv/AD+PX2R4H0GPwn4O0nS4+Us7SKEf7W1cV8U+Nrz7f4w1udfuS3krr/33X5PxdVjN&#10;+5/MerXhOGBw9KfxGLRRRX5qeeFfQP7KOih73WdUK42qlutfP1fWP7MVitt8O3nx/wAfN3LJ+uz/&#10;ANlr6HIqfNjIno5fHnrnz1+3t471/wABfFHwNqOjajcWYtrZpxCkjKjt5v8AHX1f8IPiRY/Fn4f6&#10;T4lscbbuL97F/wA8pV4dfwavAv8AgoP8MpvFfw4sPE1jH51x4flZ51T/AJ4ONrN/wFtp/wC+q8S/&#10;YF+ND+DPG1x4N1K526Vrbb7Xc3yx3X/2a/8AoKV/Qf1SGLymNal8cDX6zLCZjKE/hmfpER0rxb9o&#10;L9p/w18BLeCC8jk1TWrpd0Gm2zbX2/32b+Fa9lklCoCOlfj7+0b4tufGXxr8W6hdSs+y+ltIk/uJ&#10;E+xP/QK4sky6GYYjkq/DE7M0xssJS9z4j6W8N/8ABSiebXoY9c8Iw22kM+1prK6ZpYl/4Enz/wDj&#10;tfb2ha3ZeJNGs9V0+dbmyvIlngmX7ro33a/ECv1o/Y7S8T9nXwZ9s3ea1szLv/uea+z/AMdxXq8Q&#10;ZXh8BShVw55uTZhXxNWcKp7XRRRuWviz60KKKKACiiigBBilJxTXO1a4Xw38WdE8Ra1e6R562uq2&#10;s725t5X/ANZtbqn96sJ1qdOXLIiUoxO8ooorcsKKKKAPI/jh8K7PxXoV1qVrGsWr20fmJIvHmqv8&#10;DV8jV95+NtZt/D3hjUry5dUihgZyWavgz7/z1+ccRUqUKsJxPmMyjGNT3Qr179mPUDafEKW2LfJc&#10;2br/AMDVlb/4uvIa9Z/ZlsWvPiR538NtZyszf98r/wCzV4eV8/1yHIceD/jwPryh/uNRRX7FI+zP&#10;gTxtbNZ+MNbgb+G8l/8AQ6xa9C+O2jto/wATNV+X5brbOv8AwKvPa/FMXS9jXnA+Grw5Ks4Gr4X1&#10;H+xfFGlXp6QXMUv/AHy9fe9tKtxbrIrbkddwr886+tP2f/iVD4q8Px6Rczr/AGtYoF2N1kj/AIXr&#10;6fhvFwjKWHn9o9bK6nLLkPYaKKK/RT6MaTtFc7488RR+FvCWpanKyoIIHK+7fw1vT3CQRszMFRfv&#10;Mxr5R+PnxYi8ZXi6NpUnnaXbNvllT7sr/wDxNeNmONjhKEn9o48TWjRpXPIHdppXlb77Nvam0UV+&#10;QSlzyPjDpvhh/wAlD8Pf9f0X/oVfdh+6a+E/hh/yUPw9/wBf0X/oVfdg+4a/ReG/4Ej6TK/4Uh9F&#10;FFfZntnyr+1b/wAjvpv/AF4/+zNXile1/tW/8jvpv/Xj/wCzNXilfkGb/wC/VT4zGfx5hX3V8L/+&#10;Se+Hv+vGH/0CvhWvur4X/wDJPfD3/XjD/wCgV7PDP8eZ35X/ABZnV0UUV+jH0gUUUUAIeor5E/aa&#10;/wCSif8AbpFX12eor5E/aa/5KJ/26RV8vxD/ALmeVmX8A8mooor8vifK9D738Df8ihov/XnF/wCg&#10;Ct6sHwN/yKGi/wDXnF/6AK3q/cqP8OJ97T+EKKKK2KDNfO37WGiN5Gjaui/KrtBK/wD48n/s9fRA&#10;7VxnxV8KDxn4H1KwwDcbPMgP+2p3LXlZlQ+sYWcDmxFP21KUD4eopzo0LOrLsdfkZKbX45L3D4mR&#10;9X/s0+LI9X8Ff2XJL/pensEK/wCw2SleyYyK+EPh/wCNLvwF4kg1S2+dF+SeL/nqv92vs7wZ420z&#10;xxpEeoaZcLNE3DKD80bf3Wr9RyTMI4mh7KXxQPq8DiY1qXKdHRRRX056gUUUUAAoNYHinxhpPg+w&#10;a71S7itIl+6Xb5m/3ay/hz8Q4PiHZXl7awtFawT+VGX+81cvtqXtPZc3vEe0jzcp2dFFFdRYUUUU&#10;AfNH7U3hLyb7T/EEcfyyf6PP/wCyV4DX3P8AE3wknjLwXqOmhf3rxboD/dlX7tfDTo0MrRyrsdG2&#10;Mlfl3EGD9jX9rD7Z8rmVPkq838xoeGdbl8OeI9P1WP79rOsv/AP46+w/if4yh0H4bX2q28i754Nl&#10;q3955Pun9d34V8VV6J4y8bHWvhj4R0rzN8ltuEq7v7nyp/47WWW5h9XoVYE4bE+xpTged0UV1Pwx&#10;8K/8Jh4207TmTfbiTzZ/+uS/erw6VKWJqwgefCHPLkPqX4G+FP8AhFvAFgjRhJ7kfapc+rf/AGOK&#10;9GWmJGsSqq/dWnk1+0YelHD0o0on3NOHJHlFooorqLCiiigAooooAKKKKACiiigAooooA8p+MHx2&#10;074Q3Glx6hp97dR3m/D2yr8m313V1Hgf4jaB8QtKW+0S/juo/wCJPuvH/vLTfiT8OdJ+JvhqfSNU&#10;j3o/zRyr9+J/7y18IeIfD3jD9nbxnuhuJLZt37m6i/1Vyv8An+Cvp8uy7C5nR9lCXLW/9KPgM4zb&#10;HZHifa1Yc+Hl/wCSn6HarYQ6rp9xYzqrwTxtFIvqrV+ePxh+CusfC7X7nNrJc6LK262vEXcoX+4/&#10;91q938Afto6ZexRW3ivT5LGfo11andC3+1t+8te0af8AFXwP4uscR63pt5Cy/NDLKv8A6C1dWCnm&#10;PDuIvKl7pwZnHKOLsNDlxHLKJ+cGn2lzqN1FbWcElzcS/KkMS7navvf9nH4VXHwy8AmLUYwNSv2F&#10;1dJ08v8Aup/wGtSbxR8LvAytfR3Gh2E38TweWr/+O14J8ZP2uJNctptK8GrJZ2z/ACS6g/yu3si9&#10;V/3q9fFYvHcSOGFw9HlifP4DA5ZwjKeMxNfnq/Z5S/8AtVfHaO4SXwboNxu6rf3ET/8AkJf/AGau&#10;X/ZE+GTeKPF03iO8hxYaVxFvX71xj/2T/wCJrwMbpZD955pm/wC+q/SL4I+CYvAnw40jTVTbL5CS&#10;zt/elb71debQjkOWfVKHxzOHIZVOKM6lj8T8EDp/FmproHhfVNQb/l1tnm/75XNfAruztuf77/PX&#10;2L+0Pqw0/wCGGoRhtjXLrbr/AN9Z/wDZa+Oq/mfiSrz14Uj9YzSXvQgFFFFfGHjBX2D+zkyn4V6c&#10;F+95k276+c9fH1fVP7LV+tx4FuLfOGgvGBX/AHkVv6tX1XD0uXFtHqZbL9+euazpVtruk3On3caz&#10;Wt1G0UsTdGVq/H74xeAr74K/FrVdEieSF7C6S4sbj+PyvvRNX7H5DAH1r4c/4KR/DtZrPw741tow&#10;ZonbTbxv7yN80X/fPz/991+7cPYv2OK9lP4Jmud4bnoe1h8UT3H9lb4+2nxw8BRNcyLH4ksEWLUL&#10;cfxf3ZV/2Wr4V/a7+E2p+AfjHrV19hmfStXna9trhF+Rt/30/wB7dXmXw6+I+vfCvxRb694cvGs7&#10;2L/viVP7jp/EtfdHg7/goH4C8S6NHF4y0mfTNQjH71Ug+1W7P/sfxfpXuzwWKyXFSxGEhzwkeRHE&#10;0MxoeyxE+ScT5v8A2c/2TPEXxf1y0vtVsZ9H8JxNvnurhdj3H+xF/wDF1+oGl6baeHdJt7K0ijtb&#10;K0iWKONB8sSKvAr5S8Xf8FE/BGi2TxeGtG1HWrjb+63hbaL9fn/8dr5U+K37WfxD+KzzQXmq/wBj&#10;6U/3dP0z90n/AAJ/vNXHXweZZzV568OSJ0UMTg8sjyUvfmfUf7T/AO2raeDWl8L+BJYr7XPuXOpL&#10;88Nr/sr/AHn/APQa6j9i/wABeMNN8Pah4y8aarqVzqmv7JILO+nZvKi/hdk/hdv/AEHFeM/sefsj&#10;T67d2vjbxpbMmnI3m6fpky/NM3/PV/8AZr7+SNEiKgbVXocV5WYzwuEpfU8Nq/tSPTwMK+IqfWsQ&#10;WKKKK+bPoAooooAZJ92vg3x47J4615lZkdNRuPnT/fr7xk+61fBfjz/kd/EH/X/cf+h18XxN/Cge&#10;JmnwROs8J/H/AMU+FlSCWZdVt1/hu/v/APfdem6Z+1fpki/8THRbuF/+nd1b/wBC2V800V8tRznG&#10;Yf3Oc8enjq9I+r/+GpPCe3cIdR3f3fJX/wCKrI1T9q/SYYW+waTeTP8Aw/aHSL/4qvmeiumXEGMm&#10;byzOudn8QPinrfxCbZesttZK2+O1i+6a4yinQwvNKkUSs7v91EWvBq1auJnzz+M8+cp1p++Nr6t/&#10;Zs8DyeH/AA1Nq13GUutR2MqN/DEv3K4r4Qfs+3N5dQat4kh8m2T5orF/vN/v19MQxpFGFX5VWvuc&#10;iyudGX1iqe9l+ElCXtZktFFFfcnvHgX7UHgttR0q08Q20ReWy/dTlP8Ank38f/Af/Zq+Z6/QjU9M&#10;g1azltLmNZoJV2Mj/wAVfHHxY+E+ofD/AFSWSKJrnRZW/cT/ANz/AGHr894gy+fN9YpHzmYYaXN7&#10;WB59U+najc6ReRXdlNJb3Ubbllib5lqCiviYylD34Hh/Aez+H/2oPEGm26R6hZwajt/5a/det25/&#10;ayk8r9z4fVX/ANu6/wDsK+e6K9uOc4+EfjO+ONrw+2d340+MviPxtE0FxcrZ2TcNb2vy7v8AfrkN&#10;H0i513U7WwtI2lnupdqrUFtZz388UFtA00svyKiJv3V9U/BH4ODwbZnVtVVZNZnX5V/54J/c/wB6&#10;tMNQr5tV98dClVxk/fPlzVbBtK1S7s2fe9vK0TP/AH9r1UrY8Yf8jbrf/X5L/wCh1j141WPJVnCJ&#10;xSjySOm+GH/JQ/D3/X9F/wChV92D7hr4T+GH/JQ/D3/X9F/6FX3YPuGvv+Gv4Ej6HK/4Uh9FFFfZ&#10;ntnyr+1b/wAjvpv/AF4/+zNXile1/tW/8jvpv/Xj/wCzNXilfkGb/wC/VT4zGfx5hX3X8Lv+Se+H&#10;f+vGH/0CvhSvuv4Xf8k98O/9eMP/AKBXt8M/xZnflf8AFmdVRRRX6IfSBRRRQAh6ivkT9pr/AJKJ&#10;/wBukVfXZ6ivkT9pn/ko4/69oq+X4h/3M8rMv4B5NRRRX5fE+V6H3v4G/wCRR0b/AK84f/Qa3R0r&#10;C8Df8ijo3/XnD/6DW6Olft9H+FA+9p/CLRRRXSUFFFFAHyb+0L8MJfD+sN4gso/+JbeN+/Rf+WUv&#10;/wAS1eOV+g+q6Xa61Yy2l5GstvKu1kavlD4p/Au/8G3Mt7pMcl9o/wB/C/fg/wB71r86znKZRn9Y&#10;pfCfN43BSjL2sDyetHQPEuqeF743WmXslpOfvsrZ3/79Z1FfHxlOjL3DxObk+A9y0D9qfVLWJF1X&#10;S4bv/prC/lNXVwftXaGy/vdK1FW/2djf+zV8xUV7dPO8ZD7Z6EcwrwPpW7/aw01Eb7Jot3I//TWR&#10;Eri/EH7TPiTVVaLT4LbS1b+NV3vXj1FRUznGVo8vOKWOrz+2XNU1rUNdvGu9Qu57u4b+KVt1fTP7&#10;K3/In3//AF9n/wBBr5fhhluZUigiaaVvuoi/O1fWv7OnhfUfDPhC4TUrZrSaefzVR/vbfeu/IPaz&#10;xnPM3y+M51+eR63RRRX6cfUhRRRQAmMrXxf8efCn/CL/ABAu3iUJa36/ao//AGf/AMer7Rrxr9pL&#10;wj/bvg4ajAu+60x/OGT/AMsm4f8Aof8AgNfO51hfrGF/wnnY2l7akfJ9FFFflJ8mFfSf7K/hTyLG&#10;/wDEEq/NcP8AZ4P9xfv/APj/AP6DXzpYWct/eW9tAu+W4lWJUr7t8GeH4vCnhjT9MhwVghVGb+83&#10;8TV9bw7hvbV/a/ynrZbQ5qnOdBRRRX6WfThRRRQAUUUUAFFFFABRRRQAUUUUAFFFFADWG4CuW8de&#10;A9H+IGjTabrFqs9vJ04+eNv7yt/C3vXUhcLjNNHHG7P4VUZypy5omFajSrw9lVjzRPzq+M3wN1b4&#10;Sak8jBrzQ5G/cXqL9z/Zf/arzFV3sBmv1Q1/w9p3ifS59P1K2ju7WddkkUq5DV8K/H74BSfCu5TU&#10;tNka40G5l2Lu+9A391vav1vIeI44v/ZMX8R/PvFHCVTLpyxuC/hf+knjODQOKN1JX6Jyn5RKUpfE&#10;b3gWxXUvG3h+0l+5PfQRN/wJ1r9QIFxEo9q/LnwnqP8AZXirR77/AJ9byKX/AL5da/UaxlWa0ilV&#10;tysMrX5HxpzfWKR+8eHEo+wxETwT9q3U/LsNG05WwJJWlb8q+b69e/ad1X7f8QorRWwtnaqn/A2+&#10;b/4ivIa/l3OantcdM+1x0uevMKK7n4R/DWT4k69LbPK0OnwLunlT/wBAra+LnwPm+H0K6lp0sl5p&#10;TNtl3/fib/a/2K445fXnQ+sQh7hEcNVnS9qeWV7x+yrriwa3q2lO3+ujSZU/2lrweum+Gfib/hEf&#10;Gul6kz7LdZNk/wDuv8rVeW1/q2KhMMNV9lVhM+7gRXiP7Y/h9PEP7P3ilGXe1rCt0g/2kYV7VDIs&#10;kalfutXnP7RkiQ/A/wAaNJ9z+zJv/Qa/bMHLlr0pR8j6rF8sqEz8eP4KSiiv38/Jh8KNNKkUas8r&#10;ttVE+fdX25+yr+xVK9zaeLfiFYugjZZbPRJx97+68y/+yf8AfVcN/wAE+/AMfif4sXut3MKywaLb&#10;bk3r/wAtW+Vf/Z6/SraPoK/O+Ic3q05vCUtj6/JsuhVj9YqiRxJAixxqqIvyqq9qkoor8+Ptgooo&#10;oAKKKKAEI46Zrz3xf8FPDHjOWS4ubE294/37i2Ox3/3v4W/GvQlbdSYyKwqUadaPLUiRKnGfuyPm&#10;7WP2UZwzPpmsqU/hS5j/APia5a7/AGZvGFu/7r7Fcp/sz7K+u8UteFUyDBT+wcEsBQmfG3/DO3jX&#10;d/x5Qf8Af9Ku2n7M3i24b96bK2/3p99fXBOxOe1eD/8ADV+kf8LBPhM6NfG6+3fYPtG5Nm7dt3Vp&#10;huFKOI5vZQ5uU8rFxwGC5fbz5eYy9F/ZSbdnVdZ+X+5aR/8AszV6x4P+E3h3wUu+x05Gusf8fU/z&#10;y/n/AA/8BruKK66GV4XD/BA9ylh6VH4BgACjsKdkVm61q9roOl3WpXkixWlrG0ssjfwqvWvLvh3+&#10;0x4Y+JHiR9Fslure8YM0Iu41QTheuz5ua9unh6tWnKpCHuxMq2Nw2Hqxo1Ze9I9h3AL0o3Ar0rz/&#10;AOL/AMW7T4R6Dband2U99HNP5Gy3Zd//AI9T/hJ8V7P4t+HZdWs7SexjjnaDZcbd3FV9Vrew+scv&#10;uEfX8N9Z+p8/7w9AqpqFhbanava3cMdzbyrtaKVdytVuiuWUeY9M8M8WfswaPqkjz6NcyaY7NvMR&#10;+aKvO9Q/Zk8VWrZt7iyu0/v+Zsr2f4yfG2x+Ddvpz3thc332xmVfszKNu3b/AHv9+tz4YfEO1+JX&#10;hK1161tpbOKdmCxTfe+Vyv8ASvJxPDdCrSWKnDlgfPc2X1sVPCxl+9Pm9P2b/Gjv/wAe9mn+21xX&#10;RaH+yvqtwytqup29vF/Elsm5q+oulJ171wU8gwcJHbHLaEDhvAfwl0DwBHvsrbzrxvvXdx80rfj/&#10;AA13AGVpeKDjpX0FOjTox5acT0YxjGPLE8P1X9l/StV1S7vn1e7R7iV5WRI0+XdVb/hk3SP+gzd/&#10;9+kr3qjGa86WU4OcueUDm+qUP5DxPw3+zTpvh3XdP1SPVbqWSzmWVUdV+bbXtQXCYFOoIzXXQwtL&#10;CR5aUTanSjS+AKKKK7TY8v8AiX8FLP4j6zb38+oTWbwQeQFijVs/Mzd65D/hk3Tf+g1df9+kr34j&#10;NV7m6isomkmdY4lXczs2MV5VXLMNiJ884e8cdTD0H70zwsfsl6Z/0HLn/v0teyeHtETw5oNjpkcp&#10;kW1gSAO3VtoxXEan+0T8P9MvPss/iaz8z7rGIs6/99KK7Pw94u0nxbZLd6RqFvqFu38dvJvFdtHK&#10;lgP3kKXIcuHrYH2nJh5R5jdoooroPWDOKaQG7ZpGYKnrXz98R/2vPDvgzVZtK02zn1u7gbZK0DBY&#10;kb/fNdWGwlfFz5MPHmZ5mOzHC5bS9rip8qPoMYHFeV/ET4E2fxD1/wDtW41Oezfyli8pIlYVD8DP&#10;jnF8ZItS26ZJpz2LKDvkDbt30Ferfcyx6Vx4/AJyeHxUS6FehmWHjVpe9CR4L/wyZpv/AEG7r/v0&#10;lO/4ZN03/oN3X/fpK98yKMivG/sfA/yD+pUP5ChoemJpGkWlkjGVbaJIlbu22tCiivXjHljyneFF&#10;FFaAFIRS1FNcLbwPLI2xFXcxoFzco8AbfWmuiuNrDdXi3h39qTwn4l8Zjw1aG7WeSTyobp4x5Ure&#10;3O79K7v4nfEG2+GXhC81+5t5buG3KK0UP3m3Oqf+zV0ywdeE40pw96R5dPMcJVpSqwn7sTE8Z/Ab&#10;wz4vle5e1bTb5hzcWfy7v95fumvKtZ/ZU1S3dm03Vbe5T+FbhNrV6j8GvjhY/GRNSax0+5sPsLIj&#10;faWUlt27+7/uUz4sfH3w/wDCC4tLXVVubq6uV3JBaKrOi/3m3MK8jE8OwxFf6vOl75x1cTl1bDfX&#10;Zz9z+Y8Pm/Zy8aQtlbe1m/3bimx/s4+NX/5dLVP9+4r6j8F+MdP8ceH7XV9Mk820ukDIWXDD/eFd&#10;DnaOa8WXDmFjLlkb08DhasfawPlGw/Zb8T3Lf6TeWNv/AMCZ667Rf2UbKHa2q6tPcj+KK3XYK+gR&#10;9aOfWt6WSYOl9g6I5fh4fYOT8KfDTw94Mi26bpsMMv8AFKw3yt/wJua6wLQAKU817VOnGlHlhE74&#10;xjH4QooorcsKKKKADOK5zxzf2mm+E9UnvfntVtn3r/eG2uiavn/9qLxl9k0yy8PQP+9um8+Yf7C/&#10;dX/vv/0GvNx9aOHw05zObEVfZU+c+bX27n2/Im75abTqbvr8c+OR8Sep/s7eFP7f8eLeSR7rXTk8&#10;1s/3/wCCvsHHNeU/s8+E/wDhHPAsVzLFsutQb7RJ/u87a9WzxX6tk+HWGwsf7x9hgqXsaVhaKKK9&#10;87wooooAKKKKACiiigAooooAKKKKACiiigAooooAZt+YVzXjzwdZeO/Ct/o1/GJLe5j2HP8ACf4W&#10;rqKaCDnFVGUoy5omFSlGrTlSl9o/LLxT4cu/B3iS/wBHvF2z2kjRsR/H/t1jscmvfv2y9Hi0/wCK&#10;NpdRLt+12KM5/wBpWZa8BHBr+icpxUsZgqVaZ/Iec4GOXZhVw8Psi4yufSv0U/Z78ZJ4z+Fmk3TS&#10;b54Ihaz/AO+vymvzqU9q92/Zb+J//CEa1q+j3M+2yvrZriJH/gnVP/Zv/ia+e4rwf1nAqtD7B9Nw&#10;TmkcvzD2VX4Jj/ifq/8Abnj/AF+73b1a5aFf91PkT/0CuYp00zTSyyt99m302v4mry9tVnM/Yasu&#10;eR9Y/sxaENN8CtfMv7zUJ2l3/wCwvyL/AOzV6nrOj2+u6bc2N1GstvPG0bo3cVi/DHS/7I8B6Ja7&#10;dmy1QMK6nOc1+u4ShGGGhSkfaUKfJSjA+CPGnhqfwj4nv9Jn/wCWEmUf+8n8D1h19FftR+DQ0Vl4&#10;kgj+5/otz/ufwtXzrX5dmWE+qYqcT5LE0vY1eQ+wPgD43XxX4Kgt5n33un/6PKD94r/C35Vxf7cP&#10;jCLwz8BdVhDbLjVpFsY1/vbvmb/x1TXj/wAM/Htz8PPE8WoR/PaSr5VzF/eWvKv24PjhB8U/Hllp&#10;GkXPnaFo0Xyun/LW4b77/wDAPlX/AL7r9c4Nqf2pVhCX2Tsr5hH6jP8AnPm3+CmU+mV/Rh8Afff/&#10;AATRij/4RfxpJtHnfbIFZj/d2P8A/ZV9sV8R/wDBMr/kBeOv+vq1/wDQZa+3K/E87/5GNY/UMp/3&#10;OAUUUV4x7AUUUUAFFFFABRRTX+RaAGccbqYzKe6/nXyB8d/2otTl1+58PeEHFvHC3lSXsS75ZH/u&#10;pXL6X8FfjP4otf7Sk1G/gZvmVL3VGWX/AOwr6ejkU1ShVxVWNLm7nwNfiyn7edDBUZVeX+U+6WPm&#10;Kcfdr89Bx+0x/wBzH/7Vr6m/ZstPF2n+GNXsvGD3j39teFIXvG83MWxfuP8AxLmvkbxPrUfhz476&#10;hqkqs8NnrjTuqfxbZa9bh/DONfF4eEub3GfN8W4r2+GwWKlHl98/R87VQe1I7LIPlIJr4r1TQfjL&#10;8ZLJ9ehmfTdKkXdaael41vvj/hyv8X+81cz8JfjZ4r+HvjiDTNZ1C7ubB5/st3a3zPK8R+6Nu77t&#10;eZHh2dajOdKrGU4/ZPenxdClXhCth5RhL7R90+ItAtPE2iX2lXqb7W8heCVM/wALV498LP2XdG+G&#10;Xi3+3V1K51K5h3papMqqItw29f4m216h42vJE8C6xdW0rQyLZSyRSKdrKQvWvk79k/xz4j8R/FN7&#10;TVNf1HUbX7BK/lXd20qbty/wtXLgqOKng8RUoz5YR+I781xOBhmOEhiKXNOXwyPSf23f+Sd6X/2E&#10;V/8AQGqb9ij/AJJje/8AX+3/AKAtQ/tu/wDJO9L/AOwiv/oDVY/Yo/5Jnff9hGT/ANBWvTf/ACT3&#10;/b/6Hh/81f8A9uH0Fv8AukjOe9M8xQxIIGO9fN/7TH7RF34FuB4a8OSLFqjxb57v73kL/dX/AG68&#10;e8JfDL4weP7JdctdT1GFJP3scl3qMsTyf7S15+FySVXDrFYirGlGXc9jF8UU6WKeDwtKVWUfi5T0&#10;n9uYBbDwttGP30//AKAlek/skf8AJFdJ4/jm/wDRz18lfFnxT4surPTfDfjKBzqmlyO63Mh+aaJt&#10;v/fX3fvV9a/skf8AJFNL5/5aT/8Ao569vMcPPC5HRpy/mPl8lxccdxNWqxhy+4exqfwo8xcHNfCf&#10;7QPxH8T6J8ZtYtLLxHqljZRG3K29veSqi/ukZ/lDVa8Q+I/ip8bL+7vfC6anDoNu3l24tZ/s6Pt6&#10;ndvTc1ePDIKqpQrznGMJn0EuMKHt6uGpUpSnA+42fH8f6U0uijg14vrXxPn+EHwe0a+15ZZdaa1i&#10;gFvcMPNluNnRq+etBh+LH7RN9dX9vq8trYo+3ck7W8C/7Kqv365sPk88RCVWc+SlH7R347iOlhJw&#10;w9KlKdWX2T7silDDG4VJ2r4MuPE3xL/Zw8U20erahLqFjJ8wjnnaWCdf4tu77j819n+D/Ftn448K&#10;WOtWBH2e8gEy99vqv6VjjcqngYxqxlzQl9o6crzylmEp0ZR5KsPsnRBsDOOaRp41X5mwK/PXTfjR&#10;4n8PfEqa5u9e1a+0+2u5x9ia7kdJPv7E2bv92u11/wADfG34i2Ta/c3E1tbyr5kWmRXvkbV/3V71&#10;6cuHZ0ZwWIqxhGR4ceMIYiE/quHnOUT7WU5wEHyinMucgjINfCnwG+O3iLwx44stC8QX1zeadezi&#10;1IvH3PBK3y9W/wBuvujO8bs4FeXmOXVctq+zqH0WS51Qzuh7aj7vKSjla+S/21PHWoWc+leG7Odr&#10;e1njee5Kt/rP7qfpX1n0T2r5n/bH+G8mvaDbeJbJd8+mq4mT+9Fx83/AetdGRzpRzCm6uxxcWRrz&#10;ymr7Az/h7+yJ4a1bwVaXWrXV1Nqt7Cs/mxSbVjLf3K8r+Cupal8Mvj7D4ehuWmtnvZdOnRR8sv3s&#10;PWp4Q/ao1rwx8PIvDkVl9s1eL/R7S54wU/g+X+Jq7P8AZu+BGtx+KV8beKkktrvc8sFvccyl3+87&#10;/wB2vra8sVhKWI/tKfuz+E/OcNDCY3EYJZRD3ofHI+tRg9qdVManbeb5XnRiX+7vq5mvzOUeU/c4&#10;yjL4TjfipqM2k/DbxJe27eXcwabPLE3911javi79lrwPpfjv4jTR6zCt3bW1m90IpfnVn3Kvzf8A&#10;fVen/tOeFPiJc63qep6bc3qeE4tO3XEUV8Ei2qreb+63f3a+ffhdofi/xBrdxb+C5bqDUVg3StbX&#10;PkMYty/xf981+k5Ng+TK60oVoR5rf9un4lxJj5Vc6w8KuHlKEPs/zH6K+H/B+ieGJJ5NK0+2sHuN&#10;vmfZ4tm/b92tsuqZBODXi3wXsPG/gz4a65J4umnuNWillnga6uhOfKES7fm3f3lavDLLw/8AG34z&#10;g6g+oz6XZS4aNGuGs49n+yq18hRwH1irP2tePLH7R+g1c4+qUKXssPLmn9k+2IZFPCkD9asDkV+f&#10;Xiqz+KnwE1K1uLzWLpYpH/dypdNcW7f7Do9fYXwX+I6/FHwHY6w8YgustFdRD+GVT0/9m/Gqx+VS&#10;wtKGIjNThIWUcQRzCtPCVqXsqsfsnfq2OnFOMigHc1fDf7R/xE8UaB8Xr62sPEWp2FnHHE629veM&#10;qfc5+WtO/Hxc+OWn/wBp6TLNpHh5V220SXP2dp9v8f8Aeb/0GuxZDUVKlXq1YxhM4ZcWUvb1cPRp&#10;SnOB9oCRWHytQJEQZdlr8+vAXxo8ZfCDxh9i1e7vbm0hm8q+sLyXztn+2n92u51TUvin+0RcXV/4&#10;euJtH8MxSMtsFn+zmb3P8Tf+g1dXh6rh5/vasfZfz9DGhxhQxNL91Sl7X+Q+yonR8Fefeo7q2ju7&#10;SaGQfI67Wr8+fC/xT8c/Bbxq9rql3ezJaybbvTrqVpUZP9j/AOLr7707U4tZ0SK+t23Q3EKyxt/s&#10;sOK8/Mcrq5XKHvc8JbSPXybPqGcwnDl5Zw+KJ4l4T/ZO0Hwz4/TX11K6uIoJfPgs3Rflf/ab+Ktn&#10;9rHH/Cj9bAGAHg/9HpXzx8K/iH4ovfjxY2Fx4h1O4smv5Ua3lu5GRk+f+Gvoj9rQ5+CGtnvug/8A&#10;R6V61ahiqOY4eGLnzv3T5/DYnA4nJ8bPBUuT4zzP9hU4Txdj+/a/ylr1D40fs76X8XNQstRkvp9L&#10;v4F8rzoFDbov7vNeYfsKcR+LD6Pa/wDtWmftjeM9e8NeJdBi0nWb7S45LeVnW0uXi3/Mn92unE08&#10;RVz+cMLLln/wDjwNfC4fhalPGw54H0b4E8C2Hw98L2Wg6eWktbZMB5W+dj/eNdKVAHC8/XpXnnwL&#10;1K71f4VeHry9upbu6ltQ8lxcPvdjk/xV4b8e/wBpTVpPEEvhLwWWSVZPs8t1Gm6VpP7kX/xVfN0c&#10;vxOOxMqUfj+0fY184weWZfSxEvhl8MT6y8xOMsD6U9upOM18RSfAj4yppR1w63d/a9nm/Z11OXz/&#10;AP8Aartf2av2g9U1vXv+EQ8VTNPenettdSptd2T7ytXdXyTloTq4etGqofFY8/C8Tc+IhQxWHlS5&#10;/h5j6mjXccuMtQZV5y6814F+0z8cb74YWtno+ihY9XvlaTz3TcIY/X/erxjwv8KPix8VtNi15vEN&#10;zDFc/vYftd8yM3+0qp91axw+USq0PrVeqoQNcbxHHD4l4LC0ZVZxPuVZQ/3Dn8KkHevn79nPwt4/&#10;8K65rVj4uuru8sPIiazmmufPj3fNvCt+Vez+J/FFh4Q0p9S1GRorVWVWdV3bd1ePiqccLOUVLmPo&#10;sFi5Yqh7WrDkNvHtRj2rj7D4reEtWi3Q69p/P8MlwqP/AN8tVbWvjL4P0OFml1q0mYf8s7WXzX/J&#10;a4PrdHl5uY6/bU/5jrdQ1KDTrCa5uZFhgiXezt0Va+HfiN4ubxp4uv8AVPm8pm2QK/8ADEv3a6r4&#10;sfG+88er/Z9jG9lpG75lP35/96vL6/Ps6zSOKl7Gl8J85mGMhV9yAV0PgLwtN4z8WWGlxq2yWXfK&#10;/wDdiX79c9X1X+zr8PT4d0F9YvY9moX6gjd95Yv4BXlZXhJYqvGLObB0PbVT2OztY7K2igiXZFGu&#10;1Uqeiiv16MeWJ9kFFFFUAUUUUAFFFFABRRRQAUUUUAFFFFABRRRQAUUUUAFFFFAHxN+25Op8e6LF&#10;/Gthv/8AHq8H8NaHN4l8QabpEJbzbydYAf8Aer0X9qDxIPEnxf1Eod0ViiWqj3X79dd+xx8PTrXi&#10;+58S3Uf+jaepigdv4pGHX/vmv2zDV/7KyGNWf8p/MuLw39ucSTpQ+HmIvjr+zF/wr7RF1zQGubuw&#10;i5u4pfnaMf3/APdr5/t5Wt5kuIvvq1fqrf2UOoWT208ayRSLtZG7rX5r/F7wpa+D/iJrOlWEm6xj&#10;m/cAfwL/AHP+AV4/D2cf2hCWAxTvI9XjHh2llUoY3Be7E3raZbmCGVfuMm+r2j2Dalq9laL8/nzo&#10;v/fVcz4OufO0jyn+/E1eu/AjQG174m6YCu+Gz33Uv+zt+5/49tr+Wsyy2WEzieC/vH3WUV/r1ClP&#10;+c+ybC3FpaQQL92NVWrR4oo7iv06MeSJ+lxOf8Z+HY/FPhm/0uUDbPEyKf7rfw18JX9hLpV/cWd0&#10;uyWCVonSv0MAGK+Yv2lfhu1lqQ8S2MO+3mGy7RV+639+vkuIcF7al9Yj9g8XMqHPDnifOXirW08P&#10;eH76+b78UXyf738FfLrvLf3W75pri4b/AL6evYPjxrGy10/Slb/Wt5sv/AfuVk/BPwqt/f3Gr3MW&#10;+K1+SDf/AHq+84U9lw3kE83q/HM+Fr/vqvIfTPw7/YI0mT4Yz6nr9xLeeJ73T3ltre3n/wBHglZP&#10;3X+92r4ZdGhd4mVkdW2sn92v02/Zx+JrQ3X/AAi+oz74JP8Ajzdm+639yvi39rX4ZyfDP40avCkb&#10;Jp+pN/aFm+35NrffT/vuvqeEuIZZxOc6s/jPTzDDUvYQrUT6N/4JmS/8S3x5F/03s2/8clr7fr88&#10;/wDgm14gS08deJ9Idv8Aj8s1uE/2trf/AGdfoYeleRnsOTMah9Nk0+fBwCiiivBPbCiiigAooooA&#10;iHGPauW+KGrPofw+8Q6hEdsltYTzL/wFc11R4zWL4u0ZPEnhfVdKf7t3bvb/APfS4rWnKMakeY48&#10;VGU6E4x/lPhz9k/w3b+Jfi5E98qytZwPeIr/AMT/AHd//j1ffY+XIP3a/Oj4beKbz4HfFUTalbSJ&#10;9lZrW8i/j2/5+avtnTvjf4J1jSluo/EOnpCy79stwqN/3y1fZcT4evVxUKtOPNBxR+a8FYvDYfCz&#10;w9eXLVjL3jv5FwjHFfnLrGmwav8AtCXFjcpvt59e2yp/fXza+7vBPxI0X4hW9/Lolx9rgtJ/s7yg&#10;fKzbd3y/nXw8f+TmD/2Mf/tWnw6pUpYiMv5GHGNSliIYScffjzn6FQQLFbpGqhUVdtfn1+01Zx2H&#10;xx1hYF2b2t5X/wB5kSv0Kj4QGvz8/an/AOS6ap/uW/8A6KSseFpS+uT/AMMjo44jH+zqX+OJ9oeK&#10;P+STar/2Cpf/AEXXyD+xr/yV9/8AsHS/+hLX194o/wCSTar/ANgqX/0XXyD+xr/yV5/+wdL/AOhL&#10;W2V/8i7G/I5c8/5G2WHsv7b3/JO9L/7CK/8AoDVL+xX/AMkxvf8Ar+l/9AWov23v+Sd6X/2EV/8A&#10;QGqX9iv/AJJje/8AX9L/AOgLUf8ANPf9v/obf81d/wBuHzb4oT/hMPj/AHUF2NyXOs/Z2Df3N22v&#10;0PsraOzsooI1URIu1UHFfnv8Z9JvPhz8btQvDFsIvEv7Z/7y799fYPg74/8Ag7xPoMF82s2dhKYx&#10;5sF1MsTxN/dIaunP6NSthcJWoR9zkOLhPEUcJjMbSxUuWrznjX7cmnwRp4Zu1jUzs8sTP/sYSvUf&#10;2SsH4KaXn/npP/6Oevm/9qL4r2XxK8QWNrpLNcaXp25TdD7kkrD+CvpD9krA+Celf9dJ/wD0a9Tj&#10;6NWhkVGNX+c0ymvQxHFOInS+HlPlX9pxN3xy8RJ/fNv/AOiEr7x8D+HLbwr4V0zTLVFSG1gWIbR1&#10;xXwf+0wf+L966f8Apra/+ioq/Qiy/wCPSL/dNYZ7KX1HBR/uHRwrTj/auYS/vHxf+25q0tx400PT&#10;XbEEFi1wqf7bNt/9lrP+Hf7SereAfB9hoth4USa2hiH70O373/b+5XYfts+DriSTRvE9vG0kcSta&#10;zun8PzBk/wDZq1v2bPjL4Xl8HWega1dWthqVighV7sqiyL/D81epSnSlklKXsfa8rPBrUq8eJK0H&#10;iPZSn8MjyD4wfGvWvi9otrp954cayFrP9oWWPczfdddvAr6A/Y/lux8JHguUkQW95KkazL/B8rfz&#10;dq7bxH8WPAHhrTnnu9Y05wP+WcDrI7f8BWux0PULbVPD1pfWkflQXUKzou3bww3V89jcw58FDCww&#10;/JDmPq8tyn2WYzxs8V7WfKfn98PtOh1f4/2NtcLvjbV5nZH/AItjO9fowIVMYWvzx+FP/Jxen/8A&#10;YUuP/Z6/RAnArs4plJ1qX+A5eB4x+r4if98/On4zW0em/tAawtuvlL9vhlJX++yI1fojajNtF/u1&#10;+enx3/5OD1j/AK/bf/0TFX6F2f8Ax6x/7tHEPv4XCf4A4R93GY7/ABlPWtWttD0i71C7fyrW1jaW&#10;R/7qr1r4bv8AxJ4p/ao+IiaRbTtY6MjNKtvuwsMS/wAb/wB56+xfito0/iD4c+INNtB/pdxZyJEv&#10;95ivFfFP7M/xG0/4YfEG4/tsfZ7W8i+ytK648p938dLIqP8AsuIxVKHNWh8IuKsTL69hMFXny4ef&#10;xG58a/2dL/4WWlnrfh64uLyxh2+ew/1sEn9//dr139nr9o238XaT/Y3iOaO31m2j4lZtq3CL/H/v&#10;V6pqXxN8E3Okym713S5rKRPmje4Vgy/7tfn98Sv+Ecj8a37eDriZtJZtysV2hH/jRP8AZr08D7XP&#10;6X1XHR9+P2zwczdPhbFfXcqnHkl8UD0T4T+f8R/2l11W23SWv22W/Zj/AAxL9z/2SvvJVzGpHWvk&#10;39iq88NWqalb+b5fieZ8ukp+9F/s19YAgDjoK+d4hnbGey5OXk90+z4Ppv8As76xOfNKrLmOO+Nf&#10;/JKPFv8A2Crn/wBFtXyr+xJ/yVDUv+wa/wD6Mjr6r+NP/JKfFv8A2Crn/wBFNXyp+xJ/yVDUv+wa&#10;/wD6Mjrty3/kUYv5fmeXnn/JSYE+x/Eutad4b0S61LVJo4LGBN8jy9NtfM+sftlXd9fvZ+E/DMt6&#10;F/1by/eb/gC12v7Zb3K/CdPIz5TXkfn4/uZrgf2P/FvhXRtA1K3v7m0sdZabe7zuqlo/97vWWAwd&#10;COXSx9WHPr8JtnGZ4qWaxyyjV9lHl+I8/wDjJ8RfiJ448MKPEnh0aVpCTo6y/ZmT5v8AeavcP2Iv&#10;+Sa6h/2EX/8AQFrhf2tPi9o3iTR7Pw3ok6X5Wbz7m4g+aJdv3U3V3X7EzY+HGof9hFv/AEBa9jGe&#10;9kSl7Lk98+eyvlhxNy+19r7nxHg/7Uy7/jdqa/30t1/8cr7o8GadDpvhbS7aGNUhito1RV9lr4Y/&#10;af5+Od/9Lf8A9Ar7x8PHGhaf/wBcU/8AQa4c+lL+z8HH+4ezwvGP9q5hL++fCf7XNnFbfGK48tVX&#10;zbSJ2P8AtV9nfCjSLbRvh5oFtbRiOJbOI8f7tfG/7YP/ACWVv+vC3/8AZ6+0/h7z4I0H/rzh/wDQ&#10;VozmUv7LwiJ4cpx/tzHM+Pv21rSO3+J9lKq/PLp6bv8Avpq+rfhK7N8JfDrN/wBA2L/0Gvlj9t3/&#10;AJKTp3/YPT/0Jq+o/hHx8I/DX/YNi/8AQaWY65RhPmTk3uZ/mB8V/B//AJOG0/8A7CU3/s9fVX7W&#10;P/JEdc/3oP8A0elfKvwf/wCThtP/AOwlN/7PX1V+1j/yRHXP96D/ANHpXo5v/wAjfC/9uHmZF/yI&#10;sf8A9vnmX7Cn+r8Wf79r/KWsf9uP/kafDv8A17S/+hJWx+wp/q/Fn+/a/wApax/24/8AkafDv/Xt&#10;L/6ElaU/+Snl6/oYVv8AkjIHtvwfvGsf2etJuI/vR6Yzr+BaviLwH4wn8L+NrfxB9gOr3aM8vlN1&#10;Zv79fc3wPsxf/A3QbZuk9hs/9Cr408LalJ8FPjEp1O3Z4bK4e3mAX70T/LvoyaUObHQ5OeQcSRq+&#10;yy+rz8kT1sfti+JQP+RQTI77pM/+gV5J4X1LUNU+NGma8umy2T3OqpO8Sq21dzV9u6R8TPAmt2CX&#10;ttq+liJl3/NMqstM8O/FTwb4l8XHQNHngvr9Ldrh2txlURWVfvf8DryaePhhY1Y0sJy3PYq5RLG1&#10;aU8RmHNy/CeT/ta/CPV/GiWHiLRrdr64s4mgnt0+80X3ty++a8x+GX7UWufDfTLbQdY0v7bYWieU&#10;q48q4iX+7X1x4j+KPhrwt4kg0PVtQjsbyeDz4zcHYjLu2/e9flrg/i/a/DTxF4XvptXudLkkWJmj&#10;uIplM6N/Dt281GCxynh44LGYfnh9k6c0y32WKnj8vxXJV+0d18Nvi14f+Kem/a9GuN7L/rreX5ZY&#10;v95e1Y37Q4H/AAq/UO3zR/8AoYr5X/ZCkvU+L8a2vmfZGtZftP8Au/w7v+Bba+qv2iRv+GWoH/aj&#10;H/j4r5jifL45d7ajSf2T3cizSrnGWfWKsfePjmiiivwD3ziCitXRfC2r+I50j03T7m7b/Zi+T/vu&#10;vdPhx+zWLaWLUPE7pMV+dLCLlA3+03eu/CZbXxcuWMDqpYWrWn7hzPwM+Dkvim/h1vV4GTSYG328&#10;br/r2/8AiK+sEQIu2oba1itIFigRUiRdqqn8NT7a/U8BgKWBp8kD6zD0I4eHIhaKKK9M6QooooAK&#10;KKKACiiigAooooAKKKKACiiigAooooAKKKKADrXNePvEA8KeDtZ1bY0v2K1ln2f3tq5rpB2qreWs&#10;V9bywzRrLE67WRhlWWqg4xlzSMa0ZTpyjE/MXw9o2r/EzxktnbK1xf6jOzyv/c3fM7tX6MfDXwPZ&#10;fDvwlYaJZKAsC4Zv+ejfxNSeEvhh4Z8ETTz6JpNtYTT/AH5Y0wxrqwVCk5r6POc7lmfJShDlhE+J&#10;4c4ajk0p16s+erI5zx34gj8K+EdW1R2H+jwM6/738P8A49X56+O0l1GN9Rlbfcebvld/9qvs79qB&#10;7lfh0qwKxia8i8/Z/c+b/wBm2V8ialZ/bNPuIFXe7r8qJX5zHNKmBz3Dzh9kOKKP1uhPD/3TmvBU&#10;uLq4i/vLvr7N/Zf8GvpWg3euzx+XNf7Ei/65LXyx+zz4Rg8Z/Eq20y8kZbURPNKi/wAe3+Cv0PsL&#10;SHTbSO1t41ihhXaqJ/DX2HE2Wx/t+eN/nieVwLTlLA88/sl2iiiuA/UQqteWcGoW8kFzEs0Mq7XR&#10;13K1WaKTXMB+TP7Ymm6bonxx1fTdLjaGys4olMQbdtfZv/8AZ67nwB4M1Pwx4D0drzTLm2ivIvtS&#10;yvF8jbv9uuF/aF0i+8Z/tT+JNIsYJLm6vdVS1iiT733EWv1I8N+HrfRfDWmaX5atHa20dvjb/dWv&#10;d4lwsMTlOHwUJ8p8PhMJ9Yr1Znxh8NdDvtb8baLFYRSbormKV5VT/VIrbt9e4/tY/AVfjV8PHFlC&#10;p8SaTuuLB/4m/vxf8D/+Jr2+z06ztQxtreOHd97y121c24zXyGS4SWTy54T94+jhgIRpSpSPyA/Z&#10;38V6h8M/jp4am8iRLj7cun3Nvs+fbK/lMtfr91GSOTXGP8I/Bs3i2LxQ3h6wOvod63xg+cN/e/3q&#10;7M8HJNfWZpj4ZjVjVjDlIy/BSwUJQlIfRRRXjHsBRRRQAUUUUAFFFFAHlPxV/Z88N/FMi5u42tNS&#10;RdqXtqMP/wAC/vV5B/wwxH5+W8TS+Tuz/wAew3f+h19Z9vWgkKvPFeths3x2Fj7KlM+YxfDmWY6r&#10;7atS944L4TfCXS/hP4el03TZprkTyebLLM3LPXBH9lTSj8RD4rGs3f2j7d9v+z+Wuzdu3ba93Yqo&#10;AztFPwvJrmjj8VGc6sZ+9P4juqZRga1KFGdL3YfCAGU6V4T8Sv2WdL+IvjK48QXOs3lnLOqBoYlX&#10;b8qba91XAXAOaU7Tweaxw2Kq4SfNRl7x04zAYbMIeyxEOaJjapoMWpeGbjR2kZI7i2a1Mq9fmXbu&#10;ryr4T/s0aZ8KvFB1y21a6vpfIe38qVFVfm2+n+5XtpwH64NNUKA34VVPE1qVOdKE9JE18uw2Iqwq&#10;1Ye9D4Tz74wfCWz+Lnh+30u7vZbCGCfz98S7j92pPhF8KbP4TeG5tItLuW+hknaffKu0816BnjOf&#10;0ozxnP6U/rVb2HsOb3Rf2fhfrP1zk/e/zHnvxU+DuhfFjTUg1SJo7qL/AFN3F/rY/of7teIQ/sM2&#10;4uyZfEVw1pu+4sI3fzr6wXp1zTsYHFdOGzXGYSn7KjP3TgxuQZdmFX2+IpXkeC+Iv2T/AA3rHhvT&#10;NGs7qbTbexd5TJGis87N/E+a9H+F/wAO4Phr4RttAt7iS7igLN5si7Wbc5b+tdljPXmkx6HFYVcb&#10;ia9L2NWd4nThspwOEr+3oQ5ZHg3xB/ZU0nx741vPEU+s3dtcXTRM0KRqVXYir/7JXulvGIkWMDla&#10;cu3YuTuHY1I3ft6ms62IrV4QhVn8Jthsvw2FqzrUIcsp/EZviDw/ZeJNKn07ULdLmznXZJE44YV8&#10;4eIv2I9Jur5pNJ1q6sIG/wCWEsQlC/8AAs19QhT3pSBW2Ex+JwOuHnymWPyfA5mv9qhzHy5of7EG&#10;kW10kmra1eX8S/8ALKJFi3f8C619I6dpVvpGlwWFqm22t41iiXP8K1oA7ep5pQADweaWJx2Jxrvi&#10;JXDL8pweWRksJDl5jwTw1+yppPhvx5B4mi1m7nnhuXuRA8a7Mtn/AOKr3cDhiPapAw6UYHOKyrYu&#10;ti3z1ZcxvhMBhsBGUcPHl5jwTxr+yppHjLx1c+JZtZu7e4nkSQwpGu1dqIv/ALJXuscYVNg61IoG&#10;B/F6Ghgu1ucDuaqtiq1eMI1Z35ScNgMNhJTnQhy8/wAQ8jNeH/E79lrwz8QNRl1OF5NJ1KX/AFkt&#10;t9yVv7zL3avbwQO9DAMKWHxVbCT9pSlyl43AYbMKXscVDmifJtt+w1CJf3/iSYxf3Eth/jXrfgb9&#10;nTwf4GsbiGOwS9kuY/KnnvV813T+5/u16xn3o612182x2JjyzqnkYbhzLMJLnp0j5ytv2OdK0nX0&#10;1fSPEWpaXNFJ5sHlIjCOvoK0geC0iilk86RF+Z9u3dVodsdKB1PpXJiMXXxmuIlzHqYLLsLl/MsL&#10;DlMXxf4dj8WeGtV0eSRoo7+2kt2kXqu5dprzL4Qfs46f8IfEF1q1rqVzevNbeQyTKqr95Wzx/u17&#10;MowOeRSkAZzWdPFVqVOVKE/dkOrgMNiK8MVVj78TI8UeGLDxjoN1pOqQLc2d0uySNu9fNWo/sPWj&#10;3rvZeIbiC13ZVJYEd1/4FX1WBzgnJpSQ1dOEzHE4HXDzscuYZLgczlCWKhzcp4Cf2RfDMXguXQoL&#10;meKaeRJZ7/buml2/w/7td78IPhNa/CPQJ9Ktb2W9SSfz98y7SD/kV30X+9n8KkIA9qVXH4mvTdKr&#10;O8R4bJ8Dhav1ijS5ZHhPxH/ZZ0v4g+M5PEFzrN3bTSBB5KRqV+WvatOtlsraCBfmMS7d1TgLtGTk&#10;djT2xhucetYV8VXrwhCrP3YnRhsvw2FqzrUIcsp/EeI/Fj9mPTPin4sGuXOrXNpL5SReTFGjL8v1&#10;r13RNOTRNFs9PRt62sKwqzfxbRxWgwX5c0YXn19Kqriq1WnClOXuxHQwGGw9eeIpQ96fxHjnxh/Z&#10;0074v6/bardanc2MsMHkbIVVv516R4Y8PQ+GPDGn6NHI0sVlAkCu/wB5gq1t4UhTS5Ulhmipiq9S&#10;lClKfuxFSy7DUq88RCHvT+I8F8J/sraT4X8dW/iePWLuW4hneYRPGmzLZ/8Aiq9K+KPgC3+Jfg6+&#10;0C6uZbSK6KFpYV3Mu11b/wBlrr2VSwz1oG0hhV1Mbia1SFac/eiRRyvB4ehPD0oe7L4jy/4MfBCx&#10;+DceqCzv5tQF80Zbzl27du7/AOLqn8Yv2f8AT/jFqWn3t5qU9g1nG8SrCitu3fWvXccdeaXJC9ef&#10;pR9exPt/rXP7/cmWU4OWF+pOH7r+U5zwF4Tj8D+FLDQ4JnuIrOIRLLJ95q4/4sfAHw38VylxfRta&#10;apGuxb23Hz7f7rf3hXqajHfP4UMR3NY08RXpVfbwl7x0VcBhsRQ+q1Yc0D5M/wCGGV83/kZpfK3Z&#10;/wCPYbv/AEOvVvhH+zroPwnvZNRtp7m91OaLyHnmb5dnH8P/AAEV69ww45pOntXfiM4x2Jj7KrP3&#10;TyMJw5lmBq+2pUvePHPjP+zrp3xg1C21CbUZ7C9gg8hGRFZdu7d3rzG3/YcQTf6T4kneL0SAf419&#10;YgHHNLjjiqoZxjsNT9jRn7gYvh3LMdV+sVqXvnBfDH4PeH/hVpzW+jQfvJOZrmXmWX6mu4kgWVNr&#10;KrL/AHWp7EHq36UpIAznivIqzlXlz1PePdoYelhafsqUeWJzlz4B8N3jbrjQdNmc9WezRv8A2Wo4&#10;vht4Wt33R+HdKhb+8lnGD/6DXUZ96M+9cv1el/Kb+zj/ACkUVpBaptjjVE/uqtTUUVvyxiWFFFFU&#10;AUUUUAFFFFABRRRQAUUUUAFFFFABRRRQAUUUUAFFFFABRRRQAUUUUAFFFFAFa7s4dQtmguIlmhcf&#10;MjruVqyrPwXomnPvttKs4W/vJAorepCKzdOMpcxEoxl8Rwvhv4SeFPCPiC+1rTNJitdRuxiWVC3/&#10;AI6ucL/wGu5JGM4pFIPG7P4U8mtqk5VPekZ0qNKhHlpR5QoooqTcKKKKAOI0/wCD/g/TPG914wg0&#10;K1XxJdDEmobP3n/2NdvjikApaqUpS+IiMYx+EKKKKksKKKKACiiigAooooAKKKKACiiigAooooAK&#10;KKKACiiigAooooAKKKKACiiigAooooAKKKKACiiigAooooAKKKKACiiigAooooAKKKKACiiigAoo&#10;ooAKKKKACiiigAooooAKKKKACiiigAooooAKKKKACiiigAooooAKKKKACiiigAooooAKKKKACiii&#10;gAooooAKKKKACiiigAooooA//9lQSwMECgAAAAAAAAAhAD9OIpQGcQAABnEAABQAAABkcnMvbWVk&#10;aWEvaW1hZ2UzLnBuZ4lQTkcNChoKAAAADUlIRFIAAAFXAAABNQgGAAAAUw2jSQAAAAZiS0dEAP8A&#10;/wD/oL2nkwAAAAlwSFlzAAAOxAAADsQBlSsOGwAAIABJREFUeJzsnXmYHFXV/7/33Krqnp4tsyRM&#10;EiZAYtiVVQFBEBEBRVRAVBY3NuFVhBf19YfgiijggiIoiILgCq8vIoqoKKCIgoqCO8MSGBOGZJLJ&#10;bD3dVXXP/f3RNbEzmd6qq3qb+3meeZKu5Z7T2+l7zz2L0FrDYKgDSQCLstlsl5RyUAixsxBiJYBl&#10;AFIA+gEkAGwHwAbQT0Q2M2cBbATgA3geQBbABgDrAWS01usBbNJar2Xmpz3P29je3r4RgFvzZ2hY&#10;0AhjXA01oMN13dWO47yAmfcEsCeAFQCWImc0E3EIZWYFYATAGgC/Z+Z7Xdf9QyqVWheHPIMhH2Nc&#10;DVEiRkZGUj09PTtYlnWoEOIg5AzpDsjNRpNEJOqlHDMrIppi5oe01j+SUv4YwDAAr146GVoXY1wN&#10;1ZLMZrMrLcs6QAhxOIAXE9Gu9VaqHJjZBfArIrotnU7/OJVKra23TobWwRhXQxg6fN9/FREdAeAw&#10;AINE1FVvpaqBmdcC+H4mk7kylUr9u976GJofY1wN5dIN4MXMfDKAE5rdmBaCmae01h/bsGHDlwcG&#10;BqbrrY+heTHG1VAM8jxvXynlCQCOBbA7EVG9lZqFmTcS0Rpmfh5AGsBzyEUY9CH3Y7AEwI6V/hAE&#10;G2G/dF333GQy+UTUehsWBsa4GuZizczMLHUc541CiDcD2JOI2uqtFAAw8ySAP2it75RS/mp8fPzp&#10;iYmJmcHBQReAmnO5BcABkPI8b0ciOlQIcRSAFwNYVM7GGjM/r7W+REp5C4BM1M/H0NoY42qYxfF9&#10;/ygiOhPAEUSUqrdCszDzGgDf9jzvpkQiMVTNWJOTk4tTqdRxQoi3ADiYiJIlZGsAP89ms2e1tbU9&#10;U41sw8LCGFcDBZtT7wfwMiKy663QLMycAfCVYJMp6thUB8BLmPlCAMeVcncw85BS6jTbth+KWA9D&#10;i2KM6wJleHi4benSpYcT0f9DbgZXt/jT+WDmvyilTrdt+/cxixKe5x0opbwSwIFEJIvotJmI3gHg&#10;DgDmi2MoijGuCw/p+/4riOgiAIcQkTX3AmZ+AsA/AKxFLsDeAbAPgP3j3tAKluF3p9Ppd3R0dDwf&#10;p6w5dCilzhFCXFxiA2zc9/0zLMv6PoyBNRTBGNeFgw3gAGb+EIDD56acBkbt98z88fHx8V/39fVN&#10;AeDZ88PDw23Lli17i5Tyc8jtxMcCM986NjZ2Zl9f30RcMoowO4u9iYh2LnQRM08w8+mWZf1vLZUz&#10;NBfGuC4AXNfdx7KsjwA4dr5lbxB69LW1a9eePzg4OFNsLKXUyUKIm+LwzTLzrzZt2nRsf3//ZNRj&#10;V8LMzMxgIpG4MUiSKMS453nH2bb9q5opZmgqjHFtYUZGRtoXL158vhDiQiLqKXQdM9+8du3ad5Uy&#10;rAGCmX9CREdFqCqYea3nea9IJBKPRzluWMbHx3s7Ozv/l4gOL3QNMz9DREcD+GcNVTM0Cca4tibS&#10;9/0jiOhzRLRHsQuZ+fHJycmDuru7N5U7uFLq1CD2MxKY2dNav01K+Z2oxoyIRQB+gFyK77ww858D&#10;A7y5ZloZmoKGybYxRMPMzMwgM19LRHeUYViZiC6uxLACgOd5vw2KnkTFXVLK2yIcLyo2ZzKZdzDz&#10;k4UuIKK9mflKAAWjDAwLE2NcW4ShoaGEUuq0RCLxIBGdVSo4PuDRkZGRuyqVlc1mxwBEEnfKzJtc&#10;170QueLXDUcymXyaiM4IinQX4m1KqbcCaKhwNkN9Mca1Bchms7usWrXqjmCjafty79NafzNMcZKJ&#10;iYkZ5Kr/VwUzK631x5LJZMGZYYNwPxFdVegkEdlCiE9ns9ndaqmUobExxrXJ8TzvYNu27yaioyqM&#10;QR1XSv00jMzBwUEFoJzNr1L8bsOGDV+LYJy40QCuYuanCl1AREts2/5UDXUyNDjGuDYvEsBZUsq7&#10;iWjHEPc/4TjOP0LKdgFMhbwXQC611ff985qorN+I1vqzQTxwIY71ff8NNdPI0NAY49qEDA8PtzHz&#10;pcHGVUeYMZj5YeQlCdSBax3HeaSO8itGSvkt5MoazgvluHjjxo0tWevWUBnGuDYZk5OTi5cvX/5d&#10;AB8olgdfCq31HyNUqyKY+fF0On15veRXwTiA75W4Zu9FixadUAtlDI2NMa5NhOu6L2pvb/85EZWs&#10;4lQKZg7rEqgKZnaZ+UMdHR3r6yG/WojoW8xccMZPRCSEeB+AUCsKQ+tgjGuT4Pv+MZZl/YiI9opi&#10;PNu269Un6oeWZf2gTrKj4EkABTe2AICIdldKvbZG+hgaFGNcGx9HKfVfQVLAYITjRl0ftSTMPJLJ&#10;ZC5Ag8a0lsk4gJJlEIUQ70GuG4JhgWKMa2NjM/MnhBBXRVkohZmjSNXcWKFMj4g+0gLtq7XWupyN&#10;uH08zzsgdm0MDYsxro2LZOZPArhwvpqrVTKD6muRPl3h9bcDuCkCuXVHa/3XEiFZIKKklPIUmKyt&#10;BYsxrg3I0NBQgpk/hZxhbcicdWb+HTOXtbxn5ifS6fR7kIuPbXosy9qA8pIoXjM1NbU4bn0MjYkx&#10;ro2HWLVq1ScAXNBIbaznsnnz5gcAlCwPyMxjSqnTmzU6YD6y2ewEgGK1BmYZTCaTB8atj6Exadgv&#10;7wLFYebLAbwvBldAPn2ocrna398/SURnM3PBVizMPKG1flerFZTWZdbpJCJBRCfFrY+hMTHGtXGw&#10;mflS5GassfrpiMiJaKgHlFLHBi6CrQwOMw8z88lSylsjktWsHAOgnApl85JOp5f7vn+iUuoc3/eP&#10;n5qaWhKhboYYMcWyGwPJzJ9GzrDWxMc6PT29rL29vWAqZyUEHQ+OE0K8iojalVIPZbPZ78TQDrsh&#10;yGQyL3Ac5+Fi3R1mCWrmHgXgngrFOEqpc4UQFwHoJyIRJC9s0Fp/afPmzV+sU58xQ5kY41p/nGDG&#10;emGNfay7wbQnCYXruntalvUgEXWWcz0zX0lEH6hAhMXMVwE4p9Bngpl/63neGYlE4u8VjGuoIcYt&#10;UF+EUup8AOfXYfOqv8byWgYhRB+AtgpuOQQVdCpQSp0M4F3FPhNEdJBt23cB2LsCPQw1xBjX+nKi&#10;EOJTcXRSLYXv+wO1ltkq2La9U4UbjqsAlJtd1y+E+EQ57iEi2oGZ7/Q878UV6GKoEca41olsNrsb&#10;M3++XuFWQggTfxkSZi7am2we+gC8oJwLlVKnoHxDDCLaXkr5vUwms1OFOhlixhjXOjA6Otpp2/a1&#10;RLS8jmoY4xoOCxUuxYNZ6P5lXJoSQpxcabQIEe3kOM4t4+PjvZXcZ4gXY1xrj+jt7f04Eb28rkoI&#10;YXyu4ehHCD8nM++DErHFruuuAhCq6hkRHdzZ2flZADV3MRnmxxjXGhO0ATmn3noAMLOcEPi+vz8R&#10;hflh2gVAotgFUsrDiKjoNSU4FcApVdxviBBjXGtINpvdnYi+VOUXKCqW1VuBZqSKjKvVKJFMIIR4&#10;acixAQBEZDHz5wDsWs04hmgwxrV2pGzbvo6IltZbkYBKQokMACYmJvoAvDrMvUSUcl23lI+96rAq&#10;Iuph5s8CSFU7lqE6jHGtDYKZP0hEh9RbkTyMW6BC2tvbT0IVrxsRFYsYSALYOezYczhKKfW2iMYy&#10;hMQY1xoQxCGeX289DOHZuHFjlxDi7GrqPgghVhQ6l81md4gq9ZmIpBDi0nQ6vX0U4xnCYYxr/CSl&#10;lJ8olCrJzB4zj5RbG9VQHxYtWvRGAHtWM4YQoqCxk1LuUM3YcyGi3mQy+fEoxzRUhjGuMaOUOg3A&#10;kfnHmFkBuN/3/ePHxsb6n3zyyR2JqN/3/WOY+f+YOVMfbQ3zMTEx0SeE+EgEM8uCm4hCiO2qHHs+&#10;3uR53qExjGsoA2NcYySdTi8TQnw0fynJzJ7W+pKhoaGjLMu6va+vb2L16tVZAOOWZd1NRCcy8/HM&#10;XLIQtaEmiI6Ojksjag7ZV+Rc5D5wIkpJKd8LE/taF4xxjQ+ZTCY/TERbZitBzdNPSSmvCAzqfGjL&#10;sn5CREcx859j1K+cNiULHt/3Xw8gqs2hgvGxMaYjv8bzvP1iGttQBGNcY8L3/SMAvHXO4XuJ6HIA&#10;qowh1hDR65h5KHrtANShtXaz4brunkR0LRFFFbZWLM41lugNIkpIKT8E0yix5hjjGg9JIvpU/peS&#10;mVXQzTVdwTjPMvMFMflgn4lhzJZhampqO8uybiWiKKuHFZudxuFzneVVvu+/PMbxDfNgjGsMKKXO&#10;IqJ9848R0Z8ty7q30rEsy7obwC8jUy5Aa/2vqMdsFbLZ7M6pVOpHRLRbDcXGljFHRA4RXTw8PGwS&#10;R2qIMa7R0yOEeM88x/8XQJi2D4qZv1ClTtvAzA9HPWYr4HneQbZt/5iIyqliFRUO4k/qOHTZsmWv&#10;jVmGIQ9jXCNGKXUSgJX5x4KNrJ+HHdOyrF8w8++r1S1Pn81r1qz5Y1TjtQgppdQHpJQ/LpFJFQe9&#10;ADriFEBElhDiEpi02JphjGu0dAsh/mueAtgjU1NTw1WMq5j5iiA+NgruXL16tRvRWM1OCsDrmfkB&#10;KeXl5TQdjBrXdfsQs3EFACLaUyl1etxyDDmMcY0QpdTrMX8Wz9qxsbHJasYOfK9VL+WZ2WXmbyCc&#10;i6JVENlsdmel1IXMfB8z30ZE+9RLGcdxegC010KWEOJC0567NlTSB8hQnKQQ4qICuecbBgcHq40r&#10;nWLmjwK4k4icKsZ54LnnnntwcDCKmPiGRU5MTCxKJBJ9UspVQogdACwRQvQg57J5kW3bS+tQ+nFq&#10;voNKqRVSypq0VCeiHdra2t4B4PJayFvIGOMaEUqpk4UQhXx1o1HIsCzr58z8QwAnhrmfmWeUUh+N&#10;wNA3IpbneS+xbftQZj60o6NjDwDLoyqGEgVENF7g1MoCx2NBCHHWxMTEDV1dXRtrKXehYdwCERBU&#10;THpPkWaDUfk3teu6H2TmkUpvDDbVrrZt+4GIdGkUFiml/gvA76SUvwDwKSI6hohWNJJhBQBmnpjv&#10;uBCi1s0Fd2pvb39djWUuOIxxjYBFixYdDeBFtZCVTCaf1Fq/N0RiwZ3r16//OFrE1zoyMtKulDqb&#10;mf8mpfwSgP2IqGil/wZgbJ5jNoBIK2KVgoiEEOICmJoDsWKMa/XYQohzatkiW0r5fa31J8u9npl/&#10;kU6nzxoYGJiOU69aMTU1tWTJkiW3CiGuya/d0AQ8N8+xBCpopR0huwYp2oaYMMa1SjzP2xfAYSUu&#10;i3onWEkpL1NKfYSZC6bTBpEBt6xdu/a1HR0dz0esQ71Y0dHRcRcRvbrRlv2l0FpvU89hcnKyDUDN&#10;i1oTkUVE58DYgNgwL2yVSCnPK6M6/SJEXziDpZSXMvObmPmRwKeaO5GLh/0jEZ1KRO9soQ0sh5m/&#10;BKBZqzw9O/dAIpHYnojqFdj/ctd1a5niu6Aw0QLVsSuAY8q4btHQ0JBTpMxgWNiyrB+Njo7e393d&#10;/UKt9R4AfGb+KxH9AwVCf5qYVwN4Tb2VCIuUcs08x3apgyoAACLqklKeAOBv9dKhlTHGNTyCmd9R&#10;ZkbP0u22264DQNTGFQDQ398/CeDB4A81CpmsOcHr3ZSrLWbmTCazJpXaepIqpaxrG2whxCnDw8NX&#10;ttDqpmFoyg9qg9AH4OQyr92uq6urJhk4LYwD4CX1VqIKRtLp9DZxrswcVcfXUBDRzkuXLn1ZPXVo&#10;VYxxDYnv+y8norI2Iogo6ft+y/q2stnsLoi5IMjk5GQ3ihebbnSe7O/vn2/l8sKaazIHInoPTDHt&#10;yDHGNSREVJHvTwjx4rh0qSdTU1NLLMvaBzG3jens7PTR3DG6f8OcZJLx8fFe1CFSYB4OdV13j3or&#10;0WoY4xoOC8CrKrlBCPHSmHSpJ7Ktre2cbDb7AOI3fJuDv6ZEa/3o3GOpVGolGmA2TkRdlmWdVm89&#10;Wg1jXEPged5LUGFbDiJ6KWpQVq6WKKVOAeCmUql/10CcBnB/DeREDjN78zWbJKLdGiir7JSpqak4&#10;W80sOIxxDYFt26+qNICdmTt932+ZHvKu6+4ZlK+7rlYytdahC47XmVHP87ap5yuE2LseyswHES3v&#10;6Ogw9QYixBjXyrGZ+ahKb6IcJ8ShUB1YZFnWl4no9u7u7k21Eiql/AkzN2PX2uFUKjW32I7A/LV/&#10;68lZMDYhMswLWSHZbHYn5JIHwvCKycnJuPrT1wxm/giA1QC+XmPRm7XWX8nPRmsS/oQ57dQnJiZ6&#10;Aayqjzrzw8x7BS4vQwQY41ohlmUdQkSLQt6+IpVKvSJShWqM7/vHAziXiG4CUE3rmjBoKeXVAH5d&#10;Y7lVobV+aO6xRCKxHYDldVCnIERkSSnLjd02lMAY18ogIUTo9EvK1Xo7E02aGZfNZnchoi8CmMpm&#10;s19DfUKjNk9PT5/IzD9iZq8O8iuCmZVS6g9zj1uWtU8DbWblcyyA/nor0Qo05Ze8jiQBHFjlGIe6&#10;rrub4zh/iUKhGpK0bfvLRLScma9LJBJD9VKks7Nzw9DQ0ImrV69+WeD/3hmFkxj6AbyAiOoVqTHp&#10;OM4/5h4UQhxQD2XKYAff9w+wLOvH9Vak2RFaN5v7qn64rvsix3G2iVesFGa+nojOjkKnGiGY+VIi&#10;uoiZM0Ezv3/WW6k8CAVWYUNDQ3LJkiXt7e3tBwYl9o6sZe8sZv45Ec2NiRbM/Aci2rdWelRC8Pl8&#10;F5o7aaPuGLdABTiOU+2sdZbjZ2Zmalp9vhp8338NgAuCh7cDeLyO6swHA/Dn+1u9enW2u7t7k2VZ&#10;dxHR65j5eGZ+uoa6/W7ugY0bN3aiRp0rQvKq4eHhRnRZNBXGuFYAM0e1k9qXSCTOjGisWJmZmdmB&#10;iL5ARG1Bg8MvIWfMmhG2LOsuz/OOZuaauGWY+bdzj3V3dx9ERI3sktthcHCwbqUQWwVjXMtHAogk&#10;CSAorv3WdDrd6C1KnEQi8RUimu1O+lPbtrfZ+W42EonE457nvSnumFlmHvM8769zjxPR0XHKrZbg&#10;89nQOjYDxriWSSaT2RFAZDGqRDSYSCQaOp9bKfVeAEcBADP7zHw15sRrNiuJROIfWutPxCzmidHR&#10;0blt1W2UbgtUd5j5oHrr0OwY41omlmXtCaAryjGFEO8eGRlpyDqvnucdKqX8UF4Lm/ssy7qvnjpF&#10;jZTym8wcZ12E384tQu267q4AXhCjzKjYd3h4uK3eSjQzxriWCRG9JIYq+MsXL158RsRjVs3ExESf&#10;lPIaAN1Aroo+M1+F5vW1FmIaQCxujuA1+9Xc41LKQ4moMw6ZEdO93XbbrSx9maEQxriWh4Xq41u3&#10;IegffzoCI9YgiI6Ojo8RUX7e+28sy/pF3TSKD42YssyIaNKyrD/NOWwLIV4bh7wYaCeierT8bhmM&#10;cS2PDsSXqrinUqphvnBKqZMAbIlkCMrlXQkgUz+tYkMAiGVTkZnXAHhqzuHlAJqipUqQTdgM7ouG&#10;xRjXMkin0ynElBIYzF7fhVyPqHqzQghxGRHl6/KwZVk/rZtG8ZIAsE9MY98394BS6ug6ttGuGCHE&#10;QL11aGaMcS0DKWUHgN4YRRzkeV6928AQgM/khV2BmTUzX4Y57UlaiAMR0+YSM/9sziEhhHhjHLJi&#10;xBjXKjDGtQyklDvm7ZpHDhGRlPKsuMYvB6XUm5l5br3ZX7TwrNVh5otjel/HLcuamzywA4BY6gkw&#10;s2LmZ5h5fcTlGE3TwiowxrUMhBC1SFU9pl5JBTMzM4NCiE/mR0Mws0tEl6NF4lrnopR6B2KKN2Xm&#10;3wGYmCPvOMTQIZeZR5n5pOnp6RdnMpl9tNYfYuaWfM+aDWNcy0AIUYsOnf2JRKIeG1sykUh8koh2&#10;zD9IRHdgHr9hi3CIEOLTcaWgaq1/jK1/lBwhxBujniUzM2utP2xZ1v91dnZuSKVS66SUn9Zan8LM&#10;UxGI2BjBGAsWY1zLgIhin7kGG1snosYbW77vvxLAm/OPMbPred5nkCt+0lK4rrsXM3+7ioLnRWHm&#10;aSnlVsW8s9nsKgB7xSBuOp1O/++cY1pKeZvW+n3MXNX7p7WuZYGblsMY1/LYsUZy9kdMoUHzsXHj&#10;xi4iuoKI7DmnfmLb9u9rpUeNEJ7nvdiyrDtijt/8x9DQ0Fb1Wy3LOj6mxIGnOjs7N8xznKWU12ut&#10;Lw3rImBml5m3qYtgKB9jXMuAmWti8IhokVLq8FrIAiAWLVr0bsxpksfMPhFdhdaq5Sl83z9BSnlX&#10;DVYhd61evTqb91gKId5c8OrqeL7IOS2l/BSAa5k5TGbdsxs3bnwkpF4GGONaLnNndrEhhHhlLeRk&#10;MpmVQoj3zpPS+yDmqUHarAwPD7cx82VEdDMRxdq+JGjpslUFf9d19wKwR5xyi+AS0QeJ6Psh7v32&#10;wMDAdOQaLSAauabkQuUw5H70Ys3jdxznY0S0JP9YsEFyHVojG8vyff9ly5cvv5qIamXchmzbfngr&#10;JSzrbXGG8ZVBGsBbg9nrG8upj8HMTxLR5+NXrbUxM9fGYyCbzcaadhi0Tz5pnlNrpJR3xSm7Friu&#10;uyeAG4joxzU0rNBaf2fOoR4AcUaAlJvYkhkbGzsLwM2l4mCZeZqZzwewuWrtFjjGuJZHLWceZFnW&#10;fjGOb0spL5lnEwsAvonm/VIlPc87kJlvtizrQQBvI6KalcwLujT8X/4x3/dfAWBFjGK3R5nf4b6+&#10;vgkiOktr/UFmnpjvGmbOaK0/aFlW0//ANgLGuJZHnKmvW0FEQkoZR9gOAMD3/SMBHDn3ODO72Wz2&#10;63HJjYkUgP2UUv/DzL+QUv6GiE6rU0m/Bx3Hye8tZhHRW4lIxiizY2ZmppKCQp6U8krf9w9n5m8z&#10;8/NBirPLzA8z80lSymZu49NQGJ9reRTtFhoEbD+EnH9rLyKqarbCzLtEXzoWAOAQ0X8X6H76y7a2&#10;tljK70WEGB0d7eju7t6DiPYVQhyCXNGVFVLKuhZDYWZNRLdi6xoMKwAcEbPopG3bq1FZ2UTtOM4j&#10;AE5Lp9NLpZRdAPxEIvEcEUWReGAIMMa1Cpg5C+C6sbGxS/r6+maXWuT7/tFE9DEA+4XczFiFXM+u&#10;SNMYfd8/3LKsbb7wwezlBiJqhBmLPTU11es4zjIp5e5CiN2Q223fq7e3d4cYCpZHwcjU1NQPOjo6&#10;thxg5jOIKNYuE0Rkaa0PAvDLELdzKpVaC2BtxGoZAoTWrRTOGA/MnJ1Thg/M7Gmt/0dK+UXMYwTH&#10;x8d7Ozs7Pw/gtEoNLDOvmZqa2r+rqyvK9ENi5ruI6Kh55D09PT19QIGA9NjJZDI72bb9YiHEyxDM&#10;RgEsi3lJHRnBD9OWGrgjIyPtS5Ys+QsR7VQD2fcEDQ9NPYEGw8xcw3NzIcMKAN3d3ZsAnBE09ntH&#10;hQa2raurqx3R5na/FIULlfy4xoY1CWBXZn4jgFc5jrMLcpXvG3FWWhTOBbdel6/64sWLX49cFaxa&#10;sG8mk9kxmUw+WSN5hjJpug9zI8DMGzOZzEdQerbgEdF7AdS7bJ9k5nOJKDn3BDO7Sqlba6THgFLq&#10;PGa+j5n/QEQXEdH+RNTZjIY14He2bT82+2B4eLhNCHF2rZ4PEfXatv3qWsgyVEazfqDrzXcCf1U5&#10;TLmu++6Yu4wWJZvNrgTwmgKn/23bdqwZWaOjo50APs3MDwshriKiA5plyV8KrfUNyNvIGhgYeDFi&#10;qttaCCHEKcj56A0NhDGu5bFu9j/BMvC2Sm5OJpNPMvP5FRTR0Ol0OrLNJdu2zySieduCE9EtALyo&#10;ZM0hqZR6Z29v7+MA/oeIBuucrRQpzPz49PT0D/MOkZTyA3P983FDRAd4nhdXuxpDSIxxLY/83vPr&#10;XNcdqnQAy7J+AODOMi+fTKVSkQTzB73n3zbfucDY/yAKOfMwwMzfEkJ8lYhatV3Irfmbjq7r7g7g&#10;6HooIqU8ux5yDYUxxrU88jeWJmZmZsLEAyrf9z/CzOVsUq0FEEnM4bJly14HYHGB048CeLzAudC4&#10;rrsHM99NRMc3sS+1KMw8mclkrss7JCzL+mAd3R2vz2Qyq+ok2zAPLfnBj4FIdu0dx3lMa31lqRJw&#10;WuswcYvzIYUQby+yFP8xcokPUbLCsqwfElFsWWYNwndTqdQWP7rnefsBOK5eyhBRv+M4b4fpe9Uw&#10;GONaHvluASGECP0BllJ+AcA9hc4HZetuDzt+PtlsdhcABxWQM6OUijSHfGhoKMHM1+d3kG1Fgrjn&#10;a/MO2VLKC+uUdpvPGQC2q7MOhgBjXMtjJO//nclksprMm0w6nT6NmR8scP67juNEUgE+qIA/70YW&#10;gKfWrFnzpyjkzLJy5cq3Y566BS3IHQDy36ODAZxYJ122QEQDzHxevfUw5DDGtQy01qN5D9urzWXv&#10;6OhYn8lk3sjMt866CIIU1AczmcwHq1L2PySFEG8ocv5ncyrmV8XIyEi7EOKsVvWxzsLMGWa+Hv/p&#10;L2Yx88fianYYgrNRu7ZEhiK09BchQvILYyxKJpNVN7dLpVLriOhUpdTBSqnztdZvHhsbOybfj1cl&#10;ewDYu9BJpVSkUQK9vb27FJPXQjxgWdZ9sw+UUm9CbubaEBBRLzP/P5jvdt0xb0AZSCmfnf0/EQml&#10;VFS7sp5t27+TUn5BSnlrXvGXKChYdZ6ZR6NOHJBS7rcAZq2amT+LIDNvampqiRDi4gZMiDg5KIhu&#10;qCMt/WWIimw2u27ODv8udVOmPIiZX1fk/E8RceKAEKJWufT15EHLsmYjOUQqlToPDfhZIKIOKeVH&#10;YL7fdcW8+GXg+/4kgC1+VynlC9HAIS+e5+2LIoVDtNZ3Ifruro1QrjA2mFkR0RcQpLq6rrs3gAsb&#10;NeOMiI72fb/YD6whZoxxLYP29vY08mJdmXkPNHAuNxEdWajFCTNv9jzv4fnOVYPW+pmox2ww/gjg&#10;J8H/U5ZlfW6+QjiNBBF9FEB3vfVYqBjjWh7T2LpH/K4Aqt7UiglbCPGqIuf/nkwmny1yPhRKqUdK&#10;Nb9rVoKuuJ9DLmtOKKXOBfCyOquOtPtVAAAgAElEQVRVDi9USp2OBl5ltTLGuJaHD+Bfsw+IiHzf&#10;f3Ed9SlIJpNZQUTFinjcj63bkUSC4zhPIYZU2gbhUSnl94P/7yWE+FADbmJtAxEJIcQF6XS6kj5b&#10;hogwxrVMtNaP5j8WQsTZoTU0tm2/FAWWgkHh7l/HJHpCa/3tmMauK1rrywH4QQbatUTUqKuWbSCi&#10;7ZPJ5Ln11mMhYoxrmWit/8nMW3bYhRD71lOfQgghji9yeiqdTkfubw3QUsprmTmS7LJGgZn/PDY2&#10;dhcAWrVq1ScAHFhvnSqFiM4F0NIpyY2IMa5lYlnW09i6UtXuaLw2OQ6AVxQ5/7eI+3LNZdT3/VOY&#10;eU2MMmoGMyut9bX9/f2Tvu8fA+DcRo0OKEE3M/93vZVYaBjjWj7/BrAp7/GSTCbTULGdvu8fXqSW&#10;AIjogbh1cBznMSI6jJm/xsyTTb7J9c+xsbHvzszMDBLRl+Pu5hozJ2QymdgbJhr+Q6PNvBoZH8Af&#10;kGt7DQDdlmXtAaBhGsMR0THFzvu+/1vLqslb/iwRnTEzM/Oxtra2I5j5AACrAfQh95nrxNY72O0A&#10;ko1mvIjoM77vcyKRuIGIBuutTzUQ0YDjOKcDuLjeuiwUTGvtClBKvSfo+AoAYOariOiCeuqUR5KZ&#10;HyKiF813kpndTCazKsLaBRUzPDzc1tbWZiWTyTbkGdeOjo62bDbrEFE/Eb1QCPFKAMfVul1KPsz8&#10;r7GxsZf09PS8H8BFrZDay8zriGgXRFSI3VAcY1wrwHXdFzmOsyVqgJl/v3bt2sMGBwdnit1XC1zX&#10;3deyrF8T0bwVu5j5X0S0P5rjiyUymcwqx3GuAXBkrf2cQVzrGQBcIcSNRGTXUn6cKKXeJqW8ud56&#10;LASa/te4lmzatOlJZs6v7brn4sWLl9VNoTyklIcUMqwBT2Prot+NjE4mk09MTk6+BUBcoWPF+JvW&#10;+hkhxBdbybACgBDi7Wjg7MJWwhjXChgYGJgB8NDsYyJqSyaTR9RRpVmkEKJYlAAA/ANBNadmobu7&#10;e5NS6n9quSkWFOj5ARFdTUS9tZJbQ/YPGikaYsYY18pgrfVWHQSY+bX1UmaW8fHxbpSoKaq1bsrs&#10;Kdu2H0JedlwNeBrA4UTUkgaIiDqllHXpULvQMMa1Qpj5XmbesrwmopehznUGUqnUC4mov9B5ZmYp&#10;5RO11ClCNIDf1FBeFxEdUkN5NSeoPdFS7o5GxBjXCrFt+y/Im0kxc6dSqlihlNiRUpaSP+W67nM1&#10;USYGtNZDtZJFRIXakLcSL5ycnGyaFN5mxRjXyskA+NnsA8pVxzi2jvoAwGElzk84jvN8iWsamQ31&#10;VqCVIKLtEolEU8ftNgPGuIZAKXUHM+dvDh0GYKAeukxOTi5GLhW3GJuQV4+2CTFVnSJGStlwHRRa&#10;DWNcQ2Db9sMA1s0+JqIVSqnD66FLW1vb/shlPBVjDaLvPFAzhBANWd6xmZFSNlTqditijGs4fAA/&#10;zD8ghHgz6vB6EtGBZbR1fqomysTA1NTUEgCNEO7WUjBzT711aHWMcQ2JUurmOa6BowGsqLEahDJK&#10;4GmtI+88UCOsVCr14RLJEYZwtGIMb0NhjGtIbNv+O4DHZh8HefBvrqUOk5OTfQB2LnWd1nq4BupE&#10;jQBwKoDT661IizJvjzVDdBjjGp4prfUP8g8w8ykAata0LpFIbAegZPqt1nptDdSJEkspdRYzX9Po&#10;TQCbmM31VqDVMca1CpRS/8fMk3mHdvZ9/9BayZdS7l1O5SjP85qmM2s2m92ZmW8RQlxr3AHxQUTN&#10;UMCnqTH1XKvAcZy/M/OjAA4Bcq4BIjoZwD0AOG75Qoi9y7kulUqNxq1LtaTT6eWpVOpM27bPXSCB&#10;/FsIMv7u1lo/AEAIIV4O4OgyNipDo5TaIKWp3xInxrhWB2utb0RgXAGAmY8jou0BxL2JJAAU6/I6&#10;q896IvJj1iUUo6Ojnf39/XsBOCOZTL4BudTTeqtVM4KCNPd6nvfuRCLxL/znB/nzvu+/EsCNRBRL&#10;1TWtddOsZpqVhfNJjgkp5f8x85YNIyLqUUq9pUbi9yzjmlE0Voxr0vO8AwB8tLe390Fmvg/A24q1&#10;p2lFAsN669jY2BsSicQ/sPVKhy3L+plS6kRmno5Jfs1SihcqxrhWz2at9VfzDwghzkTMG1uTk5P9&#10;RLSkjEsn4tSjDGhkZKTd9/0jmPlzzPyolPJeAB8hoj2JaEGuTYnoV0R0Tl9fX8H3x7bt32qtL4ta&#10;NjOPZLPZdaWvNFSDMa4RkM1mv87M+e1TdlJKvSlOmW1tbS8s89L1cepRAJFOp7cH8EZmvnnJkiVD&#10;lmXdQ0QXENHORLSgw4CYeQzAOwGMlbp2enr6uhhmmf/s7Owcj3hMwxyMcY2AVCq1DsD3Zh8HxVzO&#10;BdARl0whRLl96CdRO7dAt1LqZGb+fjKZfJiZv0dEpxDR0hrJbwq01pejzKy5rq6ujVrrqNuy/AaA&#10;G/GYhjkY4xoNOpPJfI6Z88Nb9ldKvS4ugUKIXcu8dLL0JVWRBHAIM3+dmZ8WQnyTiN5AREtr3fuq&#10;GWDmf01PT99QyT1Syv+d89mqRn5WKfXTKMYyFMcY14gIZq9fn30czF4vHh0dLVVUJSyrSl8CIFcH&#10;IQ6SSqk3MfM9zPxLInoHEfUYg1ocrfXNXV1dlVYo+xfysgGrZMi27T9GNJahCMa4Rkg2m/0MM28J&#10;wSKiXXt6et4TgygBoCy3gNY66hhX6fv+awA8EMxSD261Jn5xwcybpZTfDnGr1lpfG4UOWutvAEhH&#10;MZahOMa4RkhbW9uw1vqK/IIuQoj3e563f8SiuoO/cogsmSGTyezEzLcQ0Z0A9oszyL1F+TVy5R8r&#10;Rkp5BzP/tRrhzLxOSlmRS8IQHmNcI0ZK+Q0Aj84+JqJFUspPItrQrF7EuFk2H77vv8JxnHuI6C1m&#10;6R8OrfVdVdw+xcwfY2YvzM3MrLXWV8LUFKgZxrhGzxQzv39OOcIjowzN8jyvF0B7VOOVgJRSbyai&#10;O4io3AgFwxyYmT3Pu6eaMSzLuh3ATSFvv33dunXXVSPfUBnGuMaAZVn3A7h99nFub0tcFhR+rhoh&#10;RGcNq0UdJ4S4nohqOlNuQZ5MJpPVBu6r9evXX8DM91ZyEzM/nE6nzx0cHJwpfbUhKoxxjQfl+/6l&#10;QbA4AICIlqVSqU8BaJqMpGw2u5qZryOiuCIeFhJ/R665ZVUMDAxME9FJzPy9OaujbeAcd87MzLy+&#10;o6OjmRtUNiXGuMaE4ziPaq0/zsz5G0qnKqXejNxuf6OTtG37C2Wm2BpK83dEt7k4SkSnaq3fycx/&#10;muuHZWafmf9GRKcT0Qnt7e1N21a9mTG7vTEipbyWmV8H4OVAriQhM38mm83+PpFIPF4LHYQQodp5&#10;+L7/ciIyvasiQmv9RMRD+lLKm0dHR2/v7u5+odZ6byHEUq31CDP/2bbtvwIwKa51xBjXeHGJ6Bxm&#10;vpeIBgCAiAZs274JwKsRcufWsqxKXAthfLMWEb23nELchvLQWsdSKKW/v38SwIPBHwDA1GltDIxb&#10;IH7+pbX+GDPnZ0odyMxXDw8PhypgopSqZKkeppr/9gDq0iq8VbEsy1T+X2AY4xo/+qmnnroRwJYY&#10;xyBO9OTly5dfhhAbXFLKSrrMLkKFPl6l1FFElKhMK0MhmDntum7cNR4MDYYxrjVg9erV2Uwmcw4z&#10;r5k9RrmS++9l5isqnMEKZi6rvUtAXwXX5gQIcUyl9xiKolGDtj+GxsIY1xqRSqXWMfMZzLylOHIw&#10;gz1v+fLl15Vb4GViYqIXQCVNEHsq0XNoaCiBMtrHGAyG4hjjWkMsy/ql1vp/8v2vRGQR0Wm9vb2/&#10;BLAfir8nor29/V0V1kddggrcAitWrFiJCg2yoThE1C6EWFBtbAzGuNYaLaW8HsCNc08Q0f7MfC8z&#10;X5XNZnfGtgYxCeBMIcRFlQgkov7h4eGy/adSyu0RbhPMUATbtpshttkQIULrRupdt2BYxMw/IqKD&#10;5zvJzJuRq9/5B631c0KI7QEcBmCPkOX9dkL51ZjejnmMv6E6fN8/1rKsH9dbD0PtMHGu9WEzEb2V&#10;me8hop3mniSiRcj5VSvxrRbE87xB27bXlHOtUqrHxElGjxDC1GZYYBi3QP14KtjgysYtiIh2LPda&#10;IUTF0QWG0kgpy62/a2gRjHGtI8EG11k1MLCVxMUaYkApVasSkYYGwRjXOiOl/JbW+gPMHFs3TiHE&#10;Nq6HQhBRXD23GhJmfo6Z/16LFYRhYWGMa/1RUsovaa0/OqeCVpSUXeRaKbUhJh0aiqAc35dnZmb2&#10;GxsbO8j3/Zcy86/rrZehdTDGtTFgKeWVAC4N28ajBCvKzQKTUq6PQX5DEfyIXUVE57W3tz/X19c3&#10;4TjOI0R0KjMviB8XQ/wY49o4+ET0SQDXxzB2V39/f1nFXjzPW7cAlsj3EdFHsG3b8WcB/C4mma3+&#10;mhrmYIxrY+ES0QXMfEPELoJuy7KWlXOh53nPAJiOUHZDwcxjRHQmgEJVqqrqsFoIKaWZES8wjHFt&#10;PLy1a9eeB+D6qAwsETlE9IJyrk2lUs8BaElDwLkWqB8H8FSha7TWw3HIBWC6ASwwjHFtQAYHB2eI&#10;6AIAn47KwAohdi/zUoW8wsstxkNjY2NfK3aBlHIoBrnTruuOlb7M0EoY49q4ZIjow1rr9zNz1Y3t&#10;AOyOMt9vrfXPI5DXUDDzjFLqfUHl/oKk0+l/xiB+YyaTGYlhXEMDY4xrY6OklF/QWr8ngk2mlSMj&#10;I+VGDNzLzOkq5TUaN9q2XXJGnkqlQrXeKcHTXV1dm2IY19DAGOPa+Cgp5de01m9j5o1VjLNyYGCg&#10;3BbZGwD8ogpZDQUzPxpEB5QknU5HXhpQa30/cgWzDQsIY1ybAy2l/B4RvZmZnw0zABGlPM9bVebl&#10;Smv9zRiTGmoGM4/4vv9OAKPlXG/b9vYRy2dm/lmUYxqaA2Ncm4t7XNc9gpl/ycwVz4SI6CXlXiul&#10;/DmAqNtB1xRm9pn5bMdxHin3HiIq9weoXNbYtv1wxGMamgBjXJuMZDL5BBG9FrlIgor8sEKISjq6&#10;jmmtrwljxBsBZva11hdZlvXDSu4TQuwapR5a6xuQi8AwLDCMcW1O0kR0sdb6rcy8toL79kUFNXw3&#10;b958E4BKxm8Igh+EG5966qkvhri97DoMZejxnJTyW1GNZ2gujHFtXlhKeavrui9n5l+VOcPsyWaz&#10;q8sV0NfXN0FElzSh7/UnRPTfq1evDhNhsUMUCgTvxw0AIk9KMDQHxrg2Oclk8olNmzYdC+CrZRR9&#10;abMsq2y/a8CtAO4Jp13tYeaHieh0FE5vLUVU3TmGpqenr4aJEliwGOPaAvT3908S0bu11v9VLOGA&#10;iIQQ4qgKh0/7vv/+KsPAagIz/83zvFMBhA7YJ6Kq6+oys2LmCzs7O1syjdhQHsa4tg6elPKrRHQk&#10;MxfLMjosnU4vr2Rgx3Ee01qfz8wNuzHDzM96nndCIpGoKn2Vmf9e5f0KwOWWZd1VzTiG5scY19bj&#10;gUwmcyQz31zAV7o0kUi8stJBpZTfAfDlRoweYOY1RHR8IpH4V7VjKaW+VaWP+db169dfBqDZ/NSG&#10;iDGttVsXC8AbmPlSAKuJSMyeYOYHiehQVB4ilGLmrwF4U/549YSZ/+n7/pscx3ksoiElM38dwGmV&#10;PMdgxvp9InobgChqQRiaHDNzbV18ALcR0QFa6w8x8xY/JBG91PO8g0OMmV6/fv0ZAG6PTMsqYOaH&#10;iOg1ERpWAFBEdD6A28udpTPzNBFdunbt2rfDGFZDgJm5LgxEJpPZ0XGcDwJ4JxFZzHwnEb0eIZav&#10;Gzdu7Orp6fkMgNOJqOY/0IHR+346nf6vjo6OuNrSpJRS5wohPkBEiwvooQDcH9QteBDGFWDIwxjX&#10;hcfezPwBAEcqpU60bfv+kOOQUuo8IcTHiajcgjBRMK6UulxKeQVqkPk0Pj7e29HRcYIQ4tXIxcBK&#10;AM8D+L1S6nbbth+BMaqGeTDGdWEiXNfdB4B2HOdP1Yzjed4hUsorieiAqJQrBDP/jojeD+A3MPGj&#10;hgbHGFdD1YyMjLQvXrz4DCHEBQBWRLnZFbgAntVaf2bDhg03DgwMtGx/L0NrYYyrITImJib62tvb&#10;TxVCvAPAHkQUOtspCIf6s9b6W9PT09/o6upq+CQGgyEfY1wNkTM6OtrZ39+/FzMfB+BwAC8EYAMQ&#10;hWa1wQyVATwK4D6l1A9t2/4jwqexGgx1xRhXQ+wMDw+3bbfddjsT0QrLspYqpfqFEEmttUKu68FG&#10;Zn52YmLib319fRP11tdgiAJjXA0GgyEGTBKBwWAwxIAxrgaDwRADxrgaDAZDDBjjajAYDDFgjKvB&#10;YDDEgDGuBoPBEAPGuBoMBkMMGONqMBgMMWCMq8FgMMSAMa4Gg8EQA8a4GgwGQwwY42owGAwxELre&#10;ZkDKdd1dHcdZpZQaEEIsRq4NBrTWIwCmtdb/9n1/KJlMPgPTDsNgMCwQKqqKNTQ0lNhhhx12tyzr&#10;DQCOBLAvETnl3MvMYwB+p7X+ke/7P08kEk8h4h5I2Wx2FynljkqpZ7XWGd/3p3UOTqfTmYGBATE5&#10;OdkGAFJKm4jaiKiLiBZblvUwgM1R6lMmPb7v76+UWpNIJCaR69qaAZCcnp62LcvqkVJuZ1nWvSHG&#10;XuH7/i5KqX8nEonpqampjNZaM7OamZnJAsDAwEDb5OSkAIDOzs72TCYjhRAJIuoRQqQAQAjRJ6VM&#10;5g/s+/4YgDQAxcwbmHmGmdOpVGoC9a/Bavu+fzgzjzqOsxlAenJyUgFAZ2fnzMjIiB4YGHAmJyct&#10;AJBSJlKplJXNZtuEEEki6g/GabMsqzd/YKWUq7XeAABa683MPJFIJGYATAKYQA36ehUik8mssm37&#10;QK31egCwLEsDGM1ms24ikWD8pzNtZvb1AIDOzk49MjIykz9W/nelEFJKJ5VK2QAQvHbScZx+3/cd&#10;y7J+FuIppHzff5nWeoyZNzPzjO/7GSDXDHLuZ1YIQVLKJBGliKhfCNFhWdbdiL8FkABwsOu6mz3P&#10;29je3u4h+M6m0+lE8JmxyzWuBOAEZj4TwCFEVPRFLwUzTwC4l5m/alnWT5EzKFHwdgA3BoWXJwGM&#10;IfdCq+CxBNCB3IuTANBJRB3MPEVEewB4NiI9KmFXZv5joNNGAC5yxqkj0HEJgD8T0UsqHdj3/SMt&#10;y/pZ0KV0HLnXQAPwAEwHMruCfwFgEQCbiNorlcXM6UDGBgBPaa0fllL+DMCfUWODMzIy0r5kyZLH&#10;iGglM08h96PpI/fcJ5FbQaUAzE4MUkSUYObOSrvZMrOP3PPeSETPMfOfmPne8fHx+2pdm9b3/ddZ&#10;lvWDInrO/uhNI/cZ2HIauR+GfAi5z0Yx2gAkiEjMee3uB/DySnQPkMx8GxG9gZndQKdZnfM/s52B&#10;frPf524iImbO+r7/UsdxHgkhuxJWMvNvAfQAWA8gi/98Z9sBdDHzqdBaF/sTWuv9lFI/V0p5OmKU&#10;Uq5S6h6t9X5aayqhS8k/3/dPDqnH2LPPPttWrfwwf5lMZrXWenMJ/X4SZmzXdV8W5vWICqVUWin1&#10;a8/zTtRaJ+fTMY6/Z599tk0p9ZcaPc1tUEr5SqlnfN//8PT09LJy9a72z/O8o5VSfq2eZyGUUjfq&#10;8M9jb6VUukrZVduSYn++719SQofbtdZOsV9pWyn1Hma+l4heWU0/pEIQkU1ERzDzvUqp96HKDTad&#10;8/OGYWJwcHCm9GXRo5RKM3OppnuhZkBa6ylmrsvzAoDA7XIIEd0K4G7P8/avhdzBwUEfuVVLXSAi&#10;SUQrpJQfSyaTf1JKnY7/zJJjw7KsKUS3CqyGTOlLCvIYgFuquP912Wx21yruL8rIyEi7EOLsQueZ&#10;ecL3/Y8AcOc1ZkNDQwlm/owQ4rO16ElPRJ1CiFfgP8vTWrO+TnKhtWaUXjZvCDm8QgNsIgZ9sw6T&#10;Ut7t+/5RNRCpkXOv1B0iWiKE+Aozfx65PmKx4XleBg3wflcJE9HnmTlUQ0oi6kkkEm+NWqlZFi9e&#10;fCIRLS9yyU2O4zwGzD9TdFatWnU9EZ1Xxmx1nJnvUkq92/O8wzKZzMqZmZkdPc87QCl1MjN/mZkf&#10;Dzp5FoSZtdb6FlTpm9Naq1KyClA349re3p5GzpdUjFCGgpknkdt0qvQ+l5n/Efw9zczPBptWFY+V&#10;DxH1EdFtvu8fW804ZTDrY64YZl4TPO8hZn6GmZ9D7nMe+rNJRBYRncvM1wwNDSXCjlMK27YbZeZa&#10;Lf8kohuquP9dU1NTSyLTJmB4eLhNCHFeofPMvDadTl82+3iu8RQALiKiopY/2DD6ie/7/89xnL8C&#10;YCklbHvLD/MzAB4G8B3kNklOYuaLiGiHAkM+77rur9raqtong9Z6ErklSarCW+tmXJEzBEW/uFrr&#10;58MMHMyKw+yc/oOI9gZynVxt27a7u7u7XNftJaLlRHQogFcD2K1QN9dCBCuhr7que9TsL3wMaOQ2&#10;GSrG9/1jHcf5G3LL+FQ6nU5JKRdJKbfTWr9ICPFqAIcSUbLEUPPxzpUrVz4J4ArEsKOdyWS8ZDLZ&#10;CDPXqn9ApqamPpdKpc4mokUhbu/u6Oh4J4BPV6tHPkuXLj0cwJ7znePcDPEzHR0dW76rWxlX3/eP&#10;JaL3FdswDXYdr1i7du2lZfopNwO4nojuZuabiOjwea55sK2t7d9ljBUXo3WU7aK0IfBKnJ8X3/fT&#10;iUQijJHZsiTr7++fDP67yXGcNQAeAXDnyMjIRxcvXvwWZr6ciHrnG6QQRDRgWda1AA5DfJEEoWbZ&#10;juPMPl8XgJtKpTYDWAfg7wDuBXAtgBcx81VEdEglYxORBPD/PM/7hW3bfwijXzGSyeQ4M3sVBjyA&#10;mceI6Apmnp3ddCIXKZAA0IfcDvgi5HbHU0RkMbNAzn5I5FbAVt4P7U7VPpeOjo71SqkrAFxW8uJ5&#10;YObTieg6ROd7t4jorCKhp49JKW/c6obZ/4yPj/d2dnZeWUYYzleJ6JLBwcFKfyGfJaLjmPkuInrZ&#10;7MHAJfADxB+bVhCtdaglZESUY1xD+Vw7Ozvd4MewUkq+FwMDA9MAbvA87zEAtxZZlRTipUqpk6WU&#10;1WxeFCOumGUPwB+J6ChmvpmITqjw/m4p5ScBHIPG8Y+OA/h0mUZZTExM9FqWlbAsq1cI0R7EQy/S&#10;WrcDWIyI/N3pdPqG9vb2txHRLiFuX6WUOlVKeXUUuriuu5tlWUcXOs/MHyeirezIllezo6Pj7FJP&#10;gpn/NTU1dQnCfyimXNd9JzPnz1I913XvCzleVNRz5trU2Lb9MDOfV6kRJyIhpXzv8PBwdb6g+pGe&#10;np4+h5n/GuLeV3qed2DkGuWiSipe5RBRJZtHuqura2MqlVrnOM5fbdt+yLKsey3Lul1K+U0p5eel&#10;lNdUqsN8dHZ2btBafynMPgoRCSHEGaOjo5FsyFuWdQ4RzevuYObfWJZ1xzY6ALlZazFHbTCA1lpf&#10;1dXVFWoXb5ZkMvmE1vpjeS/YI21tbcPVjBkB9Zy5AiVmplrrtSHHHUcNsqUsy/ohgHsqvY+Z9xoc&#10;HDw4BpWgtd4Ux7j5BF/+T1a62UVEJKUsGM5TBS5CTHzqGa5XinXr1n0NQJgfMBDRi3p6ek6sVoeZ&#10;mZlBAKfMd46ZM0qpizDP604A0NHR8RrkMoGKMamU+nW1igKAlPJmAI8DgNb67ijGrAatdand+rhp&#10;iLChagiiPSoi8N0dEYc+ACo2GEGKZUXuKSnljxDOBfHSjRs3lsqAqhVhQ/1iZ3BwcEZrHXpjSgjx&#10;PlQZY5xIJM5Gzg+9DUR0p23bv533HAASQryhjLS/iZmZmeeqUTIPV2v9WWb+i5Rym+l0rdFaVzUb&#10;jxtmrsZ/GMaXXfHr4brur0OGau2FoNhPAzCulKr0h24KwG9CyFrS2dk5GOK+UlRsKImoocO3pJS3&#10;M/PvQt6+i+/7x4WVPT09vRTAKfNFxTDzhOu6l6KAK4ampqb6Aexbhhzd3d0d2aaTlPIGInoRcrnn&#10;kZAXilURtm1Xk1ESBUWX7lXOrMPMSip+PdLp9DhyIXiVshIRhO7MQ5ilbtjPd8XL1qBg0EBIecWo&#10;2OcaFFVqZDLMfEVQb6Aigmy5C0dGRiqulwEAyWTyJCLascDpW4qFE5LjOAMAti9DjpNOp0MpWCu0&#10;1j5C+Jxc1w0V6hQhBdNbA990NT9qNZmV9PX1zQAIk37cMzo6GsfMNXaf6yxa6yfC3CeE6C99VU1o&#10;WJ/rLE8//fRdAB4Iefv+/f39YTIDnUJ7Ucy8iYg+U+xmIqJVQfxdKfocx9k9hIINj+M49UwiKMV4&#10;I2845OEhV3FqwaG1Duu2qVe6d9OxevXqLDNfFiZTjogsy7LOQ4Xpx0qpU4ho5dzjzKyJ6GqUWKmR&#10;EKIsv0+Qwnc8TPcCQ2EadmMkTizLaqTnHabITzP8eCOoafyrMPcy88t83395Bbd0FImgWgPgKyix&#10;oiTkahCWy1tc1503/ctQFcXepLCJAPUgTLbVpO/7jRJMHwrP80K5lWIKF6t49VCLsLWIYCL6cEjf&#10;KxHRRShz9qqUejXmSXUNQlI/izJcYBXNQomoy7KsG9Pp9LJK7mtkmDk7NTVV1y+3DirbF2A6qHQe&#10;llrOSsIkBDw3MDAQuc9ba10zP7oQopIJCoBcbCkzm+SVynkIwA9D3vvSMquypYQQ/12gcNXj69at&#10;+3o5wipe4hPRvslk8o5sNrtzpfc2KJNKqXrPDOM0BLWclfSEuOcJxPD8tdZhDFfYzcMwz3vM9/2w&#10;9YcXMp5S6vIyaiBvAxE5RHQWSsxelVLHA3jx3ONBcZZPllv7mRAigJ2I9rdt+4GgdFzkRbTDkkwm&#10;W3GDYGbjxo21TjIIM9tNAag4tEhr/RvEUFfCtu0wY451dHRUXOhGCFFpXQUAeCKVSq0Lcd+CJyh6&#10;M287mzI42vO8gwqdDMoKfh9ouFoAACAASURBVKhA3P8DUsrvlyuIAIRKPSWixUR0GzNf0yhuAtd1&#10;OwGEKQXXyGT7+vpqPbOuOO5xcnKyHUClQfHjUsqw4TUNg5TyhZXeo7W+Kw5dFgpEdGnI2astpfxg&#10;ofPLli07FcA2q/KgxvEVqKDaGimlhoL6rBUT1LQ8M5lMPqyUOrcB0vlmy58ZakxnZ+cuKJ1CvRXM&#10;/GsEadBNjGDmioqwMHPWdd3vxqXQAuFxAN8Mee8rfd9/xdyDU1NT2wkhPlBg1np/0Fm2bMh13bUI&#10;OXsFctVniGi5lPKanp6e3yqlTouqEo0BQM5tU2+fcEmY+fWVFM5mZsXMX0TjlN0Lhed5+6HC+qVE&#10;9N22trYw2WyG/8Ce530hTHZZ0LvvYmy9yhWpVOq9RPSCbQQxe0qpS1BhNAx1dHRsAPCnShWcdzCi&#10;3YUQN/X29t6vlHorYu4ZtECYRoMXdglWLCdXeNuPLcuquJJWoyGlfGuRAsrbwMzrEXGF/IVKIpH4&#10;J4BvhLz94Py416Cp4XsKXHuHbdt/rFQAIRc79q1qegRtNWCOfYQQNzHznwGcNT4+XlGl+hqzKWyc&#10;ogEAQD09Pe9HBZtZzPxkNps9D3UskB4Fnue9BMBp5V7PzK7W+iIA/4xPq7phDQ8PtwWr1krbLIVF&#10;z8zMXBGmsFEQOfAJAKmhoaGEbdufJaJtQuqCbq6XIcTq0QKA4eHhHy1fvvxvAF5U6QCFCJaIuwO4&#10;rrOz83yl1Jc2bNjwjaCCfSOh+vv7m/pLXk98338VEZ1frkuAmTcppd7ZAsviHinl1ZX0eCKizyP8&#10;TCs2hBA7AjgEAHzf75tzbjH+U7KvJ+g6AACzm9g9yBnTxPLly1MAHKXUtVLK6+LWGwDa29ufY+av&#10;Abiw0nuJaH+l1FtWrlypARxZ4LLvOY7zaBjdLCBXM9H3/YsB3F5mnYGKIKLdmPnqJUuWnO553n/b&#10;tv0A4uudZKgN5Pv+EUT0zfl+8eeDmZ9n5pNt246kLnC9mJ6eXtrW1nYjEb2knOuZ2QNw5ZNPPvnx&#10;1atXN6L//CxmPh2AsCyrqtqnAOD7fk3TgbPZ7NWJROItRFRx1JIQ4goA7nwJA8w847ru5WGbPm7Z&#10;FbMs6ycArg8bOVBSUI59pZQ/Y+bPIdfwzNCEzMzMDDLzp4noDiLqK30HwMwP+r5/hGVZv0TzugNS&#10;SqmT2trafk1EZVVZYubRoLHdh1evXh2qI23cBHVDEpX4jovBzGuiGKdc2trantFafyWM7SKi3iKl&#10;H7+eTCafDKtXfsiBH/THmreqdlQEvo7zmPnOFsryannS6fQy3/dfx8xfTSQSvyWi9xNRyXRXZt6s&#10;lLp4bGzsmKBldbOR8jzvIKXUJcx8vxDiW0S0qtRNQTTE7b7vHw7gJiyglVoQgVRT0un0VxCunvC8&#10;MPOo67qfr2aMrabCXV1dG6enp09sa2u7N2THxbIhokNs2/6V53lvbPZlYrVIKRttw+99zPymvMc9&#10;yWSyHYAso2MFgs3RfwO4hYiuATDS11fWBLferGbmf+E/geIJAP1SSlmuuyzYXLlPKfUZ27Z/6zhO&#10;U4eahUFrXfPn3NnZuUEp9XkAX4hiPCL6WjWzVmCe1NX29vbnstnscbZt31KuTyksRLQdgNs8zzve&#10;tu0Hqx1PCJFAA6Xjlgszt5XZ1rgmBP6ninvPM/NaAPcx8+3pdPq+aptZ1ppgU267Su8L6u0+qLX+&#10;qe/7P0wkEkNEtOCM6iyJRGJ71KH8pJTyZmY+r5yVRTECV85XqtVnXkOUSCQeB/AaZv4SgDeWM1sJ&#10;S2Bgv5PNZo9OJBL/qGYsIURbVH4jQyh+T0TvJCK3q6veyXo1JeN53rmJROJxKRulHVj5BCX85oYj&#10;SmxdzHv2iYlSs3gp5W6IKHa+QjZrrS9n5usqSWiZhxuRq9laFcVmeaNEdIpS6n5mvoSIllYrrBBE&#10;tMK27RsAHIUatIJuQBrKEjHzJACrHJ/qHF7t+/7BQVHjpiOomztBRBW5aYiox7bt9wE4B83pW708&#10;nU5fk3/Atu1uIcSWDCbHcXp937cB2FrrHimlrZRajFx5vl7kQrK6ASyWUlZcgjEqpJS3MfO7ETKs&#10;lP9/e18fJ0dVpf3cc6u6e3p6ksAMISQMICECi6sIIXzJiuInriAq7ILIoqKrrt/irh+sgKK4CsKL&#10;qCiiAi4qi4sruqurvny4LKiooCL7ZoiQDJBJMkMy09Ofdc+57x9dnfR0V3VX1XTPJGs/v1/9kumq&#10;e8+tqlv3nnvuOecR2VwsFq/M5eZ/C52W0Ky1/mKlUvmp67qXA3hVr7RYIjoBwDuw8NErmampKVpk&#10;m+CidcYQ3Git3QrgY3EK+auGTwI4EXtmWOsmZn4jgO8RUdwJ73We533Fdd1f9KJhvYS1Np/L5bY0&#10;/dz8Nxxn7nDRRktfzMjMHUT0eRG5Lon2SkRfzuVyXaF9ijRQptPp9UR0loi8SETu9f32ug4ReX+l&#10;UlnTi7rbYMhp7jULj3bsp4sxSM1qra8Vkd8lKLvOH6D2RBjXdR8ioqviuvUQUdZ13U9j96EJX0ws&#10;asTj2NjYjQDGkpQ1xvweXXIVjKOFsuM4d27YsOEUEXmNiHy/24MsEY24rvtW/OkRt7VjAV0sfqbt&#10;1tpP+uyzkUFEpJT6+90lDWUC2NnZ2S+ilsQ7FkTkJGZ+TQ/a1EcMrFmzpmKt/WzC4l3L4xF7ib9m&#10;zZqK4zh3ENGrmfn5IvI9Eemmc/RpWNgAg7211ou5jEmhvea6aBE9WuvbACTx4jgkk8m8G3voJJnL&#10;5bZYa69MOLF8FO0nyz4WACLy+yTlEjJYBGI+9lPPdd37iOh0Zj5ZRO7oxiBLRId4nnf4fOuJIY8c&#10;x1moRBNBGED7RBexU6p1EYaZPygikRMEAztdmt5VrVaP6FG7eg6t9Q0Afh23HBEdISLvxB46sfxv&#10;ATO32IwjomvRg13ZnHJd9/4NGzacKSJniEiiJAdzGkV0bDfaFRVa69i+jd1CsVjMoY23gLV2MQdX&#10;uK77cwC3xy1HRBnHcS7HHuh37MOIyMUJs8W9F0BPg3D66IhF99ro2s6/by74DyI6gZn/IUkasDqU&#10;Uod1q10R5e2/kPIaobVeCiDU9UdrvXkBmxME43nexxIylb6Umc/qeosWCI7j/BjJJpYhnxJkT51Y&#10;/iQhIkVrbddcQXvhVlXUWn+amU8TkaThY0k1SZskeUNCgrmuQGt9gE+X0wIREWNMYpaIbsEPKvly&#10;3HJE5CqlLpmdnV20lcE84RHRpwBMJyj7sv7m1h4HQRe9c3oWeeW67s88z3u5iDyQoHgip1PHcWYA&#10;lOOWU0odnEReN6CU+rM2p8sislvQL+fz+Sv98NZYIKI12Wz2wl60aYHwaxGJzdXkTyyX5vP5fXrR&#10;qD7aI5PJ2G4RACRFTwPa0+n0WKVSebWI/LGXcuqoVCqzAJJsqj2r222JCKWUWtvmfDGVSj22YK3x&#10;EeR8vXTp0qettZck7LDv8jyvhQe+l/A8r1sbSrZYLH5MRGJvkBDRoYODgx/uUjv6iIFCoVBBshVH&#10;19DzbCEDAwPjIvLemB9lIv9Zz/O2o8Y5FReHYVe29YWEAyCUOZSINgJIbLv2EXsVICKB2taOHTtu&#10;BRCfS4go5bruZyYmJgbjlk0KP4N+XKSnp6dbggByudxWa+2VCZvyt9Vq9aiEZfvYg7EgqZgcx/lP&#10;xMsTm2gTxydbTOKCsdTzvOckkTkfVCqVg4koNPuUiPyyC2IC7bkdELgRMzw8PCMi/5gkeERETtpn&#10;n33ejAVyUVJKJdlMyoX5PGutr/c54WKBiAYcx/k/fUbkPz0sVJ67srX2RzGufzyhHAvgt3EL+VnY&#10;n5dQZmI4jnN6u/PW2rsXqi1R4TO2xnmXAHY62H8ECVIZ7iaoZ1xKYhY5fq+99roACzOx9Afx3QTU&#10;9P8UejTgWmsj+79aa2MPkA1lEyXeVkq9DAvrOqOVUmeEnRSRcqVSuWcB2xMVYoz5aNzAAqAW3iwi&#10;n8Ee6qLkR6zdG7ccEWml1EcWKG/GbpVhbbEwODiYxiJTSe0cSJn5dSLyi14l3bDWTopIx518EakY&#10;Y2Ivv+qoVCo/SqhdHLeQSWM8zzsKwJ+3ueS/s9nsYuUVaItUKvUgErhm+TgNwLldbM5Coh6xFtsj&#10;hYiGXde9BoubMepPBuVyWfUyD3UU7BSulHoeET1HKdV2qZoUruumES1j0B+2b9/+RFI52Wz2KSTT&#10;LpY4jrNQDu+ktT6PiEI3eKy1t6I72YWSfMydZnxbqVSuTuImRkSOiFwM4IAE7YoMrXUSrSXdKRG0&#10;67q/BHBrslbhFGY+L2HZPmKgMRftYqFxZK/Hgb94dnZ2ebcFMfP+RNT2QxcRa629fcWKFUl2/Ouw&#10;PhNkbGdgpdQ7pqene85nValUDiOi14edF5HxSqVyR5fEJUki0nFX32fc/HSCukFEB4nIP6GHNn9m&#10;ju2ZQES5bDbbyWRhPM/7RJKINSJylFIfL5fLh8QtGwP9lIcA0ul0El95J5VKdW1lUe/cGQCrgdrm&#10;zsDAwFu6JcCHUkpF2TDa7nneLfMVtmPHjh8ASLKzOzI0NPRh9HbjQbuuexlqWdvDcKuvgXcDPbuX&#10;HTt23CAiSal5zjTGvLKrDVog+BFrX0pSloj2S6VSl6N3E0vsaDit9R7BHhkHxpjY90REGc/z4rJv&#10;hNfn/3sYGgzhSqm/83/rCvL5/AiAl0e49F8ymcy8Aw6Gh4dn/J3dJMvqtxhjXjzfNoRAMfMbAIQO&#10;KiLydKlUSupT2S1E6mD+c/54Ehs3EWki+nShUOgJfZDWul0ax3aItNlGRIki1ny8GsBuExorIou+&#10;hO42lFKLnvaxPrgeSUQ7094R0QqfnLAru22Dg4PvJKK2NjYR2VwqlS5Fl1J++Tu7t8UtR0RDRPR1&#10;AF13zTLGvFQp9VmfXbUFUrOLXDo4ONiVZC1TU1NLEGGJH4DIphGt9e0AEnFmEdEzBwYGPooeLGVF&#10;JNHH5XleVM1ve9KINSIi3yzSbbuzg2Qrlf+N6RETTdqu63atLxIAiMiJLSeITgFwNebJ7+R53okA&#10;3tfuGhHxiOjD3RpU6tWWy+W/F5HYGeWJaD8RuZ2Zz0GXlm/GmNOI6CYiaueH+FOt9Ve7IQ8AhoeH&#10;FXr/4ZSJ6NJ5sFK80RhzSldbtEDYvn37twEkCvQgomeIyCXorlvaMiSLNEya/2AZgIM9z1tnjHkl&#10;M18gIpeKSCzutV5AKZWICcMY07VcEA5qg+e6oJMich6AVT5tcFxOGuV53kla61va7Yr7WayuA3Bz&#10;zPo7IpvNPuF53usB3E5EK+KU9X0ybxKRc5j5ExMTEw+Ojo6WYjZBFQqFFQMDAxcS0dvDsl8BgIis&#10;r1Qqbx4YGOhayrPZ2dl0NpvthbdAM+4F8G0kcLHySQ2vnp6eft7SpUufjlu+DRKtupRS7WzhczAy&#10;MpI3xlwC4I5Om7UheL0x5l8dx/l+grItyOfzanAwUYTxUb4m3YxB7HqOe6NmLqr/uxI1xYO01gRA&#10;112fROTHSRrRZSTalFdKdY8stFwuH87MBdsGzDxhjPlAoVBYaa1Fp6NQKKw0xnyUmafb1evj1s2b&#10;Nw9GqXcex/OYeTJCW8Lu32PmXzDzZz3Pe221Wl1bKBRWbdq0aaBZ1vr169OlUukZnue9nJk/x8xP&#10;RKj/KWvt0d2+72KxeCAzb0lwv9NxZZXL5UOZ+em4snx5wsxXWmt1t+6dmW9J0hbP814bUxYx8/eT&#10;yLLWWmZen8/n9417f0FHqVQ6xFq7I2lbugVmvt729nuO8v5/lqTtxpj3dKsNjuM4JzTaW4NARPuK&#10;yD9lMpn3i8h/W2vvs9Y+Yq2dZOZJrfXeSqkRpdShSqmTMpnMCQCWt6O29V2lvrl9+/a3z9P1Kgr+&#10;y8+teTMRjcYt7NtIj/GP9wAoaa0Lq1atKvtc99sBlACMrF69egC11cDSTj6TACAijxhjzk6lUvNm&#10;cGiGH1+fxKxBqFHPRI7CSqfT60XkOgAfii2MSInIWz3P+57rut0I+a23PzaUUnF3i4WILhKRF3T6&#10;jkJwSDabvQjAuzHPXKKZTMYRkcX2nQcWkfetAUk1167lHnaUUi+JcqE/UO4L4Az/AAC4bvzVkIjk&#10;rbWXa62vGB4eXhAaXtd17y6VSiel0+nPATg1ysAXBP85ZDH3440dL+8Pyt8rFApvHRoa6kkklm+O&#10;SeJaQrOzs0O5XC5OiKstFApXDQ4OnkVEq2MLrA1Mn5+YmDi2C5MtIfleQRI/598C+AqAd8Ut6E8s&#10;FxhjfuA4zg8TyN4Jz/OWaK33yNDiHiCpe1nXBlcCsKCJokXkv5j5FVrrT2GB+c0HBgY2EtFZ1to3&#10;i8j6hZTdCBF5zFr7pg0bNpzTq4EVAJRSKSTbMFG5XC628W5oaGgbESUKLABq5H7Lly/vRv5TQjIv&#10;CSDZoCxEdJWIJNqQJaIMEV2DhNp2Ha7r9iw3yB6IpM9yX3TJe4UKhcKpIvIpEdmahCIlCkSkKiIP&#10;MPNfEdELXdf9GbrIshgTZa3114joucz8VhF5MEmseFyICIvIemb+MBEdrbW+ac2aNd2kJA9CloiS&#10;+HtStVpNqvl9XURis6Y24B2+h0lijI+PayTUXJVSSROfPG6tvSJhWRDRGt97IPHgaIxJ6i3QVRBR&#10;1xzxk8CnFUr6HFeMjY11Rft3fM3pQwC+yMyvFpHTAKzt4DLUEf5A/QSAu0XkZsdx7kECCpYeoqi1&#10;/hKArwFYJyKnAzgJwBFE1LUdQxHZCOB+Ebl1x44dPx4ZGcl3q+5OUEoN+PLLiJaVXaEWTJKax65p&#10;VUQuAnA9anZoA2AmYtkcgJTW+sKxsbEHkk4+rusSEVV8N7wZRLMBZlEzoSQenLTWXxaRc1HbYTcA&#10;8hFlO6g991M9z7vNdd1fJGyCQi1d59MLSHGSwtyJbAmAfRfZ7msBbPZNb0VEG3dy8LMCrlmzpiua&#10;q7K2RYFMlUql/VzXXevnOH0OgENQMxArtM4I1j+qAMYBPEJEvwRwP4DfA5jC4mmpsTA+Pj4wOjq6&#10;rzHmCKXUUUqpI4joEBE5ELU8mUH3D9Q2IiyAPBFtFJFHrLUPici9pVJp/ZIlS7aji8RnUeHfzyAA&#10;Mz4+HmmgGh0dTQNwxsbG8vPQrPXs7OxwLpfzAMj4+Hg1SqFsNusODw/r2dlZN5fLTSL5M1P5fH5k&#10;aGjITExMVD3P61jPwMCA47quu3TpUsH82B/2mpmZoSVLlkhU2a7r0ooVK1IzMzNULBbL87A5Z2dm&#10;ZgaWLFlSGh8fX5Bvrt72hp/Ss7Ozksvlti6E/BBQPp8fHhoaMgC88fHxjhNNve/l83lnaGhoEl0Y&#10;s4IG10CMj48PDA8P7+04zggaBhhrbdHzvB25XC4JA8Aeg8nJyaFsNjvkOM4+aLj/VCpli8XitmKx&#10;OLOQWmkfffSxeyPy4NpHH3300Ud09HcW++ijjz56gP7g2kcfffTRA/QH1z766KOPHqA/uPbRRx99&#10;9AD9wbWPPvroowfoD6599NFHHz1Af3Dto48++ugB+oNrH3300UcP0B9c++ijjz56gP7g2kcfffTR&#10;A/QH1z766KOPHiBy3sLZ2dnluVxu1Bizwk9eAgAwxkyJyBOlUmnjPAnmqFgsrsxmswcx8yqt9QAA&#10;MLO11m5xHGcCtXRqSTMWEWpJcJsTdKdQSwsXJwOT21RP89+NvxvUMuzUJ7KkmZ4c7EpfR9iVjQwA&#10;3ImJiVQXMvg7qD2POAwEuzWKxeJK13X3V0rt5zjOXsDOPrVVRJ5KpVKPI1o6xjDoUqm0v+M4BxLR&#10;Kq112pch1trNIrLl6aef3jCPd+OglsJwGrv6WBZA2v8tTn/KotZ3ZrErmfScdz02NpbOZDI0Ojpa&#10;BrDUvzYRbcvExMRgPp83fna1vVBL/5gkFaIGcCCAA5j5YNQSWtcppJ7WWj9aLpcfy2QyG9u0NYta&#10;324cP3J+3UHvPzc5OakakjGpycnJnFJKDQ8PR0qh2S5xiwKwLzP/tVLqFQCOQI0XqiXDt4gU/EY/&#10;ZK39rtb61pAGB2EvZj5XKXUWgGcC2KuZSdPPDVsEMAngV0T0LQB3IF5+2BUi8l3UOmX9AS8DoPP5&#10;/MkxJ4YjReRmAJNENMTM/6K1bmHPNMacQUT/iNqzWGGt/bLW+mokSGfmU3NfAj9H6Ozs7FlLliyZ&#10;AgDP807QWt+CWtrHOiYQrSMvw66s/WStvUlrXadGXioinwBQtNZuAWCUUssBLLHWPqK1/kKUtjPz&#10;e5VS+xBRlZk9/1n1imdJARhl5tf5/fYQ1PrtHOZdv08VADwN4FfW2lu3bdt2R8RBsP5tvEEp9SrU&#10;2DyW+VxrzTJmAWxFLafvPzuO8xPEYOCoVCprXNe9E0AFu96nC2ADEZ2GGBMhM5+tlLoctX7iWmv/&#10;wf9Wd8IY8xIi+pLfxgyArxPRxUjWZ08noqtQe9cVIjoetecRBQrAM/z3+CrUBtdlQfRMPh/fDgAb&#10;ieh7lUrlFp+temebmfkspdQVmDtmpAD8hIguaK6Tmd+tlHofas+9jjSAm/xvujOCWAsLhcJKZr6C&#10;mWeb2RF9ps5JZn6cmSeYuRxwzTZr7cEd2BH3MsZ8xL+2sSwz8xPM/BAzP8jMY8xcDJDxuLX2fGtt&#10;KgoT48zMzD7M/FhAPePW2mVR6qgflUrlKGb26nUYYz4UdJ3neS9lZtMgq2SMeZO1VsWR59f1soZ6&#10;NlhrRxrOH9l8X0nRfC/M/IWg63xW2QM6tbtcLj+Tmaf8MmKMeUPce49xHMzMX2bmUkB7mZm3MfNG&#10;Zt7S+P4arnnczn2uQccKZr68mdnYZwje5PfZB5n5jyHfxu88z3u1tdaJeE+H+VpwM+6y1rpxno/n&#10;eWewr7YzM3ued3rANac1PzdjzLuttRRHll/XKxrq2RK1nM9a/AVmrgQ8vyozj/vjwoZ632q+plKp&#10;PLuxTmPM2UHPkZlvCGqD/x20wBhzUdT7aLG5ep53YiaTuYuI3u8T3NVnByMi/yYiZ1Sr1WMLhcIx&#10;lUrlWGZ+voh8XEQmG6rZgZpGEIhKpXK4iPyH1voyIhppkPGwtfa8Uql0DBEdSURHbt++/WhmfoGI&#10;XC8iO2cRIjpQRG4Qka/n8/l9giVFwvaJiYlYXF4ish1zZ/JIWjoRZZRSVxljTo0jDwCstY0yZtEw&#10;A3ueN4fKRWrY5lP3BGr3IjLln5+jSSil5mh41Wr1MyLSwvNFRMuZ+bwOzVau6/4NEdVJ/+7XWn+z&#10;Q5lEMMb8pYjcRURvbtRSRaQkIreIyCuq1eq6YrF4DBEdy8yniMg1Tfc/MT4+Hqq5ep53rIj8hIg+&#10;SEQ76WBE5D4iOtOv+0giOjKfz69l5hf7sncu3YnoWUT0LRG5empqKgqlTBm11cociMgOxNf+G7Uw&#10;2/R3IIiIlFKXMfM52LUUjwRr7VTDn5E0VmPMi9Pp9J1E9DYi2pmE26eK+iYzv4iIjiGitUR0tOd5&#10;xzHz20Tk/zVUM51KpR5taktYwvqw9x2W7Dv6WNEw0irP814WMhNs8TWn0Nm2VCodwsx3+9d/o82I&#10;fnSzBulrFd+y7TVIsta+yNc0G8uKL7etxtFGc73HRtR+68fs7Ox+jbOqMea8oOs8zzslREPaVq1W&#10;/yKOzEql8ucN5X9trc3WzxUKhf09zzu9UqkcVSgU9rfWLtu2bduQtTbHzNc0y/cxYq3NTU5OLrHW&#10;jpTL5cOttS+qVqtrm2QrY8zFIbP+U9bavcLanM/n92XmJ/xri57nvSTOPUc8lDHmXGaeCWjfo9Vq&#10;9XhrrQ4rW6lUnsvMD/nXfyZMjud5Lw9YZRlmvrbxXQQc2hjzV8w82VRWmPl2a22u3f35Wtz2gHv7&#10;aoJndXJ9JcXMlUqlclTzNdVqdV2zLP/6GX8MiCyvWq0e11D+1x2uV57nvTbkPW6y1p5sw98jrLUj&#10;zPwNfyy5wzZp2p7nvaRxFdlQ9+Uh9Z0f9BystW+Jev+NfxzNzE8HCN9YqVSeG7HCEWb+mTHm4pDz&#10;B/kPqlnGD2yHTlY/qtXqX4S8gH+1bQbJNoPrD2z7l9ZyNA6u/vLqtJBrjwxa2vjl/mhry/lIMpsG&#10;13uitpmZPx4k30ZfliKfzy8PeXZijPmHsHL+crJ+7W1xZEY9/I+mENC2h0ul0uqI9RzAzL83xlwQ&#10;8uyPah4cfRk3rl+/Ph1RxpkhZoIv2DZmojaD6+fiPit/IvH88hUb0P/8yTUQzDxRrVZPjCqvaXC9&#10;r8O1a5l5a4DMJ4ImgZAjxcw3MfNnA+79KGauNtcf1n89zzsj6BkYY86Nev91s0BGRK4lor0atVoR&#10;8UTkfalU6jcRFeHJYrH4mkqlckPAOVdEriOi0SYZeSJ6JyIuG1zXvQfA5wNOvRLAOWHlfMK2IJW+&#10;jJg7mIODg428YJGWV80gomeIyDeLxeL+ccuithxcKAI65HK5rdbaa5p/r60Y1fnT09N7BxRLKaXe&#10;AQAiUjHGXIwub2LNzMwME9E1zZusIlJm5rdmMpkNEavaRESnaq2/G3BuqeM4XyKi4SYZm4no/TF4&#10;xr4DIMgk8kZjzMsj1rET1trJzle1hZTL5VheEkS0r9b6RgCHJZA31eaco7X+HBHNMe+JSNVa+4FU&#10;KhWVTbi6devWt83Ozn6i+UQqlYrrpTNfz5udg+t5ANYFnL/DcZzvxKkwl8ttzWazTzT/zsxnA3hR&#10;QJHrAPwxjoxisXh1M0c8ETki8gHUdr9bUCqVKujCA/NRxVybayKuHCI6LJPJfKdYLK6KWXTBXaW0&#10;1l9qsmsBqN1DLpd7XUCRc1DbRQeAG1Kp1MNdbpIaHBx8OxEdGnDuOp++PQ42oeaNMgfM/GYARzf/&#10;bq39RND1bSCe532y2cZNRGki+uD4+HhcOupIpI9tYDOZTCluISJaLSJ3lEql0c5XRwMzn0NExwWc&#10;+mGzN0MnrFixolD3eNDKfgAAEIJJREFUoukRIg/SBCAnIhdQExeuiAgzt2grSTAxMTGolPq7ZjcK&#10;ESl7nvf1uPX5zJL/HnDqcGPMC2NWtz2u/Caw4zgdX6aIBPrGEdG6TCbz1cnJyThU5vNtcxIUrbVX&#10;+e5Fc6CUeg8a6JWnpqaWiMg7iYhEZCsRXdmD9gwrpf6m+UcRKfmuRN3AXkqpvyWiORs5IjJZqVT+&#10;LW5l6XT6MQB3B5w6bnR0tGUA7zZEJI8YioCITAa9byI6JJ1O3wJgJKBYGAI3uMfGxtJKqbeGyL8W&#10;C7hCiwKtdWRWW/I87zAARwace3hqauqBbjRoeHj4SABrA049mE6nY2mtPqyI/HvziyciRURntikX&#10;tNsZe/ZuRrVa7bjctdZ+VkTuDzpHRC8ZGRm5IYH2sqDQWv8zgJY+QUQHM/P59b+XLVv2WgDPFRFL&#10;RF8E8Fi322KMWYddmnEj7kfMlVAbGS8EsDrg1M+z2ezmgN87Vmmt/Unzj0TkisgZCeqLBWYuYJfm&#10;ZaemptqugKy1nwJwe8jpE0XkG+2UAmZu1OwDv7MDDzzwCADPaf5dRJ5wHOfOdu3rEibiXGyMiTzY&#10;ExGd0uy07+MXXYj4AQBorV/WrBn7eADxAgF2QkQeRfAy/8Sg67PZbAYN2tUiIF8ul18jIoHLVRF5&#10;zapVq65CzbG5E+YTCTcfzFprr2x0LapDKfUu1KJwlimlLvK1vY0ArkUXOOCbQUQvbdYoAcBa+1PM&#10;f8lcl3FqiIx7kVCjEpHf+Pb/Zhwfs6pY7oMBsBEijWaJ6AIR+XHzCV+Reenee+99PWrBBq0CrG20&#10;Rwcup7XWxwUFJgH4GXoXaNKIpBGTHUFKqWcHnbDW/raLcgKXPNba3yet0BgzheDBdeXExMRg849K&#10;qXr466Ihm80+ValUXh9iuyQAbxKRj0aoKtGE1A1orf8VwC8DTq1m5jeKyN8T0TMAwFp7BeLZJeMg&#10;sN9qrbtp223ptyJirbWJZfgbUUH9Nu4mUYvvcY+wnYjOE5FfhJw/U0Q+hc5KQeByWil1RNDv83nG&#10;uwsIwUsraK03dVFO0NIK1trxpBVms9kigjUUWrp0aRxb0HzBxpjAju4798/RfAYGBjZWq9WXhwyw&#10;DoAPM/P7sMgTQRt4IvIxEZmjOfnO5pcCuBAARGT9tm3bvt7DdrT0WxGpep63pYsy1gT8VrG1UOBE&#10;EJGwfrsMMXJ9IMFqQCmVtE9NFIvF00SkxWvIVwre6SsFoYmgrLVB2joBCPOWeSpRS3cjEIDA6CZj&#10;TKTkBDHkzIGIVBzH6aaMnXAcZ3kv6g1DNpsNXFoopZYh4N4zmcxjzHyuiGxsPue7N30cwOsRHhHT&#10;s6VMFPjx8UG2w0HffihEdHm3zEoh2DfgN9O0FO0Fqq7rzifRSyCISBUKhflEGnZENpsdQedJu2XV&#10;BwC5XG4LEZ0jIuubz/kD7AeZ+W2IF8WlAQRGqVlrI28c7a4gAIu1iWI9z5vPTmAaITN92M58tzA2&#10;NtaikcaF67oPMPPZItJiPyWirIh80RjziqCy1tpYRvgeoCoiV4aF1hLRbwDc1uM2RLFNdx1EZCuV&#10;SuLJLZPJBPZbEbGDg4Mtg7ZSykWwTTO2FlqtVjv2WaXU0jan/4eI/kpEWlwtiUgrpa5g5nZKwZ8U&#10;COE+k0FG5qQI0iZSSqk47kfNWIaQiSGdTvd01lu5cuXe6EIHcl33PhE5FwG5CYgoQ0Q3G2NOCSja&#10;9Q2iuHAc5y4APw06x8w3I3r2o6QI6lOOUqqbg26LDBFJNeYViAvP85Yh+NsqIeBbVEq5zRm9fKyI&#10;K1sptQS7+m3SCeJBZn6tn9tgDvzcGV8wxpwWUC7WJqxSamXC9u02IITYNpRSB3ZRTtDyl5RSw0EX&#10;R8QKBO/+P4V4fqCxTQiO4wwhwuCqlNobHRKSO47zQ2Z+e7MNEwCIaBkR3eh5XpCD9WKDrbUtDt4i&#10;YrXWC2EvC9KeUkqpIHNBUrT0WwDufJQCIjqwMSFJA+Ju4MSeRJoG1zAFpKNG7Lruz0XkPN9vdg58&#10;09BXjDEvaDoVtMoxRBS4X6GUShK5uFuBADwUdEIp9Vx0T73/VcjvQRsGkcDMa5vzZ/oI1KbaIO5G&#10;AohoP+waND2E+8qlglx5mmC11rdYa98dMsCu0lrfqrU+PE4bFwLW2iBfT2uM6aWttY7fBf1IREH+&#10;1EkRtIHjKKUCN2ijQCn1vJBTgf02nU7bkMCN/RLI3r/BJTJQk1RKRdKIHce5w1r7tyLS4r9KRCNE&#10;9A3XdY/tUI1l5gdDznVz/FkUkIiEOeoePzEx0RXTgIjcGdJBjkGyXXFXKfWSADlWRL4d0oaw3AKr&#10;EOKnFwYiOqwh2izUq6KelT4KtNbXA/hUkA8pEY0qpboVddQ1OI4zX1/LxLDW3hX0OxGd5NvEeyZD&#10;KRUUKh4FWQAnNf8oIhVmDnPWD0w5iJoHTiyloMnt6dHQCyNCa/0ta+1FIX12JRFd36kOEbm7MZVo&#10;A06ampqaj9kwKnrmWUTlcvleEQmKaDl8ZGTk+d0Q4jjOrwH8IeDUscViMbbtqFqtHoqATgrggR07&#10;dgQ66S9dunQGQJALzSGlUimWeUIp1RhiGxrFxsxx6jVEdBmA60JCDgNzJvypQmv9fT+v7hyIyAkH&#10;HXTQn3dJxn+KSJCJ4/moBUzExToAQW37v67rBmpw09PTYf328Onp6ci2X3/COaH+t7U2LBlKHDOZ&#10;1Vpfg5pS0LI5HaXPuq77GwSMDUS0bNmyZWfHaEtS9GxjlPyMRzeGhJJe1CUtYNpa+8XmF0BE+6TT&#10;6dfGrcxxnPc1G/n9ZLqXNXDeNMMgOHQznUqlWrTgNliBhmiaoHDGBsR9cdUnn3zyQoSHHCZB4Psb&#10;Hx8Pisrbk/A4gJZVChG5WuuPojt+wlsAfDXg23gmM784Zl2OiHwwIIdHnpkvRUhU2dKlS3cAaAm2&#10;IaJVg4ODnZbdO3HQQQcdCeBQX6bHzIFmCN87IQ7Mk08+eRmAr8UsV0fRWntVSFvejwQbd72E4zjt&#10;vCnmgABAa/05AC1O7QDWrVmz5r2Ib/sYaS7jpyprsb0qpS6MwyTgp2cLmtFudBznB+3KMvNtQe5D&#10;Sqm3R51E/Izs+wOAiExorUNtvEqp2EuO0dHRUrFYfJuI3Be3bAgCtefR0dF5+1QaY+azITlfCBFd&#10;LiJPBpx7GTO3JHXpAIXWJaItFoufQ8ASWin1j0GRgG1wLoAgz4+rXdcNi34CajmUbhGRllBQInov&#10;ok0iWmv9joYw059v2bLlf0Kujb1CGh0dLW3duvU9ItJO0WjXuG+GhIUfIiKXIqb5o1wur8b8ma0D&#10;nyszRw6hrzdgOxGdKyJzNmaISIvIx5j5A6iRonVCipnf7MciNy9ZZj3Pe0PzMouI9h8cHLytUCh0&#10;NNB7nncSEX2V5tJ4WBH5ERG9Bx3ivV3XvRdAUDaj56xevfpidNA0Pc87ph43L7U4yM+jfeKHREuO&#10;XC63tVgsniEijyQpHwWlUmnemwX+7nMQFiq6bJOIvAFNrmxE5CqlrmXmCyK2Jev38duak+fkcrmt&#10;zHx+swmCiJ61fPnyr6LGkNoJrwJwdeMGrNTwDSL6ODq41jmO813UYu2bcQozvxftv01i5tfBz3Us&#10;IhURuXx0dDQsYVHjPkvkAWrFihWF2dnZv06oFBg/LHzOgO+vnt8iIldFocQZHx8fYOZ3pFKpH6HJ&#10;3c0YsxeClcRApcpxnLheJwpAdk47m7Jnn8zMTwZkAxdm/rZPAdFCVLZ+/fq0nxH+dp/64ss2JLt6&#10;tVo9gZk3Bsj4pQ2nclhmjHl3SDb4b8/MzOwTNTt4oVBYxcx/CKinysw3+qwLzRnzMz4FxaaG6++x&#10;1i5tJ8un8bDWWmuMeV/UNtaPSqXynKD3YYx5V9Q6uEa504JyufzMuO1pPnyythb0mISw+VA+8V4g&#10;UR0zf8VncWjpj5s2bRrwPO90Zv6xT2NzSZgcz/NODaB5EWa+s1qtHmMDvgu/X17CwUSfn/epeCLd&#10;p0/0OB5QT4WZv+bT2cxh8/BZDC5j5nzD9dfYcBYLYubv1q9twygSepRKpdVcI9CcgzCWh8ajUqkc&#10;wcy/DbhHYeZ7fWLHTHO5bdu2DXme9xpr7V3+tTfbpvftU1gF0bxcE9Ke85uv9a//ATN/xj+u8JkP&#10;vs3MdzPzr31mCVhrW9TtuzzPO9l13c8DOLmeLct3JzoLwCt9beo+IpoUEQJw8OrVq08EsKp+PTPf&#10;hZDZ2HXd/y6Xyy9MpVLXAjilQcZaEfkhakuwu+v+byJyGICTfWpm8n+zACattZ/WWl8zNDQUOQtS&#10;Npt9slKpvMp13RsBHFt3lfLbcZ7jOGf6Wsom1NxVMgCeSUQrqJaQWwDcVSwWz87lcp3CIHcuG5VS&#10;sZfhqVTqIWPMeQD+hZpYImIgcOlOTZn1k6CN2WMhs49Zx3G+W61WH3cc5zoAR9c9Ofx3+ibHcc4W&#10;kd8CuJ+IpkVEE9Ghq1atOh5A/b0aY8w9jhO8AnUc5z+q1eopvoxjiMjx+87JAO72v4t7iehp/7t4&#10;1uDg4EkiMlzvY36/fdJae4nW+saRkZHIWZ/S6fT6arX6l47jXA9gbUO/TQE4H8DZUqO434aah0E2&#10;nU6vAJDzV1plAF8goo+g/Qpv56owSS6CTCazwfO8cwB8j4hi+ZCnUqmHZ2ZmXpDL5T4B4FzyCVL9&#10;ez0BwDp/5fsggHH4uVH23nvvo1DbYHSICMx8L1rHnwEEa66B2jkzD2vdevtEdCqAUIJREdm1rxMy&#10;arvW2lcx8w+D+KrCwMybmfkmnySv0yzneJ73l8x8R5BGGlI/M/OjzHx5sVgcjSAj9Ni8efOgMeZD&#10;zPwH5hrdcAfZwsx/MMa8zQbMngGHttY+0FC+hdcn6mGMOaeR/yem5npn0P14nveC+Tw/v+5vhTyr&#10;T8637iTHpk2bBowxr7M1DaaFVyukrcI1quZrp6enhzvJWL9+fdoY89fM/CNuotduI8P4fecj+Xx+&#10;+Xzu0e+3F3KNer6F/DJAdp6Zf+R53im2Mz22y8wPNpRN3Gf9FcHOsSOK5tpwqGq1egwzf4VrdOVB&#10;1OLN98lcozO/plAorGyu0xjzNyHlvhPUBmPMRzrJDKnv5nodytq25h63Uqkc5DjOOqXUWtR86/at&#10;zwBEVJQa3cqYiNxXrVZ/m81mnwqYNdpBl0ql/V3XfTYRHevLWIldoa1VAButtQ+LyL2lUun3XaZx&#10;WOZ53rOJ6DjfD3AUuzQvD7WIr/8Rkbt8l7Ko0V+u53nHK6XSQI3KOgYXUDOU53l/4Yd2KmPMhqj8&#10;UH65FrtStVp9JIiOJw6Y+U1KqaOaf7fW/kxr/a351D0fjI2NpQ844IDVjuMcr5Q6ErU+NYxdmsss&#10;gCesteuttfc5jvMwYiZNBuCUy+WDHMc50nGctSLyDNT6bf1ZlwE8bq39nYj8l+u6f0BECvYomJqa&#10;WjI8PLyGmdcppQ4BcCB22ZcNgHFr7e+01vehljw8yuqOqtXqs6y1BgDS6XQZyROPU7Va/TNrrQCA&#10;MWb74OBg3ATjanZ2dnkmk/kzpdTR/n022kINgKestY+KyK/K5fLY0NBQYMRXPp/fJ51OL7etA56X&#10;TqfHmq8vFov7O46zNOD68MYq5aZSKYWaZo3/D9bL0hmBXTY+AAAAAElFTkSuQmCCUEsDBBQABgAI&#10;AAAAIQDaT77L3QAAAAcBAAAPAAAAZHJzL2Rvd25yZXYueG1sTI9Ba8JAEIXvhf6HZQq91U2UiqbZ&#10;iEjbkwhVofQ2ZsckmJ0N2TWJ/961F70Mb3jDe9+ki8HUoqPWVZYVxKMIBHFudcWFgv3u620Gwnlk&#10;jbVlUnAhB4vs+SnFRNuef6jb+kKEEHYJKii9bxIpXV6SQTeyDXHwjrY16MPaFlK32IdwU8txFE2l&#10;wYpDQ4kNrUrKT9uzUfDdY7+cxJ/d+nRcXf5275vfdUxKvb4Myw8QngZ/P4YbfkCHLDAd7Jm1E7WC&#10;8Ij/nzcvnkdjEIegprPJHGSWykf+7AoAAP//AwBQSwMEFAAGAAgAAAAhAK7EtbPPAAAAKwIAABkA&#10;AABkcnMvX3JlbHMvZTJvRG9jLnhtbC5yZWxzvJHBagIxEIbvBd8hzN3N7goixawXKXgt9gGGZDYb&#10;3UxCkpb69g0USgXFm8eZ4f/+D2a7+/az+KKUXWAFXdOCINbBOLYKPo5vyw2IXJANzoFJwYUy7IbF&#10;y/adZiw1lCcXs6gUzgqmUuKrlFlP5DE3IRLXyxiSx1LHZGVEfUZLsm/btUz/GTBcMcXBKEgHswJx&#10;vMTa/JgdxtFp2gf96YnLjQrpfO2uQEyWigJPxuHvctVEtiBvO/TPceibU6S7Et1zJLo/CXn14uEH&#10;AAD//wMAUEsBAi0AFAAGAAgAAAAhANDgc88UAQAARwIAABMAAAAAAAAAAAAAAAAAAAAAAFtDb250&#10;ZW50X1R5cGVzXS54bWxQSwECLQAUAAYACAAAACEAOP0h/9YAAACUAQAACwAAAAAAAAAAAAAAAABF&#10;AQAAX3JlbHMvLnJlbHNQSwECLQAUAAYACAAAACEAE0DdrPcCAAC6CgAADgAAAAAAAAAAAAAAAABE&#10;AgAAZHJzL2Uyb0RvYy54bWxQSwECLQAKAAAAAAAAACEAjW4rGvPKAQDzygEAFQAAAAAAAAAAAAAA&#10;AABnBQAAZHJzL21lZGlhL2ltYWdlMS5qcGVnUEsBAi0ACgAAAAAAAAAhANNwi48qhwAAKocAABUA&#10;AAAAAAAAAAAAAAAAjdABAGRycy9tZWRpYS9pbWFnZTIuanBlZ1BLAQItAAoAAAAAAAAAIQA/TiKU&#10;BnEAAAZxAAAUAAAAAAAAAAAAAAAAAOpXAgBkcnMvbWVkaWEvaW1hZ2UzLnBuZ1BLAQItABQABgAI&#10;AAAAIQDaT77L3QAAAAcBAAAPAAAAAAAAAAAAAAAAACLJAgBkcnMvZG93bnJldi54bWxQSwECLQAU&#10;AAYACAAAACEArsS1s88AAAArAgAAGQAAAAAAAAAAAAAAAAAsygIAZHJzL19yZWxzL2Uyb0RvYy54&#10;bWwucmVsc1BLBQYAAAAACAAIAAICAAAyywIAAAA=&#10;">
                <v:shape id="Picture 3" o:spid="_x0000_s1027" type="#_x0000_t75" style="position:absolute;width:11902;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dxzAAAAOMAAAAPAAAAZHJzL2Rvd25yZXYueG1sRI9BT8Mw&#10;DIXvSPyHyEjcWLoijdEtmwAJwWESo3DZzWtMW61xqiSsLb8eH5A42n5+733r7eg6daYQW88G5rMM&#10;FHHlbcu1gc+P55slqJiQLXaeycBEEbaby4s1FtYP/E7nMtVKTDgWaKBJqS+0jlVDDuPM98Ry+/LB&#10;YZIx1NoGHMTcdTrPsoV22LIkNNjTU0PVqfx2BoadnQ7lrts/vlWnw0tGYfI/R2Our8aHFahEY/oX&#10;/32/Wqm/nOeL2/z+TiiESRagN78AAAD//wMAUEsBAi0AFAAGAAgAAAAhANvh9svuAAAAhQEAABMA&#10;AAAAAAAAAAAAAAAAAAAAAFtDb250ZW50X1R5cGVzXS54bWxQSwECLQAUAAYACAAAACEAWvQsW78A&#10;AAAVAQAACwAAAAAAAAAAAAAAAAAfAQAAX3JlbHMvLnJlbHNQSwECLQAUAAYACAAAACEAnUuHccwA&#10;AADjAAAADwAAAAAAAAAAAAAAAAAHAgAAZHJzL2Rvd25yZXYueG1sUEsFBgAAAAADAAMAtwAAAAAD&#10;AAAAAA==&#10;">
                  <v:imagedata r:id="rId14" o:title=""/>
                </v:shape>
                <v:shape id="Picture 4" o:spid="_x0000_s1028" type="#_x0000_t75" alt="Logo, company name  Description automatically generated" style="position:absolute;left:560;top:13000;width:537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R7yQAAAOMAAAAPAAAAZHJzL2Rvd25yZXYueG1sRE9fa8Iw&#10;EH8X9h3CCXsZM1VGW6pRhljmBB+mg70ezdkUm0tpMu326Rdh4OP9/t9iNdhWXKj3jWMF00kCgrhy&#10;uuFaweexfM5B+ICssXVMCn7Iw2r5MFpgod2VP+hyCLWIIewLVGBC6AopfWXIop+4jjhyJ9dbDPHs&#10;a6l7vMZw28pZkqTSYsOxwWBHa0PV+fBtFbzvtsffp81pj7O6fEvPpvzyXanU43h4nYMINIS7+N+9&#10;1XF+muXZS5JPU7j9FAGQyz8AAAD//wMAUEsBAi0AFAAGAAgAAAAhANvh9svuAAAAhQEAABMAAAAA&#10;AAAAAAAAAAAAAAAAAFtDb250ZW50X1R5cGVzXS54bWxQSwECLQAUAAYACAAAACEAWvQsW78AAAAV&#10;AQAACwAAAAAAAAAAAAAAAAAfAQAAX3JlbHMvLnJlbHNQSwECLQAUAAYACAAAACEAYOpEe8kAAADj&#10;AAAADwAAAAAAAAAAAAAAAAAHAgAAZHJzL2Rvd25yZXYueG1sUEsFBgAAAAADAAMAtwAAAP0CAAAA&#10;AA==&#10;">
                  <v:imagedata r:id="rId15" o:title="Logo, company name  Description automatically generated"/>
                </v:shape>
                <v:shape id="Picture 5" o:spid="_x0000_s1029" type="#_x0000_t75" style="position:absolute;left:9140;top:14217;width:2471;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DYyAAAAOIAAAAPAAAAZHJzL2Rvd25yZXYueG1sRE9bT8Iw&#10;FH434T80h8Q36ZiLgUkhqGh84EHx9nqyHtbCerqslY1/b01MfPzy3RerwTXiRF2wnhVMJxkI4spr&#10;y7WC97fHqxmIEJE1Np5JwZkCrJajiwWW2vf8SqddrEUK4VCiAhNjW0oZKkMOw8S3xInb+85hTLCr&#10;pe6wT+GukXmW3UiHllODwZbuDVXH3bdT8HAePu5MP32xhy/7lH/ON+vN9qjU5XhY34KINMR/8Z/7&#10;Waf52ay4nhd5Ab+XEga5/AEAAP//AwBQSwECLQAUAAYACAAAACEA2+H2y+4AAACFAQAAEwAAAAAA&#10;AAAAAAAAAAAAAAAAW0NvbnRlbnRfVHlwZXNdLnhtbFBLAQItABQABgAIAAAAIQBa9CxbvwAAABUB&#10;AAALAAAAAAAAAAAAAAAAAB8BAABfcmVscy8ucmVsc1BLAQItABQABgAIAAAAIQCwyADYyAAAAOIA&#10;AAAPAAAAAAAAAAAAAAAAAAcCAABkcnMvZG93bnJldi54bWxQSwUGAAAAAAMAAwC3AAAA/AIAAAAA&#10;">
                  <v:imagedata r:id="rId16" o:title=""/>
                </v:shape>
                <w10:wrap anchorx="page" anchory="page"/>
              </v:group>
            </w:pict>
          </mc:Fallback>
        </mc:AlternateContent>
      </w:r>
      <w:r w:rsidR="00483E22">
        <w:rPr>
          <w:b w:val="0"/>
          <w:bCs/>
          <w:color w:val="000000" w:themeColor="text1"/>
        </w:rPr>
        <w:t>December</w:t>
      </w:r>
      <w:r w:rsidRPr="00185F05">
        <w:rPr>
          <w:b w:val="0"/>
          <w:bCs/>
          <w:color w:val="000000" w:themeColor="text1"/>
        </w:rPr>
        <w:t xml:space="preserve"> 2024</w:t>
      </w:r>
      <w:bookmarkEnd w:id="29"/>
    </w:p>
    <w:p w14:paraId="0C676B46" w14:textId="581590D3" w:rsidR="007F466D" w:rsidRPr="007F466D" w:rsidRDefault="007F466D"/>
    <w:sectPr w:rsidR="007F466D" w:rsidRPr="007F466D" w:rsidSect="00890951">
      <w:type w:val="continuous"/>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4281C" w14:textId="77777777" w:rsidR="002D7C04" w:rsidRDefault="002D7C04" w:rsidP="00362CD1">
      <w:pPr>
        <w:spacing w:after="0" w:line="240" w:lineRule="auto"/>
      </w:pPr>
      <w:r>
        <w:separator/>
      </w:r>
    </w:p>
  </w:endnote>
  <w:endnote w:type="continuationSeparator" w:id="0">
    <w:p w14:paraId="4CA67293" w14:textId="77777777" w:rsidR="002D7C04" w:rsidRDefault="002D7C04" w:rsidP="00362CD1">
      <w:pPr>
        <w:spacing w:after="0" w:line="240" w:lineRule="auto"/>
      </w:pPr>
      <w:r>
        <w:continuationSeparator/>
      </w:r>
    </w:p>
  </w:endnote>
  <w:endnote w:type="continuationNotice" w:id="1">
    <w:p w14:paraId="42E1BC9E" w14:textId="77777777" w:rsidR="002D7C04" w:rsidRDefault="002D7C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642042"/>
      <w:docPartObj>
        <w:docPartGallery w:val="Page Numbers (Bottom of Page)"/>
        <w:docPartUnique/>
      </w:docPartObj>
    </w:sdtPr>
    <w:sdtEndPr>
      <w:rPr>
        <w:noProof/>
      </w:rPr>
    </w:sdtEndPr>
    <w:sdtContent>
      <w:p w14:paraId="633886C3" w14:textId="7213173A" w:rsidR="00362CD1" w:rsidRDefault="00362CD1">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p>
    </w:sdtContent>
  </w:sdt>
  <w:p w14:paraId="0DA23111" w14:textId="77777777" w:rsidR="00362CD1" w:rsidRDefault="00362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0AF35" w14:textId="77777777" w:rsidR="002D7C04" w:rsidRDefault="002D7C04" w:rsidP="00362CD1">
      <w:pPr>
        <w:spacing w:after="0" w:line="240" w:lineRule="auto"/>
      </w:pPr>
      <w:r>
        <w:separator/>
      </w:r>
    </w:p>
  </w:footnote>
  <w:footnote w:type="continuationSeparator" w:id="0">
    <w:p w14:paraId="7A89E05A" w14:textId="77777777" w:rsidR="002D7C04" w:rsidRDefault="002D7C04" w:rsidP="00362CD1">
      <w:pPr>
        <w:spacing w:after="0" w:line="240" w:lineRule="auto"/>
      </w:pPr>
      <w:r>
        <w:continuationSeparator/>
      </w:r>
    </w:p>
  </w:footnote>
  <w:footnote w:type="continuationNotice" w:id="1">
    <w:p w14:paraId="040ADE78" w14:textId="77777777" w:rsidR="002D7C04" w:rsidRDefault="002D7C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46D"/>
    <w:multiLevelType w:val="hybridMultilevel"/>
    <w:tmpl w:val="5454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283AC9"/>
    <w:multiLevelType w:val="hybridMultilevel"/>
    <w:tmpl w:val="FDC4F7B0"/>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7090D156">
      <w:start w:val="1"/>
      <w:numFmt w:val="bullet"/>
      <w:lvlText w:val=""/>
      <w:lvlJc w:val="left"/>
      <w:pPr>
        <w:ind w:left="920" w:hanging="360"/>
      </w:pPr>
      <w:rPr>
        <w:rFonts w:ascii="Wingdings" w:hAnsi="Wingdings" w:hint="default"/>
        <w:color w:val="70AD47" w:themeColor="accent6"/>
        <w:u w:color="538135" w:themeColor="accent6" w:themeShade="BF"/>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2" w15:restartNumberingAfterBreak="0">
    <w:nsid w:val="02BF154B"/>
    <w:multiLevelType w:val="hybridMultilevel"/>
    <w:tmpl w:val="61C8B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E652EA"/>
    <w:multiLevelType w:val="hybridMultilevel"/>
    <w:tmpl w:val="CE62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44161"/>
    <w:multiLevelType w:val="hybridMultilevel"/>
    <w:tmpl w:val="C45223A8"/>
    <w:lvl w:ilvl="0" w:tplc="43A0B1AC">
      <w:start w:val="1"/>
      <w:numFmt w:val="bullet"/>
      <w:lvlText w:val=""/>
      <w:lvlJc w:val="left"/>
      <w:pPr>
        <w:ind w:left="720" w:hanging="360"/>
      </w:pPr>
      <w:rPr>
        <w:rFonts w:ascii="Wingdings" w:hAnsi="Wingdings" w:hint="default"/>
        <w:color w:val="FFC000" w:themeColor="accent4"/>
        <w:u w:color="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8A5099"/>
    <w:multiLevelType w:val="hybridMultilevel"/>
    <w:tmpl w:val="A8126050"/>
    <w:lvl w:ilvl="0" w:tplc="9814C560">
      <w:start w:val="1"/>
      <w:numFmt w:val="bullet"/>
      <w:lvlText w:val=""/>
      <w:lvlJc w:val="left"/>
      <w:pPr>
        <w:ind w:left="360" w:hanging="360"/>
      </w:pPr>
      <w:rPr>
        <w:rFonts w:ascii="Wingdings" w:hAnsi="Wingdings" w:hint="default"/>
        <w:color w:val="2F5496" w:themeColor="accent1" w:themeShade="BF"/>
        <w:u w:color="538135" w:themeColor="accent6"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8D3352C"/>
    <w:multiLevelType w:val="hybridMultilevel"/>
    <w:tmpl w:val="08481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830189"/>
    <w:multiLevelType w:val="hybridMultilevel"/>
    <w:tmpl w:val="61CC37C4"/>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B6003B1"/>
    <w:multiLevelType w:val="hybridMultilevel"/>
    <w:tmpl w:val="7DBE872E"/>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94C6658">
      <w:start w:val="1"/>
      <w:numFmt w:val="bullet"/>
      <w:lvlText w:val=""/>
      <w:lvlJc w:val="left"/>
      <w:pPr>
        <w:ind w:left="920" w:hanging="360"/>
      </w:pPr>
      <w:rPr>
        <w:rFonts w:ascii="Wingdings" w:hAnsi="Wingdings" w:hint="default"/>
        <w:color w:val="7030A0"/>
        <w:u w:color="7030A0"/>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9" w15:restartNumberingAfterBreak="0">
    <w:nsid w:val="0D325EEE"/>
    <w:multiLevelType w:val="hybridMultilevel"/>
    <w:tmpl w:val="19BA6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407516"/>
    <w:multiLevelType w:val="hybridMultilevel"/>
    <w:tmpl w:val="0556198C"/>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DDA0938"/>
    <w:multiLevelType w:val="hybridMultilevel"/>
    <w:tmpl w:val="4C001812"/>
    <w:lvl w:ilvl="0" w:tplc="0809000F">
      <w:start w:val="1"/>
      <w:numFmt w:val="decimal"/>
      <w:lvlText w:val="%1."/>
      <w:lvlJc w:val="left"/>
      <w:pPr>
        <w:ind w:left="794" w:hanging="360"/>
      </w:pPr>
    </w:lvl>
    <w:lvl w:ilvl="1" w:tplc="08090019" w:tentative="1">
      <w:start w:val="1"/>
      <w:numFmt w:val="lowerLetter"/>
      <w:lvlText w:val="%2."/>
      <w:lvlJc w:val="left"/>
      <w:pPr>
        <w:ind w:left="1514" w:hanging="360"/>
      </w:pPr>
    </w:lvl>
    <w:lvl w:ilvl="2" w:tplc="0809001B" w:tentative="1">
      <w:start w:val="1"/>
      <w:numFmt w:val="lowerRoman"/>
      <w:lvlText w:val="%3."/>
      <w:lvlJc w:val="right"/>
      <w:pPr>
        <w:ind w:left="2234" w:hanging="180"/>
      </w:pPr>
    </w:lvl>
    <w:lvl w:ilvl="3" w:tplc="0809000F" w:tentative="1">
      <w:start w:val="1"/>
      <w:numFmt w:val="decimal"/>
      <w:lvlText w:val="%4."/>
      <w:lvlJc w:val="left"/>
      <w:pPr>
        <w:ind w:left="2954" w:hanging="360"/>
      </w:pPr>
    </w:lvl>
    <w:lvl w:ilvl="4" w:tplc="08090019" w:tentative="1">
      <w:start w:val="1"/>
      <w:numFmt w:val="lowerLetter"/>
      <w:lvlText w:val="%5."/>
      <w:lvlJc w:val="left"/>
      <w:pPr>
        <w:ind w:left="3674" w:hanging="360"/>
      </w:pPr>
    </w:lvl>
    <w:lvl w:ilvl="5" w:tplc="0809001B" w:tentative="1">
      <w:start w:val="1"/>
      <w:numFmt w:val="lowerRoman"/>
      <w:lvlText w:val="%6."/>
      <w:lvlJc w:val="right"/>
      <w:pPr>
        <w:ind w:left="4394" w:hanging="180"/>
      </w:pPr>
    </w:lvl>
    <w:lvl w:ilvl="6" w:tplc="0809000F" w:tentative="1">
      <w:start w:val="1"/>
      <w:numFmt w:val="decimal"/>
      <w:lvlText w:val="%7."/>
      <w:lvlJc w:val="left"/>
      <w:pPr>
        <w:ind w:left="5114" w:hanging="360"/>
      </w:pPr>
    </w:lvl>
    <w:lvl w:ilvl="7" w:tplc="08090019" w:tentative="1">
      <w:start w:val="1"/>
      <w:numFmt w:val="lowerLetter"/>
      <w:lvlText w:val="%8."/>
      <w:lvlJc w:val="left"/>
      <w:pPr>
        <w:ind w:left="5834" w:hanging="360"/>
      </w:pPr>
    </w:lvl>
    <w:lvl w:ilvl="8" w:tplc="0809001B" w:tentative="1">
      <w:start w:val="1"/>
      <w:numFmt w:val="lowerRoman"/>
      <w:lvlText w:val="%9."/>
      <w:lvlJc w:val="right"/>
      <w:pPr>
        <w:ind w:left="6554" w:hanging="180"/>
      </w:pPr>
    </w:lvl>
  </w:abstractNum>
  <w:abstractNum w:abstractNumId="12" w15:restartNumberingAfterBreak="0">
    <w:nsid w:val="0F0F5A91"/>
    <w:multiLevelType w:val="hybridMultilevel"/>
    <w:tmpl w:val="965CF3D8"/>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3" w15:restartNumberingAfterBreak="0">
    <w:nsid w:val="0FD2208F"/>
    <w:multiLevelType w:val="hybridMultilevel"/>
    <w:tmpl w:val="11E60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DB661E"/>
    <w:multiLevelType w:val="hybridMultilevel"/>
    <w:tmpl w:val="2312D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2F44E82"/>
    <w:multiLevelType w:val="hybridMultilevel"/>
    <w:tmpl w:val="43C09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0312FA"/>
    <w:multiLevelType w:val="hybridMultilevel"/>
    <w:tmpl w:val="BCAA59B8"/>
    <w:lvl w:ilvl="0" w:tplc="494C6658">
      <w:start w:val="1"/>
      <w:numFmt w:val="bullet"/>
      <w:lvlText w:val=""/>
      <w:lvlJc w:val="left"/>
      <w:pPr>
        <w:ind w:left="360" w:hanging="360"/>
      </w:pPr>
      <w:rPr>
        <w:rFonts w:ascii="Wingdings" w:hAnsi="Wingdings" w:hint="default"/>
        <w:color w:val="7030A0"/>
        <w:u w:color="7030A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31D7831"/>
    <w:multiLevelType w:val="hybridMultilevel"/>
    <w:tmpl w:val="C1CE8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3460E18"/>
    <w:multiLevelType w:val="hybridMultilevel"/>
    <w:tmpl w:val="4260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2348F5"/>
    <w:multiLevelType w:val="hybridMultilevel"/>
    <w:tmpl w:val="685859A0"/>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94C6658">
      <w:start w:val="1"/>
      <w:numFmt w:val="bullet"/>
      <w:lvlText w:val=""/>
      <w:lvlJc w:val="left"/>
      <w:pPr>
        <w:ind w:left="920" w:hanging="360"/>
      </w:pPr>
      <w:rPr>
        <w:rFonts w:ascii="Wingdings" w:hAnsi="Wingdings" w:hint="default"/>
        <w:color w:val="7030A0"/>
        <w:u w:color="7030A0"/>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20" w15:restartNumberingAfterBreak="0">
    <w:nsid w:val="16364796"/>
    <w:multiLevelType w:val="hybridMultilevel"/>
    <w:tmpl w:val="F0CE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4C1BEB"/>
    <w:multiLevelType w:val="hybridMultilevel"/>
    <w:tmpl w:val="4D960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99C1E8F"/>
    <w:multiLevelType w:val="hybridMultilevel"/>
    <w:tmpl w:val="66068F92"/>
    <w:lvl w:ilvl="0" w:tplc="494C6658">
      <w:start w:val="1"/>
      <w:numFmt w:val="bullet"/>
      <w:lvlText w:val=""/>
      <w:lvlJc w:val="left"/>
      <w:pPr>
        <w:ind w:left="360" w:hanging="360"/>
      </w:pPr>
      <w:rPr>
        <w:rFonts w:ascii="Wingdings" w:hAnsi="Wingdings" w:hint="default"/>
        <w:color w:val="7030A0"/>
        <w:u w:color="7030A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C286E35"/>
    <w:multiLevelType w:val="hybridMultilevel"/>
    <w:tmpl w:val="CE507B6C"/>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94C6658">
      <w:start w:val="1"/>
      <w:numFmt w:val="bullet"/>
      <w:lvlText w:val=""/>
      <w:lvlJc w:val="left"/>
      <w:pPr>
        <w:ind w:left="920" w:hanging="360"/>
      </w:pPr>
      <w:rPr>
        <w:rFonts w:ascii="Wingdings" w:hAnsi="Wingdings" w:hint="default"/>
        <w:color w:val="7030A0"/>
        <w:u w:color="7030A0"/>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24" w15:restartNumberingAfterBreak="0">
    <w:nsid w:val="1D8775FA"/>
    <w:multiLevelType w:val="hybridMultilevel"/>
    <w:tmpl w:val="36CA5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1DA452F1"/>
    <w:multiLevelType w:val="hybridMultilevel"/>
    <w:tmpl w:val="49DE623E"/>
    <w:lvl w:ilvl="0" w:tplc="43A0B1AC">
      <w:start w:val="1"/>
      <w:numFmt w:val="bullet"/>
      <w:lvlText w:val=""/>
      <w:lvlJc w:val="left"/>
      <w:pPr>
        <w:ind w:left="720" w:hanging="360"/>
      </w:pPr>
      <w:rPr>
        <w:rFonts w:ascii="Wingdings" w:hAnsi="Wingdings" w:hint="default"/>
        <w:color w:val="FFC000" w:themeColor="accent4"/>
        <w:u w:color="FFC000"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FC4D28"/>
    <w:multiLevelType w:val="hybridMultilevel"/>
    <w:tmpl w:val="FAF8C108"/>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01D28A7"/>
    <w:multiLevelType w:val="hybridMultilevel"/>
    <w:tmpl w:val="973A1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10264D"/>
    <w:multiLevelType w:val="hybridMultilevel"/>
    <w:tmpl w:val="52366408"/>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94C6658">
      <w:start w:val="1"/>
      <w:numFmt w:val="bullet"/>
      <w:lvlText w:val=""/>
      <w:lvlJc w:val="left"/>
      <w:pPr>
        <w:ind w:left="920" w:hanging="360"/>
      </w:pPr>
      <w:rPr>
        <w:rFonts w:ascii="Wingdings" w:hAnsi="Wingdings" w:hint="default"/>
        <w:color w:val="7030A0"/>
        <w:u w:color="7030A0"/>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29" w15:restartNumberingAfterBreak="0">
    <w:nsid w:val="218346AC"/>
    <w:multiLevelType w:val="hybridMultilevel"/>
    <w:tmpl w:val="E33C2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452C19"/>
    <w:multiLevelType w:val="hybridMultilevel"/>
    <w:tmpl w:val="F82A1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8D6441D"/>
    <w:multiLevelType w:val="hybridMultilevel"/>
    <w:tmpl w:val="90C417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3612F6"/>
    <w:multiLevelType w:val="hybridMultilevel"/>
    <w:tmpl w:val="8C0E6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FDC4FFA"/>
    <w:multiLevelType w:val="hybridMultilevel"/>
    <w:tmpl w:val="BDC0E14A"/>
    <w:lvl w:ilvl="0" w:tplc="494C6658">
      <w:start w:val="1"/>
      <w:numFmt w:val="bullet"/>
      <w:lvlText w:val=""/>
      <w:lvlJc w:val="left"/>
      <w:pPr>
        <w:ind w:left="360" w:hanging="360"/>
      </w:pPr>
      <w:rPr>
        <w:rFonts w:ascii="Wingdings" w:hAnsi="Wingdings" w:hint="default"/>
        <w:color w:val="7030A0"/>
        <w:u w:color="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2965206"/>
    <w:multiLevelType w:val="hybridMultilevel"/>
    <w:tmpl w:val="0BA64BBA"/>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94C6658">
      <w:start w:val="1"/>
      <w:numFmt w:val="bullet"/>
      <w:lvlText w:val=""/>
      <w:lvlJc w:val="left"/>
      <w:pPr>
        <w:ind w:left="920" w:hanging="360"/>
      </w:pPr>
      <w:rPr>
        <w:rFonts w:ascii="Wingdings" w:hAnsi="Wingdings" w:hint="default"/>
        <w:color w:val="7030A0"/>
        <w:u w:color="7030A0"/>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35" w15:restartNumberingAfterBreak="0">
    <w:nsid w:val="33186375"/>
    <w:multiLevelType w:val="hybridMultilevel"/>
    <w:tmpl w:val="84AE6BC6"/>
    <w:lvl w:ilvl="0" w:tplc="9814C560">
      <w:start w:val="1"/>
      <w:numFmt w:val="bullet"/>
      <w:lvlText w:val=""/>
      <w:lvlJc w:val="left"/>
      <w:pPr>
        <w:ind w:left="360" w:hanging="360"/>
      </w:pPr>
      <w:rPr>
        <w:rFonts w:ascii="Wingdings" w:hAnsi="Wingdings" w:hint="default"/>
        <w:color w:val="2F5496" w:themeColor="accent1" w:themeShade="BF"/>
        <w:u w:color="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4D92A1F"/>
    <w:multiLevelType w:val="hybridMultilevel"/>
    <w:tmpl w:val="97B21CB4"/>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34F42908"/>
    <w:multiLevelType w:val="hybridMultilevel"/>
    <w:tmpl w:val="3494998A"/>
    <w:lvl w:ilvl="0" w:tplc="9814C560">
      <w:start w:val="1"/>
      <w:numFmt w:val="bullet"/>
      <w:lvlText w:val=""/>
      <w:lvlJc w:val="left"/>
      <w:pPr>
        <w:ind w:left="720" w:hanging="360"/>
      </w:pPr>
      <w:rPr>
        <w:rFonts w:ascii="Wingdings" w:hAnsi="Wingdings" w:hint="default"/>
        <w:color w:val="2F5496" w:themeColor="accent1" w:themeShade="BF"/>
        <w:u w:color="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9002FD"/>
    <w:multiLevelType w:val="hybridMultilevel"/>
    <w:tmpl w:val="B2168D1E"/>
    <w:lvl w:ilvl="0" w:tplc="F5BE27CE">
      <w:start w:val="1"/>
      <w:numFmt w:val="bullet"/>
      <w:lvlText w:val=""/>
      <w:lvlJc w:val="left"/>
      <w:pPr>
        <w:ind w:left="360" w:hanging="360"/>
      </w:pPr>
      <w:rPr>
        <w:rFonts w:ascii="Wingdings" w:hAnsi="Wingdings" w:hint="default"/>
        <w:color w:val="000000" w:themeColor="text1"/>
        <w:u w:color="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BC00645"/>
    <w:multiLevelType w:val="hybridMultilevel"/>
    <w:tmpl w:val="5338000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0" w15:restartNumberingAfterBreak="0">
    <w:nsid w:val="400B31A2"/>
    <w:multiLevelType w:val="hybridMultilevel"/>
    <w:tmpl w:val="CE30A1DA"/>
    <w:lvl w:ilvl="0" w:tplc="494C6658">
      <w:start w:val="1"/>
      <w:numFmt w:val="bullet"/>
      <w:lvlText w:val=""/>
      <w:lvlJc w:val="left"/>
      <w:pPr>
        <w:ind w:left="360" w:hanging="360"/>
      </w:pPr>
      <w:rPr>
        <w:rFonts w:ascii="Wingdings" w:hAnsi="Wingdings" w:hint="default"/>
        <w:color w:val="7030A0"/>
        <w:u w:color="7030A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AF263D4"/>
    <w:multiLevelType w:val="hybridMultilevel"/>
    <w:tmpl w:val="8ABA632C"/>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D2536AF"/>
    <w:multiLevelType w:val="hybridMultilevel"/>
    <w:tmpl w:val="C7882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1DA5716"/>
    <w:multiLevelType w:val="hybridMultilevel"/>
    <w:tmpl w:val="749AA0AE"/>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94C6658">
      <w:start w:val="1"/>
      <w:numFmt w:val="bullet"/>
      <w:lvlText w:val=""/>
      <w:lvlJc w:val="left"/>
      <w:pPr>
        <w:ind w:left="920" w:hanging="360"/>
      </w:pPr>
      <w:rPr>
        <w:rFonts w:ascii="Wingdings" w:hAnsi="Wingdings" w:hint="default"/>
        <w:color w:val="7030A0"/>
        <w:u w:color="7030A0"/>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44" w15:restartNumberingAfterBreak="0">
    <w:nsid w:val="52387FFC"/>
    <w:multiLevelType w:val="hybridMultilevel"/>
    <w:tmpl w:val="17847CB2"/>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53DA20B3"/>
    <w:multiLevelType w:val="hybridMultilevel"/>
    <w:tmpl w:val="E2BE4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4E3464A"/>
    <w:multiLevelType w:val="hybridMultilevel"/>
    <w:tmpl w:val="6598DF0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7" w15:restartNumberingAfterBreak="0">
    <w:nsid w:val="54FA5274"/>
    <w:multiLevelType w:val="hybridMultilevel"/>
    <w:tmpl w:val="BC98BB3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5678136B"/>
    <w:multiLevelType w:val="hybridMultilevel"/>
    <w:tmpl w:val="55529034"/>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581F5864"/>
    <w:multiLevelType w:val="hybridMultilevel"/>
    <w:tmpl w:val="9082524A"/>
    <w:lvl w:ilvl="0" w:tplc="7090D156">
      <w:start w:val="1"/>
      <w:numFmt w:val="bullet"/>
      <w:lvlText w:val=""/>
      <w:lvlJc w:val="left"/>
      <w:pPr>
        <w:ind w:left="720" w:hanging="360"/>
      </w:pPr>
      <w:rPr>
        <w:rFonts w:ascii="Wingdings" w:hAnsi="Wingdings" w:hint="default"/>
        <w:color w:val="70AD47" w:themeColor="accent6"/>
        <w:u w:color="538135"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412A86"/>
    <w:multiLevelType w:val="hybridMultilevel"/>
    <w:tmpl w:val="465C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FA5FA0"/>
    <w:multiLevelType w:val="hybridMultilevel"/>
    <w:tmpl w:val="AE101BCE"/>
    <w:lvl w:ilvl="0" w:tplc="F5BE27CE">
      <w:start w:val="1"/>
      <w:numFmt w:val="bullet"/>
      <w:lvlText w:val=""/>
      <w:lvlJc w:val="left"/>
      <w:pPr>
        <w:ind w:left="360" w:hanging="360"/>
      </w:pPr>
      <w:rPr>
        <w:rFonts w:ascii="Wingdings" w:hAnsi="Wingdings" w:hint="default"/>
        <w:color w:val="000000" w:themeColor="text1"/>
        <w:u w:color="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EF934F3"/>
    <w:multiLevelType w:val="hybridMultilevel"/>
    <w:tmpl w:val="33BE6BBC"/>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3A0B1AC">
      <w:start w:val="1"/>
      <w:numFmt w:val="bullet"/>
      <w:lvlText w:val=""/>
      <w:lvlJc w:val="left"/>
      <w:pPr>
        <w:ind w:left="920" w:hanging="360"/>
      </w:pPr>
      <w:rPr>
        <w:rFonts w:ascii="Wingdings" w:hAnsi="Wingdings" w:hint="default"/>
        <w:color w:val="FFC000" w:themeColor="accent4"/>
        <w:u w:color="FFC000" w:themeColor="accent4"/>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53" w15:restartNumberingAfterBreak="0">
    <w:nsid w:val="61FE2229"/>
    <w:multiLevelType w:val="hybridMultilevel"/>
    <w:tmpl w:val="633ECAEE"/>
    <w:lvl w:ilvl="0" w:tplc="9814C560">
      <w:start w:val="1"/>
      <w:numFmt w:val="bullet"/>
      <w:lvlText w:val=""/>
      <w:lvlJc w:val="left"/>
      <w:pPr>
        <w:ind w:left="360" w:hanging="360"/>
      </w:pPr>
      <w:rPr>
        <w:rFonts w:ascii="Wingdings" w:hAnsi="Wingdings" w:hint="default"/>
        <w:color w:val="2F5496" w:themeColor="accent1" w:themeShade="BF"/>
        <w:u w:color="538135"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2535643"/>
    <w:multiLevelType w:val="hybridMultilevel"/>
    <w:tmpl w:val="8D7419A8"/>
    <w:lvl w:ilvl="0" w:tplc="494C6658">
      <w:start w:val="1"/>
      <w:numFmt w:val="bullet"/>
      <w:lvlText w:val=""/>
      <w:lvlJc w:val="left"/>
      <w:pPr>
        <w:ind w:left="360" w:hanging="360"/>
      </w:pPr>
      <w:rPr>
        <w:rFonts w:ascii="Wingdings" w:hAnsi="Wingdings" w:hint="default"/>
        <w:color w:val="7030A0"/>
        <w:u w:color="7030A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5194CB4"/>
    <w:multiLevelType w:val="hybridMultilevel"/>
    <w:tmpl w:val="368A9C64"/>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7D21DF4"/>
    <w:multiLevelType w:val="hybridMultilevel"/>
    <w:tmpl w:val="B4DA8496"/>
    <w:lvl w:ilvl="0" w:tplc="08090001">
      <w:start w:val="1"/>
      <w:numFmt w:val="bullet"/>
      <w:lvlText w:val=""/>
      <w:lvlJc w:val="left"/>
      <w:pPr>
        <w:ind w:left="360" w:hanging="360"/>
      </w:pPr>
      <w:rPr>
        <w:rFonts w:ascii="Symbol" w:hAnsi="Symbol" w:hint="default"/>
        <w:color w:val="2F5496" w:themeColor="accent1" w:themeShade="BF"/>
        <w:u w:color="538135" w:themeColor="accent6"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6ACD16A6"/>
    <w:multiLevelType w:val="hybridMultilevel"/>
    <w:tmpl w:val="A83A2360"/>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7090D156">
      <w:start w:val="1"/>
      <w:numFmt w:val="bullet"/>
      <w:lvlText w:val=""/>
      <w:lvlJc w:val="left"/>
      <w:pPr>
        <w:ind w:left="920" w:hanging="360"/>
      </w:pPr>
      <w:rPr>
        <w:rFonts w:ascii="Wingdings" w:hAnsi="Wingdings" w:hint="default"/>
        <w:color w:val="70AD47" w:themeColor="accent6"/>
        <w:u w:color="538135" w:themeColor="accent6" w:themeShade="BF"/>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FFFFFFFF">
      <w:numFmt w:val="bullet"/>
      <w:lvlText w:val="•"/>
      <w:lvlJc w:val="left"/>
      <w:pPr>
        <w:ind w:left="1659" w:hanging="361"/>
      </w:pPr>
      <w:rPr>
        <w:rFonts w:hint="default"/>
        <w:lang w:val="en-GB" w:eastAsia="en-US" w:bidi="ar-SA"/>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58" w15:restartNumberingAfterBreak="0">
    <w:nsid w:val="6B247F98"/>
    <w:multiLevelType w:val="hybridMultilevel"/>
    <w:tmpl w:val="AA8E751A"/>
    <w:lvl w:ilvl="0" w:tplc="FFFFFFFF">
      <w:start w:val="14"/>
      <w:numFmt w:val="decimal"/>
      <w:lvlText w:val="%1."/>
      <w:lvlJc w:val="left"/>
      <w:pPr>
        <w:ind w:left="1082" w:hanging="721"/>
      </w:pPr>
      <w:rPr>
        <w:rFonts w:ascii="Arial" w:eastAsia="Arial" w:hAnsi="Arial" w:cs="Arial" w:hint="default"/>
        <w:w w:val="99"/>
        <w:sz w:val="24"/>
        <w:szCs w:val="24"/>
        <w:lang w:val="en-GB" w:eastAsia="en-US" w:bidi="ar-SA"/>
      </w:rPr>
    </w:lvl>
    <w:lvl w:ilvl="1" w:tplc="494C6658">
      <w:start w:val="1"/>
      <w:numFmt w:val="bullet"/>
      <w:lvlText w:val=""/>
      <w:lvlJc w:val="left"/>
      <w:pPr>
        <w:ind w:left="920" w:hanging="360"/>
      </w:pPr>
      <w:rPr>
        <w:rFonts w:ascii="Wingdings" w:hAnsi="Wingdings" w:hint="default"/>
        <w:color w:val="7030A0"/>
        <w:u w:color="7030A0"/>
      </w:rPr>
    </w:lvl>
    <w:lvl w:ilvl="2" w:tplc="FFFFFFFF">
      <w:numFmt w:val="bullet"/>
      <w:lvlText w:val=""/>
      <w:lvlJc w:val="left"/>
      <w:pPr>
        <w:ind w:left="1115" w:hanging="361"/>
      </w:pPr>
      <w:rPr>
        <w:rFonts w:ascii="Symbol" w:eastAsia="Symbol" w:hAnsi="Symbol" w:cs="Symbol" w:hint="default"/>
        <w:w w:val="100"/>
        <w:sz w:val="24"/>
        <w:szCs w:val="24"/>
        <w:lang w:val="en-GB" w:eastAsia="en-US" w:bidi="ar-SA"/>
      </w:rPr>
    </w:lvl>
    <w:lvl w:ilvl="3" w:tplc="08090003">
      <w:start w:val="1"/>
      <w:numFmt w:val="bullet"/>
      <w:lvlText w:val="o"/>
      <w:lvlJc w:val="left"/>
      <w:pPr>
        <w:ind w:left="1658" w:hanging="360"/>
      </w:pPr>
      <w:rPr>
        <w:rFonts w:ascii="Courier New" w:hAnsi="Courier New" w:cs="Courier New" w:hint="default"/>
      </w:rPr>
    </w:lvl>
    <w:lvl w:ilvl="4" w:tplc="FFFFFFFF">
      <w:numFmt w:val="bullet"/>
      <w:lvlText w:val="•"/>
      <w:lvlJc w:val="left"/>
      <w:pPr>
        <w:ind w:left="2199" w:hanging="361"/>
      </w:pPr>
      <w:rPr>
        <w:rFonts w:hint="default"/>
        <w:lang w:val="en-GB" w:eastAsia="en-US" w:bidi="ar-SA"/>
      </w:rPr>
    </w:lvl>
    <w:lvl w:ilvl="5" w:tplc="FFFFFFFF">
      <w:numFmt w:val="bullet"/>
      <w:lvlText w:val="•"/>
      <w:lvlJc w:val="left"/>
      <w:pPr>
        <w:ind w:left="2739" w:hanging="361"/>
      </w:pPr>
      <w:rPr>
        <w:rFonts w:hint="default"/>
        <w:lang w:val="en-GB" w:eastAsia="en-US" w:bidi="ar-SA"/>
      </w:rPr>
    </w:lvl>
    <w:lvl w:ilvl="6" w:tplc="FFFFFFFF">
      <w:numFmt w:val="bullet"/>
      <w:lvlText w:val="•"/>
      <w:lvlJc w:val="left"/>
      <w:pPr>
        <w:ind w:left="3279" w:hanging="361"/>
      </w:pPr>
      <w:rPr>
        <w:rFonts w:hint="default"/>
        <w:lang w:val="en-GB" w:eastAsia="en-US" w:bidi="ar-SA"/>
      </w:rPr>
    </w:lvl>
    <w:lvl w:ilvl="7" w:tplc="FFFFFFFF">
      <w:numFmt w:val="bullet"/>
      <w:lvlText w:val="•"/>
      <w:lvlJc w:val="left"/>
      <w:pPr>
        <w:ind w:left="3818" w:hanging="361"/>
      </w:pPr>
      <w:rPr>
        <w:rFonts w:hint="default"/>
        <w:lang w:val="en-GB" w:eastAsia="en-US" w:bidi="ar-SA"/>
      </w:rPr>
    </w:lvl>
    <w:lvl w:ilvl="8" w:tplc="FFFFFFFF">
      <w:numFmt w:val="bullet"/>
      <w:lvlText w:val="•"/>
      <w:lvlJc w:val="left"/>
      <w:pPr>
        <w:ind w:left="4358" w:hanging="361"/>
      </w:pPr>
      <w:rPr>
        <w:rFonts w:hint="default"/>
        <w:lang w:val="en-GB" w:eastAsia="en-US" w:bidi="ar-SA"/>
      </w:rPr>
    </w:lvl>
  </w:abstractNum>
  <w:abstractNum w:abstractNumId="59" w15:restartNumberingAfterBreak="0">
    <w:nsid w:val="6C717496"/>
    <w:multiLevelType w:val="hybridMultilevel"/>
    <w:tmpl w:val="21D081D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0" w15:restartNumberingAfterBreak="0">
    <w:nsid w:val="6F043B61"/>
    <w:multiLevelType w:val="hybridMultilevel"/>
    <w:tmpl w:val="A8A080A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1" w15:restartNumberingAfterBreak="0">
    <w:nsid w:val="70460CE0"/>
    <w:multiLevelType w:val="hybridMultilevel"/>
    <w:tmpl w:val="1BA4E854"/>
    <w:lvl w:ilvl="0" w:tplc="494C6658">
      <w:start w:val="1"/>
      <w:numFmt w:val="bullet"/>
      <w:lvlText w:val=""/>
      <w:lvlJc w:val="left"/>
      <w:pPr>
        <w:ind w:left="360" w:hanging="360"/>
      </w:pPr>
      <w:rPr>
        <w:rFonts w:ascii="Wingdings" w:hAnsi="Wingdings" w:hint="default"/>
        <w:color w:val="7030A0"/>
        <w:u w:color="7030A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73E03AC6"/>
    <w:multiLevelType w:val="hybridMultilevel"/>
    <w:tmpl w:val="0DCA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197EC0"/>
    <w:multiLevelType w:val="hybridMultilevel"/>
    <w:tmpl w:val="9F864786"/>
    <w:lvl w:ilvl="0" w:tplc="43A0B1AC">
      <w:start w:val="1"/>
      <w:numFmt w:val="bullet"/>
      <w:lvlText w:val=""/>
      <w:lvlJc w:val="left"/>
      <w:pPr>
        <w:ind w:left="360" w:hanging="360"/>
      </w:pPr>
      <w:rPr>
        <w:rFonts w:ascii="Wingdings" w:hAnsi="Wingdings" w:hint="default"/>
        <w:color w:val="FFC000" w:themeColor="accent4"/>
        <w:u w:color="FFC000"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C757053"/>
    <w:multiLevelType w:val="hybridMultilevel"/>
    <w:tmpl w:val="2D32576E"/>
    <w:lvl w:ilvl="0" w:tplc="494C6658">
      <w:start w:val="1"/>
      <w:numFmt w:val="bullet"/>
      <w:lvlText w:val=""/>
      <w:lvlJc w:val="left"/>
      <w:pPr>
        <w:ind w:left="360" w:hanging="360"/>
      </w:pPr>
      <w:rPr>
        <w:rFonts w:ascii="Wingdings" w:hAnsi="Wingdings" w:hint="default"/>
        <w:color w:val="7030A0"/>
        <w:u w:color="7030A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726292875">
    <w:abstractNumId w:val="13"/>
  </w:num>
  <w:num w:numId="2" w16cid:durableId="858667173">
    <w:abstractNumId w:val="58"/>
  </w:num>
  <w:num w:numId="3" w16cid:durableId="138496863">
    <w:abstractNumId w:val="28"/>
  </w:num>
  <w:num w:numId="4" w16cid:durableId="1954090746">
    <w:abstractNumId w:val="34"/>
  </w:num>
  <w:num w:numId="5" w16cid:durableId="1162893206">
    <w:abstractNumId w:val="23"/>
  </w:num>
  <w:num w:numId="6" w16cid:durableId="625237226">
    <w:abstractNumId w:val="19"/>
  </w:num>
  <w:num w:numId="7" w16cid:durableId="1586957037">
    <w:abstractNumId w:val="1"/>
  </w:num>
  <w:num w:numId="8" w16cid:durableId="1277255593">
    <w:abstractNumId w:val="8"/>
  </w:num>
  <w:num w:numId="9" w16cid:durableId="817772799">
    <w:abstractNumId w:val="43"/>
  </w:num>
  <w:num w:numId="10" w16cid:durableId="77948956">
    <w:abstractNumId w:val="57"/>
  </w:num>
  <w:num w:numId="11" w16cid:durableId="89744582">
    <w:abstractNumId w:val="52"/>
  </w:num>
  <w:num w:numId="12" w16cid:durableId="1710914043">
    <w:abstractNumId w:val="38"/>
  </w:num>
  <w:num w:numId="13" w16cid:durableId="811407596">
    <w:abstractNumId w:val="51"/>
  </w:num>
  <w:num w:numId="14" w16cid:durableId="268633443">
    <w:abstractNumId w:val="55"/>
  </w:num>
  <w:num w:numId="15" w16cid:durableId="417562510">
    <w:abstractNumId w:val="7"/>
  </w:num>
  <w:num w:numId="16" w16cid:durableId="729353885">
    <w:abstractNumId w:val="44"/>
  </w:num>
  <w:num w:numId="17" w16cid:durableId="1993102611">
    <w:abstractNumId w:val="41"/>
  </w:num>
  <w:num w:numId="18" w16cid:durableId="1402094428">
    <w:abstractNumId w:val="63"/>
  </w:num>
  <w:num w:numId="19" w16cid:durableId="1203979445">
    <w:abstractNumId w:val="16"/>
  </w:num>
  <w:num w:numId="20" w16cid:durableId="851798597">
    <w:abstractNumId w:val="48"/>
  </w:num>
  <w:num w:numId="21" w16cid:durableId="279605249">
    <w:abstractNumId w:val="10"/>
  </w:num>
  <w:num w:numId="22" w16cid:durableId="1526168074">
    <w:abstractNumId w:val="40"/>
  </w:num>
  <w:num w:numId="23" w16cid:durableId="300230743">
    <w:abstractNumId w:val="36"/>
  </w:num>
  <w:num w:numId="24" w16cid:durableId="1189635994">
    <w:abstractNumId w:val="26"/>
  </w:num>
  <w:num w:numId="25" w16cid:durableId="176821368">
    <w:abstractNumId w:val="54"/>
  </w:num>
  <w:num w:numId="26" w16cid:durableId="1806504006">
    <w:abstractNumId w:val="64"/>
  </w:num>
  <w:num w:numId="27" w16cid:durableId="1643271656">
    <w:abstractNumId w:val="0"/>
  </w:num>
  <w:num w:numId="28" w16cid:durableId="1283460649">
    <w:abstractNumId w:val="2"/>
  </w:num>
  <w:num w:numId="29" w16cid:durableId="1933006839">
    <w:abstractNumId w:val="6"/>
  </w:num>
  <w:num w:numId="30" w16cid:durableId="1792895082">
    <w:abstractNumId w:val="9"/>
  </w:num>
  <w:num w:numId="31" w16cid:durableId="950010950">
    <w:abstractNumId w:val="50"/>
  </w:num>
  <w:num w:numId="32" w16cid:durableId="361328241">
    <w:abstractNumId w:val="3"/>
  </w:num>
  <w:num w:numId="33" w16cid:durableId="1662082061">
    <w:abstractNumId w:val="14"/>
  </w:num>
  <w:num w:numId="34" w16cid:durableId="1241981074">
    <w:abstractNumId w:val="18"/>
  </w:num>
  <w:num w:numId="35" w16cid:durableId="1791124019">
    <w:abstractNumId w:val="4"/>
  </w:num>
  <w:num w:numId="36" w16cid:durableId="1055081644">
    <w:abstractNumId w:val="37"/>
  </w:num>
  <w:num w:numId="37" w16cid:durableId="1125079356">
    <w:abstractNumId w:val="20"/>
  </w:num>
  <w:num w:numId="38" w16cid:durableId="861549995">
    <w:abstractNumId w:val="24"/>
  </w:num>
  <w:num w:numId="39" w16cid:durableId="2069378375">
    <w:abstractNumId w:val="17"/>
  </w:num>
  <w:num w:numId="40" w16cid:durableId="883752977">
    <w:abstractNumId w:val="32"/>
  </w:num>
  <w:num w:numId="41" w16cid:durableId="245115445">
    <w:abstractNumId w:val="60"/>
  </w:num>
  <w:num w:numId="42" w16cid:durableId="811750755">
    <w:abstractNumId w:val="59"/>
  </w:num>
  <w:num w:numId="43" w16cid:durableId="1423145733">
    <w:abstractNumId w:val="39"/>
  </w:num>
  <w:num w:numId="44" w16cid:durableId="1445807076">
    <w:abstractNumId w:val="42"/>
  </w:num>
  <w:num w:numId="45" w16cid:durableId="460538636">
    <w:abstractNumId w:val="46"/>
  </w:num>
  <w:num w:numId="46" w16cid:durableId="438843157">
    <w:abstractNumId w:val="45"/>
  </w:num>
  <w:num w:numId="47" w16cid:durableId="1225792962">
    <w:abstractNumId w:val="47"/>
  </w:num>
  <w:num w:numId="48" w16cid:durableId="1145588934">
    <w:abstractNumId w:val="21"/>
  </w:num>
  <w:num w:numId="49" w16cid:durableId="397486318">
    <w:abstractNumId w:val="53"/>
  </w:num>
  <w:num w:numId="50" w16cid:durableId="1758554113">
    <w:abstractNumId w:val="35"/>
  </w:num>
  <w:num w:numId="51" w16cid:durableId="1089086458">
    <w:abstractNumId w:val="56"/>
  </w:num>
  <w:num w:numId="52" w16cid:durableId="1244682740">
    <w:abstractNumId w:val="27"/>
  </w:num>
  <w:num w:numId="53" w16cid:durableId="248580516">
    <w:abstractNumId w:val="11"/>
  </w:num>
  <w:num w:numId="54" w16cid:durableId="2099984521">
    <w:abstractNumId w:val="12"/>
  </w:num>
  <w:num w:numId="55" w16cid:durableId="562066854">
    <w:abstractNumId w:val="33"/>
  </w:num>
  <w:num w:numId="56" w16cid:durableId="1558592946">
    <w:abstractNumId w:val="15"/>
  </w:num>
  <w:num w:numId="57" w16cid:durableId="480927727">
    <w:abstractNumId w:val="31"/>
  </w:num>
  <w:num w:numId="58" w16cid:durableId="359164615">
    <w:abstractNumId w:val="30"/>
  </w:num>
  <w:num w:numId="59" w16cid:durableId="273055276">
    <w:abstractNumId w:val="29"/>
  </w:num>
  <w:num w:numId="60" w16cid:durableId="762190018">
    <w:abstractNumId w:val="62"/>
  </w:num>
  <w:num w:numId="61" w16cid:durableId="786197688">
    <w:abstractNumId w:val="61"/>
  </w:num>
  <w:num w:numId="62" w16cid:durableId="374281963">
    <w:abstractNumId w:val="49"/>
  </w:num>
  <w:num w:numId="63" w16cid:durableId="878321407">
    <w:abstractNumId w:val="5"/>
  </w:num>
  <w:num w:numId="64" w16cid:durableId="1455905701">
    <w:abstractNumId w:val="25"/>
  </w:num>
  <w:num w:numId="65" w16cid:durableId="279798114">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C02"/>
    <w:rsid w:val="0000104A"/>
    <w:rsid w:val="00001E5D"/>
    <w:rsid w:val="00001F67"/>
    <w:rsid w:val="00002119"/>
    <w:rsid w:val="00002165"/>
    <w:rsid w:val="000030F8"/>
    <w:rsid w:val="000045E6"/>
    <w:rsid w:val="00006D68"/>
    <w:rsid w:val="0001086E"/>
    <w:rsid w:val="0001216D"/>
    <w:rsid w:val="0001516B"/>
    <w:rsid w:val="0001665F"/>
    <w:rsid w:val="00016CD8"/>
    <w:rsid w:val="00016D12"/>
    <w:rsid w:val="000174C9"/>
    <w:rsid w:val="00017F91"/>
    <w:rsid w:val="00022765"/>
    <w:rsid w:val="00024637"/>
    <w:rsid w:val="0002555B"/>
    <w:rsid w:val="000267AE"/>
    <w:rsid w:val="0002797F"/>
    <w:rsid w:val="00033532"/>
    <w:rsid w:val="00036081"/>
    <w:rsid w:val="00036D2A"/>
    <w:rsid w:val="00036DEE"/>
    <w:rsid w:val="00040206"/>
    <w:rsid w:val="0004321D"/>
    <w:rsid w:val="0004538D"/>
    <w:rsid w:val="00045CE2"/>
    <w:rsid w:val="00045D2E"/>
    <w:rsid w:val="000468ED"/>
    <w:rsid w:val="00047534"/>
    <w:rsid w:val="000477FC"/>
    <w:rsid w:val="00047829"/>
    <w:rsid w:val="00050CA1"/>
    <w:rsid w:val="000520A3"/>
    <w:rsid w:val="00055396"/>
    <w:rsid w:val="00055D46"/>
    <w:rsid w:val="00056CC5"/>
    <w:rsid w:val="0006017A"/>
    <w:rsid w:val="000615CC"/>
    <w:rsid w:val="00062E4B"/>
    <w:rsid w:val="00062E79"/>
    <w:rsid w:val="00063512"/>
    <w:rsid w:val="000638DC"/>
    <w:rsid w:val="00063D26"/>
    <w:rsid w:val="0006467D"/>
    <w:rsid w:val="000649F2"/>
    <w:rsid w:val="00064B0F"/>
    <w:rsid w:val="00066F94"/>
    <w:rsid w:val="000675CB"/>
    <w:rsid w:val="000679A9"/>
    <w:rsid w:val="00072168"/>
    <w:rsid w:val="00073599"/>
    <w:rsid w:val="000736F0"/>
    <w:rsid w:val="00073D6C"/>
    <w:rsid w:val="00076174"/>
    <w:rsid w:val="000765A6"/>
    <w:rsid w:val="0007724A"/>
    <w:rsid w:val="000810FB"/>
    <w:rsid w:val="00081C6E"/>
    <w:rsid w:val="00081F77"/>
    <w:rsid w:val="00084EC1"/>
    <w:rsid w:val="00085075"/>
    <w:rsid w:val="00095862"/>
    <w:rsid w:val="00095F16"/>
    <w:rsid w:val="000966E3"/>
    <w:rsid w:val="00097B68"/>
    <w:rsid w:val="000A12D6"/>
    <w:rsid w:val="000A3414"/>
    <w:rsid w:val="000A6446"/>
    <w:rsid w:val="000A7A79"/>
    <w:rsid w:val="000A7D28"/>
    <w:rsid w:val="000B162E"/>
    <w:rsid w:val="000B294F"/>
    <w:rsid w:val="000B2EDE"/>
    <w:rsid w:val="000B501C"/>
    <w:rsid w:val="000B62AF"/>
    <w:rsid w:val="000B74B1"/>
    <w:rsid w:val="000C0D14"/>
    <w:rsid w:val="000C32AE"/>
    <w:rsid w:val="000C3654"/>
    <w:rsid w:val="000C549F"/>
    <w:rsid w:val="000D013B"/>
    <w:rsid w:val="000D1E2F"/>
    <w:rsid w:val="000D5472"/>
    <w:rsid w:val="000D5939"/>
    <w:rsid w:val="000D6592"/>
    <w:rsid w:val="000D6895"/>
    <w:rsid w:val="000D7CC5"/>
    <w:rsid w:val="000E14D0"/>
    <w:rsid w:val="000E1BC0"/>
    <w:rsid w:val="000E1C9A"/>
    <w:rsid w:val="000E1FA2"/>
    <w:rsid w:val="000E317F"/>
    <w:rsid w:val="000E35AC"/>
    <w:rsid w:val="000E39C2"/>
    <w:rsid w:val="000E4CFA"/>
    <w:rsid w:val="000E4EE6"/>
    <w:rsid w:val="000E4FC6"/>
    <w:rsid w:val="000F11F7"/>
    <w:rsid w:val="000F1E6B"/>
    <w:rsid w:val="000F2439"/>
    <w:rsid w:val="000F44BA"/>
    <w:rsid w:val="000F4DC8"/>
    <w:rsid w:val="000F6186"/>
    <w:rsid w:val="000F6E73"/>
    <w:rsid w:val="00100ADC"/>
    <w:rsid w:val="00111DF8"/>
    <w:rsid w:val="001146A7"/>
    <w:rsid w:val="001159C3"/>
    <w:rsid w:val="00115D4F"/>
    <w:rsid w:val="00116F35"/>
    <w:rsid w:val="00120761"/>
    <w:rsid w:val="00122185"/>
    <w:rsid w:val="00122BF0"/>
    <w:rsid w:val="00124794"/>
    <w:rsid w:val="00124DC8"/>
    <w:rsid w:val="0013202B"/>
    <w:rsid w:val="00132C13"/>
    <w:rsid w:val="001336D1"/>
    <w:rsid w:val="00133DE1"/>
    <w:rsid w:val="0013447D"/>
    <w:rsid w:val="00137872"/>
    <w:rsid w:val="001401E2"/>
    <w:rsid w:val="001404EC"/>
    <w:rsid w:val="00140571"/>
    <w:rsid w:val="001412D2"/>
    <w:rsid w:val="00143C1B"/>
    <w:rsid w:val="001442AF"/>
    <w:rsid w:val="001447D1"/>
    <w:rsid w:val="00145529"/>
    <w:rsid w:val="00145C7D"/>
    <w:rsid w:val="00146167"/>
    <w:rsid w:val="001508C2"/>
    <w:rsid w:val="00151BE2"/>
    <w:rsid w:val="00152274"/>
    <w:rsid w:val="00152281"/>
    <w:rsid w:val="0015483F"/>
    <w:rsid w:val="00154F20"/>
    <w:rsid w:val="001550CB"/>
    <w:rsid w:val="00155951"/>
    <w:rsid w:val="00157CB0"/>
    <w:rsid w:val="001605C4"/>
    <w:rsid w:val="0016071C"/>
    <w:rsid w:val="0016083F"/>
    <w:rsid w:val="00163416"/>
    <w:rsid w:val="0016353E"/>
    <w:rsid w:val="0016459A"/>
    <w:rsid w:val="00164C36"/>
    <w:rsid w:val="00165E2D"/>
    <w:rsid w:val="00170FA7"/>
    <w:rsid w:val="00172D2A"/>
    <w:rsid w:val="00172F92"/>
    <w:rsid w:val="00173501"/>
    <w:rsid w:val="00174506"/>
    <w:rsid w:val="0018028E"/>
    <w:rsid w:val="0018041F"/>
    <w:rsid w:val="00180A63"/>
    <w:rsid w:val="001833A0"/>
    <w:rsid w:val="00183D23"/>
    <w:rsid w:val="00184827"/>
    <w:rsid w:val="00184B33"/>
    <w:rsid w:val="00184FB2"/>
    <w:rsid w:val="0018520F"/>
    <w:rsid w:val="00185EBA"/>
    <w:rsid w:val="00185F05"/>
    <w:rsid w:val="00186B27"/>
    <w:rsid w:val="00187159"/>
    <w:rsid w:val="00190723"/>
    <w:rsid w:val="0019155C"/>
    <w:rsid w:val="00191FF2"/>
    <w:rsid w:val="00192197"/>
    <w:rsid w:val="00193073"/>
    <w:rsid w:val="00193C61"/>
    <w:rsid w:val="00195EA7"/>
    <w:rsid w:val="00196239"/>
    <w:rsid w:val="001967FC"/>
    <w:rsid w:val="00196829"/>
    <w:rsid w:val="00197AFD"/>
    <w:rsid w:val="001A0EAA"/>
    <w:rsid w:val="001A13F7"/>
    <w:rsid w:val="001A1D4C"/>
    <w:rsid w:val="001A2BB5"/>
    <w:rsid w:val="001A3456"/>
    <w:rsid w:val="001A3AB2"/>
    <w:rsid w:val="001A3BC2"/>
    <w:rsid w:val="001A3D53"/>
    <w:rsid w:val="001A512C"/>
    <w:rsid w:val="001A5A90"/>
    <w:rsid w:val="001A7335"/>
    <w:rsid w:val="001B0316"/>
    <w:rsid w:val="001B049D"/>
    <w:rsid w:val="001B0EDB"/>
    <w:rsid w:val="001B2442"/>
    <w:rsid w:val="001B2FA9"/>
    <w:rsid w:val="001B40FB"/>
    <w:rsid w:val="001B44FB"/>
    <w:rsid w:val="001B5D5C"/>
    <w:rsid w:val="001B6684"/>
    <w:rsid w:val="001B6DAC"/>
    <w:rsid w:val="001C169E"/>
    <w:rsid w:val="001C1F87"/>
    <w:rsid w:val="001C2C15"/>
    <w:rsid w:val="001C3341"/>
    <w:rsid w:val="001C3B4E"/>
    <w:rsid w:val="001C5617"/>
    <w:rsid w:val="001C615E"/>
    <w:rsid w:val="001C64D9"/>
    <w:rsid w:val="001C67C1"/>
    <w:rsid w:val="001C7654"/>
    <w:rsid w:val="001C7EA2"/>
    <w:rsid w:val="001D128D"/>
    <w:rsid w:val="001D2B4F"/>
    <w:rsid w:val="001D4B5A"/>
    <w:rsid w:val="001D5586"/>
    <w:rsid w:val="001E173C"/>
    <w:rsid w:val="001E726A"/>
    <w:rsid w:val="001E73A4"/>
    <w:rsid w:val="001F05F3"/>
    <w:rsid w:val="001F37A0"/>
    <w:rsid w:val="001F3AEE"/>
    <w:rsid w:val="001F3F55"/>
    <w:rsid w:val="001F4CDA"/>
    <w:rsid w:val="001F5B47"/>
    <w:rsid w:val="0020004B"/>
    <w:rsid w:val="002006F8"/>
    <w:rsid w:val="00200AF9"/>
    <w:rsid w:val="0020333B"/>
    <w:rsid w:val="0020477B"/>
    <w:rsid w:val="00205352"/>
    <w:rsid w:val="00205B9D"/>
    <w:rsid w:val="002066A6"/>
    <w:rsid w:val="0020677C"/>
    <w:rsid w:val="00207235"/>
    <w:rsid w:val="00207C0E"/>
    <w:rsid w:val="00210383"/>
    <w:rsid w:val="00210650"/>
    <w:rsid w:val="00211DCA"/>
    <w:rsid w:val="002129E5"/>
    <w:rsid w:val="002131E7"/>
    <w:rsid w:val="00216933"/>
    <w:rsid w:val="00222C4C"/>
    <w:rsid w:val="00224959"/>
    <w:rsid w:val="002307B5"/>
    <w:rsid w:val="00231494"/>
    <w:rsid w:val="00231A2C"/>
    <w:rsid w:val="00232195"/>
    <w:rsid w:val="00233422"/>
    <w:rsid w:val="002352B1"/>
    <w:rsid w:val="00235450"/>
    <w:rsid w:val="002357DE"/>
    <w:rsid w:val="00235927"/>
    <w:rsid w:val="00235DD1"/>
    <w:rsid w:val="00237289"/>
    <w:rsid w:val="00240020"/>
    <w:rsid w:val="002405FC"/>
    <w:rsid w:val="00240D35"/>
    <w:rsid w:val="00240DCF"/>
    <w:rsid w:val="002415E0"/>
    <w:rsid w:val="00241B28"/>
    <w:rsid w:val="00242CE6"/>
    <w:rsid w:val="00245690"/>
    <w:rsid w:val="002478A5"/>
    <w:rsid w:val="00247D96"/>
    <w:rsid w:val="00247DC7"/>
    <w:rsid w:val="0025146C"/>
    <w:rsid w:val="00251D36"/>
    <w:rsid w:val="00251E6C"/>
    <w:rsid w:val="0025518C"/>
    <w:rsid w:val="00257001"/>
    <w:rsid w:val="00260D2B"/>
    <w:rsid w:val="0026240D"/>
    <w:rsid w:val="00265943"/>
    <w:rsid w:val="00266402"/>
    <w:rsid w:val="00266497"/>
    <w:rsid w:val="00270733"/>
    <w:rsid w:val="00270BFC"/>
    <w:rsid w:val="00273B99"/>
    <w:rsid w:val="0027584C"/>
    <w:rsid w:val="00275EDF"/>
    <w:rsid w:val="00277564"/>
    <w:rsid w:val="00281C86"/>
    <w:rsid w:val="002827A6"/>
    <w:rsid w:val="002833E4"/>
    <w:rsid w:val="00284429"/>
    <w:rsid w:val="00286690"/>
    <w:rsid w:val="0029079D"/>
    <w:rsid w:val="00290B24"/>
    <w:rsid w:val="00291F18"/>
    <w:rsid w:val="002930F4"/>
    <w:rsid w:val="00293967"/>
    <w:rsid w:val="00295AB5"/>
    <w:rsid w:val="00295F16"/>
    <w:rsid w:val="00296004"/>
    <w:rsid w:val="0029639D"/>
    <w:rsid w:val="00296986"/>
    <w:rsid w:val="002A014D"/>
    <w:rsid w:val="002A060D"/>
    <w:rsid w:val="002A1E5A"/>
    <w:rsid w:val="002A3877"/>
    <w:rsid w:val="002A4540"/>
    <w:rsid w:val="002A53BB"/>
    <w:rsid w:val="002A54A7"/>
    <w:rsid w:val="002A619D"/>
    <w:rsid w:val="002A74BA"/>
    <w:rsid w:val="002B089E"/>
    <w:rsid w:val="002B0D31"/>
    <w:rsid w:val="002B2335"/>
    <w:rsid w:val="002B39E6"/>
    <w:rsid w:val="002B3C07"/>
    <w:rsid w:val="002B4854"/>
    <w:rsid w:val="002B67DA"/>
    <w:rsid w:val="002C407B"/>
    <w:rsid w:val="002C4AF4"/>
    <w:rsid w:val="002C55BA"/>
    <w:rsid w:val="002C56D5"/>
    <w:rsid w:val="002C6644"/>
    <w:rsid w:val="002C782D"/>
    <w:rsid w:val="002D0609"/>
    <w:rsid w:val="002D2598"/>
    <w:rsid w:val="002D29F1"/>
    <w:rsid w:val="002D5954"/>
    <w:rsid w:val="002D5F84"/>
    <w:rsid w:val="002D68CC"/>
    <w:rsid w:val="002D6902"/>
    <w:rsid w:val="002D7C04"/>
    <w:rsid w:val="002E0131"/>
    <w:rsid w:val="002E02F3"/>
    <w:rsid w:val="002E2665"/>
    <w:rsid w:val="002E30A3"/>
    <w:rsid w:val="002E50BF"/>
    <w:rsid w:val="002E5C50"/>
    <w:rsid w:val="002E6189"/>
    <w:rsid w:val="002E6609"/>
    <w:rsid w:val="002E70CC"/>
    <w:rsid w:val="002E7EAC"/>
    <w:rsid w:val="002F0414"/>
    <w:rsid w:val="002F1DDA"/>
    <w:rsid w:val="002F25C3"/>
    <w:rsid w:val="002F3ECD"/>
    <w:rsid w:val="002F61C9"/>
    <w:rsid w:val="00301ED7"/>
    <w:rsid w:val="0030227A"/>
    <w:rsid w:val="00303117"/>
    <w:rsid w:val="003053DC"/>
    <w:rsid w:val="00306011"/>
    <w:rsid w:val="00306553"/>
    <w:rsid w:val="00310ABC"/>
    <w:rsid w:val="0031339E"/>
    <w:rsid w:val="003139EB"/>
    <w:rsid w:val="00313B0C"/>
    <w:rsid w:val="003149B4"/>
    <w:rsid w:val="003163CB"/>
    <w:rsid w:val="00320CB0"/>
    <w:rsid w:val="003231A7"/>
    <w:rsid w:val="00323FBD"/>
    <w:rsid w:val="00324EB0"/>
    <w:rsid w:val="00332656"/>
    <w:rsid w:val="0033289A"/>
    <w:rsid w:val="0033401D"/>
    <w:rsid w:val="0033424F"/>
    <w:rsid w:val="00334B5C"/>
    <w:rsid w:val="00334E2D"/>
    <w:rsid w:val="003355EA"/>
    <w:rsid w:val="00337982"/>
    <w:rsid w:val="003379E2"/>
    <w:rsid w:val="00341BED"/>
    <w:rsid w:val="00341C7E"/>
    <w:rsid w:val="003422C5"/>
    <w:rsid w:val="003429D2"/>
    <w:rsid w:val="00343488"/>
    <w:rsid w:val="003449CF"/>
    <w:rsid w:val="00346C18"/>
    <w:rsid w:val="00351610"/>
    <w:rsid w:val="00352219"/>
    <w:rsid w:val="003531DC"/>
    <w:rsid w:val="0035469A"/>
    <w:rsid w:val="0035471F"/>
    <w:rsid w:val="0035616B"/>
    <w:rsid w:val="0036105E"/>
    <w:rsid w:val="00362228"/>
    <w:rsid w:val="00362859"/>
    <w:rsid w:val="00362CD1"/>
    <w:rsid w:val="00364BC7"/>
    <w:rsid w:val="0036572F"/>
    <w:rsid w:val="003659D2"/>
    <w:rsid w:val="00366DC6"/>
    <w:rsid w:val="00367604"/>
    <w:rsid w:val="00367A3D"/>
    <w:rsid w:val="00371F0B"/>
    <w:rsid w:val="00372626"/>
    <w:rsid w:val="00374329"/>
    <w:rsid w:val="003748AB"/>
    <w:rsid w:val="00377B62"/>
    <w:rsid w:val="00377BD8"/>
    <w:rsid w:val="00377D47"/>
    <w:rsid w:val="00377DC1"/>
    <w:rsid w:val="00380CD3"/>
    <w:rsid w:val="00380FFD"/>
    <w:rsid w:val="003815F5"/>
    <w:rsid w:val="00382F47"/>
    <w:rsid w:val="00383142"/>
    <w:rsid w:val="00384824"/>
    <w:rsid w:val="00384D4F"/>
    <w:rsid w:val="00384EB4"/>
    <w:rsid w:val="00385057"/>
    <w:rsid w:val="00385891"/>
    <w:rsid w:val="00386535"/>
    <w:rsid w:val="003905B4"/>
    <w:rsid w:val="00392179"/>
    <w:rsid w:val="00393534"/>
    <w:rsid w:val="003953AC"/>
    <w:rsid w:val="00397B07"/>
    <w:rsid w:val="003A03A4"/>
    <w:rsid w:val="003A15B4"/>
    <w:rsid w:val="003A16BD"/>
    <w:rsid w:val="003A211C"/>
    <w:rsid w:val="003A42DD"/>
    <w:rsid w:val="003A44B7"/>
    <w:rsid w:val="003A5318"/>
    <w:rsid w:val="003A54D4"/>
    <w:rsid w:val="003A616C"/>
    <w:rsid w:val="003B0C32"/>
    <w:rsid w:val="003B0F89"/>
    <w:rsid w:val="003B136F"/>
    <w:rsid w:val="003B1EFF"/>
    <w:rsid w:val="003B2E73"/>
    <w:rsid w:val="003B3316"/>
    <w:rsid w:val="003B338E"/>
    <w:rsid w:val="003B3BD7"/>
    <w:rsid w:val="003B3C3F"/>
    <w:rsid w:val="003B7D69"/>
    <w:rsid w:val="003C1576"/>
    <w:rsid w:val="003C3FB9"/>
    <w:rsid w:val="003C4917"/>
    <w:rsid w:val="003C4EC8"/>
    <w:rsid w:val="003D3FB1"/>
    <w:rsid w:val="003D595D"/>
    <w:rsid w:val="003D6427"/>
    <w:rsid w:val="003D7258"/>
    <w:rsid w:val="003E082A"/>
    <w:rsid w:val="003E08F7"/>
    <w:rsid w:val="003E09A3"/>
    <w:rsid w:val="003E21B8"/>
    <w:rsid w:val="003E2B44"/>
    <w:rsid w:val="003E41CD"/>
    <w:rsid w:val="003E4DEE"/>
    <w:rsid w:val="003E5294"/>
    <w:rsid w:val="003E5FA8"/>
    <w:rsid w:val="003E7578"/>
    <w:rsid w:val="003F3175"/>
    <w:rsid w:val="003F4177"/>
    <w:rsid w:val="003F4513"/>
    <w:rsid w:val="003F4A3A"/>
    <w:rsid w:val="003F715F"/>
    <w:rsid w:val="003F780F"/>
    <w:rsid w:val="00400910"/>
    <w:rsid w:val="00403696"/>
    <w:rsid w:val="004049DA"/>
    <w:rsid w:val="004050E2"/>
    <w:rsid w:val="004055BD"/>
    <w:rsid w:val="00411E68"/>
    <w:rsid w:val="004131C7"/>
    <w:rsid w:val="00415A64"/>
    <w:rsid w:val="0041792D"/>
    <w:rsid w:val="004179B1"/>
    <w:rsid w:val="00420B93"/>
    <w:rsid w:val="00420CF0"/>
    <w:rsid w:val="0042185C"/>
    <w:rsid w:val="00421C8A"/>
    <w:rsid w:val="00424FB0"/>
    <w:rsid w:val="00427D2C"/>
    <w:rsid w:val="0043211A"/>
    <w:rsid w:val="004327D5"/>
    <w:rsid w:val="00432999"/>
    <w:rsid w:val="00434927"/>
    <w:rsid w:val="00435F5F"/>
    <w:rsid w:val="0043631E"/>
    <w:rsid w:val="00437133"/>
    <w:rsid w:val="004400C5"/>
    <w:rsid w:val="00441D35"/>
    <w:rsid w:val="00446C40"/>
    <w:rsid w:val="00447122"/>
    <w:rsid w:val="00447BA7"/>
    <w:rsid w:val="00447EE1"/>
    <w:rsid w:val="00450AD7"/>
    <w:rsid w:val="004516CA"/>
    <w:rsid w:val="00451E69"/>
    <w:rsid w:val="0045283E"/>
    <w:rsid w:val="004538BF"/>
    <w:rsid w:val="0045400D"/>
    <w:rsid w:val="004557E6"/>
    <w:rsid w:val="00460B4F"/>
    <w:rsid w:val="0046468C"/>
    <w:rsid w:val="00465041"/>
    <w:rsid w:val="004654F3"/>
    <w:rsid w:val="00465B1D"/>
    <w:rsid w:val="00465BB2"/>
    <w:rsid w:val="00466A02"/>
    <w:rsid w:val="00471094"/>
    <w:rsid w:val="00471CAA"/>
    <w:rsid w:val="0047216E"/>
    <w:rsid w:val="004721E9"/>
    <w:rsid w:val="00472750"/>
    <w:rsid w:val="00472FCD"/>
    <w:rsid w:val="004738E9"/>
    <w:rsid w:val="004739C1"/>
    <w:rsid w:val="00473A3E"/>
    <w:rsid w:val="00473A50"/>
    <w:rsid w:val="00474636"/>
    <w:rsid w:val="00475134"/>
    <w:rsid w:val="0047699F"/>
    <w:rsid w:val="00477817"/>
    <w:rsid w:val="00480EDC"/>
    <w:rsid w:val="00481D48"/>
    <w:rsid w:val="004832F4"/>
    <w:rsid w:val="00483E22"/>
    <w:rsid w:val="0048428C"/>
    <w:rsid w:val="00484646"/>
    <w:rsid w:val="004847B5"/>
    <w:rsid w:val="004847CA"/>
    <w:rsid w:val="00485614"/>
    <w:rsid w:val="00485A54"/>
    <w:rsid w:val="004940C2"/>
    <w:rsid w:val="004944D3"/>
    <w:rsid w:val="004958C6"/>
    <w:rsid w:val="004A0844"/>
    <w:rsid w:val="004A0FBE"/>
    <w:rsid w:val="004A1712"/>
    <w:rsid w:val="004A3A8F"/>
    <w:rsid w:val="004A3C6C"/>
    <w:rsid w:val="004A425F"/>
    <w:rsid w:val="004A49E1"/>
    <w:rsid w:val="004A53E2"/>
    <w:rsid w:val="004A7FC1"/>
    <w:rsid w:val="004B0691"/>
    <w:rsid w:val="004B5318"/>
    <w:rsid w:val="004C0859"/>
    <w:rsid w:val="004C09F9"/>
    <w:rsid w:val="004C0F8E"/>
    <w:rsid w:val="004C1810"/>
    <w:rsid w:val="004C1EA1"/>
    <w:rsid w:val="004C27F5"/>
    <w:rsid w:val="004C3112"/>
    <w:rsid w:val="004C33F2"/>
    <w:rsid w:val="004C3836"/>
    <w:rsid w:val="004C3C5C"/>
    <w:rsid w:val="004C3CFC"/>
    <w:rsid w:val="004C4911"/>
    <w:rsid w:val="004C57E2"/>
    <w:rsid w:val="004C7ADE"/>
    <w:rsid w:val="004C7E38"/>
    <w:rsid w:val="004D032F"/>
    <w:rsid w:val="004D13F9"/>
    <w:rsid w:val="004D20CE"/>
    <w:rsid w:val="004D5D14"/>
    <w:rsid w:val="004D5E18"/>
    <w:rsid w:val="004D7539"/>
    <w:rsid w:val="004D7C53"/>
    <w:rsid w:val="004E2240"/>
    <w:rsid w:val="004E27AD"/>
    <w:rsid w:val="004E30E5"/>
    <w:rsid w:val="004E3D7D"/>
    <w:rsid w:val="004E3F1D"/>
    <w:rsid w:val="004E5627"/>
    <w:rsid w:val="004E6595"/>
    <w:rsid w:val="004F3A39"/>
    <w:rsid w:val="004F4239"/>
    <w:rsid w:val="004F56E8"/>
    <w:rsid w:val="004F583A"/>
    <w:rsid w:val="004F5ED8"/>
    <w:rsid w:val="004F5F7E"/>
    <w:rsid w:val="004F62DC"/>
    <w:rsid w:val="00500B86"/>
    <w:rsid w:val="00502667"/>
    <w:rsid w:val="00502690"/>
    <w:rsid w:val="00503546"/>
    <w:rsid w:val="0050459F"/>
    <w:rsid w:val="0051067E"/>
    <w:rsid w:val="00510C71"/>
    <w:rsid w:val="00511EA9"/>
    <w:rsid w:val="00511ED7"/>
    <w:rsid w:val="005120DB"/>
    <w:rsid w:val="00513925"/>
    <w:rsid w:val="0051404D"/>
    <w:rsid w:val="00514389"/>
    <w:rsid w:val="00516061"/>
    <w:rsid w:val="0051710C"/>
    <w:rsid w:val="00517CA2"/>
    <w:rsid w:val="005211CB"/>
    <w:rsid w:val="00521CF8"/>
    <w:rsid w:val="00523221"/>
    <w:rsid w:val="005272DD"/>
    <w:rsid w:val="0053069D"/>
    <w:rsid w:val="005312B8"/>
    <w:rsid w:val="005312E2"/>
    <w:rsid w:val="005318D7"/>
    <w:rsid w:val="00532228"/>
    <w:rsid w:val="005327F3"/>
    <w:rsid w:val="00533D9E"/>
    <w:rsid w:val="00533E3F"/>
    <w:rsid w:val="00535D8D"/>
    <w:rsid w:val="00535E2C"/>
    <w:rsid w:val="0053781E"/>
    <w:rsid w:val="00540E93"/>
    <w:rsid w:val="00541E88"/>
    <w:rsid w:val="00543F01"/>
    <w:rsid w:val="005457F7"/>
    <w:rsid w:val="00545C8D"/>
    <w:rsid w:val="00547557"/>
    <w:rsid w:val="00550BA5"/>
    <w:rsid w:val="00550D16"/>
    <w:rsid w:val="00551060"/>
    <w:rsid w:val="005510FB"/>
    <w:rsid w:val="005525FE"/>
    <w:rsid w:val="005549A7"/>
    <w:rsid w:val="00555DF3"/>
    <w:rsid w:val="0055732A"/>
    <w:rsid w:val="00557C06"/>
    <w:rsid w:val="005617CA"/>
    <w:rsid w:val="00561ED3"/>
    <w:rsid w:val="00562BAA"/>
    <w:rsid w:val="0056315B"/>
    <w:rsid w:val="00565F40"/>
    <w:rsid w:val="00567395"/>
    <w:rsid w:val="00567667"/>
    <w:rsid w:val="005678FA"/>
    <w:rsid w:val="0057070F"/>
    <w:rsid w:val="00570A96"/>
    <w:rsid w:val="00571127"/>
    <w:rsid w:val="00572CC2"/>
    <w:rsid w:val="0057482A"/>
    <w:rsid w:val="00575455"/>
    <w:rsid w:val="00575A05"/>
    <w:rsid w:val="005770F6"/>
    <w:rsid w:val="00580624"/>
    <w:rsid w:val="00580910"/>
    <w:rsid w:val="0058124E"/>
    <w:rsid w:val="0058184A"/>
    <w:rsid w:val="005822C5"/>
    <w:rsid w:val="005831F7"/>
    <w:rsid w:val="005840F7"/>
    <w:rsid w:val="005850CD"/>
    <w:rsid w:val="0058688E"/>
    <w:rsid w:val="00591066"/>
    <w:rsid w:val="00591838"/>
    <w:rsid w:val="00592FE6"/>
    <w:rsid w:val="005931AE"/>
    <w:rsid w:val="005940B4"/>
    <w:rsid w:val="00595AE8"/>
    <w:rsid w:val="0059627D"/>
    <w:rsid w:val="0059645A"/>
    <w:rsid w:val="00597B28"/>
    <w:rsid w:val="005A301D"/>
    <w:rsid w:val="005A3DEB"/>
    <w:rsid w:val="005A682D"/>
    <w:rsid w:val="005B050A"/>
    <w:rsid w:val="005B06FA"/>
    <w:rsid w:val="005B0FF7"/>
    <w:rsid w:val="005B15E1"/>
    <w:rsid w:val="005B16E3"/>
    <w:rsid w:val="005B1FD3"/>
    <w:rsid w:val="005B286A"/>
    <w:rsid w:val="005B4A0B"/>
    <w:rsid w:val="005B4EC8"/>
    <w:rsid w:val="005B4ED0"/>
    <w:rsid w:val="005B7514"/>
    <w:rsid w:val="005C0C8B"/>
    <w:rsid w:val="005C455A"/>
    <w:rsid w:val="005C59A7"/>
    <w:rsid w:val="005C5BAD"/>
    <w:rsid w:val="005C6073"/>
    <w:rsid w:val="005C690B"/>
    <w:rsid w:val="005D08E9"/>
    <w:rsid w:val="005D1F9E"/>
    <w:rsid w:val="005D422C"/>
    <w:rsid w:val="005D5C0A"/>
    <w:rsid w:val="005D7E84"/>
    <w:rsid w:val="005E01C6"/>
    <w:rsid w:val="005E4115"/>
    <w:rsid w:val="005E53E5"/>
    <w:rsid w:val="005E644D"/>
    <w:rsid w:val="005E7AAB"/>
    <w:rsid w:val="005E7C0F"/>
    <w:rsid w:val="005F2501"/>
    <w:rsid w:val="005F6F61"/>
    <w:rsid w:val="005F74B6"/>
    <w:rsid w:val="005F792C"/>
    <w:rsid w:val="006009CD"/>
    <w:rsid w:val="00602745"/>
    <w:rsid w:val="00603B43"/>
    <w:rsid w:val="006048E2"/>
    <w:rsid w:val="006058BA"/>
    <w:rsid w:val="0061096B"/>
    <w:rsid w:val="0061157F"/>
    <w:rsid w:val="006122B1"/>
    <w:rsid w:val="00613FF9"/>
    <w:rsid w:val="00615119"/>
    <w:rsid w:val="006153E0"/>
    <w:rsid w:val="006160CC"/>
    <w:rsid w:val="006164D8"/>
    <w:rsid w:val="0062019D"/>
    <w:rsid w:val="0062149A"/>
    <w:rsid w:val="00622FFF"/>
    <w:rsid w:val="006237CA"/>
    <w:rsid w:val="00624728"/>
    <w:rsid w:val="006247BD"/>
    <w:rsid w:val="006248AF"/>
    <w:rsid w:val="006265DB"/>
    <w:rsid w:val="0062667C"/>
    <w:rsid w:val="00630818"/>
    <w:rsid w:val="0063180B"/>
    <w:rsid w:val="006318FD"/>
    <w:rsid w:val="006326D9"/>
    <w:rsid w:val="00640CED"/>
    <w:rsid w:val="00641245"/>
    <w:rsid w:val="00642805"/>
    <w:rsid w:val="006457CB"/>
    <w:rsid w:val="00645B98"/>
    <w:rsid w:val="00645EB6"/>
    <w:rsid w:val="00646E9A"/>
    <w:rsid w:val="006515F9"/>
    <w:rsid w:val="0065511A"/>
    <w:rsid w:val="0065552A"/>
    <w:rsid w:val="00660FB4"/>
    <w:rsid w:val="0066121C"/>
    <w:rsid w:val="006673A0"/>
    <w:rsid w:val="0067682E"/>
    <w:rsid w:val="00676CBD"/>
    <w:rsid w:val="0068156F"/>
    <w:rsid w:val="00681B5B"/>
    <w:rsid w:val="00682C4B"/>
    <w:rsid w:val="006834FD"/>
    <w:rsid w:val="00684B7A"/>
    <w:rsid w:val="00685AF3"/>
    <w:rsid w:val="00687A8D"/>
    <w:rsid w:val="00690FFC"/>
    <w:rsid w:val="00691EB7"/>
    <w:rsid w:val="00692764"/>
    <w:rsid w:val="0069280B"/>
    <w:rsid w:val="00696081"/>
    <w:rsid w:val="0069689C"/>
    <w:rsid w:val="006972F8"/>
    <w:rsid w:val="00697BBC"/>
    <w:rsid w:val="006A0739"/>
    <w:rsid w:val="006A1373"/>
    <w:rsid w:val="006A1824"/>
    <w:rsid w:val="006A24E0"/>
    <w:rsid w:val="006A2A34"/>
    <w:rsid w:val="006A3B8C"/>
    <w:rsid w:val="006A3E9C"/>
    <w:rsid w:val="006A3F3D"/>
    <w:rsid w:val="006A408F"/>
    <w:rsid w:val="006A44A5"/>
    <w:rsid w:val="006A61EF"/>
    <w:rsid w:val="006A7AD4"/>
    <w:rsid w:val="006B061D"/>
    <w:rsid w:val="006B7843"/>
    <w:rsid w:val="006C111B"/>
    <w:rsid w:val="006C12CB"/>
    <w:rsid w:val="006C2751"/>
    <w:rsid w:val="006C4807"/>
    <w:rsid w:val="006C4F37"/>
    <w:rsid w:val="006C568C"/>
    <w:rsid w:val="006C5EB8"/>
    <w:rsid w:val="006C6B1B"/>
    <w:rsid w:val="006C70D1"/>
    <w:rsid w:val="006C7708"/>
    <w:rsid w:val="006D118B"/>
    <w:rsid w:val="006D239F"/>
    <w:rsid w:val="006D2668"/>
    <w:rsid w:val="006D2ECA"/>
    <w:rsid w:val="006D399E"/>
    <w:rsid w:val="006D3C71"/>
    <w:rsid w:val="006D3E3C"/>
    <w:rsid w:val="006D3FDB"/>
    <w:rsid w:val="006D46BB"/>
    <w:rsid w:val="006D4F86"/>
    <w:rsid w:val="006D6E1E"/>
    <w:rsid w:val="006E0E87"/>
    <w:rsid w:val="006E2075"/>
    <w:rsid w:val="006E20EC"/>
    <w:rsid w:val="006E255A"/>
    <w:rsid w:val="006E43BB"/>
    <w:rsid w:val="006E4778"/>
    <w:rsid w:val="006E4970"/>
    <w:rsid w:val="006E517E"/>
    <w:rsid w:val="006E5FE7"/>
    <w:rsid w:val="006E69D4"/>
    <w:rsid w:val="006E6AE1"/>
    <w:rsid w:val="006E77CD"/>
    <w:rsid w:val="006E7AAF"/>
    <w:rsid w:val="006E7F64"/>
    <w:rsid w:val="006F40D0"/>
    <w:rsid w:val="006F5AD7"/>
    <w:rsid w:val="006F5F06"/>
    <w:rsid w:val="006F5F48"/>
    <w:rsid w:val="006F6AD6"/>
    <w:rsid w:val="006F6E19"/>
    <w:rsid w:val="006F72C0"/>
    <w:rsid w:val="007000C9"/>
    <w:rsid w:val="00700EC6"/>
    <w:rsid w:val="00701298"/>
    <w:rsid w:val="00702D5D"/>
    <w:rsid w:val="00703AF0"/>
    <w:rsid w:val="00703B8F"/>
    <w:rsid w:val="00705D10"/>
    <w:rsid w:val="00712053"/>
    <w:rsid w:val="007156FC"/>
    <w:rsid w:val="007158BF"/>
    <w:rsid w:val="00715CC7"/>
    <w:rsid w:val="00716A26"/>
    <w:rsid w:val="00721FE4"/>
    <w:rsid w:val="00722752"/>
    <w:rsid w:val="00724285"/>
    <w:rsid w:val="00724EF1"/>
    <w:rsid w:val="0072562C"/>
    <w:rsid w:val="00725DFD"/>
    <w:rsid w:val="007263B4"/>
    <w:rsid w:val="007265E2"/>
    <w:rsid w:val="00727F31"/>
    <w:rsid w:val="007311D7"/>
    <w:rsid w:val="0073353C"/>
    <w:rsid w:val="00733992"/>
    <w:rsid w:val="00733D39"/>
    <w:rsid w:val="00735767"/>
    <w:rsid w:val="007374D1"/>
    <w:rsid w:val="0074167B"/>
    <w:rsid w:val="00741E41"/>
    <w:rsid w:val="00742376"/>
    <w:rsid w:val="007431A1"/>
    <w:rsid w:val="0074363A"/>
    <w:rsid w:val="00744E79"/>
    <w:rsid w:val="0074603A"/>
    <w:rsid w:val="007465D8"/>
    <w:rsid w:val="0075056C"/>
    <w:rsid w:val="007510E9"/>
    <w:rsid w:val="007526BB"/>
    <w:rsid w:val="00752D6D"/>
    <w:rsid w:val="007536FC"/>
    <w:rsid w:val="007544D4"/>
    <w:rsid w:val="00754A0D"/>
    <w:rsid w:val="00757E29"/>
    <w:rsid w:val="00757E98"/>
    <w:rsid w:val="007608C2"/>
    <w:rsid w:val="00763524"/>
    <w:rsid w:val="0076512C"/>
    <w:rsid w:val="0076577A"/>
    <w:rsid w:val="00767A8A"/>
    <w:rsid w:val="00770B6E"/>
    <w:rsid w:val="0077101A"/>
    <w:rsid w:val="00771D0E"/>
    <w:rsid w:val="007721BD"/>
    <w:rsid w:val="007726CB"/>
    <w:rsid w:val="00773C0F"/>
    <w:rsid w:val="00773D8F"/>
    <w:rsid w:val="007743FB"/>
    <w:rsid w:val="00775169"/>
    <w:rsid w:val="00776B4D"/>
    <w:rsid w:val="00777C38"/>
    <w:rsid w:val="007813FB"/>
    <w:rsid w:val="00784C06"/>
    <w:rsid w:val="00791C95"/>
    <w:rsid w:val="00792535"/>
    <w:rsid w:val="0079287F"/>
    <w:rsid w:val="007930EA"/>
    <w:rsid w:val="00793315"/>
    <w:rsid w:val="00793857"/>
    <w:rsid w:val="007938B2"/>
    <w:rsid w:val="00793D52"/>
    <w:rsid w:val="007A12FB"/>
    <w:rsid w:val="007A17CC"/>
    <w:rsid w:val="007A1A50"/>
    <w:rsid w:val="007A243B"/>
    <w:rsid w:val="007A2729"/>
    <w:rsid w:val="007A284C"/>
    <w:rsid w:val="007A3622"/>
    <w:rsid w:val="007A4323"/>
    <w:rsid w:val="007A700A"/>
    <w:rsid w:val="007A7FF7"/>
    <w:rsid w:val="007B05F4"/>
    <w:rsid w:val="007B0C12"/>
    <w:rsid w:val="007B2DE0"/>
    <w:rsid w:val="007B37DB"/>
    <w:rsid w:val="007B6404"/>
    <w:rsid w:val="007B74E8"/>
    <w:rsid w:val="007C07E0"/>
    <w:rsid w:val="007C094E"/>
    <w:rsid w:val="007C0A26"/>
    <w:rsid w:val="007C20D0"/>
    <w:rsid w:val="007C3340"/>
    <w:rsid w:val="007C39A0"/>
    <w:rsid w:val="007C527C"/>
    <w:rsid w:val="007C688B"/>
    <w:rsid w:val="007D0E0B"/>
    <w:rsid w:val="007D218B"/>
    <w:rsid w:val="007D7C96"/>
    <w:rsid w:val="007E0308"/>
    <w:rsid w:val="007E11D3"/>
    <w:rsid w:val="007E18D8"/>
    <w:rsid w:val="007E21E8"/>
    <w:rsid w:val="007E2A12"/>
    <w:rsid w:val="007E43BF"/>
    <w:rsid w:val="007E4B20"/>
    <w:rsid w:val="007E4CBE"/>
    <w:rsid w:val="007E4CF5"/>
    <w:rsid w:val="007E5E08"/>
    <w:rsid w:val="007E7A75"/>
    <w:rsid w:val="007F1952"/>
    <w:rsid w:val="007F1C35"/>
    <w:rsid w:val="007F2C13"/>
    <w:rsid w:val="007F466D"/>
    <w:rsid w:val="007F63A1"/>
    <w:rsid w:val="007F6B18"/>
    <w:rsid w:val="007F6B52"/>
    <w:rsid w:val="007F7C25"/>
    <w:rsid w:val="0080039C"/>
    <w:rsid w:val="00801C75"/>
    <w:rsid w:val="008042D8"/>
    <w:rsid w:val="00805461"/>
    <w:rsid w:val="0080654A"/>
    <w:rsid w:val="008066E4"/>
    <w:rsid w:val="008072D8"/>
    <w:rsid w:val="00811317"/>
    <w:rsid w:val="0081213F"/>
    <w:rsid w:val="00812996"/>
    <w:rsid w:val="00812BBA"/>
    <w:rsid w:val="008133E0"/>
    <w:rsid w:val="00817685"/>
    <w:rsid w:val="0082384B"/>
    <w:rsid w:val="00824036"/>
    <w:rsid w:val="00824400"/>
    <w:rsid w:val="0082468F"/>
    <w:rsid w:val="00825731"/>
    <w:rsid w:val="0082596D"/>
    <w:rsid w:val="00825A60"/>
    <w:rsid w:val="00826030"/>
    <w:rsid w:val="008273FA"/>
    <w:rsid w:val="00827BB7"/>
    <w:rsid w:val="008301EA"/>
    <w:rsid w:val="00830282"/>
    <w:rsid w:val="00833170"/>
    <w:rsid w:val="00833B33"/>
    <w:rsid w:val="0083446E"/>
    <w:rsid w:val="00834994"/>
    <w:rsid w:val="00835117"/>
    <w:rsid w:val="0083615D"/>
    <w:rsid w:val="008372FE"/>
    <w:rsid w:val="00837D7B"/>
    <w:rsid w:val="0084016B"/>
    <w:rsid w:val="00841264"/>
    <w:rsid w:val="00847059"/>
    <w:rsid w:val="008478C6"/>
    <w:rsid w:val="00852CC8"/>
    <w:rsid w:val="00854167"/>
    <w:rsid w:val="00855B99"/>
    <w:rsid w:val="00855D12"/>
    <w:rsid w:val="00855D7F"/>
    <w:rsid w:val="008567C1"/>
    <w:rsid w:val="00856ED6"/>
    <w:rsid w:val="00857CE1"/>
    <w:rsid w:val="00861033"/>
    <w:rsid w:val="0086122A"/>
    <w:rsid w:val="00861E2C"/>
    <w:rsid w:val="008624A8"/>
    <w:rsid w:val="00864773"/>
    <w:rsid w:val="00864C1D"/>
    <w:rsid w:val="00866713"/>
    <w:rsid w:val="0087064C"/>
    <w:rsid w:val="00871296"/>
    <w:rsid w:val="00871D1D"/>
    <w:rsid w:val="0087463F"/>
    <w:rsid w:val="008746DC"/>
    <w:rsid w:val="008763EA"/>
    <w:rsid w:val="00876A2A"/>
    <w:rsid w:val="0088269A"/>
    <w:rsid w:val="00882971"/>
    <w:rsid w:val="00882B75"/>
    <w:rsid w:val="00882F1C"/>
    <w:rsid w:val="00883E65"/>
    <w:rsid w:val="008840EE"/>
    <w:rsid w:val="00885D00"/>
    <w:rsid w:val="008861A0"/>
    <w:rsid w:val="0088730E"/>
    <w:rsid w:val="0088748D"/>
    <w:rsid w:val="00890951"/>
    <w:rsid w:val="00890A7F"/>
    <w:rsid w:val="008915BF"/>
    <w:rsid w:val="00891EA2"/>
    <w:rsid w:val="00892668"/>
    <w:rsid w:val="00893701"/>
    <w:rsid w:val="00894C7E"/>
    <w:rsid w:val="008952FC"/>
    <w:rsid w:val="00895F48"/>
    <w:rsid w:val="008976F1"/>
    <w:rsid w:val="00897BD7"/>
    <w:rsid w:val="008A06D8"/>
    <w:rsid w:val="008A09B6"/>
    <w:rsid w:val="008A1341"/>
    <w:rsid w:val="008A1D26"/>
    <w:rsid w:val="008A2876"/>
    <w:rsid w:val="008A30F7"/>
    <w:rsid w:val="008A3934"/>
    <w:rsid w:val="008A3E2D"/>
    <w:rsid w:val="008A46FE"/>
    <w:rsid w:val="008A4E43"/>
    <w:rsid w:val="008A6E1A"/>
    <w:rsid w:val="008B0537"/>
    <w:rsid w:val="008B5047"/>
    <w:rsid w:val="008B592A"/>
    <w:rsid w:val="008B63F9"/>
    <w:rsid w:val="008B693F"/>
    <w:rsid w:val="008B7091"/>
    <w:rsid w:val="008B7E95"/>
    <w:rsid w:val="008C0D11"/>
    <w:rsid w:val="008C203F"/>
    <w:rsid w:val="008C2C80"/>
    <w:rsid w:val="008C32B5"/>
    <w:rsid w:val="008C55FE"/>
    <w:rsid w:val="008C6986"/>
    <w:rsid w:val="008D1759"/>
    <w:rsid w:val="008D29C6"/>
    <w:rsid w:val="008D5652"/>
    <w:rsid w:val="008D579C"/>
    <w:rsid w:val="008D6C22"/>
    <w:rsid w:val="008D6EB0"/>
    <w:rsid w:val="008D6F3F"/>
    <w:rsid w:val="008E090D"/>
    <w:rsid w:val="008E6175"/>
    <w:rsid w:val="008E74F4"/>
    <w:rsid w:val="008E7620"/>
    <w:rsid w:val="008F0D79"/>
    <w:rsid w:val="008F2BD6"/>
    <w:rsid w:val="008F300A"/>
    <w:rsid w:val="008F37AD"/>
    <w:rsid w:val="008F39CF"/>
    <w:rsid w:val="008F3AF1"/>
    <w:rsid w:val="008F44C7"/>
    <w:rsid w:val="008F6CC7"/>
    <w:rsid w:val="008F7187"/>
    <w:rsid w:val="00900B6C"/>
    <w:rsid w:val="00901411"/>
    <w:rsid w:val="00901C0E"/>
    <w:rsid w:val="00902A4F"/>
    <w:rsid w:val="00902AAD"/>
    <w:rsid w:val="00903480"/>
    <w:rsid w:val="00904E95"/>
    <w:rsid w:val="00907BF1"/>
    <w:rsid w:val="00910B17"/>
    <w:rsid w:val="009131A9"/>
    <w:rsid w:val="009131AA"/>
    <w:rsid w:val="00913773"/>
    <w:rsid w:val="009149C4"/>
    <w:rsid w:val="00914ED8"/>
    <w:rsid w:val="009162A7"/>
    <w:rsid w:val="009201B9"/>
    <w:rsid w:val="009210CF"/>
    <w:rsid w:val="00921125"/>
    <w:rsid w:val="009223A6"/>
    <w:rsid w:val="00922EFF"/>
    <w:rsid w:val="0092498A"/>
    <w:rsid w:val="00924ABE"/>
    <w:rsid w:val="00924ED6"/>
    <w:rsid w:val="009267AB"/>
    <w:rsid w:val="00927FED"/>
    <w:rsid w:val="00930559"/>
    <w:rsid w:val="00930ADB"/>
    <w:rsid w:val="009320A7"/>
    <w:rsid w:val="009321EE"/>
    <w:rsid w:val="009346F7"/>
    <w:rsid w:val="00934BE2"/>
    <w:rsid w:val="00936126"/>
    <w:rsid w:val="009408DB"/>
    <w:rsid w:val="00941386"/>
    <w:rsid w:val="00943237"/>
    <w:rsid w:val="00943C06"/>
    <w:rsid w:val="00944A50"/>
    <w:rsid w:val="00944BF5"/>
    <w:rsid w:val="00944FD3"/>
    <w:rsid w:val="009455B2"/>
    <w:rsid w:val="00945FF7"/>
    <w:rsid w:val="00946AD9"/>
    <w:rsid w:val="00947E92"/>
    <w:rsid w:val="00953EA2"/>
    <w:rsid w:val="009551AE"/>
    <w:rsid w:val="009553B6"/>
    <w:rsid w:val="0095745D"/>
    <w:rsid w:val="0095776C"/>
    <w:rsid w:val="00957F36"/>
    <w:rsid w:val="009628D6"/>
    <w:rsid w:val="00962B0E"/>
    <w:rsid w:val="00963001"/>
    <w:rsid w:val="009636D8"/>
    <w:rsid w:val="00967A37"/>
    <w:rsid w:val="00967FFD"/>
    <w:rsid w:val="00970249"/>
    <w:rsid w:val="009705B4"/>
    <w:rsid w:val="00971FF5"/>
    <w:rsid w:val="00972FA5"/>
    <w:rsid w:val="00973032"/>
    <w:rsid w:val="00973749"/>
    <w:rsid w:val="00973D49"/>
    <w:rsid w:val="00974D8A"/>
    <w:rsid w:val="00975F77"/>
    <w:rsid w:val="009760AA"/>
    <w:rsid w:val="009765EE"/>
    <w:rsid w:val="00977E4F"/>
    <w:rsid w:val="00980917"/>
    <w:rsid w:val="009818CC"/>
    <w:rsid w:val="0098393A"/>
    <w:rsid w:val="009840C7"/>
    <w:rsid w:val="009845AF"/>
    <w:rsid w:val="00984B5D"/>
    <w:rsid w:val="00986A63"/>
    <w:rsid w:val="0098749F"/>
    <w:rsid w:val="00993D0E"/>
    <w:rsid w:val="0099401F"/>
    <w:rsid w:val="00997979"/>
    <w:rsid w:val="00997A34"/>
    <w:rsid w:val="00997F9E"/>
    <w:rsid w:val="009A2162"/>
    <w:rsid w:val="009A2FFA"/>
    <w:rsid w:val="009A4319"/>
    <w:rsid w:val="009A5253"/>
    <w:rsid w:val="009A76A6"/>
    <w:rsid w:val="009A7B26"/>
    <w:rsid w:val="009A7FCA"/>
    <w:rsid w:val="009B2C3C"/>
    <w:rsid w:val="009B2EB3"/>
    <w:rsid w:val="009B3582"/>
    <w:rsid w:val="009B480C"/>
    <w:rsid w:val="009B496E"/>
    <w:rsid w:val="009B5095"/>
    <w:rsid w:val="009B691C"/>
    <w:rsid w:val="009B7322"/>
    <w:rsid w:val="009B7679"/>
    <w:rsid w:val="009C048D"/>
    <w:rsid w:val="009C07C2"/>
    <w:rsid w:val="009C0842"/>
    <w:rsid w:val="009C1017"/>
    <w:rsid w:val="009C1D4F"/>
    <w:rsid w:val="009C2295"/>
    <w:rsid w:val="009C2FDB"/>
    <w:rsid w:val="009C4BC1"/>
    <w:rsid w:val="009C65F3"/>
    <w:rsid w:val="009C7D4F"/>
    <w:rsid w:val="009D07B8"/>
    <w:rsid w:val="009D1B28"/>
    <w:rsid w:val="009D1E83"/>
    <w:rsid w:val="009D29F7"/>
    <w:rsid w:val="009D2E7F"/>
    <w:rsid w:val="009D40E9"/>
    <w:rsid w:val="009D4BF3"/>
    <w:rsid w:val="009E02D8"/>
    <w:rsid w:val="009E03A7"/>
    <w:rsid w:val="009E3AC4"/>
    <w:rsid w:val="009E4690"/>
    <w:rsid w:val="009E585D"/>
    <w:rsid w:val="009E770D"/>
    <w:rsid w:val="009F0332"/>
    <w:rsid w:val="009F3C02"/>
    <w:rsid w:val="009F5723"/>
    <w:rsid w:val="00A00041"/>
    <w:rsid w:val="00A002FB"/>
    <w:rsid w:val="00A01684"/>
    <w:rsid w:val="00A03E8F"/>
    <w:rsid w:val="00A040DB"/>
    <w:rsid w:val="00A04472"/>
    <w:rsid w:val="00A0511D"/>
    <w:rsid w:val="00A06690"/>
    <w:rsid w:val="00A0791E"/>
    <w:rsid w:val="00A12E86"/>
    <w:rsid w:val="00A13BB5"/>
    <w:rsid w:val="00A17FDA"/>
    <w:rsid w:val="00A20972"/>
    <w:rsid w:val="00A22970"/>
    <w:rsid w:val="00A22B49"/>
    <w:rsid w:val="00A23331"/>
    <w:rsid w:val="00A23D4E"/>
    <w:rsid w:val="00A247EA"/>
    <w:rsid w:val="00A24AFC"/>
    <w:rsid w:val="00A25367"/>
    <w:rsid w:val="00A27CDB"/>
    <w:rsid w:val="00A307EA"/>
    <w:rsid w:val="00A30BA7"/>
    <w:rsid w:val="00A32163"/>
    <w:rsid w:val="00A32DD0"/>
    <w:rsid w:val="00A3396A"/>
    <w:rsid w:val="00A35726"/>
    <w:rsid w:val="00A37383"/>
    <w:rsid w:val="00A4035A"/>
    <w:rsid w:val="00A40E1E"/>
    <w:rsid w:val="00A458A0"/>
    <w:rsid w:val="00A47961"/>
    <w:rsid w:val="00A50606"/>
    <w:rsid w:val="00A50A93"/>
    <w:rsid w:val="00A52643"/>
    <w:rsid w:val="00A532A6"/>
    <w:rsid w:val="00A5366A"/>
    <w:rsid w:val="00A53810"/>
    <w:rsid w:val="00A548B4"/>
    <w:rsid w:val="00A57E02"/>
    <w:rsid w:val="00A60730"/>
    <w:rsid w:val="00A61090"/>
    <w:rsid w:val="00A64097"/>
    <w:rsid w:val="00A647D1"/>
    <w:rsid w:val="00A64F18"/>
    <w:rsid w:val="00A65E64"/>
    <w:rsid w:val="00A662E3"/>
    <w:rsid w:val="00A67300"/>
    <w:rsid w:val="00A673CE"/>
    <w:rsid w:val="00A6778A"/>
    <w:rsid w:val="00A71141"/>
    <w:rsid w:val="00A71260"/>
    <w:rsid w:val="00A766A3"/>
    <w:rsid w:val="00A76B16"/>
    <w:rsid w:val="00A770A3"/>
    <w:rsid w:val="00A8021E"/>
    <w:rsid w:val="00A830E1"/>
    <w:rsid w:val="00A839E7"/>
    <w:rsid w:val="00A845D4"/>
    <w:rsid w:val="00A85711"/>
    <w:rsid w:val="00A87D3D"/>
    <w:rsid w:val="00A90CD5"/>
    <w:rsid w:val="00A91D35"/>
    <w:rsid w:val="00A934B9"/>
    <w:rsid w:val="00A93E49"/>
    <w:rsid w:val="00A95AC6"/>
    <w:rsid w:val="00A966DC"/>
    <w:rsid w:val="00A970AA"/>
    <w:rsid w:val="00A97185"/>
    <w:rsid w:val="00AA1494"/>
    <w:rsid w:val="00AA238E"/>
    <w:rsid w:val="00AB121D"/>
    <w:rsid w:val="00AB3B12"/>
    <w:rsid w:val="00AB3F4D"/>
    <w:rsid w:val="00AB3FB3"/>
    <w:rsid w:val="00AB4EA1"/>
    <w:rsid w:val="00AB52DD"/>
    <w:rsid w:val="00AB65F4"/>
    <w:rsid w:val="00AB6C06"/>
    <w:rsid w:val="00AB72DB"/>
    <w:rsid w:val="00AC023C"/>
    <w:rsid w:val="00AC0C8C"/>
    <w:rsid w:val="00AC18FE"/>
    <w:rsid w:val="00AC2015"/>
    <w:rsid w:val="00AC4210"/>
    <w:rsid w:val="00AC4F7B"/>
    <w:rsid w:val="00AC6E42"/>
    <w:rsid w:val="00AC70ED"/>
    <w:rsid w:val="00AC780D"/>
    <w:rsid w:val="00AD06C5"/>
    <w:rsid w:val="00AD09A1"/>
    <w:rsid w:val="00AD163A"/>
    <w:rsid w:val="00AD3AF1"/>
    <w:rsid w:val="00AD4D96"/>
    <w:rsid w:val="00AD6C4B"/>
    <w:rsid w:val="00AE0168"/>
    <w:rsid w:val="00AE0258"/>
    <w:rsid w:val="00AE02EA"/>
    <w:rsid w:val="00AE0324"/>
    <w:rsid w:val="00AE0B2C"/>
    <w:rsid w:val="00AE0C59"/>
    <w:rsid w:val="00AE12E6"/>
    <w:rsid w:val="00AE1F98"/>
    <w:rsid w:val="00AE3385"/>
    <w:rsid w:val="00AE6F03"/>
    <w:rsid w:val="00AF04A5"/>
    <w:rsid w:val="00AF5498"/>
    <w:rsid w:val="00AF5876"/>
    <w:rsid w:val="00AF593C"/>
    <w:rsid w:val="00AF76FC"/>
    <w:rsid w:val="00B01543"/>
    <w:rsid w:val="00B01B1C"/>
    <w:rsid w:val="00B045E3"/>
    <w:rsid w:val="00B05533"/>
    <w:rsid w:val="00B1114D"/>
    <w:rsid w:val="00B11575"/>
    <w:rsid w:val="00B11F7D"/>
    <w:rsid w:val="00B144D7"/>
    <w:rsid w:val="00B16162"/>
    <w:rsid w:val="00B162B0"/>
    <w:rsid w:val="00B163B6"/>
    <w:rsid w:val="00B16424"/>
    <w:rsid w:val="00B17F05"/>
    <w:rsid w:val="00B21198"/>
    <w:rsid w:val="00B22844"/>
    <w:rsid w:val="00B22D46"/>
    <w:rsid w:val="00B23E13"/>
    <w:rsid w:val="00B24112"/>
    <w:rsid w:val="00B24D6E"/>
    <w:rsid w:val="00B37FCD"/>
    <w:rsid w:val="00B40715"/>
    <w:rsid w:val="00B408A3"/>
    <w:rsid w:val="00B40E80"/>
    <w:rsid w:val="00B4246D"/>
    <w:rsid w:val="00B44332"/>
    <w:rsid w:val="00B46C3B"/>
    <w:rsid w:val="00B47BDA"/>
    <w:rsid w:val="00B5096D"/>
    <w:rsid w:val="00B516BB"/>
    <w:rsid w:val="00B51D37"/>
    <w:rsid w:val="00B526A4"/>
    <w:rsid w:val="00B56847"/>
    <w:rsid w:val="00B57654"/>
    <w:rsid w:val="00B57AE8"/>
    <w:rsid w:val="00B57C7F"/>
    <w:rsid w:val="00B609C7"/>
    <w:rsid w:val="00B6291F"/>
    <w:rsid w:val="00B6354C"/>
    <w:rsid w:val="00B63674"/>
    <w:rsid w:val="00B67B52"/>
    <w:rsid w:val="00B70934"/>
    <w:rsid w:val="00B717CD"/>
    <w:rsid w:val="00B7192C"/>
    <w:rsid w:val="00B722C2"/>
    <w:rsid w:val="00B740D1"/>
    <w:rsid w:val="00B74162"/>
    <w:rsid w:val="00B74F07"/>
    <w:rsid w:val="00B75C95"/>
    <w:rsid w:val="00B75E36"/>
    <w:rsid w:val="00B803CD"/>
    <w:rsid w:val="00B822F0"/>
    <w:rsid w:val="00B82BB9"/>
    <w:rsid w:val="00B85C17"/>
    <w:rsid w:val="00B8625A"/>
    <w:rsid w:val="00B91109"/>
    <w:rsid w:val="00B92FA1"/>
    <w:rsid w:val="00B93E31"/>
    <w:rsid w:val="00B944D1"/>
    <w:rsid w:val="00BA0184"/>
    <w:rsid w:val="00BA1EC5"/>
    <w:rsid w:val="00BA256A"/>
    <w:rsid w:val="00BA2B3B"/>
    <w:rsid w:val="00BA2D57"/>
    <w:rsid w:val="00BA3AC9"/>
    <w:rsid w:val="00BA3F99"/>
    <w:rsid w:val="00BA46A8"/>
    <w:rsid w:val="00BA4753"/>
    <w:rsid w:val="00BA585D"/>
    <w:rsid w:val="00BA58AA"/>
    <w:rsid w:val="00BA66FA"/>
    <w:rsid w:val="00BB0B49"/>
    <w:rsid w:val="00BB2255"/>
    <w:rsid w:val="00BB2481"/>
    <w:rsid w:val="00BB3077"/>
    <w:rsid w:val="00BB35C2"/>
    <w:rsid w:val="00BB5206"/>
    <w:rsid w:val="00BB6204"/>
    <w:rsid w:val="00BB736B"/>
    <w:rsid w:val="00BC0BD0"/>
    <w:rsid w:val="00BD0D9F"/>
    <w:rsid w:val="00BD1A6D"/>
    <w:rsid w:val="00BD25A5"/>
    <w:rsid w:val="00BD4966"/>
    <w:rsid w:val="00BD4AAF"/>
    <w:rsid w:val="00BD4C8A"/>
    <w:rsid w:val="00BD51C1"/>
    <w:rsid w:val="00BD51E9"/>
    <w:rsid w:val="00BD6257"/>
    <w:rsid w:val="00BD6E97"/>
    <w:rsid w:val="00BE14FF"/>
    <w:rsid w:val="00BE266A"/>
    <w:rsid w:val="00BE409E"/>
    <w:rsid w:val="00BE46A9"/>
    <w:rsid w:val="00BE7D9A"/>
    <w:rsid w:val="00BF3AC5"/>
    <w:rsid w:val="00BF4334"/>
    <w:rsid w:val="00BF4BAB"/>
    <w:rsid w:val="00BF5227"/>
    <w:rsid w:val="00BF59F1"/>
    <w:rsid w:val="00BF609C"/>
    <w:rsid w:val="00BF61B2"/>
    <w:rsid w:val="00BF7A7B"/>
    <w:rsid w:val="00C02AD9"/>
    <w:rsid w:val="00C03A86"/>
    <w:rsid w:val="00C03AA8"/>
    <w:rsid w:val="00C05365"/>
    <w:rsid w:val="00C058B4"/>
    <w:rsid w:val="00C07A87"/>
    <w:rsid w:val="00C10EE9"/>
    <w:rsid w:val="00C12DFB"/>
    <w:rsid w:val="00C13E46"/>
    <w:rsid w:val="00C1502F"/>
    <w:rsid w:val="00C1532E"/>
    <w:rsid w:val="00C154B6"/>
    <w:rsid w:val="00C171DB"/>
    <w:rsid w:val="00C174BA"/>
    <w:rsid w:val="00C1796C"/>
    <w:rsid w:val="00C2111F"/>
    <w:rsid w:val="00C213D3"/>
    <w:rsid w:val="00C21CC4"/>
    <w:rsid w:val="00C21CC5"/>
    <w:rsid w:val="00C23A67"/>
    <w:rsid w:val="00C24042"/>
    <w:rsid w:val="00C24790"/>
    <w:rsid w:val="00C24DF1"/>
    <w:rsid w:val="00C263CE"/>
    <w:rsid w:val="00C26750"/>
    <w:rsid w:val="00C26CE3"/>
    <w:rsid w:val="00C31BF8"/>
    <w:rsid w:val="00C31EF0"/>
    <w:rsid w:val="00C3226A"/>
    <w:rsid w:val="00C325CC"/>
    <w:rsid w:val="00C336CE"/>
    <w:rsid w:val="00C33E23"/>
    <w:rsid w:val="00C34962"/>
    <w:rsid w:val="00C34AD6"/>
    <w:rsid w:val="00C3578C"/>
    <w:rsid w:val="00C362C2"/>
    <w:rsid w:val="00C362F3"/>
    <w:rsid w:val="00C4018E"/>
    <w:rsid w:val="00C405C7"/>
    <w:rsid w:val="00C443BD"/>
    <w:rsid w:val="00C45012"/>
    <w:rsid w:val="00C46B02"/>
    <w:rsid w:val="00C47480"/>
    <w:rsid w:val="00C5120E"/>
    <w:rsid w:val="00C5194C"/>
    <w:rsid w:val="00C53F4E"/>
    <w:rsid w:val="00C61DAF"/>
    <w:rsid w:val="00C61E2B"/>
    <w:rsid w:val="00C653CC"/>
    <w:rsid w:val="00C668CD"/>
    <w:rsid w:val="00C679A2"/>
    <w:rsid w:val="00C70585"/>
    <w:rsid w:val="00C70EE0"/>
    <w:rsid w:val="00C72617"/>
    <w:rsid w:val="00C72A78"/>
    <w:rsid w:val="00C72B73"/>
    <w:rsid w:val="00C750B0"/>
    <w:rsid w:val="00C75DBE"/>
    <w:rsid w:val="00C76BEF"/>
    <w:rsid w:val="00C81A12"/>
    <w:rsid w:val="00C8293C"/>
    <w:rsid w:val="00C8396A"/>
    <w:rsid w:val="00C852DA"/>
    <w:rsid w:val="00C859CA"/>
    <w:rsid w:val="00C85E82"/>
    <w:rsid w:val="00C87D72"/>
    <w:rsid w:val="00C90AD4"/>
    <w:rsid w:val="00C91654"/>
    <w:rsid w:val="00C95672"/>
    <w:rsid w:val="00C967F5"/>
    <w:rsid w:val="00C97A06"/>
    <w:rsid w:val="00CA2B76"/>
    <w:rsid w:val="00CA360B"/>
    <w:rsid w:val="00CA3E24"/>
    <w:rsid w:val="00CA50D1"/>
    <w:rsid w:val="00CA52A7"/>
    <w:rsid w:val="00CA5CB4"/>
    <w:rsid w:val="00CA7EA8"/>
    <w:rsid w:val="00CB018B"/>
    <w:rsid w:val="00CB04AE"/>
    <w:rsid w:val="00CB05B9"/>
    <w:rsid w:val="00CB18F9"/>
    <w:rsid w:val="00CB416F"/>
    <w:rsid w:val="00CB44FA"/>
    <w:rsid w:val="00CB5876"/>
    <w:rsid w:val="00CB750F"/>
    <w:rsid w:val="00CC328D"/>
    <w:rsid w:val="00CC500B"/>
    <w:rsid w:val="00CC517D"/>
    <w:rsid w:val="00CC6C86"/>
    <w:rsid w:val="00CC7831"/>
    <w:rsid w:val="00CD03FE"/>
    <w:rsid w:val="00CD0D08"/>
    <w:rsid w:val="00CD139C"/>
    <w:rsid w:val="00CD4DCC"/>
    <w:rsid w:val="00CD512C"/>
    <w:rsid w:val="00CD5B17"/>
    <w:rsid w:val="00CD65AF"/>
    <w:rsid w:val="00CD7F39"/>
    <w:rsid w:val="00CE059C"/>
    <w:rsid w:val="00CE05E8"/>
    <w:rsid w:val="00CE0926"/>
    <w:rsid w:val="00CE2337"/>
    <w:rsid w:val="00CE29B7"/>
    <w:rsid w:val="00CE3AA8"/>
    <w:rsid w:val="00CE60F0"/>
    <w:rsid w:val="00CF0E71"/>
    <w:rsid w:val="00CF122D"/>
    <w:rsid w:val="00CF16D6"/>
    <w:rsid w:val="00CF1829"/>
    <w:rsid w:val="00CF1C51"/>
    <w:rsid w:val="00CF1E2F"/>
    <w:rsid w:val="00CF379E"/>
    <w:rsid w:val="00CF4C00"/>
    <w:rsid w:val="00CF4F95"/>
    <w:rsid w:val="00CF7E03"/>
    <w:rsid w:val="00D0175A"/>
    <w:rsid w:val="00D01DDE"/>
    <w:rsid w:val="00D021C3"/>
    <w:rsid w:val="00D0336C"/>
    <w:rsid w:val="00D03F4D"/>
    <w:rsid w:val="00D042E2"/>
    <w:rsid w:val="00D0451D"/>
    <w:rsid w:val="00D04916"/>
    <w:rsid w:val="00D04E06"/>
    <w:rsid w:val="00D05ED1"/>
    <w:rsid w:val="00D10986"/>
    <w:rsid w:val="00D118BC"/>
    <w:rsid w:val="00D11D7D"/>
    <w:rsid w:val="00D11DB4"/>
    <w:rsid w:val="00D13457"/>
    <w:rsid w:val="00D1401C"/>
    <w:rsid w:val="00D17066"/>
    <w:rsid w:val="00D20329"/>
    <w:rsid w:val="00D21DDF"/>
    <w:rsid w:val="00D23682"/>
    <w:rsid w:val="00D24698"/>
    <w:rsid w:val="00D253A6"/>
    <w:rsid w:val="00D259E7"/>
    <w:rsid w:val="00D26198"/>
    <w:rsid w:val="00D27643"/>
    <w:rsid w:val="00D2793B"/>
    <w:rsid w:val="00D30F11"/>
    <w:rsid w:val="00D31D2F"/>
    <w:rsid w:val="00D31D70"/>
    <w:rsid w:val="00D3305D"/>
    <w:rsid w:val="00D35BF5"/>
    <w:rsid w:val="00D37328"/>
    <w:rsid w:val="00D37EE0"/>
    <w:rsid w:val="00D4036B"/>
    <w:rsid w:val="00D41305"/>
    <w:rsid w:val="00D42628"/>
    <w:rsid w:val="00D426D3"/>
    <w:rsid w:val="00D4293A"/>
    <w:rsid w:val="00D44FEC"/>
    <w:rsid w:val="00D45A56"/>
    <w:rsid w:val="00D517C8"/>
    <w:rsid w:val="00D51B24"/>
    <w:rsid w:val="00D52EBE"/>
    <w:rsid w:val="00D53271"/>
    <w:rsid w:val="00D536EF"/>
    <w:rsid w:val="00D54D42"/>
    <w:rsid w:val="00D6160F"/>
    <w:rsid w:val="00D6260C"/>
    <w:rsid w:val="00D635E1"/>
    <w:rsid w:val="00D6364B"/>
    <w:rsid w:val="00D65EF1"/>
    <w:rsid w:val="00D662A6"/>
    <w:rsid w:val="00D66DCC"/>
    <w:rsid w:val="00D707D6"/>
    <w:rsid w:val="00D71669"/>
    <w:rsid w:val="00D72B92"/>
    <w:rsid w:val="00D7695F"/>
    <w:rsid w:val="00D77319"/>
    <w:rsid w:val="00D80167"/>
    <w:rsid w:val="00D81620"/>
    <w:rsid w:val="00D82C34"/>
    <w:rsid w:val="00D838C9"/>
    <w:rsid w:val="00D83986"/>
    <w:rsid w:val="00D87081"/>
    <w:rsid w:val="00D8737C"/>
    <w:rsid w:val="00D918FE"/>
    <w:rsid w:val="00D91D3B"/>
    <w:rsid w:val="00D91DFD"/>
    <w:rsid w:val="00D92484"/>
    <w:rsid w:val="00D93462"/>
    <w:rsid w:val="00D93A02"/>
    <w:rsid w:val="00D94717"/>
    <w:rsid w:val="00D94A03"/>
    <w:rsid w:val="00D955EC"/>
    <w:rsid w:val="00D96107"/>
    <w:rsid w:val="00D96F30"/>
    <w:rsid w:val="00DA1AFD"/>
    <w:rsid w:val="00DA48B0"/>
    <w:rsid w:val="00DA54A0"/>
    <w:rsid w:val="00DA560D"/>
    <w:rsid w:val="00DA5ED4"/>
    <w:rsid w:val="00DA78F8"/>
    <w:rsid w:val="00DB0EE6"/>
    <w:rsid w:val="00DB1D0B"/>
    <w:rsid w:val="00DB2B9A"/>
    <w:rsid w:val="00DB4257"/>
    <w:rsid w:val="00DB518D"/>
    <w:rsid w:val="00DB7B0B"/>
    <w:rsid w:val="00DC1281"/>
    <w:rsid w:val="00DC252F"/>
    <w:rsid w:val="00DC2F64"/>
    <w:rsid w:val="00DC324C"/>
    <w:rsid w:val="00DC35CE"/>
    <w:rsid w:val="00DC3AFD"/>
    <w:rsid w:val="00DC5003"/>
    <w:rsid w:val="00DD0165"/>
    <w:rsid w:val="00DD21CF"/>
    <w:rsid w:val="00DD3975"/>
    <w:rsid w:val="00DD3A33"/>
    <w:rsid w:val="00DD3D34"/>
    <w:rsid w:val="00DD402A"/>
    <w:rsid w:val="00DD40E3"/>
    <w:rsid w:val="00DD510C"/>
    <w:rsid w:val="00DD61FD"/>
    <w:rsid w:val="00DD6C62"/>
    <w:rsid w:val="00DE23FB"/>
    <w:rsid w:val="00DE252E"/>
    <w:rsid w:val="00DE38D7"/>
    <w:rsid w:val="00DE4C24"/>
    <w:rsid w:val="00DE5402"/>
    <w:rsid w:val="00DE7684"/>
    <w:rsid w:val="00DE7961"/>
    <w:rsid w:val="00DF0893"/>
    <w:rsid w:val="00DF1517"/>
    <w:rsid w:val="00DF2C87"/>
    <w:rsid w:val="00DF318D"/>
    <w:rsid w:val="00DF58AC"/>
    <w:rsid w:val="00DF7ABA"/>
    <w:rsid w:val="00E0100C"/>
    <w:rsid w:val="00E0223A"/>
    <w:rsid w:val="00E02FD8"/>
    <w:rsid w:val="00E031BB"/>
    <w:rsid w:val="00E03D60"/>
    <w:rsid w:val="00E042B7"/>
    <w:rsid w:val="00E04832"/>
    <w:rsid w:val="00E05B3A"/>
    <w:rsid w:val="00E05DE1"/>
    <w:rsid w:val="00E05EBE"/>
    <w:rsid w:val="00E077DE"/>
    <w:rsid w:val="00E119B0"/>
    <w:rsid w:val="00E1228B"/>
    <w:rsid w:val="00E13677"/>
    <w:rsid w:val="00E137D9"/>
    <w:rsid w:val="00E13890"/>
    <w:rsid w:val="00E13EBD"/>
    <w:rsid w:val="00E15027"/>
    <w:rsid w:val="00E161C5"/>
    <w:rsid w:val="00E205BF"/>
    <w:rsid w:val="00E20DEB"/>
    <w:rsid w:val="00E214C4"/>
    <w:rsid w:val="00E22C32"/>
    <w:rsid w:val="00E24654"/>
    <w:rsid w:val="00E24D7F"/>
    <w:rsid w:val="00E24FB3"/>
    <w:rsid w:val="00E25898"/>
    <w:rsid w:val="00E26F26"/>
    <w:rsid w:val="00E30F34"/>
    <w:rsid w:val="00E322A4"/>
    <w:rsid w:val="00E333FA"/>
    <w:rsid w:val="00E34F50"/>
    <w:rsid w:val="00E376FA"/>
    <w:rsid w:val="00E404DA"/>
    <w:rsid w:val="00E41C14"/>
    <w:rsid w:val="00E438D2"/>
    <w:rsid w:val="00E454CB"/>
    <w:rsid w:val="00E4651C"/>
    <w:rsid w:val="00E468A9"/>
    <w:rsid w:val="00E47C3C"/>
    <w:rsid w:val="00E5031F"/>
    <w:rsid w:val="00E50D33"/>
    <w:rsid w:val="00E50E51"/>
    <w:rsid w:val="00E516FC"/>
    <w:rsid w:val="00E532E9"/>
    <w:rsid w:val="00E53CFF"/>
    <w:rsid w:val="00E55EBC"/>
    <w:rsid w:val="00E610B5"/>
    <w:rsid w:val="00E611AE"/>
    <w:rsid w:val="00E64DD1"/>
    <w:rsid w:val="00E666B9"/>
    <w:rsid w:val="00E705B5"/>
    <w:rsid w:val="00E70F3D"/>
    <w:rsid w:val="00E73866"/>
    <w:rsid w:val="00E747D1"/>
    <w:rsid w:val="00E7586F"/>
    <w:rsid w:val="00E76984"/>
    <w:rsid w:val="00E7722A"/>
    <w:rsid w:val="00E8180F"/>
    <w:rsid w:val="00E8287E"/>
    <w:rsid w:val="00E82D08"/>
    <w:rsid w:val="00E83C9D"/>
    <w:rsid w:val="00E857C3"/>
    <w:rsid w:val="00E85FC8"/>
    <w:rsid w:val="00E8606B"/>
    <w:rsid w:val="00E95BAA"/>
    <w:rsid w:val="00EA1D4D"/>
    <w:rsid w:val="00EA28DD"/>
    <w:rsid w:val="00EA392A"/>
    <w:rsid w:val="00EA5B14"/>
    <w:rsid w:val="00EA681A"/>
    <w:rsid w:val="00EA70B1"/>
    <w:rsid w:val="00EB128E"/>
    <w:rsid w:val="00EB1AC8"/>
    <w:rsid w:val="00EB39B3"/>
    <w:rsid w:val="00EB5B85"/>
    <w:rsid w:val="00EB73CE"/>
    <w:rsid w:val="00EC504A"/>
    <w:rsid w:val="00EC53D3"/>
    <w:rsid w:val="00EC5B48"/>
    <w:rsid w:val="00EC6907"/>
    <w:rsid w:val="00EC7E25"/>
    <w:rsid w:val="00EC7F65"/>
    <w:rsid w:val="00ED0A21"/>
    <w:rsid w:val="00ED19C1"/>
    <w:rsid w:val="00ED3DD0"/>
    <w:rsid w:val="00ED6A2F"/>
    <w:rsid w:val="00ED7935"/>
    <w:rsid w:val="00ED7FE4"/>
    <w:rsid w:val="00EE0533"/>
    <w:rsid w:val="00EE25B3"/>
    <w:rsid w:val="00EE3A7B"/>
    <w:rsid w:val="00EE5AA1"/>
    <w:rsid w:val="00EE6199"/>
    <w:rsid w:val="00EE7A96"/>
    <w:rsid w:val="00EE7FE5"/>
    <w:rsid w:val="00EF0768"/>
    <w:rsid w:val="00EF2450"/>
    <w:rsid w:val="00EF31A7"/>
    <w:rsid w:val="00EF5C7E"/>
    <w:rsid w:val="00EF5EBB"/>
    <w:rsid w:val="00EF70F5"/>
    <w:rsid w:val="00EF7565"/>
    <w:rsid w:val="00F039D9"/>
    <w:rsid w:val="00F04F50"/>
    <w:rsid w:val="00F05380"/>
    <w:rsid w:val="00F07F97"/>
    <w:rsid w:val="00F10761"/>
    <w:rsid w:val="00F11E9A"/>
    <w:rsid w:val="00F12A20"/>
    <w:rsid w:val="00F13D84"/>
    <w:rsid w:val="00F1524A"/>
    <w:rsid w:val="00F1525F"/>
    <w:rsid w:val="00F15FC8"/>
    <w:rsid w:val="00F175C5"/>
    <w:rsid w:val="00F2024F"/>
    <w:rsid w:val="00F21245"/>
    <w:rsid w:val="00F2226A"/>
    <w:rsid w:val="00F24534"/>
    <w:rsid w:val="00F24948"/>
    <w:rsid w:val="00F26EAC"/>
    <w:rsid w:val="00F26F9C"/>
    <w:rsid w:val="00F3051F"/>
    <w:rsid w:val="00F30CBD"/>
    <w:rsid w:val="00F30E62"/>
    <w:rsid w:val="00F31578"/>
    <w:rsid w:val="00F331C5"/>
    <w:rsid w:val="00F345C9"/>
    <w:rsid w:val="00F35969"/>
    <w:rsid w:val="00F360D5"/>
    <w:rsid w:val="00F37838"/>
    <w:rsid w:val="00F401FE"/>
    <w:rsid w:val="00F406C7"/>
    <w:rsid w:val="00F40C04"/>
    <w:rsid w:val="00F4286C"/>
    <w:rsid w:val="00F44068"/>
    <w:rsid w:val="00F44A0F"/>
    <w:rsid w:val="00F44E20"/>
    <w:rsid w:val="00F46F80"/>
    <w:rsid w:val="00F50133"/>
    <w:rsid w:val="00F5198C"/>
    <w:rsid w:val="00F52580"/>
    <w:rsid w:val="00F526BF"/>
    <w:rsid w:val="00F52887"/>
    <w:rsid w:val="00F54002"/>
    <w:rsid w:val="00F54698"/>
    <w:rsid w:val="00F54F82"/>
    <w:rsid w:val="00F556CD"/>
    <w:rsid w:val="00F5655C"/>
    <w:rsid w:val="00F57442"/>
    <w:rsid w:val="00F606CB"/>
    <w:rsid w:val="00F615C2"/>
    <w:rsid w:val="00F61DD3"/>
    <w:rsid w:val="00F62C84"/>
    <w:rsid w:val="00F62CF2"/>
    <w:rsid w:val="00F6330E"/>
    <w:rsid w:val="00F63D9F"/>
    <w:rsid w:val="00F64614"/>
    <w:rsid w:val="00F67C06"/>
    <w:rsid w:val="00F70E36"/>
    <w:rsid w:val="00F7243E"/>
    <w:rsid w:val="00F739D9"/>
    <w:rsid w:val="00F74500"/>
    <w:rsid w:val="00F773FB"/>
    <w:rsid w:val="00F77919"/>
    <w:rsid w:val="00F832D2"/>
    <w:rsid w:val="00F8590A"/>
    <w:rsid w:val="00F85DDD"/>
    <w:rsid w:val="00F85F3F"/>
    <w:rsid w:val="00F901D9"/>
    <w:rsid w:val="00F9111C"/>
    <w:rsid w:val="00F91F71"/>
    <w:rsid w:val="00F9278E"/>
    <w:rsid w:val="00F9299E"/>
    <w:rsid w:val="00F94D67"/>
    <w:rsid w:val="00F952AB"/>
    <w:rsid w:val="00F95AE3"/>
    <w:rsid w:val="00F95FFC"/>
    <w:rsid w:val="00F96352"/>
    <w:rsid w:val="00F96607"/>
    <w:rsid w:val="00FA2429"/>
    <w:rsid w:val="00FA2DFC"/>
    <w:rsid w:val="00FA33FB"/>
    <w:rsid w:val="00FA365F"/>
    <w:rsid w:val="00FA6672"/>
    <w:rsid w:val="00FA769C"/>
    <w:rsid w:val="00FB0CBD"/>
    <w:rsid w:val="00FB12D2"/>
    <w:rsid w:val="00FB1859"/>
    <w:rsid w:val="00FB1A24"/>
    <w:rsid w:val="00FB2657"/>
    <w:rsid w:val="00FB2F5B"/>
    <w:rsid w:val="00FB30B5"/>
    <w:rsid w:val="00FB4338"/>
    <w:rsid w:val="00FB4F43"/>
    <w:rsid w:val="00FB4FFC"/>
    <w:rsid w:val="00FB57CC"/>
    <w:rsid w:val="00FB5A51"/>
    <w:rsid w:val="00FB7FAB"/>
    <w:rsid w:val="00FC15BC"/>
    <w:rsid w:val="00FC1ABB"/>
    <w:rsid w:val="00FC333F"/>
    <w:rsid w:val="00FC486C"/>
    <w:rsid w:val="00FC4A86"/>
    <w:rsid w:val="00FC4F5C"/>
    <w:rsid w:val="00FD1E01"/>
    <w:rsid w:val="00FD21B1"/>
    <w:rsid w:val="00FD3772"/>
    <w:rsid w:val="00FD4708"/>
    <w:rsid w:val="00FD4D0C"/>
    <w:rsid w:val="00FD4F97"/>
    <w:rsid w:val="00FD51E3"/>
    <w:rsid w:val="00FD5600"/>
    <w:rsid w:val="00FD5764"/>
    <w:rsid w:val="00FD5888"/>
    <w:rsid w:val="00FD5B61"/>
    <w:rsid w:val="00FD5C03"/>
    <w:rsid w:val="00FD5D9E"/>
    <w:rsid w:val="00FD6792"/>
    <w:rsid w:val="00FE256E"/>
    <w:rsid w:val="00FE28DB"/>
    <w:rsid w:val="00FE2E7F"/>
    <w:rsid w:val="00FE30BD"/>
    <w:rsid w:val="00FE52B9"/>
    <w:rsid w:val="00FF0721"/>
    <w:rsid w:val="00FF0D5A"/>
    <w:rsid w:val="00FF46FC"/>
    <w:rsid w:val="00FF4AA7"/>
    <w:rsid w:val="00FF5E36"/>
    <w:rsid w:val="00FF715F"/>
    <w:rsid w:val="01D9A787"/>
    <w:rsid w:val="021B008D"/>
    <w:rsid w:val="03776ACB"/>
    <w:rsid w:val="03C1621A"/>
    <w:rsid w:val="07181B70"/>
    <w:rsid w:val="07496A80"/>
    <w:rsid w:val="07B8D578"/>
    <w:rsid w:val="07CD90D5"/>
    <w:rsid w:val="08871177"/>
    <w:rsid w:val="0B238F57"/>
    <w:rsid w:val="0BBCE1BC"/>
    <w:rsid w:val="0C34EAB6"/>
    <w:rsid w:val="0CC6B16D"/>
    <w:rsid w:val="0D41248F"/>
    <w:rsid w:val="105CC7FB"/>
    <w:rsid w:val="118A6BA4"/>
    <w:rsid w:val="12873CD1"/>
    <w:rsid w:val="12C2ECE7"/>
    <w:rsid w:val="13102343"/>
    <w:rsid w:val="1361AF70"/>
    <w:rsid w:val="13B99518"/>
    <w:rsid w:val="13D4D13F"/>
    <w:rsid w:val="16A6F95B"/>
    <w:rsid w:val="16F202ED"/>
    <w:rsid w:val="174B0920"/>
    <w:rsid w:val="193EB277"/>
    <w:rsid w:val="19AE067B"/>
    <w:rsid w:val="19AEF9BF"/>
    <w:rsid w:val="1B4A5648"/>
    <w:rsid w:val="1B560F1C"/>
    <w:rsid w:val="1BA6EC34"/>
    <w:rsid w:val="1CD5D930"/>
    <w:rsid w:val="1D3CF40A"/>
    <w:rsid w:val="1DBF92EC"/>
    <w:rsid w:val="1F00B3D9"/>
    <w:rsid w:val="1FD1D8B0"/>
    <w:rsid w:val="2072B83F"/>
    <w:rsid w:val="20B8304F"/>
    <w:rsid w:val="2226404F"/>
    <w:rsid w:val="23536587"/>
    <w:rsid w:val="23BEF368"/>
    <w:rsid w:val="23CE5103"/>
    <w:rsid w:val="23EC6D17"/>
    <w:rsid w:val="24FD8C07"/>
    <w:rsid w:val="252A9C9A"/>
    <w:rsid w:val="257C9437"/>
    <w:rsid w:val="27512F22"/>
    <w:rsid w:val="28716007"/>
    <w:rsid w:val="2B8C1285"/>
    <w:rsid w:val="2C0C9DE2"/>
    <w:rsid w:val="2CDF1E8B"/>
    <w:rsid w:val="2CFC3E13"/>
    <w:rsid w:val="2D4AA351"/>
    <w:rsid w:val="2ED748AA"/>
    <w:rsid w:val="2FFA03F0"/>
    <w:rsid w:val="30870C4B"/>
    <w:rsid w:val="318E395D"/>
    <w:rsid w:val="325E604C"/>
    <w:rsid w:val="32C4AD61"/>
    <w:rsid w:val="33194185"/>
    <w:rsid w:val="34C25A36"/>
    <w:rsid w:val="359A6D77"/>
    <w:rsid w:val="363C073E"/>
    <w:rsid w:val="3640606E"/>
    <w:rsid w:val="366383BB"/>
    <w:rsid w:val="36DF88B0"/>
    <w:rsid w:val="386791B2"/>
    <w:rsid w:val="38DD5CB8"/>
    <w:rsid w:val="3944A4B6"/>
    <w:rsid w:val="3B6A9A0E"/>
    <w:rsid w:val="3BEE6D13"/>
    <w:rsid w:val="3C5D2339"/>
    <w:rsid w:val="3FC0FFD9"/>
    <w:rsid w:val="3FE40351"/>
    <w:rsid w:val="40A53D90"/>
    <w:rsid w:val="416A5B9F"/>
    <w:rsid w:val="4275C844"/>
    <w:rsid w:val="42F83677"/>
    <w:rsid w:val="45058D95"/>
    <w:rsid w:val="45B27F77"/>
    <w:rsid w:val="47710110"/>
    <w:rsid w:val="4789D5E6"/>
    <w:rsid w:val="48A7818C"/>
    <w:rsid w:val="4A683985"/>
    <w:rsid w:val="4CB14FB3"/>
    <w:rsid w:val="4CE0FC5D"/>
    <w:rsid w:val="4D01AE48"/>
    <w:rsid w:val="50A4C4E9"/>
    <w:rsid w:val="52EAC445"/>
    <w:rsid w:val="53B81209"/>
    <w:rsid w:val="541FD118"/>
    <w:rsid w:val="55557A96"/>
    <w:rsid w:val="55642A95"/>
    <w:rsid w:val="559F31F0"/>
    <w:rsid w:val="5663D468"/>
    <w:rsid w:val="5692BEC1"/>
    <w:rsid w:val="5714F641"/>
    <w:rsid w:val="57B54CFA"/>
    <w:rsid w:val="57C3D711"/>
    <w:rsid w:val="58AC1BD8"/>
    <w:rsid w:val="58C75BA0"/>
    <w:rsid w:val="58DD04C8"/>
    <w:rsid w:val="59B6D888"/>
    <w:rsid w:val="5A6AC5E4"/>
    <w:rsid w:val="5A982A0C"/>
    <w:rsid w:val="5AF814B7"/>
    <w:rsid w:val="5B4A3938"/>
    <w:rsid w:val="5BB04BFD"/>
    <w:rsid w:val="5D3DB0F9"/>
    <w:rsid w:val="5DE27844"/>
    <w:rsid w:val="5E7DBCC0"/>
    <w:rsid w:val="5F156F6B"/>
    <w:rsid w:val="5FC33DA1"/>
    <w:rsid w:val="60526BC7"/>
    <w:rsid w:val="64441CFA"/>
    <w:rsid w:val="6490FAC6"/>
    <w:rsid w:val="64A84A32"/>
    <w:rsid w:val="64E56AE1"/>
    <w:rsid w:val="64FD4E58"/>
    <w:rsid w:val="651DA82E"/>
    <w:rsid w:val="69867720"/>
    <w:rsid w:val="6A0E244E"/>
    <w:rsid w:val="6A955D07"/>
    <w:rsid w:val="6C4A5F87"/>
    <w:rsid w:val="6D16B9A5"/>
    <w:rsid w:val="6D967D56"/>
    <w:rsid w:val="6EF8E9F3"/>
    <w:rsid w:val="6F0320E2"/>
    <w:rsid w:val="720AA8A6"/>
    <w:rsid w:val="72223386"/>
    <w:rsid w:val="7234DE96"/>
    <w:rsid w:val="72535736"/>
    <w:rsid w:val="729F39A0"/>
    <w:rsid w:val="73A337E7"/>
    <w:rsid w:val="75DDB1CC"/>
    <w:rsid w:val="78CAE268"/>
    <w:rsid w:val="79C6CE89"/>
    <w:rsid w:val="7A774896"/>
    <w:rsid w:val="7B084051"/>
    <w:rsid w:val="7C906954"/>
    <w:rsid w:val="7CA8E760"/>
    <w:rsid w:val="7D8F3C6A"/>
    <w:rsid w:val="7D9B74B7"/>
    <w:rsid w:val="7EF810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58712"/>
  <w15:chartTrackingRefBased/>
  <w15:docId w15:val="{C04E4F9C-56E2-4FFA-971C-8E33370C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6FA"/>
    <w:rPr>
      <w:rFonts w:ascii="Arial" w:hAnsi="Arial"/>
      <w:sz w:val="24"/>
    </w:rPr>
  </w:style>
  <w:style w:type="paragraph" w:styleId="Heading1">
    <w:name w:val="heading 1"/>
    <w:basedOn w:val="Normal"/>
    <w:next w:val="Normal"/>
    <w:link w:val="Heading1Char"/>
    <w:uiPriority w:val="9"/>
    <w:qFormat/>
    <w:rsid w:val="00CF7E03"/>
    <w:pPr>
      <w:keepNext/>
      <w:keepLines/>
      <w:spacing w:before="240" w:after="0"/>
      <w:outlineLvl w:val="0"/>
    </w:pPr>
    <w:rPr>
      <w:rFonts w:ascii="Calibri" w:eastAsiaTheme="majorEastAsia" w:hAnsi="Calibri" w:cstheme="majorBidi"/>
      <w:b/>
      <w:color w:val="ED7D31" w:themeColor="accent2"/>
      <w:sz w:val="144"/>
      <w:szCs w:val="32"/>
    </w:rPr>
  </w:style>
  <w:style w:type="paragraph" w:styleId="Heading2">
    <w:name w:val="heading 2"/>
    <w:basedOn w:val="Normal"/>
    <w:next w:val="Normal"/>
    <w:link w:val="Heading2Char"/>
    <w:uiPriority w:val="9"/>
    <w:unhideWhenUsed/>
    <w:qFormat/>
    <w:rsid w:val="00185F05"/>
    <w:pPr>
      <w:keepNext/>
      <w:keepLines/>
      <w:spacing w:before="40" w:after="0"/>
      <w:outlineLvl w:val="1"/>
    </w:pPr>
    <w:rPr>
      <w:rFonts w:ascii="Calibri" w:eastAsiaTheme="majorEastAsia" w:hAnsi="Calibri" w:cstheme="majorBidi"/>
      <w:b/>
      <w:color w:val="ED7D31" w:themeColor="accent2"/>
      <w:sz w:val="72"/>
      <w:szCs w:val="26"/>
    </w:rPr>
  </w:style>
  <w:style w:type="paragraph" w:styleId="Heading3">
    <w:name w:val="heading 3"/>
    <w:basedOn w:val="Normal"/>
    <w:next w:val="Normal"/>
    <w:link w:val="Heading3Char"/>
    <w:uiPriority w:val="9"/>
    <w:unhideWhenUsed/>
    <w:qFormat/>
    <w:rsid w:val="002415E0"/>
    <w:pPr>
      <w:keepNext/>
      <w:keepLines/>
      <w:spacing w:before="40" w:after="0"/>
      <w:outlineLvl w:val="2"/>
    </w:pPr>
    <w:rPr>
      <w:rFonts w:ascii="Calibri" w:eastAsiaTheme="majorEastAsia" w:hAnsi="Calibri" w:cstheme="majorBidi"/>
      <w:b/>
      <w:color w:val="00B0F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E03"/>
    <w:rPr>
      <w:rFonts w:ascii="Calibri" w:eastAsiaTheme="majorEastAsia" w:hAnsi="Calibri" w:cstheme="majorBidi"/>
      <w:b/>
      <w:color w:val="ED7D31" w:themeColor="accent2"/>
      <w:sz w:val="144"/>
      <w:szCs w:val="32"/>
    </w:rPr>
  </w:style>
  <w:style w:type="character" w:customStyle="1" w:styleId="Heading2Char">
    <w:name w:val="Heading 2 Char"/>
    <w:basedOn w:val="DefaultParagraphFont"/>
    <w:link w:val="Heading2"/>
    <w:uiPriority w:val="9"/>
    <w:rsid w:val="00185F05"/>
    <w:rPr>
      <w:rFonts w:ascii="Calibri" w:eastAsiaTheme="majorEastAsia" w:hAnsi="Calibri" w:cstheme="majorBidi"/>
      <w:b/>
      <w:color w:val="ED7D31" w:themeColor="accent2"/>
      <w:sz w:val="72"/>
      <w:szCs w:val="26"/>
    </w:rPr>
  </w:style>
  <w:style w:type="paragraph" w:styleId="BodyText">
    <w:name w:val="Body Text"/>
    <w:basedOn w:val="Normal"/>
    <w:link w:val="BodyTextChar"/>
    <w:uiPriority w:val="1"/>
    <w:qFormat/>
    <w:rsid w:val="009C0842"/>
    <w:pPr>
      <w:widowControl w:val="0"/>
      <w:autoSpaceDE w:val="0"/>
      <w:autoSpaceDN w:val="0"/>
      <w:spacing w:after="0" w:line="240" w:lineRule="auto"/>
    </w:pPr>
    <w:rPr>
      <w:rFonts w:eastAsia="Arial" w:cs="Arial"/>
      <w:kern w:val="0"/>
      <w:szCs w:val="24"/>
      <w14:ligatures w14:val="none"/>
    </w:rPr>
  </w:style>
  <w:style w:type="character" w:customStyle="1" w:styleId="BodyTextChar">
    <w:name w:val="Body Text Char"/>
    <w:basedOn w:val="DefaultParagraphFont"/>
    <w:link w:val="BodyText"/>
    <w:uiPriority w:val="1"/>
    <w:rsid w:val="009C0842"/>
    <w:rPr>
      <w:rFonts w:ascii="Arial" w:eastAsia="Arial" w:hAnsi="Arial" w:cs="Arial"/>
      <w:kern w:val="0"/>
      <w:sz w:val="24"/>
      <w:szCs w:val="24"/>
      <w14:ligatures w14:val="none"/>
    </w:rPr>
  </w:style>
  <w:style w:type="character" w:customStyle="1" w:styleId="Heading3Char">
    <w:name w:val="Heading 3 Char"/>
    <w:basedOn w:val="DefaultParagraphFont"/>
    <w:link w:val="Heading3"/>
    <w:uiPriority w:val="9"/>
    <w:rsid w:val="002415E0"/>
    <w:rPr>
      <w:rFonts w:ascii="Calibri" w:eastAsiaTheme="majorEastAsia" w:hAnsi="Calibri" w:cstheme="majorBidi"/>
      <w:b/>
      <w:color w:val="00B0F0"/>
      <w:sz w:val="40"/>
      <w:szCs w:val="24"/>
    </w:rPr>
  </w:style>
  <w:style w:type="character" w:styleId="Hyperlink">
    <w:name w:val="Hyperlink"/>
    <w:basedOn w:val="DefaultParagraphFont"/>
    <w:uiPriority w:val="99"/>
    <w:unhideWhenUsed/>
    <w:rsid w:val="002D29F1"/>
    <w:rPr>
      <w:color w:val="0563C1" w:themeColor="hyperlink"/>
      <w:u w:val="single"/>
    </w:rPr>
  </w:style>
  <w:style w:type="character" w:styleId="UnresolvedMention">
    <w:name w:val="Unresolved Mention"/>
    <w:basedOn w:val="DefaultParagraphFont"/>
    <w:uiPriority w:val="99"/>
    <w:semiHidden/>
    <w:unhideWhenUsed/>
    <w:rsid w:val="002D29F1"/>
    <w:rPr>
      <w:color w:val="605E5C"/>
      <w:shd w:val="clear" w:color="auto" w:fill="E1DFDD"/>
    </w:rPr>
  </w:style>
  <w:style w:type="character" w:styleId="CommentReference">
    <w:name w:val="annotation reference"/>
    <w:basedOn w:val="DefaultParagraphFont"/>
    <w:uiPriority w:val="99"/>
    <w:semiHidden/>
    <w:unhideWhenUsed/>
    <w:rsid w:val="00C31BF8"/>
    <w:rPr>
      <w:sz w:val="16"/>
      <w:szCs w:val="16"/>
    </w:rPr>
  </w:style>
  <w:style w:type="paragraph" w:styleId="CommentText">
    <w:name w:val="annotation text"/>
    <w:basedOn w:val="Normal"/>
    <w:link w:val="CommentTextChar"/>
    <w:uiPriority w:val="99"/>
    <w:unhideWhenUsed/>
    <w:rsid w:val="00C31BF8"/>
    <w:pPr>
      <w:spacing w:line="240" w:lineRule="auto"/>
    </w:pPr>
    <w:rPr>
      <w:sz w:val="20"/>
      <w:szCs w:val="20"/>
    </w:rPr>
  </w:style>
  <w:style w:type="character" w:customStyle="1" w:styleId="CommentTextChar">
    <w:name w:val="Comment Text Char"/>
    <w:basedOn w:val="DefaultParagraphFont"/>
    <w:link w:val="CommentText"/>
    <w:uiPriority w:val="99"/>
    <w:rsid w:val="00C31BF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BF8"/>
    <w:rPr>
      <w:b/>
      <w:bCs/>
    </w:rPr>
  </w:style>
  <w:style w:type="character" w:customStyle="1" w:styleId="CommentSubjectChar">
    <w:name w:val="Comment Subject Char"/>
    <w:basedOn w:val="CommentTextChar"/>
    <w:link w:val="CommentSubject"/>
    <w:uiPriority w:val="99"/>
    <w:semiHidden/>
    <w:rsid w:val="00C31BF8"/>
    <w:rPr>
      <w:rFonts w:ascii="Arial" w:hAnsi="Arial"/>
      <w:b/>
      <w:bCs/>
      <w:sz w:val="20"/>
      <w:szCs w:val="20"/>
    </w:rPr>
  </w:style>
  <w:style w:type="paragraph" w:styleId="TOCHeading">
    <w:name w:val="TOC Heading"/>
    <w:basedOn w:val="Heading1"/>
    <w:next w:val="Normal"/>
    <w:uiPriority w:val="39"/>
    <w:unhideWhenUsed/>
    <w:qFormat/>
    <w:rsid w:val="00B163B6"/>
    <w:pPr>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B163B6"/>
    <w:pPr>
      <w:spacing w:after="100"/>
    </w:pPr>
  </w:style>
  <w:style w:type="paragraph" w:styleId="TOC2">
    <w:name w:val="toc 2"/>
    <w:basedOn w:val="Normal"/>
    <w:next w:val="Normal"/>
    <w:autoRedefine/>
    <w:uiPriority w:val="39"/>
    <w:unhideWhenUsed/>
    <w:rsid w:val="00B163B6"/>
    <w:pPr>
      <w:spacing w:after="100"/>
      <w:ind w:left="240"/>
    </w:pPr>
  </w:style>
  <w:style w:type="paragraph" w:styleId="TOC3">
    <w:name w:val="toc 3"/>
    <w:basedOn w:val="Normal"/>
    <w:next w:val="Normal"/>
    <w:autoRedefine/>
    <w:uiPriority w:val="39"/>
    <w:unhideWhenUsed/>
    <w:rsid w:val="00B163B6"/>
    <w:pPr>
      <w:spacing w:after="100"/>
      <w:ind w:left="480"/>
    </w:pPr>
  </w:style>
  <w:style w:type="table" w:styleId="TableGrid">
    <w:name w:val="Table Grid"/>
    <w:basedOn w:val="TableNormal"/>
    <w:uiPriority w:val="39"/>
    <w:rsid w:val="001A7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1654"/>
    <w:pPr>
      <w:spacing w:after="240" w:line="240" w:lineRule="auto"/>
      <w:ind w:left="720"/>
      <w:contextualSpacing/>
    </w:pPr>
    <w:rPr>
      <w:rFonts w:eastAsiaTheme="minorEastAsia"/>
      <w:color w:val="000000" w:themeColor="text1"/>
      <w:kern w:val="0"/>
      <w:szCs w:val="24"/>
      <w14:ligatures w14:val="none"/>
    </w:rPr>
  </w:style>
  <w:style w:type="table" w:styleId="GridTable5Dark-Accent2">
    <w:name w:val="Grid Table 5 Dark Accent 2"/>
    <w:basedOn w:val="TableNormal"/>
    <w:uiPriority w:val="50"/>
    <w:rsid w:val="00DD3975"/>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PlainTable2">
    <w:name w:val="Plain Table 2"/>
    <w:basedOn w:val="TableNormal"/>
    <w:uiPriority w:val="42"/>
    <w:rsid w:val="00C85E82"/>
    <w:pPr>
      <w:spacing w:after="0" w:line="240" w:lineRule="auto"/>
    </w:pPr>
    <w:tblPr>
      <w:tblStyleRowBandSize w:val="1"/>
      <w:tblStyleColBandSize w:val="1"/>
      <w:tblBorders>
        <w:top w:val="single" w:sz="8" w:space="0" w:color="ED7D31" w:themeColor="accent2"/>
        <w:bottom w:val="single" w:sz="8" w:space="0" w:color="ED7D31" w:themeColor="accent2"/>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362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CD1"/>
    <w:rPr>
      <w:rFonts w:ascii="Arial" w:hAnsi="Arial"/>
      <w:sz w:val="24"/>
    </w:rPr>
  </w:style>
  <w:style w:type="paragraph" w:styleId="Footer">
    <w:name w:val="footer"/>
    <w:basedOn w:val="Normal"/>
    <w:link w:val="FooterChar"/>
    <w:uiPriority w:val="99"/>
    <w:unhideWhenUsed/>
    <w:rsid w:val="00362C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CD1"/>
    <w:rPr>
      <w:rFonts w:ascii="Arial" w:hAnsi="Arial"/>
      <w:sz w:val="24"/>
    </w:rPr>
  </w:style>
  <w:style w:type="table" w:styleId="GridTable4-Accent2">
    <w:name w:val="Grid Table 4 Accent 2"/>
    <w:basedOn w:val="TableNormal"/>
    <w:uiPriority w:val="49"/>
    <w:rsid w:val="00776B4D"/>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8F44C7"/>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styleId="NoSpacing">
    <w:name w:val="No Spacing"/>
    <w:link w:val="NoSpacingChar"/>
    <w:uiPriority w:val="1"/>
    <w:qFormat/>
    <w:rsid w:val="00D1706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D17066"/>
    <w:rPr>
      <w:rFonts w:eastAsiaTheme="minorEastAsia"/>
      <w:kern w:val="0"/>
      <w:lang w:val="en-US"/>
      <w14:ligatures w14:val="none"/>
    </w:rPr>
  </w:style>
  <w:style w:type="paragraph" w:styleId="Revision">
    <w:name w:val="Revision"/>
    <w:hidden/>
    <w:uiPriority w:val="99"/>
    <w:semiHidden/>
    <w:rsid w:val="00E454CB"/>
    <w:pPr>
      <w:spacing w:after="0" w:line="240" w:lineRule="auto"/>
    </w:pPr>
    <w:rPr>
      <w:rFonts w:ascii="Arial" w:hAnsi="Arial"/>
      <w:sz w:val="24"/>
    </w:rPr>
  </w:style>
  <w:style w:type="character" w:styleId="Mention">
    <w:name w:val="Mention"/>
    <w:basedOn w:val="DefaultParagraphFont"/>
    <w:uiPriority w:val="99"/>
    <w:unhideWhenUsed/>
    <w:rsid w:val="00F039D9"/>
    <w:rPr>
      <w:color w:val="2B579A"/>
      <w:shd w:val="clear" w:color="auto" w:fill="E6E6E6"/>
    </w:rPr>
  </w:style>
  <w:style w:type="character" w:styleId="FollowedHyperlink">
    <w:name w:val="FollowedHyperlink"/>
    <w:basedOn w:val="DefaultParagraphFont"/>
    <w:uiPriority w:val="99"/>
    <w:semiHidden/>
    <w:unhideWhenUsed/>
    <w:rsid w:val="003B338E"/>
    <w:rPr>
      <w:color w:val="954F72" w:themeColor="followedHyperlink"/>
      <w:u w:val="single"/>
    </w:rPr>
  </w:style>
  <w:style w:type="character" w:styleId="Strong">
    <w:name w:val="Strong"/>
    <w:basedOn w:val="DefaultParagraphFont"/>
    <w:uiPriority w:val="22"/>
    <w:qFormat/>
    <w:rsid w:val="00676C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92587">
      <w:bodyDiv w:val="1"/>
      <w:marLeft w:val="0"/>
      <w:marRight w:val="0"/>
      <w:marTop w:val="0"/>
      <w:marBottom w:val="0"/>
      <w:divBdr>
        <w:top w:val="none" w:sz="0" w:space="0" w:color="auto"/>
        <w:left w:val="none" w:sz="0" w:space="0" w:color="auto"/>
        <w:bottom w:val="none" w:sz="0" w:space="0" w:color="auto"/>
        <w:right w:val="none" w:sz="0" w:space="0" w:color="auto"/>
      </w:divBdr>
    </w:div>
    <w:div w:id="607737941">
      <w:bodyDiv w:val="1"/>
      <w:marLeft w:val="0"/>
      <w:marRight w:val="0"/>
      <w:marTop w:val="0"/>
      <w:marBottom w:val="0"/>
      <w:divBdr>
        <w:top w:val="none" w:sz="0" w:space="0" w:color="auto"/>
        <w:left w:val="none" w:sz="0" w:space="0" w:color="auto"/>
        <w:bottom w:val="none" w:sz="0" w:space="0" w:color="auto"/>
        <w:right w:val="none" w:sz="0" w:space="0" w:color="auto"/>
      </w:divBdr>
    </w:div>
    <w:div w:id="1334647892">
      <w:bodyDiv w:val="1"/>
      <w:marLeft w:val="0"/>
      <w:marRight w:val="0"/>
      <w:marTop w:val="0"/>
      <w:marBottom w:val="0"/>
      <w:divBdr>
        <w:top w:val="none" w:sz="0" w:space="0" w:color="auto"/>
        <w:left w:val="none" w:sz="0" w:space="0" w:color="auto"/>
        <w:bottom w:val="none" w:sz="0" w:space="0" w:color="auto"/>
        <w:right w:val="none" w:sz="0" w:space="0" w:color="auto"/>
      </w:divBdr>
    </w:div>
    <w:div w:id="1338574198">
      <w:bodyDiv w:val="1"/>
      <w:marLeft w:val="0"/>
      <w:marRight w:val="0"/>
      <w:marTop w:val="0"/>
      <w:marBottom w:val="0"/>
      <w:divBdr>
        <w:top w:val="none" w:sz="0" w:space="0" w:color="auto"/>
        <w:left w:val="none" w:sz="0" w:space="0" w:color="auto"/>
        <w:bottom w:val="none" w:sz="0" w:space="0" w:color="auto"/>
        <w:right w:val="none" w:sz="0" w:space="0" w:color="auto"/>
      </w:divBdr>
    </w:div>
    <w:div w:id="1625306893">
      <w:bodyDiv w:val="1"/>
      <w:marLeft w:val="0"/>
      <w:marRight w:val="0"/>
      <w:marTop w:val="0"/>
      <w:marBottom w:val="0"/>
      <w:divBdr>
        <w:top w:val="none" w:sz="0" w:space="0" w:color="auto"/>
        <w:left w:val="none" w:sz="0" w:space="0" w:color="auto"/>
        <w:bottom w:val="none" w:sz="0" w:space="0" w:color="auto"/>
        <w:right w:val="none" w:sz="0" w:space="0" w:color="auto"/>
      </w:divBdr>
    </w:div>
    <w:div w:id="1754161325">
      <w:bodyDiv w:val="1"/>
      <w:marLeft w:val="0"/>
      <w:marRight w:val="0"/>
      <w:marTop w:val="0"/>
      <w:marBottom w:val="0"/>
      <w:divBdr>
        <w:top w:val="none" w:sz="0" w:space="0" w:color="auto"/>
        <w:left w:val="none" w:sz="0" w:space="0" w:color="auto"/>
        <w:bottom w:val="none" w:sz="0" w:space="0" w:color="auto"/>
        <w:right w:val="none" w:sz="0" w:space="0" w:color="auto"/>
      </w:divBdr>
    </w:div>
    <w:div w:id="1789003468">
      <w:bodyDiv w:val="1"/>
      <w:marLeft w:val="0"/>
      <w:marRight w:val="0"/>
      <w:marTop w:val="0"/>
      <w:marBottom w:val="0"/>
      <w:divBdr>
        <w:top w:val="none" w:sz="0" w:space="0" w:color="auto"/>
        <w:left w:val="none" w:sz="0" w:space="0" w:color="auto"/>
        <w:bottom w:val="none" w:sz="0" w:space="0" w:color="auto"/>
        <w:right w:val="none" w:sz="0" w:space="0" w:color="auto"/>
      </w:divBdr>
    </w:div>
    <w:div w:id="1929338511">
      <w:bodyDiv w:val="1"/>
      <w:marLeft w:val="0"/>
      <w:marRight w:val="0"/>
      <w:marTop w:val="0"/>
      <w:marBottom w:val="0"/>
      <w:divBdr>
        <w:top w:val="none" w:sz="0" w:space="0" w:color="auto"/>
        <w:left w:val="none" w:sz="0" w:space="0" w:color="auto"/>
        <w:bottom w:val="none" w:sz="0" w:space="0" w:color="auto"/>
        <w:right w:val="none" w:sz="0" w:space="0" w:color="auto"/>
      </w:divBdr>
    </w:div>
    <w:div w:id="1968051457">
      <w:bodyDiv w:val="1"/>
      <w:marLeft w:val="0"/>
      <w:marRight w:val="0"/>
      <w:marTop w:val="0"/>
      <w:marBottom w:val="0"/>
      <w:divBdr>
        <w:top w:val="none" w:sz="0" w:space="0" w:color="auto"/>
        <w:left w:val="none" w:sz="0" w:space="0" w:color="auto"/>
        <w:bottom w:val="none" w:sz="0" w:space="0" w:color="auto"/>
        <w:right w:val="none" w:sz="0" w:space="0" w:color="auto"/>
      </w:divBdr>
    </w:div>
    <w:div w:id="2004579683">
      <w:bodyDiv w:val="1"/>
      <w:marLeft w:val="0"/>
      <w:marRight w:val="0"/>
      <w:marTop w:val="0"/>
      <w:marBottom w:val="0"/>
      <w:divBdr>
        <w:top w:val="none" w:sz="0" w:space="0" w:color="auto"/>
        <w:left w:val="none" w:sz="0" w:space="0" w:color="auto"/>
        <w:bottom w:val="none" w:sz="0" w:space="0" w:color="auto"/>
        <w:right w:val="none" w:sz="0" w:space="0" w:color="auto"/>
      </w:divBdr>
    </w:div>
    <w:div w:id="203079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rbispartnerships.sharepoint.com/sites/cfll_practitioner_hub" TargetMode="External"/><Relationship Id="rId21" Type="http://schemas.openxmlformats.org/officeDocument/2006/relationships/hyperlink" Target="https://proceduresonline.com/trixcms2/media/23142/writing-to-the-child-grid-final.pdf" TargetMode="External"/><Relationship Id="rId42" Type="http://schemas.openxmlformats.org/officeDocument/2006/relationships/hyperlink" Target="https://orbispartnerships.sharepoint.com/sites/surrey_childrens_services_academy/SitePages/Learning-Platforms(1).aspx" TargetMode="External"/><Relationship Id="rId47" Type="http://schemas.openxmlformats.org/officeDocument/2006/relationships/hyperlink" Target="https://proceduresonline.com/trixcms2/media/23144/writing-to-the-child-introduction-resources-final.pdf" TargetMode="External"/><Relationship Id="rId63" Type="http://schemas.openxmlformats.org/officeDocument/2006/relationships/image" Target="media/image15.png"/><Relationship Id="rId68" Type="http://schemas.openxmlformats.org/officeDocument/2006/relationships/hyperlink" Target="https://reconstruct.co.uk/surrey-advocacy-partner-portal/" TargetMode="External"/><Relationship Id="rId84" Type="http://schemas.openxmlformats.org/officeDocument/2006/relationships/hyperlink" Target="https://orbispartnerships-my.sharepoint.com/personal/anwen_foy_surreycc_gov_uk/Documents/The%20DfE&#8217;s%20guidance%20on%20the%20registration%20of%20schools%20sets%20out%20that%20settings%20should" TargetMode="External"/><Relationship Id="rId89" Type="http://schemas.openxmlformats.org/officeDocument/2006/relationships/hyperlink" Target="https://proceduresonline.com/trixcms2/surreycs/doc-library/"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hyperlink" Target="https://orbispartnerships.sharepoint.com/sites/cfll_hub/SitePages/Introducing-our-Foster-Carers%27-Charter-in-Foster-Care-Fortnight.aspx" TargetMode="External"/><Relationship Id="rId37" Type="http://schemas.openxmlformats.org/officeDocument/2006/relationships/hyperlink" Target="https://www.surreycc.gov.uk/children/professionals/academy" TargetMode="External"/><Relationship Id="rId53" Type="http://schemas.openxmlformats.org/officeDocument/2006/relationships/hyperlink" Target="https://orbispartnerships.sharepoint.com/sites/surrey_childrens_services_academy/SitePages/Onboarding.aspx" TargetMode="External"/><Relationship Id="rId58" Type="http://schemas.openxmlformats.org/officeDocument/2006/relationships/hyperlink" Target="https://www.surreycc.gov.uk/children/support-and-advice/families/contact/about" TargetMode="External"/><Relationship Id="rId74" Type="http://schemas.openxmlformats.org/officeDocument/2006/relationships/hyperlink" Target="https://assets.publishing.service.gov.uk/media/5a9015d4e5274a5e67567fbe/Promoting_the_education_of_looked-after_children_and_previously_looked-after_children.pdf" TargetMode="External"/><Relationship Id="rId79" Type="http://schemas.openxmlformats.org/officeDocument/2006/relationships/hyperlink" Target="https://assets.publishing.service.gov.uk/media/5a9015d4e5274a5e67567fbe/Promoting_the_education_of_looked-after_children_and_previously_looked-after_children.pdf" TargetMode="External"/><Relationship Id="rId5" Type="http://schemas.openxmlformats.org/officeDocument/2006/relationships/numbering" Target="numbering.xml"/><Relationship Id="rId90" Type="http://schemas.openxmlformats.org/officeDocument/2006/relationships/hyperlink" Target="https://www.legislation.gov.uk/uksi/2011/581/contents/made" TargetMode="External"/><Relationship Id="rId95" Type="http://schemas.openxmlformats.org/officeDocument/2006/relationships/hyperlink" Target="https://orbispartnerships.sharepoint.com/sites/cfll_hub/SitePages/Introducing-our-Foster-Carers%27-Charter-in-Foster-Care-Fortnight.aspx" TargetMode="External"/><Relationship Id="rId22" Type="http://schemas.openxmlformats.org/officeDocument/2006/relationships/hyperlink" Target="https://proceduresonline.com/trixcms2/media/23143/writing-to-the-child-anonymised-examples-final.pdf" TargetMode="External"/><Relationship Id="rId27" Type="http://schemas.openxmlformats.org/officeDocument/2006/relationships/hyperlink" Target="https://orbispartnerships.sharepoint.com/sites/cfll_practitioner_hub" TargetMode="External"/><Relationship Id="rId43" Type="http://schemas.openxmlformats.org/officeDocument/2006/relationships/image" Target="media/image8.png"/><Relationship Id="rId48" Type="http://schemas.openxmlformats.org/officeDocument/2006/relationships/image" Target="media/image9.png"/><Relationship Id="rId64" Type="http://schemas.openxmlformats.org/officeDocument/2006/relationships/hyperlink" Target="https://publications.parliament.uk/pa/ld200809/ldjudgmt/jd090520/appg-1.htm" TargetMode="External"/><Relationship Id="rId69" Type="http://schemas.openxmlformats.org/officeDocument/2006/relationships/hyperlink" Target="https://proceduresonline.com/trixcms2/surreycs/doc-library/" TargetMode="External"/><Relationship Id="rId80" Type="http://schemas.openxmlformats.org/officeDocument/2006/relationships/hyperlink" Target="https://www.legislation.gov.uk/ukpga/1996/56/section/19" TargetMode="External"/><Relationship Id="rId85" Type="http://schemas.openxmlformats.org/officeDocument/2006/relationships/hyperlink" Target="https://orbispartnerships-my.sharepoint.com/personal/anwen_foy_surreycc_gov_uk/Documents/The%20DfE&#8217;s%20guidance%20on%20the%20registration%20of%20schools%20sets%20out%20that%20settings%20should"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proceduresonline.com/trixcms2/media/23143/writing-to-the-child-anonymised-examples-final.pdf" TargetMode="External"/><Relationship Id="rId33" Type="http://schemas.openxmlformats.org/officeDocument/2006/relationships/hyperlink" Target="https://www.proceduresonline.com/surrey/cs/index.html" TargetMode="External"/><Relationship Id="rId38" Type="http://schemas.openxmlformats.org/officeDocument/2006/relationships/hyperlink" Target="https://surreyscp.org.uk/" TargetMode="External"/><Relationship Id="rId46" Type="http://schemas.openxmlformats.org/officeDocument/2006/relationships/hyperlink" Target="https://www.proceduresonline.com/surrey/cs/register_updates.html" TargetMode="External"/><Relationship Id="rId59" Type="http://schemas.openxmlformats.org/officeDocument/2006/relationships/hyperlink" Target="https://www.surreylocaloffer.org.uk/" TargetMode="External"/><Relationship Id="rId67" Type="http://schemas.openxmlformats.org/officeDocument/2006/relationships/hyperlink" Target="mailto:central.hub@surreycc.gov.uk" TargetMode="External"/><Relationship Id="rId20" Type="http://schemas.openxmlformats.org/officeDocument/2006/relationships/hyperlink" Target="https://proceduresonline.com/trixcms2/media/23144/writing-to-the-child-introduction-resources-final.pdf" TargetMode="External"/><Relationship Id="rId41" Type="http://schemas.openxmlformats.org/officeDocument/2006/relationships/hyperlink" Target="https://orbispartnerships.sharepoint.com/sites/surrey_childrens_services_academy/SitePages/Learning-Platforms(1).aspx" TargetMode="External"/><Relationship Id="rId54" Type="http://schemas.openxmlformats.org/officeDocument/2006/relationships/hyperlink" Target="https://orbispartnerships.sharepoint.com/sites/surrey_childrens_services_academy/SitePages/Onboarding.aspx" TargetMode="External"/><Relationship Id="rId62" Type="http://schemas.openxmlformats.org/officeDocument/2006/relationships/hyperlink" Target="https://proceduresonline.com/trixcms2/media/22262/missing-children-procedure-nov-23.docx" TargetMode="External"/><Relationship Id="rId70" Type="http://schemas.openxmlformats.org/officeDocument/2006/relationships/hyperlink" Target="https://www.surreycc.gov.uk/children/support-and-advice/families/support-and-advice/young-people/housing-advice-for-young-people" TargetMode="External"/><Relationship Id="rId75" Type="http://schemas.openxmlformats.org/officeDocument/2006/relationships/hyperlink" Target="https://assets.publishing.service.gov.uk/media/5a7dcb85ed915d2ac884d995/SEND_Code_of_Practice_January_2015.pdf" TargetMode="External"/><Relationship Id="rId83" Type="http://schemas.openxmlformats.org/officeDocument/2006/relationships/hyperlink" Target="https://orbispartnerships-my.sharepoint.com/personal/anwen_foy_surreycc_gov_uk/Documents/The%20DfE&#8217;s%20guidance%20on%20the%20registration%20of%20schools%20sets%20out%20that%20settings%20should" TargetMode="External"/><Relationship Id="rId88" Type="http://schemas.openxmlformats.org/officeDocument/2006/relationships/hyperlink" Target="https://www.surreycc.gov.uk/__data/assets/pdf_file/0019/230644/The-Surrey-Care-Leavers-Local-Offer.pdf" TargetMode="External"/><Relationship Id="rId91" Type="http://schemas.openxmlformats.org/officeDocument/2006/relationships/hyperlink" Target="https://www.legislation.gov.uk/uksi/2010/959/contents/made"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proceduresonline.com/trixcms2/media/23144/writing-to-the-child-introduction-resources-final.pdf" TargetMode="External"/><Relationship Id="rId28" Type="http://schemas.openxmlformats.org/officeDocument/2006/relationships/image" Target="media/image7.png"/><Relationship Id="rId36" Type="http://schemas.openxmlformats.org/officeDocument/2006/relationships/hyperlink" Target="https://surreyscp.org.uk/" TargetMode="External"/><Relationship Id="rId49" Type="http://schemas.openxmlformats.org/officeDocument/2006/relationships/image" Target="media/image10.jpeg"/><Relationship Id="rId57" Type="http://schemas.openxmlformats.org/officeDocument/2006/relationships/hyperlink" Target="https://www.surreylocaloffer.org.uk/" TargetMode="External"/><Relationship Id="rId10" Type="http://schemas.openxmlformats.org/officeDocument/2006/relationships/endnotes" Target="endnotes.xml"/><Relationship Id="rId31" Type="http://schemas.openxmlformats.org/officeDocument/2006/relationships/hyperlink" Target="https://orbispartnerships.sharepoint.com/sites/cfll_hub/SitePages/Introducing-our-Foster-Carers%27-Charter-in-Foster-Care-Fortnight.aspx" TargetMode="External"/><Relationship Id="rId44" Type="http://schemas.openxmlformats.org/officeDocument/2006/relationships/hyperlink" Target="http://www.proceduresonline.com/surrey/cs/" TargetMode="External"/><Relationship Id="rId52" Type="http://schemas.openxmlformats.org/officeDocument/2006/relationships/image" Target="media/image13.png"/><Relationship Id="rId60" Type="http://schemas.openxmlformats.org/officeDocument/2006/relationships/hyperlink" Target="https://surreyscb.procedures.org.uk/zkyqqt/managing-individual-cases/continuum-of-support-for-children-and-families-living-in-surrey" TargetMode="External"/><Relationship Id="rId65" Type="http://schemas.openxmlformats.org/officeDocument/2006/relationships/hyperlink" Target="https://assets.publishing.service.gov.uk/media/5b0ed0b240f0b634b1266bc9/Provision_of_accommodation_for_16_and_17_year_olds_who_may_be_homeless.pdf" TargetMode="External"/><Relationship Id="rId73" Type="http://schemas.openxmlformats.org/officeDocument/2006/relationships/hyperlink" Target="https://orbispartnerships.sharepoint.com/sites/audit_and_practice_standards/Documents/Forms/AllItems.aspx?id=%2Fsites%2Faudit%5Fand%5Fpractice%5Fstandards%2FDocuments%2F6%2E%20Practice%20Standards%20%26%20Practice%20Guides%2FPractice%20Guide%20%2D%20CWD%20Assessment%20Expectations%202024%2Epdf&amp;parent=%2Fsites%2Faudit%5Fand%5Fpractice%5Fstandards%2FDocuments%2F6%2E%20Practice%20Standards%20%26%20Practice%20Guides" TargetMode="External"/><Relationship Id="rId78" Type="http://schemas.openxmlformats.org/officeDocument/2006/relationships/hyperlink" Target="https://assets.publishing.service.gov.uk/media/5a7dcb85ed915d2ac884d995/SEND_Code_of_Practice_January_2015.pdf" TargetMode="External"/><Relationship Id="rId81" Type="http://schemas.openxmlformats.org/officeDocument/2006/relationships/hyperlink" Target="https://assets.publishing.service.gov.uk/media/5a7dcb85ed915d2ac884d995/SEND_Code_of_Practice_January_2015.pdf" TargetMode="External"/><Relationship Id="rId86" Type="http://schemas.openxmlformats.org/officeDocument/2006/relationships/hyperlink" Target="https://orbispartnerships-my.sharepoint.com/personal/anwen_foy_surreycc_gov_uk/Documents/The%20DfE&#8217;s%20guidance%20on%20the%20registration%20of%20schools%20sets%20out%20that%20settings%20should" TargetMode="External"/><Relationship Id="rId94" Type="http://schemas.openxmlformats.org/officeDocument/2006/relationships/hyperlink" Target="https://assets.publishing.service.gov.uk/media/5a74c9b7ed915d502d6cb02d/Children_Act_1989_private_fostering.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orbispartnerships.sharepoint.com/sites/development-hub/SitePages/Leadership%20Hub.aspx" TargetMode="External"/><Relationship Id="rId34" Type="http://schemas.openxmlformats.org/officeDocument/2006/relationships/hyperlink" Target="https://www.proceduresonline.com/surrey/cs/index.html" TargetMode="External"/><Relationship Id="rId50" Type="http://schemas.openxmlformats.org/officeDocument/2006/relationships/image" Target="media/image11.png"/><Relationship Id="rId55" Type="http://schemas.openxmlformats.org/officeDocument/2006/relationships/image" Target="media/image14.jpeg"/><Relationship Id="rId76" Type="http://schemas.openxmlformats.org/officeDocument/2006/relationships/hyperlink" Target="https://www.unicef.org.uk/wp-content/uploads/2019/10/UNCRC_summary-1_1.pdf"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orbispartnerships.sharepoint.com/sites/family_resilience_and_safeguarding/SitePages/Family-Safeguarding(2).aspx" TargetMode="External"/><Relationship Id="rId92" Type="http://schemas.openxmlformats.org/officeDocument/2006/relationships/hyperlink" Target="https://assets.publishing.service.gov.uk/media/5a7c28a4e5274a25a9140d5a/Children_Act_1989_fostering_services.pdf" TargetMode="External"/><Relationship Id="rId2" Type="http://schemas.openxmlformats.org/officeDocument/2006/relationships/customXml" Target="../customXml/item2.xml"/><Relationship Id="rId29" Type="http://schemas.openxmlformats.org/officeDocument/2006/relationships/hyperlink" Target="https://www.surreycc.gov.uk/__data/assets/pdf_file/0018/368010/Corporate-Parenting-Strategy-2023-to-2025.pdf" TargetMode="External"/><Relationship Id="rId24" Type="http://schemas.openxmlformats.org/officeDocument/2006/relationships/hyperlink" Target="https://proceduresonline.com/trixcms2/media/23142/writing-to-the-child-grid-final.pdf" TargetMode="External"/><Relationship Id="rId40" Type="http://schemas.openxmlformats.org/officeDocument/2006/relationships/hyperlink" Target="https://orbispartnerships.sharepoint.com/sites/development-hub/SitePages/Leadership%20Hub.aspx" TargetMode="External"/><Relationship Id="rId45" Type="http://schemas.openxmlformats.org/officeDocument/2006/relationships/hyperlink" Target="https://www.proceduresonline.com/surrey/cs/register_updates.html" TargetMode="External"/><Relationship Id="rId66" Type="http://schemas.openxmlformats.org/officeDocument/2006/relationships/hyperlink" Target="https://proceduresonline.com/trixcms2/surreycs/doc-library/" TargetMode="External"/><Relationship Id="rId87" Type="http://schemas.openxmlformats.org/officeDocument/2006/relationships/hyperlink" Target="mailto:virtual.school@surreycc.gov.uk" TargetMode="External"/><Relationship Id="rId61" Type="http://schemas.openxmlformats.org/officeDocument/2006/relationships/hyperlink" Target="https://surreyscb.procedures.org.uk/zkyqqt/managing-individual-cases/continuum-of-support-for-children-and-families-living-in-surrey" TargetMode="External"/><Relationship Id="rId82" Type="http://schemas.openxmlformats.org/officeDocument/2006/relationships/hyperlink" Target="https://assets.publishing.service.gov.uk/media/5a9015d4e5274a5e67567fbe/Promoting_the_education_of_looked-after_children_and_previously_looked-after_children.pdf" TargetMode="External"/><Relationship Id="rId19" Type="http://schemas.openxmlformats.org/officeDocument/2006/relationships/image" Target="media/image5.png"/><Relationship Id="rId14" Type="http://schemas.openxmlformats.org/officeDocument/2006/relationships/image" Target="media/image4.jpeg"/><Relationship Id="rId30" Type="http://schemas.openxmlformats.org/officeDocument/2006/relationships/hyperlink" Target="https://www.surreycc.gov.uk/__data/assets/pdf_file/0018/368010/Corporate-Parenting-Strategy-2023-to-2025.pdf" TargetMode="External"/><Relationship Id="rId35" Type="http://schemas.openxmlformats.org/officeDocument/2006/relationships/hyperlink" Target="https://www.surreycc.gov.uk/children/professionals/academy" TargetMode="External"/><Relationship Id="rId56" Type="http://schemas.openxmlformats.org/officeDocument/2006/relationships/hyperlink" Target="https://www.surreycc.gov.uk/children/support-and-advice/families/contact/about" TargetMode="External"/><Relationship Id="rId77" Type="http://schemas.openxmlformats.org/officeDocument/2006/relationships/hyperlink" Target="https://www.legislation.gov.uk/ukpga/1996/56/section/19" TargetMode="Externa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hyperlink" Target="https://orbispartnerships.sharepoint.com/sites/family_resilience_and_safeguarding/SitePages/Family-Safeguarding(2).aspx" TargetMode="External"/><Relationship Id="rId93" Type="http://schemas.openxmlformats.org/officeDocument/2006/relationships/hyperlink" Target="https://assets.publishing.service.gov.uk/media/5a7abe16e5274a319e77a6a1/NMS_Fostering_Services.pdf"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618B74E372BB4F9E62641B18B9CCEC" ma:contentTypeVersion="14" ma:contentTypeDescription="Create a new document." ma:contentTypeScope="" ma:versionID="291e411e823312d413f99fb68f45b78b">
  <xsd:schema xmlns:xsd="http://www.w3.org/2001/XMLSchema" xmlns:xs="http://www.w3.org/2001/XMLSchema" xmlns:p="http://schemas.microsoft.com/office/2006/metadata/properties" xmlns:ns2="3a65bdd2-dca8-45a2-888f-47bc67a5e091" xmlns:ns3="cccafb1f-9e15-46a8-a78f-dae75c579aaf" targetNamespace="http://schemas.microsoft.com/office/2006/metadata/properties" ma:root="true" ma:fieldsID="f329e012020ebac35b243a6b9fb67a3d" ns2:_="" ns3:_="">
    <xsd:import namespace="3a65bdd2-dca8-45a2-888f-47bc67a5e091"/>
    <xsd:import namespace="cccafb1f-9e15-46a8-a78f-dae75c579a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5bdd2-dca8-45a2-888f-47bc67a5e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606f1c-e8f3-4eea-8781-18564de992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b1f-9e15-46a8-a78f-dae75c579a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7db62d-22f1-4598-b0d6-d50eacce9f16}" ma:internalName="TaxCatchAll" ma:showField="CatchAllData" ma:web="cccafb1f-9e15-46a8-a78f-dae75c579aa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65bdd2-dca8-45a2-888f-47bc67a5e091">
      <Terms xmlns="http://schemas.microsoft.com/office/infopath/2007/PartnerControls"/>
    </lcf76f155ced4ddcb4097134ff3c332f>
    <TaxCatchAll xmlns="cccafb1f-9e15-46a8-a78f-dae75c579aaf" xsi:nil="true"/>
  </documentManagement>
</p:properties>
</file>

<file path=customXml/itemProps1.xml><?xml version="1.0" encoding="utf-8"?>
<ds:datastoreItem xmlns:ds="http://schemas.openxmlformats.org/officeDocument/2006/customXml" ds:itemID="{2EDB4A3A-9CA7-4D8A-9234-2EA0806B4BFC}">
  <ds:schemaRefs>
    <ds:schemaRef ds:uri="http://schemas.microsoft.com/sharepoint/v3/contenttype/forms"/>
  </ds:schemaRefs>
</ds:datastoreItem>
</file>

<file path=customXml/itemProps2.xml><?xml version="1.0" encoding="utf-8"?>
<ds:datastoreItem xmlns:ds="http://schemas.openxmlformats.org/officeDocument/2006/customXml" ds:itemID="{36464D3E-60CF-4D2C-822F-E50BE7C47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5bdd2-dca8-45a2-888f-47bc67a5e091"/>
    <ds:schemaRef ds:uri="cccafb1f-9e15-46a8-a78f-dae75c579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6414D-8DB2-4C32-A7CC-6C8BDE14B09E}">
  <ds:schemaRefs>
    <ds:schemaRef ds:uri="http://schemas.openxmlformats.org/officeDocument/2006/bibliography"/>
  </ds:schemaRefs>
</ds:datastoreItem>
</file>

<file path=customXml/itemProps4.xml><?xml version="1.0" encoding="utf-8"?>
<ds:datastoreItem xmlns:ds="http://schemas.openxmlformats.org/officeDocument/2006/customXml" ds:itemID="{1DDAD389-4EB3-4D71-8109-460395361BA9}">
  <ds:schemaRefs>
    <ds:schemaRef ds:uri="http://purl.org/dc/terms/"/>
    <ds:schemaRef ds:uri="http://purl.org/dc/dcmitype/"/>
    <ds:schemaRef ds:uri="http://schemas.microsoft.com/office/2006/metadata/properties"/>
    <ds:schemaRef ds:uri="http://schemas.microsoft.com/office/infopath/2007/PartnerControls"/>
    <ds:schemaRef ds:uri="cccafb1f-9e15-46a8-a78f-dae75c579aaf"/>
    <ds:schemaRef ds:uri="http://www.w3.org/XML/1998/namespace"/>
    <ds:schemaRef ds:uri="http://schemas.microsoft.com/office/2006/documentManagement/types"/>
    <ds:schemaRef ds:uri="http://schemas.openxmlformats.org/package/2006/metadata/core-properties"/>
    <ds:schemaRef ds:uri="3a65bdd2-dca8-45a2-888f-47bc67a5e091"/>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14052</Words>
  <Characters>80101</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93966</CharactersWithSpaces>
  <SharedDoc>false</SharedDoc>
  <HLinks>
    <vt:vector size="300" baseType="variant">
      <vt:variant>
        <vt:i4>3145795</vt:i4>
      </vt:variant>
      <vt:variant>
        <vt:i4>162</vt:i4>
      </vt:variant>
      <vt:variant>
        <vt:i4>0</vt:i4>
      </vt:variant>
      <vt:variant>
        <vt:i4>5</vt:i4>
      </vt:variant>
      <vt:variant>
        <vt:lpwstr>https://orbispartnerships.sharepoint.com/sites/cfll_hub/SitePages/Introducing-our-Foster-Carers%27-Charter-in-Foster-Care-Fortnight.aspx</vt:lpwstr>
      </vt:variant>
      <vt:variant>
        <vt:lpwstr/>
      </vt:variant>
      <vt:variant>
        <vt:i4>2490491</vt:i4>
      </vt:variant>
      <vt:variant>
        <vt:i4>159</vt:i4>
      </vt:variant>
      <vt:variant>
        <vt:i4>0</vt:i4>
      </vt:variant>
      <vt:variant>
        <vt:i4>5</vt:i4>
      </vt:variant>
      <vt:variant>
        <vt:lpwstr>https://assets.publishing.service.gov.uk/media/5a74c9b7ed915d502d6cb02d/Children_Act_1989_private_fostering.pdf</vt:lpwstr>
      </vt:variant>
      <vt:variant>
        <vt:lpwstr/>
      </vt:variant>
      <vt:variant>
        <vt:i4>6553721</vt:i4>
      </vt:variant>
      <vt:variant>
        <vt:i4>156</vt:i4>
      </vt:variant>
      <vt:variant>
        <vt:i4>0</vt:i4>
      </vt:variant>
      <vt:variant>
        <vt:i4>5</vt:i4>
      </vt:variant>
      <vt:variant>
        <vt:lpwstr>https://assets.publishing.service.gov.uk/media/5a7abe16e5274a319e77a6a1/NMS_Fostering_Services.pdf</vt:lpwstr>
      </vt:variant>
      <vt:variant>
        <vt:lpwstr/>
      </vt:variant>
      <vt:variant>
        <vt:i4>5701640</vt:i4>
      </vt:variant>
      <vt:variant>
        <vt:i4>153</vt:i4>
      </vt:variant>
      <vt:variant>
        <vt:i4>0</vt:i4>
      </vt:variant>
      <vt:variant>
        <vt:i4>5</vt:i4>
      </vt:variant>
      <vt:variant>
        <vt:lpwstr>https://assets.publishing.service.gov.uk/media/5a7c28a4e5274a25a9140d5a/Children_Act_1989_fostering_services.pdf</vt:lpwstr>
      </vt:variant>
      <vt:variant>
        <vt:lpwstr/>
      </vt:variant>
      <vt:variant>
        <vt:i4>2687022</vt:i4>
      </vt:variant>
      <vt:variant>
        <vt:i4>150</vt:i4>
      </vt:variant>
      <vt:variant>
        <vt:i4>0</vt:i4>
      </vt:variant>
      <vt:variant>
        <vt:i4>5</vt:i4>
      </vt:variant>
      <vt:variant>
        <vt:lpwstr>https://www.legislation.gov.uk/uksi/2010/959/contents/made</vt:lpwstr>
      </vt:variant>
      <vt:variant>
        <vt:lpwstr/>
      </vt:variant>
      <vt:variant>
        <vt:i4>2883619</vt:i4>
      </vt:variant>
      <vt:variant>
        <vt:i4>147</vt:i4>
      </vt:variant>
      <vt:variant>
        <vt:i4>0</vt:i4>
      </vt:variant>
      <vt:variant>
        <vt:i4>5</vt:i4>
      </vt:variant>
      <vt:variant>
        <vt:lpwstr>https://www.legislation.gov.uk/uksi/2011/581/contents/made</vt:lpwstr>
      </vt:variant>
      <vt:variant>
        <vt:lpwstr/>
      </vt:variant>
      <vt:variant>
        <vt:i4>8257617</vt:i4>
      </vt:variant>
      <vt:variant>
        <vt:i4>144</vt:i4>
      </vt:variant>
      <vt:variant>
        <vt:i4>0</vt:i4>
      </vt:variant>
      <vt:variant>
        <vt:i4>5</vt:i4>
      </vt:variant>
      <vt:variant>
        <vt:lpwstr>https://proceduresonline.com/trixcms2/surreycs/doc-library/</vt:lpwstr>
      </vt:variant>
      <vt:variant>
        <vt:lpwstr>collapse3_4</vt:lpwstr>
      </vt:variant>
      <vt:variant>
        <vt:i4>6881348</vt:i4>
      </vt:variant>
      <vt:variant>
        <vt:i4>141</vt:i4>
      </vt:variant>
      <vt:variant>
        <vt:i4>0</vt:i4>
      </vt:variant>
      <vt:variant>
        <vt:i4>5</vt:i4>
      </vt:variant>
      <vt:variant>
        <vt:lpwstr>https://www.surreycc.gov.uk/__data/assets/pdf_file/0019/230644/The-Surrey-Care-Leavers-Local-Offer.pdf</vt:lpwstr>
      </vt:variant>
      <vt:variant>
        <vt:lpwstr/>
      </vt:variant>
      <vt:variant>
        <vt:i4>5177449</vt:i4>
      </vt:variant>
      <vt:variant>
        <vt:i4>138</vt:i4>
      </vt:variant>
      <vt:variant>
        <vt:i4>0</vt:i4>
      </vt:variant>
      <vt:variant>
        <vt:i4>5</vt:i4>
      </vt:variant>
      <vt:variant>
        <vt:lpwstr>https://orbispartnerships.sharepoint.com/sites/audit_and_practice_standards/Documents/Forms/AllItems.aspx?id=%2Fsites%2Faudit%5Fand%5Fpractice%5Fstandards%2FDocuments%2F6%2E%20Practice%20Standards%20%26%20Practice%20Guides%2FPractice%20Guide%20%2D%20CWD%20Assessment%20Expectations%202024%2Epdf&amp;parent=%2Fsites%2Faudit%5Fand%5Fpractice%5Fstandards%2FDocuments%2F6%2E%20Practice%20Standards%20%26%20Practice%20Guides</vt:lpwstr>
      </vt:variant>
      <vt:variant>
        <vt:lpwstr/>
      </vt:variant>
      <vt:variant>
        <vt:i4>1835078</vt:i4>
      </vt:variant>
      <vt:variant>
        <vt:i4>135</vt:i4>
      </vt:variant>
      <vt:variant>
        <vt:i4>0</vt:i4>
      </vt:variant>
      <vt:variant>
        <vt:i4>5</vt:i4>
      </vt:variant>
      <vt:variant>
        <vt:lpwstr>https://www.surreycc.gov.uk/children/support-and-advice/families/support-and-advice/young-people/housing-advice-for-young-people</vt:lpwstr>
      </vt:variant>
      <vt:variant>
        <vt:lpwstr/>
      </vt:variant>
      <vt:variant>
        <vt:i4>8257617</vt:i4>
      </vt:variant>
      <vt:variant>
        <vt:i4>132</vt:i4>
      </vt:variant>
      <vt:variant>
        <vt:i4>0</vt:i4>
      </vt:variant>
      <vt:variant>
        <vt:i4>5</vt:i4>
      </vt:variant>
      <vt:variant>
        <vt:lpwstr>https://proceduresonline.com/trixcms2/surreycs/doc-library/</vt:lpwstr>
      </vt:variant>
      <vt:variant>
        <vt:lpwstr>collapse3_4</vt:lpwstr>
      </vt:variant>
      <vt:variant>
        <vt:i4>786507</vt:i4>
      </vt:variant>
      <vt:variant>
        <vt:i4>129</vt:i4>
      </vt:variant>
      <vt:variant>
        <vt:i4>0</vt:i4>
      </vt:variant>
      <vt:variant>
        <vt:i4>5</vt:i4>
      </vt:variant>
      <vt:variant>
        <vt:lpwstr>https://reconstruct.co.uk/surrey-advocacy-partner-portal/</vt:lpwstr>
      </vt:variant>
      <vt:variant>
        <vt:lpwstr/>
      </vt:variant>
      <vt:variant>
        <vt:i4>7864408</vt:i4>
      </vt:variant>
      <vt:variant>
        <vt:i4>126</vt:i4>
      </vt:variant>
      <vt:variant>
        <vt:i4>0</vt:i4>
      </vt:variant>
      <vt:variant>
        <vt:i4>5</vt:i4>
      </vt:variant>
      <vt:variant>
        <vt:lpwstr>mailto:central.hub@surreycc.gov.uk</vt:lpwstr>
      </vt:variant>
      <vt:variant>
        <vt:lpwstr/>
      </vt:variant>
      <vt:variant>
        <vt:i4>8257617</vt:i4>
      </vt:variant>
      <vt:variant>
        <vt:i4>123</vt:i4>
      </vt:variant>
      <vt:variant>
        <vt:i4>0</vt:i4>
      </vt:variant>
      <vt:variant>
        <vt:i4>5</vt:i4>
      </vt:variant>
      <vt:variant>
        <vt:lpwstr>https://proceduresonline.com/trixcms2/surreycs/doc-library/</vt:lpwstr>
      </vt:variant>
      <vt:variant>
        <vt:lpwstr>collapse3_4</vt:lpwstr>
      </vt:variant>
      <vt:variant>
        <vt:i4>4784192</vt:i4>
      </vt:variant>
      <vt:variant>
        <vt:i4>120</vt:i4>
      </vt:variant>
      <vt:variant>
        <vt:i4>0</vt:i4>
      </vt:variant>
      <vt:variant>
        <vt:i4>5</vt:i4>
      </vt:variant>
      <vt:variant>
        <vt:lpwstr>https://assets.publishing.service.gov.uk/media/5b0ed0b240f0b634b1266bc9/Provision_of_accommodation_for_16_and_17_year_olds_who_may_be_homeless.pdf</vt:lpwstr>
      </vt:variant>
      <vt:variant>
        <vt:lpwstr/>
      </vt:variant>
      <vt:variant>
        <vt:i4>3801215</vt:i4>
      </vt:variant>
      <vt:variant>
        <vt:i4>117</vt:i4>
      </vt:variant>
      <vt:variant>
        <vt:i4>0</vt:i4>
      </vt:variant>
      <vt:variant>
        <vt:i4>5</vt:i4>
      </vt:variant>
      <vt:variant>
        <vt:lpwstr>https://publications.parliament.uk/pa/ld200809/ldjudgmt/jd090520/appg-1.htm</vt:lpwstr>
      </vt:variant>
      <vt:variant>
        <vt:lpwstr/>
      </vt:variant>
      <vt:variant>
        <vt:i4>1769548</vt:i4>
      </vt:variant>
      <vt:variant>
        <vt:i4>114</vt:i4>
      </vt:variant>
      <vt:variant>
        <vt:i4>0</vt:i4>
      </vt:variant>
      <vt:variant>
        <vt:i4>5</vt:i4>
      </vt:variant>
      <vt:variant>
        <vt:lpwstr>https://proceduresonline.com/trixcms2/media/22262/missing-children-procedure-nov-23.docx</vt:lpwstr>
      </vt:variant>
      <vt:variant>
        <vt:lpwstr/>
      </vt:variant>
      <vt:variant>
        <vt:i4>7340144</vt:i4>
      </vt:variant>
      <vt:variant>
        <vt:i4>111</vt:i4>
      </vt:variant>
      <vt:variant>
        <vt:i4>0</vt:i4>
      </vt:variant>
      <vt:variant>
        <vt:i4>5</vt:i4>
      </vt:variant>
      <vt:variant>
        <vt:lpwstr>http://www.proceduresonline.com/surrey/cs/</vt:lpwstr>
      </vt:variant>
      <vt:variant>
        <vt:lpwstr/>
      </vt:variant>
      <vt:variant>
        <vt:i4>1376307</vt:i4>
      </vt:variant>
      <vt:variant>
        <vt:i4>104</vt:i4>
      </vt:variant>
      <vt:variant>
        <vt:i4>0</vt:i4>
      </vt:variant>
      <vt:variant>
        <vt:i4>5</vt:i4>
      </vt:variant>
      <vt:variant>
        <vt:lpwstr/>
      </vt:variant>
      <vt:variant>
        <vt:lpwstr>_Toc162361665</vt:lpwstr>
      </vt:variant>
      <vt:variant>
        <vt:i4>1376307</vt:i4>
      </vt:variant>
      <vt:variant>
        <vt:i4>98</vt:i4>
      </vt:variant>
      <vt:variant>
        <vt:i4>0</vt:i4>
      </vt:variant>
      <vt:variant>
        <vt:i4>5</vt:i4>
      </vt:variant>
      <vt:variant>
        <vt:lpwstr/>
      </vt:variant>
      <vt:variant>
        <vt:lpwstr>_Toc162361664</vt:lpwstr>
      </vt:variant>
      <vt:variant>
        <vt:i4>1376307</vt:i4>
      </vt:variant>
      <vt:variant>
        <vt:i4>92</vt:i4>
      </vt:variant>
      <vt:variant>
        <vt:i4>0</vt:i4>
      </vt:variant>
      <vt:variant>
        <vt:i4>5</vt:i4>
      </vt:variant>
      <vt:variant>
        <vt:lpwstr/>
      </vt:variant>
      <vt:variant>
        <vt:lpwstr>_Toc162361663</vt:lpwstr>
      </vt:variant>
      <vt:variant>
        <vt:i4>1376307</vt:i4>
      </vt:variant>
      <vt:variant>
        <vt:i4>86</vt:i4>
      </vt:variant>
      <vt:variant>
        <vt:i4>0</vt:i4>
      </vt:variant>
      <vt:variant>
        <vt:i4>5</vt:i4>
      </vt:variant>
      <vt:variant>
        <vt:lpwstr/>
      </vt:variant>
      <vt:variant>
        <vt:lpwstr>_Toc162361662</vt:lpwstr>
      </vt:variant>
      <vt:variant>
        <vt:i4>1376307</vt:i4>
      </vt:variant>
      <vt:variant>
        <vt:i4>80</vt:i4>
      </vt:variant>
      <vt:variant>
        <vt:i4>0</vt:i4>
      </vt:variant>
      <vt:variant>
        <vt:i4>5</vt:i4>
      </vt:variant>
      <vt:variant>
        <vt:lpwstr/>
      </vt:variant>
      <vt:variant>
        <vt:lpwstr>_Toc162361661</vt:lpwstr>
      </vt:variant>
      <vt:variant>
        <vt:i4>1376307</vt:i4>
      </vt:variant>
      <vt:variant>
        <vt:i4>74</vt:i4>
      </vt:variant>
      <vt:variant>
        <vt:i4>0</vt:i4>
      </vt:variant>
      <vt:variant>
        <vt:i4>5</vt:i4>
      </vt:variant>
      <vt:variant>
        <vt:lpwstr/>
      </vt:variant>
      <vt:variant>
        <vt:lpwstr>_Toc162361660</vt:lpwstr>
      </vt:variant>
      <vt:variant>
        <vt:i4>1441843</vt:i4>
      </vt:variant>
      <vt:variant>
        <vt:i4>68</vt:i4>
      </vt:variant>
      <vt:variant>
        <vt:i4>0</vt:i4>
      </vt:variant>
      <vt:variant>
        <vt:i4>5</vt:i4>
      </vt:variant>
      <vt:variant>
        <vt:lpwstr/>
      </vt:variant>
      <vt:variant>
        <vt:lpwstr>_Toc162361659</vt:lpwstr>
      </vt:variant>
      <vt:variant>
        <vt:i4>1441843</vt:i4>
      </vt:variant>
      <vt:variant>
        <vt:i4>62</vt:i4>
      </vt:variant>
      <vt:variant>
        <vt:i4>0</vt:i4>
      </vt:variant>
      <vt:variant>
        <vt:i4>5</vt:i4>
      </vt:variant>
      <vt:variant>
        <vt:lpwstr/>
      </vt:variant>
      <vt:variant>
        <vt:lpwstr>_Toc162361658</vt:lpwstr>
      </vt:variant>
      <vt:variant>
        <vt:i4>1441843</vt:i4>
      </vt:variant>
      <vt:variant>
        <vt:i4>56</vt:i4>
      </vt:variant>
      <vt:variant>
        <vt:i4>0</vt:i4>
      </vt:variant>
      <vt:variant>
        <vt:i4>5</vt:i4>
      </vt:variant>
      <vt:variant>
        <vt:lpwstr/>
      </vt:variant>
      <vt:variant>
        <vt:lpwstr>_Toc162361657</vt:lpwstr>
      </vt:variant>
      <vt:variant>
        <vt:i4>1441843</vt:i4>
      </vt:variant>
      <vt:variant>
        <vt:i4>50</vt:i4>
      </vt:variant>
      <vt:variant>
        <vt:i4>0</vt:i4>
      </vt:variant>
      <vt:variant>
        <vt:i4>5</vt:i4>
      </vt:variant>
      <vt:variant>
        <vt:lpwstr/>
      </vt:variant>
      <vt:variant>
        <vt:lpwstr>_Toc162361656</vt:lpwstr>
      </vt:variant>
      <vt:variant>
        <vt:i4>1441843</vt:i4>
      </vt:variant>
      <vt:variant>
        <vt:i4>44</vt:i4>
      </vt:variant>
      <vt:variant>
        <vt:i4>0</vt:i4>
      </vt:variant>
      <vt:variant>
        <vt:i4>5</vt:i4>
      </vt:variant>
      <vt:variant>
        <vt:lpwstr/>
      </vt:variant>
      <vt:variant>
        <vt:lpwstr>_Toc162361655</vt:lpwstr>
      </vt:variant>
      <vt:variant>
        <vt:i4>1441843</vt:i4>
      </vt:variant>
      <vt:variant>
        <vt:i4>38</vt:i4>
      </vt:variant>
      <vt:variant>
        <vt:i4>0</vt:i4>
      </vt:variant>
      <vt:variant>
        <vt:i4>5</vt:i4>
      </vt:variant>
      <vt:variant>
        <vt:lpwstr/>
      </vt:variant>
      <vt:variant>
        <vt:lpwstr>_Toc162361654</vt:lpwstr>
      </vt:variant>
      <vt:variant>
        <vt:i4>1441843</vt:i4>
      </vt:variant>
      <vt:variant>
        <vt:i4>32</vt:i4>
      </vt:variant>
      <vt:variant>
        <vt:i4>0</vt:i4>
      </vt:variant>
      <vt:variant>
        <vt:i4>5</vt:i4>
      </vt:variant>
      <vt:variant>
        <vt:lpwstr/>
      </vt:variant>
      <vt:variant>
        <vt:lpwstr>_Toc162361653</vt:lpwstr>
      </vt:variant>
      <vt:variant>
        <vt:i4>1441843</vt:i4>
      </vt:variant>
      <vt:variant>
        <vt:i4>26</vt:i4>
      </vt:variant>
      <vt:variant>
        <vt:i4>0</vt:i4>
      </vt:variant>
      <vt:variant>
        <vt:i4>5</vt:i4>
      </vt:variant>
      <vt:variant>
        <vt:lpwstr/>
      </vt:variant>
      <vt:variant>
        <vt:lpwstr>_Toc162361652</vt:lpwstr>
      </vt:variant>
      <vt:variant>
        <vt:i4>1441843</vt:i4>
      </vt:variant>
      <vt:variant>
        <vt:i4>20</vt:i4>
      </vt:variant>
      <vt:variant>
        <vt:i4>0</vt:i4>
      </vt:variant>
      <vt:variant>
        <vt:i4>5</vt:i4>
      </vt:variant>
      <vt:variant>
        <vt:lpwstr/>
      </vt:variant>
      <vt:variant>
        <vt:lpwstr>_Toc162361651</vt:lpwstr>
      </vt:variant>
      <vt:variant>
        <vt:i4>1441843</vt:i4>
      </vt:variant>
      <vt:variant>
        <vt:i4>14</vt:i4>
      </vt:variant>
      <vt:variant>
        <vt:i4>0</vt:i4>
      </vt:variant>
      <vt:variant>
        <vt:i4>5</vt:i4>
      </vt:variant>
      <vt:variant>
        <vt:lpwstr/>
      </vt:variant>
      <vt:variant>
        <vt:lpwstr>_Toc162361650</vt:lpwstr>
      </vt:variant>
      <vt:variant>
        <vt:i4>1507379</vt:i4>
      </vt:variant>
      <vt:variant>
        <vt:i4>8</vt:i4>
      </vt:variant>
      <vt:variant>
        <vt:i4>0</vt:i4>
      </vt:variant>
      <vt:variant>
        <vt:i4>5</vt:i4>
      </vt:variant>
      <vt:variant>
        <vt:lpwstr/>
      </vt:variant>
      <vt:variant>
        <vt:lpwstr>_Toc162361649</vt:lpwstr>
      </vt:variant>
      <vt:variant>
        <vt:i4>1507379</vt:i4>
      </vt:variant>
      <vt:variant>
        <vt:i4>2</vt:i4>
      </vt:variant>
      <vt:variant>
        <vt:i4>0</vt:i4>
      </vt:variant>
      <vt:variant>
        <vt:i4>5</vt:i4>
      </vt:variant>
      <vt:variant>
        <vt:lpwstr/>
      </vt:variant>
      <vt:variant>
        <vt:lpwstr>_Toc162361648</vt:lpwstr>
      </vt:variant>
      <vt:variant>
        <vt:i4>8323194</vt:i4>
      </vt:variant>
      <vt:variant>
        <vt:i4>39</vt:i4>
      </vt:variant>
      <vt:variant>
        <vt:i4>0</vt:i4>
      </vt:variant>
      <vt:variant>
        <vt:i4>5</vt:i4>
      </vt:variant>
      <vt:variant>
        <vt:lpwstr>https://surreyscb.procedures.org.uk/zkyqqt/managing-individual-cases/continuum-of-support-for-children-and-families-living-in-surrey</vt:lpwstr>
      </vt:variant>
      <vt:variant>
        <vt:lpwstr>top</vt:lpwstr>
      </vt:variant>
      <vt:variant>
        <vt:i4>1114205</vt:i4>
      </vt:variant>
      <vt:variant>
        <vt:i4>36</vt:i4>
      </vt:variant>
      <vt:variant>
        <vt:i4>0</vt:i4>
      </vt:variant>
      <vt:variant>
        <vt:i4>5</vt:i4>
      </vt:variant>
      <vt:variant>
        <vt:lpwstr>https://www.surreylocaloffer.org.uk/</vt:lpwstr>
      </vt:variant>
      <vt:variant>
        <vt:lpwstr/>
      </vt:variant>
      <vt:variant>
        <vt:i4>3145851</vt:i4>
      </vt:variant>
      <vt:variant>
        <vt:i4>33</vt:i4>
      </vt:variant>
      <vt:variant>
        <vt:i4>0</vt:i4>
      </vt:variant>
      <vt:variant>
        <vt:i4>5</vt:i4>
      </vt:variant>
      <vt:variant>
        <vt:lpwstr>https://www.surreycc.gov.uk/children/support-and-advice/families/contact/about</vt:lpwstr>
      </vt:variant>
      <vt:variant>
        <vt:lpwstr/>
      </vt:variant>
      <vt:variant>
        <vt:i4>7077958</vt:i4>
      </vt:variant>
      <vt:variant>
        <vt:i4>30</vt:i4>
      </vt:variant>
      <vt:variant>
        <vt:i4>0</vt:i4>
      </vt:variant>
      <vt:variant>
        <vt:i4>5</vt:i4>
      </vt:variant>
      <vt:variant>
        <vt:lpwstr>https://orbispartnerships.sharepoint.com/sites/surrey_childrens_services_academy/SitePages/Onboarding.aspx</vt:lpwstr>
      </vt:variant>
      <vt:variant>
        <vt:lpwstr/>
      </vt:variant>
      <vt:variant>
        <vt:i4>7733250</vt:i4>
      </vt:variant>
      <vt:variant>
        <vt:i4>27</vt:i4>
      </vt:variant>
      <vt:variant>
        <vt:i4>0</vt:i4>
      </vt:variant>
      <vt:variant>
        <vt:i4>5</vt:i4>
      </vt:variant>
      <vt:variant>
        <vt:lpwstr>https://www.proceduresonline.com/surrey/cs/register_updates.html</vt:lpwstr>
      </vt:variant>
      <vt:variant>
        <vt:lpwstr/>
      </vt:variant>
      <vt:variant>
        <vt:i4>327721</vt:i4>
      </vt:variant>
      <vt:variant>
        <vt:i4>24</vt:i4>
      </vt:variant>
      <vt:variant>
        <vt:i4>0</vt:i4>
      </vt:variant>
      <vt:variant>
        <vt:i4>5</vt:i4>
      </vt:variant>
      <vt:variant>
        <vt:lpwstr>https://orbispartnerships.sharepoint.com/sites/surrey_childrens_services_academy/SitePages/Learning-Platforms(1).aspx</vt:lpwstr>
      </vt:variant>
      <vt:variant>
        <vt:lpwstr/>
      </vt:variant>
      <vt:variant>
        <vt:i4>5963856</vt:i4>
      </vt:variant>
      <vt:variant>
        <vt:i4>21</vt:i4>
      </vt:variant>
      <vt:variant>
        <vt:i4>0</vt:i4>
      </vt:variant>
      <vt:variant>
        <vt:i4>5</vt:i4>
      </vt:variant>
      <vt:variant>
        <vt:lpwstr>https://orbispartnerships.sharepoint.com/sites/development-hub/SitePages/Leadership Hub.aspx</vt:lpwstr>
      </vt:variant>
      <vt:variant>
        <vt:lpwstr/>
      </vt:variant>
      <vt:variant>
        <vt:i4>1376346</vt:i4>
      </vt:variant>
      <vt:variant>
        <vt:i4>18</vt:i4>
      </vt:variant>
      <vt:variant>
        <vt:i4>0</vt:i4>
      </vt:variant>
      <vt:variant>
        <vt:i4>5</vt:i4>
      </vt:variant>
      <vt:variant>
        <vt:lpwstr>https://surreyscp.org.uk/</vt:lpwstr>
      </vt:variant>
      <vt:variant>
        <vt:lpwstr/>
      </vt:variant>
      <vt:variant>
        <vt:i4>7209006</vt:i4>
      </vt:variant>
      <vt:variant>
        <vt:i4>15</vt:i4>
      </vt:variant>
      <vt:variant>
        <vt:i4>0</vt:i4>
      </vt:variant>
      <vt:variant>
        <vt:i4>5</vt:i4>
      </vt:variant>
      <vt:variant>
        <vt:lpwstr>https://www.surreycc.gov.uk/children/professionals/academy</vt:lpwstr>
      </vt:variant>
      <vt:variant>
        <vt:lpwstr/>
      </vt:variant>
      <vt:variant>
        <vt:i4>1572938</vt:i4>
      </vt:variant>
      <vt:variant>
        <vt:i4>12</vt:i4>
      </vt:variant>
      <vt:variant>
        <vt:i4>0</vt:i4>
      </vt:variant>
      <vt:variant>
        <vt:i4>5</vt:i4>
      </vt:variant>
      <vt:variant>
        <vt:lpwstr>https://www.proceduresonline.com/surrey/cs/index.html</vt:lpwstr>
      </vt:variant>
      <vt:variant>
        <vt:lpwstr/>
      </vt:variant>
      <vt:variant>
        <vt:i4>3145795</vt:i4>
      </vt:variant>
      <vt:variant>
        <vt:i4>9</vt:i4>
      </vt:variant>
      <vt:variant>
        <vt:i4>0</vt:i4>
      </vt:variant>
      <vt:variant>
        <vt:i4>5</vt:i4>
      </vt:variant>
      <vt:variant>
        <vt:lpwstr>https://orbispartnerships.sharepoint.com/sites/cfll_hub/SitePages/Introducing-our-Foster-Carers%27-Charter-in-Foster-Care-Fortnight.aspx</vt:lpwstr>
      </vt:variant>
      <vt:variant>
        <vt:lpwstr/>
      </vt:variant>
      <vt:variant>
        <vt:i4>4784238</vt:i4>
      </vt:variant>
      <vt:variant>
        <vt:i4>6</vt:i4>
      </vt:variant>
      <vt:variant>
        <vt:i4>0</vt:i4>
      </vt:variant>
      <vt:variant>
        <vt:i4>5</vt:i4>
      </vt:variant>
      <vt:variant>
        <vt:lpwstr>https://www.surreycc.gov.uk/__data/assets/pdf_file/0018/368010/Corporate-Parenting-Strategy-2023-to-2025.pdf</vt:lpwstr>
      </vt:variant>
      <vt:variant>
        <vt:lpwstr/>
      </vt:variant>
      <vt:variant>
        <vt:i4>1376302</vt:i4>
      </vt:variant>
      <vt:variant>
        <vt:i4>3</vt:i4>
      </vt:variant>
      <vt:variant>
        <vt:i4>0</vt:i4>
      </vt:variant>
      <vt:variant>
        <vt:i4>5</vt:i4>
      </vt:variant>
      <vt:variant>
        <vt:lpwstr>https://orbispartnerships.sharepoint.com/sites/family_resilience_and_safeguarding/SitePages/Family-Safeguarding(2).aspx</vt:lpwstr>
      </vt:variant>
      <vt:variant>
        <vt:lpwstr/>
      </vt:variant>
      <vt:variant>
        <vt:i4>7864359</vt:i4>
      </vt:variant>
      <vt:variant>
        <vt:i4>0</vt:i4>
      </vt:variant>
      <vt:variant>
        <vt:i4>0</vt:i4>
      </vt:variant>
      <vt:variant>
        <vt:i4>5</vt:i4>
      </vt:variant>
      <vt:variant>
        <vt:lpwstr>https://orbispartnerships.sharepoint.com/sites/cfll_practitioner_hub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Gamblin</dc:creator>
  <cp:keywords/>
  <dc:description/>
  <cp:lastModifiedBy>Jackie Nicholls</cp:lastModifiedBy>
  <cp:revision>2</cp:revision>
  <cp:lastPrinted>2025-01-09T12:29:00Z</cp:lastPrinted>
  <dcterms:created xsi:type="dcterms:W3CDTF">2025-02-26T13:58:00Z</dcterms:created>
  <dcterms:modified xsi:type="dcterms:W3CDTF">2025-02-26T13:58:00Z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0x01010070618B74E372BB4F9E62641B18B9CCEC</vt:lpwstr>
  </property>
  <property fmtid="{D5CDD505-2E9C-101B-9397-08002B2CF9AE}" pid="3" name="MediaServiceImageTags">
    <vt:lpwstr/>
  </property>
</Properties>
</file>