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0"/>
        <w:gridCol w:w="3884"/>
      </w:tblGrid>
      <w:tr w:rsidR="00702D99" w:rsidRPr="00B43812" w14:paraId="75C5C5EE" w14:textId="77777777" w:rsidTr="009C79E7">
        <w:trPr>
          <w:cantSplit/>
          <w:trHeight w:val="2310"/>
        </w:trPr>
        <w:tc>
          <w:tcPr>
            <w:tcW w:w="5637" w:type="dxa"/>
            <w:tcBorders>
              <w:top w:val="nil"/>
              <w:left w:val="nil"/>
              <w:bottom w:val="nil"/>
              <w:right w:val="nil"/>
            </w:tcBorders>
          </w:tcPr>
          <w:p w14:paraId="6269554A" w14:textId="77777777" w:rsidR="00702D99" w:rsidRPr="00B43812" w:rsidRDefault="00702D99" w:rsidP="009C79E7">
            <w:pPr>
              <w:pStyle w:val="Header"/>
              <w:tabs>
                <w:tab w:val="clear" w:pos="4153"/>
                <w:tab w:val="clear" w:pos="8306"/>
              </w:tabs>
              <w:rPr>
                <w:b/>
                <w:sz w:val="24"/>
                <w:szCs w:val="24"/>
              </w:rPr>
            </w:pPr>
            <w:r w:rsidRPr="00B43812">
              <w:rPr>
                <w:b/>
                <w:sz w:val="24"/>
                <w:szCs w:val="24"/>
              </w:rPr>
              <w:t>LETTER BEFORE PROCEEDINGS</w:t>
            </w:r>
          </w:p>
          <w:p w14:paraId="7DF9EF51" w14:textId="77777777" w:rsidR="00702D99" w:rsidRPr="00B43812" w:rsidRDefault="00702D99" w:rsidP="009C79E7">
            <w:pPr>
              <w:pStyle w:val="Header"/>
              <w:tabs>
                <w:tab w:val="clear" w:pos="4153"/>
                <w:tab w:val="clear" w:pos="8306"/>
              </w:tabs>
              <w:rPr>
                <w:b/>
                <w:sz w:val="24"/>
                <w:szCs w:val="24"/>
              </w:rPr>
            </w:pPr>
          </w:p>
          <w:p w14:paraId="785EE4CB" w14:textId="77777777" w:rsidR="00702D99" w:rsidRPr="00604F37" w:rsidRDefault="00702D99" w:rsidP="009C79E7">
            <w:pPr>
              <w:rPr>
                <w:bCs/>
                <w:sz w:val="24"/>
                <w:szCs w:val="24"/>
                <w:u w:val="single"/>
              </w:rPr>
            </w:pPr>
            <w:r w:rsidRPr="00604F37">
              <w:rPr>
                <w:bCs/>
                <w:sz w:val="24"/>
                <w:szCs w:val="24"/>
                <w:u w:val="single"/>
              </w:rPr>
              <w:t xml:space="preserve">Please do not ignore this letter – take it to your solicitor now.  </w:t>
            </w:r>
          </w:p>
          <w:p w14:paraId="6B7C2F03" w14:textId="77777777" w:rsidR="00702D99" w:rsidRPr="00B43812" w:rsidRDefault="00702D99" w:rsidP="009C79E7">
            <w:pPr>
              <w:rPr>
                <w:sz w:val="24"/>
                <w:szCs w:val="24"/>
              </w:rPr>
            </w:pPr>
          </w:p>
          <w:p w14:paraId="16247C41" w14:textId="77777777" w:rsidR="00702D99" w:rsidRPr="00B43812" w:rsidRDefault="00702D99" w:rsidP="009C79E7">
            <w:pPr>
              <w:pStyle w:val="Header"/>
              <w:tabs>
                <w:tab w:val="clear" w:pos="4153"/>
                <w:tab w:val="clear" w:pos="8306"/>
              </w:tabs>
              <w:rPr>
                <w:sz w:val="24"/>
                <w:szCs w:val="24"/>
              </w:rPr>
            </w:pPr>
          </w:p>
        </w:tc>
        <w:tc>
          <w:tcPr>
            <w:tcW w:w="3933" w:type="dxa"/>
            <w:vMerge w:val="restart"/>
            <w:tcBorders>
              <w:top w:val="nil"/>
              <w:left w:val="nil"/>
              <w:bottom w:val="nil"/>
              <w:right w:val="nil"/>
            </w:tcBorders>
          </w:tcPr>
          <w:p w14:paraId="10BF8E53" w14:textId="77777777" w:rsidR="00702D99" w:rsidRDefault="00702D99" w:rsidP="009C79E7">
            <w:pPr>
              <w:pStyle w:val="Heading1"/>
            </w:pPr>
            <w:r>
              <w:t>Wandsworth Council</w:t>
            </w:r>
          </w:p>
          <w:p w14:paraId="1FC3CF49" w14:textId="77777777" w:rsidR="00702D99" w:rsidRPr="00BE3C02" w:rsidRDefault="00702D99" w:rsidP="009C79E7">
            <w:pPr>
              <w:rPr>
                <w:b/>
              </w:rPr>
            </w:pPr>
            <w:r w:rsidRPr="00BE3C02">
              <w:rPr>
                <w:b/>
              </w:rPr>
              <w:t>Education and Social Services</w:t>
            </w:r>
          </w:p>
          <w:p w14:paraId="35F3E1C9" w14:textId="33349238" w:rsidR="00702D99" w:rsidRPr="00911775" w:rsidRDefault="00702D99" w:rsidP="009C79E7">
            <w:pPr>
              <w:rPr>
                <w:b/>
              </w:rPr>
            </w:pPr>
            <w:r w:rsidRPr="00911775">
              <w:rPr>
                <w:b/>
              </w:rPr>
              <w:t>Town Hall Extension</w:t>
            </w:r>
          </w:p>
          <w:p w14:paraId="6829B3AF" w14:textId="77777777" w:rsidR="00702D99" w:rsidRPr="00BE3C02" w:rsidRDefault="00702D99" w:rsidP="009C79E7">
            <w:pPr>
              <w:rPr>
                <w:b/>
              </w:rPr>
            </w:pPr>
            <w:r w:rsidRPr="00BE3C02">
              <w:rPr>
                <w:b/>
              </w:rPr>
              <w:t>Wandsworth High Street</w:t>
            </w:r>
          </w:p>
          <w:p w14:paraId="22DF2E59" w14:textId="77777777" w:rsidR="00702D99" w:rsidRPr="00BE3C02" w:rsidRDefault="00702D99" w:rsidP="009C79E7">
            <w:pPr>
              <w:rPr>
                <w:b/>
              </w:rPr>
            </w:pPr>
            <w:r w:rsidRPr="00BE3C02">
              <w:rPr>
                <w:b/>
              </w:rPr>
              <w:t>London SW18 2P</w:t>
            </w:r>
            <w:r>
              <w:rPr>
                <w:b/>
              </w:rPr>
              <w:t>U</w:t>
            </w:r>
          </w:p>
          <w:p w14:paraId="6701C3C7" w14:textId="77777777" w:rsidR="00702D99" w:rsidRPr="00B43812" w:rsidRDefault="00702D99" w:rsidP="009C79E7">
            <w:pPr>
              <w:rPr>
                <w:sz w:val="24"/>
                <w:szCs w:val="24"/>
              </w:rPr>
            </w:pPr>
          </w:p>
          <w:p w14:paraId="49C09304" w14:textId="77777777" w:rsidR="00702D99" w:rsidRPr="00B43812" w:rsidRDefault="00702D99" w:rsidP="009C79E7">
            <w:pPr>
              <w:rPr>
                <w:b/>
                <w:sz w:val="24"/>
                <w:szCs w:val="24"/>
              </w:rPr>
            </w:pPr>
            <w:r w:rsidRPr="00B43812">
              <w:rPr>
                <w:sz w:val="24"/>
                <w:szCs w:val="24"/>
              </w:rPr>
              <w:t xml:space="preserve">Please ask for/reply to: </w:t>
            </w:r>
          </w:p>
          <w:p w14:paraId="7BD4E59A" w14:textId="77777777" w:rsidR="00702D99" w:rsidRDefault="00702D99" w:rsidP="009C79E7">
            <w:pPr>
              <w:pStyle w:val="Header"/>
              <w:tabs>
                <w:tab w:val="clear" w:pos="4153"/>
                <w:tab w:val="clear" w:pos="8306"/>
                <w:tab w:val="left" w:pos="1113"/>
              </w:tabs>
              <w:rPr>
                <w:sz w:val="24"/>
                <w:szCs w:val="24"/>
              </w:rPr>
            </w:pPr>
            <w:r w:rsidRPr="00B43812">
              <w:rPr>
                <w:sz w:val="24"/>
                <w:szCs w:val="24"/>
              </w:rPr>
              <w:t xml:space="preserve">Telephone: </w:t>
            </w:r>
            <w:r w:rsidRPr="00B43812">
              <w:rPr>
                <w:sz w:val="24"/>
                <w:szCs w:val="24"/>
              </w:rPr>
              <w:tab/>
            </w:r>
          </w:p>
          <w:p w14:paraId="31794D64" w14:textId="2D5871B1" w:rsidR="00702D99" w:rsidRPr="00B43812" w:rsidRDefault="00702D99" w:rsidP="009C79E7">
            <w:pPr>
              <w:pStyle w:val="Header"/>
              <w:tabs>
                <w:tab w:val="clear" w:pos="4153"/>
                <w:tab w:val="clear" w:pos="8306"/>
                <w:tab w:val="left" w:pos="1113"/>
              </w:tabs>
              <w:rPr>
                <w:sz w:val="24"/>
                <w:szCs w:val="24"/>
              </w:rPr>
            </w:pPr>
            <w:r w:rsidRPr="00B43812">
              <w:rPr>
                <w:sz w:val="24"/>
                <w:szCs w:val="24"/>
              </w:rPr>
              <w:t xml:space="preserve">Fax: </w:t>
            </w:r>
            <w:r w:rsidRPr="00B43812">
              <w:rPr>
                <w:sz w:val="24"/>
                <w:szCs w:val="24"/>
              </w:rPr>
              <w:tab/>
              <w:t xml:space="preserve">020 8871 </w:t>
            </w:r>
            <w:r w:rsidR="00FC6E5E">
              <w:rPr>
                <w:sz w:val="24"/>
                <w:szCs w:val="24"/>
              </w:rPr>
              <w:t>XXXX</w:t>
            </w:r>
          </w:p>
          <w:p w14:paraId="159AC654" w14:textId="77777777" w:rsidR="00702D99" w:rsidRPr="00B43812" w:rsidRDefault="00702D99" w:rsidP="009C79E7">
            <w:pPr>
              <w:pStyle w:val="Header"/>
              <w:tabs>
                <w:tab w:val="clear" w:pos="4153"/>
                <w:tab w:val="clear" w:pos="8306"/>
                <w:tab w:val="left" w:pos="1113"/>
              </w:tabs>
              <w:rPr>
                <w:sz w:val="24"/>
                <w:szCs w:val="24"/>
              </w:rPr>
            </w:pPr>
            <w:r w:rsidRPr="00B43812">
              <w:rPr>
                <w:sz w:val="24"/>
                <w:szCs w:val="24"/>
              </w:rPr>
              <w:t xml:space="preserve">Minicom: </w:t>
            </w:r>
            <w:r w:rsidRPr="00B43812">
              <w:rPr>
                <w:sz w:val="24"/>
                <w:szCs w:val="24"/>
              </w:rPr>
              <w:tab/>
              <w:t xml:space="preserve">020 8871 </w:t>
            </w:r>
          </w:p>
          <w:p w14:paraId="6DB7458D" w14:textId="13A0E60F" w:rsidR="00702D99" w:rsidRPr="00FC6E5E" w:rsidRDefault="00702D99" w:rsidP="009C79E7">
            <w:pPr>
              <w:rPr>
                <w:color w:val="FF0000"/>
                <w:sz w:val="24"/>
                <w:szCs w:val="24"/>
              </w:rPr>
            </w:pPr>
            <w:r w:rsidRPr="00FC6E5E">
              <w:rPr>
                <w:sz w:val="24"/>
                <w:szCs w:val="24"/>
              </w:rPr>
              <w:t>Email:</w:t>
            </w:r>
          </w:p>
          <w:p w14:paraId="2AF4258A" w14:textId="77777777" w:rsidR="00702D99" w:rsidRPr="00B43812" w:rsidRDefault="00702D99" w:rsidP="009C79E7">
            <w:pPr>
              <w:pStyle w:val="Header"/>
              <w:tabs>
                <w:tab w:val="clear" w:pos="4153"/>
                <w:tab w:val="clear" w:pos="8306"/>
                <w:tab w:val="left" w:pos="1113"/>
              </w:tabs>
              <w:rPr>
                <w:sz w:val="24"/>
                <w:szCs w:val="24"/>
              </w:rPr>
            </w:pPr>
            <w:r>
              <w:rPr>
                <w:sz w:val="24"/>
                <w:szCs w:val="24"/>
              </w:rPr>
              <w:t xml:space="preserve">Web: </w:t>
            </w:r>
            <w:r w:rsidRPr="00B43812">
              <w:rPr>
                <w:sz w:val="24"/>
                <w:szCs w:val="24"/>
              </w:rPr>
              <w:t>www.wandsworth.gov.uk</w:t>
            </w:r>
          </w:p>
          <w:p w14:paraId="7350E796" w14:textId="77777777" w:rsidR="00702D99" w:rsidRPr="00B43812" w:rsidRDefault="00702D99" w:rsidP="009C79E7">
            <w:pPr>
              <w:rPr>
                <w:sz w:val="24"/>
                <w:szCs w:val="24"/>
              </w:rPr>
            </w:pPr>
          </w:p>
          <w:p w14:paraId="01D15823" w14:textId="77777777" w:rsidR="00702D99" w:rsidRPr="00B43812" w:rsidRDefault="00702D99" w:rsidP="009C79E7">
            <w:pPr>
              <w:tabs>
                <w:tab w:val="left" w:pos="1113"/>
              </w:tabs>
              <w:rPr>
                <w:sz w:val="24"/>
                <w:szCs w:val="24"/>
              </w:rPr>
            </w:pPr>
            <w:r w:rsidRPr="00B43812">
              <w:rPr>
                <w:sz w:val="24"/>
                <w:szCs w:val="24"/>
              </w:rPr>
              <w:t>Our ref:</w:t>
            </w:r>
            <w:r w:rsidRPr="00B43812">
              <w:rPr>
                <w:sz w:val="24"/>
                <w:szCs w:val="24"/>
              </w:rPr>
              <w:tab/>
            </w:r>
          </w:p>
          <w:p w14:paraId="572EE6E5" w14:textId="77777777" w:rsidR="00702D99" w:rsidRPr="00B43812" w:rsidRDefault="00702D99" w:rsidP="009C79E7">
            <w:pPr>
              <w:tabs>
                <w:tab w:val="left" w:pos="1113"/>
              </w:tabs>
              <w:rPr>
                <w:sz w:val="24"/>
                <w:szCs w:val="24"/>
              </w:rPr>
            </w:pPr>
            <w:r w:rsidRPr="00B43812">
              <w:rPr>
                <w:sz w:val="24"/>
                <w:szCs w:val="24"/>
              </w:rPr>
              <w:t>Your ref:</w:t>
            </w:r>
            <w:r w:rsidRPr="00B43812">
              <w:rPr>
                <w:sz w:val="24"/>
                <w:szCs w:val="24"/>
              </w:rPr>
              <w:tab/>
            </w:r>
          </w:p>
          <w:p w14:paraId="3D5CB12A" w14:textId="77777777" w:rsidR="00702D99" w:rsidRPr="00B43812" w:rsidRDefault="00702D99" w:rsidP="009C79E7">
            <w:pPr>
              <w:tabs>
                <w:tab w:val="left" w:pos="1113"/>
              </w:tabs>
              <w:rPr>
                <w:sz w:val="24"/>
                <w:szCs w:val="24"/>
              </w:rPr>
            </w:pPr>
            <w:r w:rsidRPr="00B43812">
              <w:rPr>
                <w:sz w:val="24"/>
                <w:szCs w:val="24"/>
              </w:rPr>
              <w:t>Date:</w:t>
            </w:r>
            <w:r w:rsidRPr="00B43812">
              <w:rPr>
                <w:sz w:val="24"/>
                <w:szCs w:val="24"/>
              </w:rPr>
              <w:tab/>
            </w:r>
          </w:p>
          <w:p w14:paraId="28057E29" w14:textId="77777777" w:rsidR="00702D99" w:rsidRPr="00B43812" w:rsidRDefault="00702D99" w:rsidP="009C79E7">
            <w:pPr>
              <w:rPr>
                <w:sz w:val="24"/>
                <w:szCs w:val="24"/>
              </w:rPr>
            </w:pPr>
          </w:p>
        </w:tc>
      </w:tr>
      <w:tr w:rsidR="00702D99" w:rsidRPr="00B43812" w14:paraId="507BB642" w14:textId="77777777" w:rsidTr="009C79E7">
        <w:trPr>
          <w:cantSplit/>
          <w:trHeight w:val="322"/>
        </w:trPr>
        <w:tc>
          <w:tcPr>
            <w:tcW w:w="5637" w:type="dxa"/>
            <w:vMerge w:val="restart"/>
            <w:tcBorders>
              <w:top w:val="nil"/>
              <w:left w:val="nil"/>
              <w:bottom w:val="nil"/>
              <w:right w:val="nil"/>
            </w:tcBorders>
            <w:tcMar>
              <w:top w:w="0" w:type="dxa"/>
              <w:bottom w:w="0" w:type="dxa"/>
            </w:tcMar>
          </w:tcPr>
          <w:p w14:paraId="3F472FE6" w14:textId="77777777" w:rsidR="00702D99" w:rsidRPr="00710344" w:rsidRDefault="00702D99" w:rsidP="009C79E7">
            <w:pPr>
              <w:rPr>
                <w:i/>
                <w:sz w:val="24"/>
                <w:szCs w:val="24"/>
              </w:rPr>
            </w:pPr>
            <w:r>
              <w:rPr>
                <w:i/>
                <w:sz w:val="24"/>
                <w:szCs w:val="24"/>
              </w:rPr>
              <w:t>Address</w:t>
            </w:r>
          </w:p>
        </w:tc>
        <w:tc>
          <w:tcPr>
            <w:tcW w:w="3933" w:type="dxa"/>
            <w:vMerge/>
            <w:tcBorders>
              <w:top w:val="nil"/>
              <w:left w:val="nil"/>
              <w:bottom w:val="nil"/>
              <w:right w:val="nil"/>
            </w:tcBorders>
          </w:tcPr>
          <w:p w14:paraId="29056EE3" w14:textId="77777777" w:rsidR="00702D99" w:rsidRPr="00B43812" w:rsidRDefault="00702D99" w:rsidP="009C79E7">
            <w:pPr>
              <w:rPr>
                <w:sz w:val="24"/>
                <w:szCs w:val="24"/>
              </w:rPr>
            </w:pPr>
          </w:p>
        </w:tc>
      </w:tr>
      <w:tr w:rsidR="00702D99" w:rsidRPr="00B43812" w14:paraId="2035AFD1" w14:textId="77777777" w:rsidTr="009C79E7">
        <w:trPr>
          <w:cantSplit/>
          <w:trHeight w:val="322"/>
        </w:trPr>
        <w:tc>
          <w:tcPr>
            <w:tcW w:w="5637" w:type="dxa"/>
            <w:vMerge/>
            <w:tcBorders>
              <w:top w:val="nil"/>
              <w:left w:val="nil"/>
              <w:bottom w:val="nil"/>
              <w:right w:val="nil"/>
            </w:tcBorders>
          </w:tcPr>
          <w:p w14:paraId="350BD9DE" w14:textId="77777777" w:rsidR="00702D99" w:rsidRPr="00B43812" w:rsidRDefault="00702D99" w:rsidP="009C79E7">
            <w:pPr>
              <w:rPr>
                <w:sz w:val="24"/>
                <w:szCs w:val="24"/>
              </w:rPr>
            </w:pPr>
          </w:p>
        </w:tc>
        <w:tc>
          <w:tcPr>
            <w:tcW w:w="3933" w:type="dxa"/>
            <w:vMerge/>
            <w:tcBorders>
              <w:top w:val="nil"/>
              <w:left w:val="nil"/>
              <w:bottom w:val="nil"/>
              <w:right w:val="nil"/>
            </w:tcBorders>
          </w:tcPr>
          <w:p w14:paraId="22B1F5F6" w14:textId="77777777" w:rsidR="00702D99" w:rsidRPr="00B43812" w:rsidRDefault="00702D99" w:rsidP="009C79E7">
            <w:pPr>
              <w:rPr>
                <w:sz w:val="24"/>
                <w:szCs w:val="24"/>
              </w:rPr>
            </w:pPr>
          </w:p>
        </w:tc>
      </w:tr>
      <w:tr w:rsidR="00702D99" w:rsidRPr="00B43812" w14:paraId="4D6F25ED" w14:textId="77777777" w:rsidTr="009C79E7">
        <w:trPr>
          <w:cantSplit/>
          <w:trHeight w:val="322"/>
        </w:trPr>
        <w:tc>
          <w:tcPr>
            <w:tcW w:w="5637" w:type="dxa"/>
            <w:vMerge/>
            <w:tcBorders>
              <w:top w:val="nil"/>
              <w:left w:val="nil"/>
              <w:bottom w:val="nil"/>
              <w:right w:val="nil"/>
            </w:tcBorders>
          </w:tcPr>
          <w:p w14:paraId="46A6A969" w14:textId="77777777" w:rsidR="00702D99" w:rsidRPr="00B43812" w:rsidRDefault="00702D99" w:rsidP="009C79E7">
            <w:pPr>
              <w:rPr>
                <w:sz w:val="24"/>
                <w:szCs w:val="24"/>
              </w:rPr>
            </w:pPr>
          </w:p>
        </w:tc>
        <w:tc>
          <w:tcPr>
            <w:tcW w:w="3933" w:type="dxa"/>
            <w:vMerge/>
            <w:tcBorders>
              <w:top w:val="nil"/>
              <w:left w:val="nil"/>
              <w:bottom w:val="nil"/>
              <w:right w:val="nil"/>
            </w:tcBorders>
          </w:tcPr>
          <w:p w14:paraId="02BDFBBD" w14:textId="77777777" w:rsidR="00702D99" w:rsidRPr="00B43812" w:rsidRDefault="00702D99" w:rsidP="009C79E7">
            <w:pPr>
              <w:rPr>
                <w:sz w:val="24"/>
                <w:szCs w:val="24"/>
              </w:rPr>
            </w:pPr>
          </w:p>
        </w:tc>
      </w:tr>
      <w:tr w:rsidR="00702D99" w:rsidRPr="00B43812" w14:paraId="10A47C6C" w14:textId="77777777" w:rsidTr="009C79E7">
        <w:trPr>
          <w:cantSplit/>
          <w:trHeight w:val="322"/>
        </w:trPr>
        <w:tc>
          <w:tcPr>
            <w:tcW w:w="5637" w:type="dxa"/>
            <w:vMerge/>
            <w:tcBorders>
              <w:top w:val="nil"/>
              <w:left w:val="nil"/>
              <w:bottom w:val="nil"/>
              <w:right w:val="nil"/>
            </w:tcBorders>
          </w:tcPr>
          <w:p w14:paraId="3C0ECBA5" w14:textId="77777777" w:rsidR="00702D99" w:rsidRPr="00B43812" w:rsidRDefault="00702D99" w:rsidP="009C79E7">
            <w:pPr>
              <w:rPr>
                <w:sz w:val="24"/>
                <w:szCs w:val="24"/>
              </w:rPr>
            </w:pPr>
          </w:p>
        </w:tc>
        <w:tc>
          <w:tcPr>
            <w:tcW w:w="3933" w:type="dxa"/>
            <w:vMerge/>
            <w:tcBorders>
              <w:top w:val="nil"/>
              <w:left w:val="nil"/>
              <w:bottom w:val="nil"/>
              <w:right w:val="nil"/>
            </w:tcBorders>
          </w:tcPr>
          <w:p w14:paraId="1EA73B8E" w14:textId="77777777" w:rsidR="00702D99" w:rsidRPr="00B43812" w:rsidRDefault="00702D99" w:rsidP="009C79E7">
            <w:pPr>
              <w:rPr>
                <w:sz w:val="24"/>
                <w:szCs w:val="24"/>
              </w:rPr>
            </w:pPr>
          </w:p>
        </w:tc>
      </w:tr>
      <w:tr w:rsidR="00702D99" w:rsidRPr="00B43812" w14:paraId="6F788F96" w14:textId="77777777" w:rsidTr="009C79E7">
        <w:trPr>
          <w:cantSplit/>
          <w:trHeight w:val="322"/>
        </w:trPr>
        <w:tc>
          <w:tcPr>
            <w:tcW w:w="5637" w:type="dxa"/>
            <w:vMerge/>
            <w:tcBorders>
              <w:top w:val="nil"/>
              <w:left w:val="nil"/>
              <w:bottom w:val="nil"/>
              <w:right w:val="nil"/>
            </w:tcBorders>
          </w:tcPr>
          <w:p w14:paraId="1145F9CD" w14:textId="77777777" w:rsidR="00702D99" w:rsidRPr="00B43812" w:rsidRDefault="00702D99" w:rsidP="009C79E7">
            <w:pPr>
              <w:rPr>
                <w:sz w:val="24"/>
                <w:szCs w:val="24"/>
              </w:rPr>
            </w:pPr>
          </w:p>
        </w:tc>
        <w:tc>
          <w:tcPr>
            <w:tcW w:w="3933" w:type="dxa"/>
            <w:vMerge/>
            <w:tcBorders>
              <w:top w:val="nil"/>
              <w:left w:val="nil"/>
              <w:bottom w:val="nil"/>
              <w:right w:val="nil"/>
            </w:tcBorders>
          </w:tcPr>
          <w:p w14:paraId="448CFAA6" w14:textId="77777777" w:rsidR="00702D99" w:rsidRPr="00B43812" w:rsidRDefault="00702D99" w:rsidP="009C79E7">
            <w:pPr>
              <w:rPr>
                <w:sz w:val="24"/>
                <w:szCs w:val="24"/>
              </w:rPr>
            </w:pPr>
          </w:p>
        </w:tc>
      </w:tr>
      <w:tr w:rsidR="00702D99" w:rsidRPr="00B43812" w14:paraId="073A49BB" w14:textId="77777777" w:rsidTr="009C79E7">
        <w:trPr>
          <w:cantSplit/>
          <w:trHeight w:val="322"/>
        </w:trPr>
        <w:tc>
          <w:tcPr>
            <w:tcW w:w="5637" w:type="dxa"/>
            <w:vMerge/>
            <w:tcBorders>
              <w:top w:val="nil"/>
              <w:left w:val="nil"/>
              <w:bottom w:val="nil"/>
              <w:right w:val="nil"/>
            </w:tcBorders>
          </w:tcPr>
          <w:p w14:paraId="7F297329" w14:textId="77777777" w:rsidR="00702D99" w:rsidRPr="00B43812" w:rsidRDefault="00702D99" w:rsidP="009C79E7">
            <w:pPr>
              <w:rPr>
                <w:sz w:val="24"/>
                <w:szCs w:val="24"/>
              </w:rPr>
            </w:pPr>
          </w:p>
        </w:tc>
        <w:tc>
          <w:tcPr>
            <w:tcW w:w="3933" w:type="dxa"/>
            <w:vMerge/>
            <w:tcBorders>
              <w:top w:val="nil"/>
              <w:left w:val="nil"/>
              <w:bottom w:val="nil"/>
              <w:right w:val="nil"/>
            </w:tcBorders>
          </w:tcPr>
          <w:p w14:paraId="7433EDE4" w14:textId="77777777" w:rsidR="00702D99" w:rsidRPr="00B43812" w:rsidRDefault="00702D99" w:rsidP="009C79E7">
            <w:pPr>
              <w:rPr>
                <w:sz w:val="24"/>
                <w:szCs w:val="24"/>
              </w:rPr>
            </w:pPr>
          </w:p>
        </w:tc>
      </w:tr>
    </w:tbl>
    <w:p w14:paraId="622B2ED3" w14:textId="77777777" w:rsidR="00702D99" w:rsidRDefault="00702D99" w:rsidP="00702D99">
      <w:pPr>
        <w:pStyle w:val="Heading2"/>
        <w:rPr>
          <w:szCs w:val="24"/>
        </w:rPr>
      </w:pPr>
    </w:p>
    <w:p w14:paraId="2DB02EB8" w14:textId="77777777" w:rsidR="00702D99" w:rsidRPr="00002862" w:rsidRDefault="00702D99" w:rsidP="00702D99"/>
    <w:p w14:paraId="5AFD090E" w14:textId="77777777" w:rsidR="00702D99" w:rsidRPr="00710344" w:rsidRDefault="00702D99" w:rsidP="00702D99">
      <w:pPr>
        <w:pStyle w:val="Heading2"/>
        <w:rPr>
          <w:i/>
          <w:szCs w:val="24"/>
        </w:rPr>
      </w:pPr>
      <w:r w:rsidRPr="00B43812">
        <w:rPr>
          <w:szCs w:val="24"/>
        </w:rPr>
        <w:t xml:space="preserve">Dear </w:t>
      </w:r>
      <w:r w:rsidRPr="00710344">
        <w:rPr>
          <w:i/>
          <w:szCs w:val="24"/>
        </w:rPr>
        <w:t xml:space="preserve">(Parents </w:t>
      </w:r>
      <w:proofErr w:type="gramStart"/>
      <w:r w:rsidRPr="00710344">
        <w:rPr>
          <w:i/>
          <w:szCs w:val="24"/>
        </w:rPr>
        <w:t>Name)</w:t>
      </w:r>
      <w:r>
        <w:rPr>
          <w:i/>
          <w:szCs w:val="24"/>
        </w:rPr>
        <w:t>Ms</w:t>
      </w:r>
      <w:proofErr w:type="gramEnd"/>
      <w:r>
        <w:rPr>
          <w:i/>
          <w:szCs w:val="24"/>
        </w:rPr>
        <w:t>/Mr/Mrs</w:t>
      </w:r>
    </w:p>
    <w:p w14:paraId="3851517A" w14:textId="77777777" w:rsidR="00702D99" w:rsidRPr="00B43812" w:rsidRDefault="00702D99" w:rsidP="00702D99">
      <w:pPr>
        <w:rPr>
          <w:sz w:val="24"/>
          <w:szCs w:val="24"/>
        </w:rPr>
      </w:pPr>
    </w:p>
    <w:p w14:paraId="22AF84AC" w14:textId="77777777" w:rsidR="00702D99" w:rsidRDefault="00702D99" w:rsidP="00702D99">
      <w:pPr>
        <w:rPr>
          <w:b/>
          <w:sz w:val="24"/>
          <w:szCs w:val="24"/>
        </w:rPr>
      </w:pPr>
    </w:p>
    <w:p w14:paraId="42817BAC" w14:textId="77777777" w:rsidR="00702D99" w:rsidRPr="00187D59" w:rsidRDefault="00702D99" w:rsidP="00702D99">
      <w:pPr>
        <w:rPr>
          <w:bCs/>
          <w:i/>
          <w:sz w:val="24"/>
          <w:szCs w:val="24"/>
        </w:rPr>
      </w:pPr>
      <w:r w:rsidRPr="00187D59">
        <w:rPr>
          <w:bCs/>
          <w:sz w:val="24"/>
          <w:szCs w:val="24"/>
        </w:rPr>
        <w:t xml:space="preserve">Re: WANDSWORTH CHILDRENS SERVICES CONCERNS ABOUT </w:t>
      </w:r>
      <w:r w:rsidRPr="00187D59">
        <w:rPr>
          <w:bCs/>
          <w:sz w:val="24"/>
          <w:szCs w:val="24"/>
          <w:highlight w:val="yellow"/>
        </w:rPr>
        <w:t>(</w:t>
      </w:r>
      <w:r w:rsidRPr="00187D59">
        <w:rPr>
          <w:bCs/>
          <w:i/>
          <w:sz w:val="24"/>
          <w:szCs w:val="24"/>
          <w:highlight w:val="yellow"/>
        </w:rPr>
        <w:t>Child’s Name)</w:t>
      </w:r>
    </w:p>
    <w:p w14:paraId="7C72505E" w14:textId="77777777" w:rsidR="00702D99" w:rsidRPr="00187D59" w:rsidRDefault="00702D99" w:rsidP="00702D99">
      <w:pPr>
        <w:rPr>
          <w:bCs/>
          <w:sz w:val="24"/>
          <w:szCs w:val="24"/>
        </w:rPr>
      </w:pPr>
      <w:r w:rsidRPr="00187D59">
        <w:rPr>
          <w:bCs/>
          <w:sz w:val="24"/>
          <w:szCs w:val="24"/>
        </w:rPr>
        <w:t xml:space="preserve"> – LETTER BEFORE PROCEEDINGS</w:t>
      </w:r>
    </w:p>
    <w:p w14:paraId="48823303" w14:textId="77777777" w:rsidR="00702D99" w:rsidRPr="00B43812" w:rsidRDefault="00702D99" w:rsidP="00702D99">
      <w:pPr>
        <w:rPr>
          <w:sz w:val="24"/>
          <w:szCs w:val="24"/>
        </w:rPr>
      </w:pPr>
    </w:p>
    <w:p w14:paraId="4940C079" w14:textId="388116F4" w:rsidR="00087CCB" w:rsidRPr="00087CCB" w:rsidRDefault="00702D99" w:rsidP="00087CCB">
      <w:pPr>
        <w:spacing w:after="120"/>
        <w:jc w:val="both"/>
        <w:rPr>
          <w:sz w:val="24"/>
          <w:szCs w:val="24"/>
        </w:rPr>
      </w:pPr>
      <w:r w:rsidRPr="00087CCB">
        <w:rPr>
          <w:sz w:val="24"/>
          <w:szCs w:val="24"/>
        </w:rPr>
        <w:t xml:space="preserve">I </w:t>
      </w:r>
      <w:r w:rsidR="00087CCB" w:rsidRPr="00087CCB">
        <w:rPr>
          <w:sz w:val="24"/>
          <w:szCs w:val="24"/>
        </w:rPr>
        <w:t xml:space="preserve">am writing to tell how concerned the London Borough of Wandsworth Children’s Services have become about the care of your children </w:t>
      </w:r>
      <w:r w:rsidR="00087CCB" w:rsidRPr="00D01EF7">
        <w:rPr>
          <w:sz w:val="24"/>
          <w:szCs w:val="24"/>
        </w:rPr>
        <w:t>[</w:t>
      </w:r>
      <w:r w:rsidR="00087CCB" w:rsidRPr="00D01EF7">
        <w:rPr>
          <w:sz w:val="24"/>
          <w:szCs w:val="24"/>
          <w:highlight w:val="yellow"/>
        </w:rPr>
        <w:t xml:space="preserve">insert names of children </w:t>
      </w:r>
      <w:proofErr w:type="spellStart"/>
      <w:r w:rsidR="00087CCB" w:rsidRPr="00D01EF7">
        <w:rPr>
          <w:sz w:val="24"/>
          <w:szCs w:val="24"/>
          <w:highlight w:val="yellow"/>
        </w:rPr>
        <w:t>incl</w:t>
      </w:r>
      <w:proofErr w:type="spellEnd"/>
      <w:r w:rsidR="00087CCB" w:rsidRPr="00D01EF7">
        <w:rPr>
          <w:sz w:val="24"/>
          <w:szCs w:val="24"/>
          <w:highlight w:val="yellow"/>
        </w:rPr>
        <w:t xml:space="preserve"> any unborn</w:t>
      </w:r>
      <w:r w:rsidR="00D01EF7">
        <w:rPr>
          <w:sz w:val="24"/>
          <w:szCs w:val="24"/>
        </w:rPr>
        <w:t>]</w:t>
      </w:r>
      <w:r w:rsidR="00087CCB" w:rsidRPr="00D01EF7">
        <w:rPr>
          <w:sz w:val="24"/>
          <w:szCs w:val="24"/>
        </w:rPr>
        <w:t xml:space="preserve">. </w:t>
      </w:r>
      <w:r w:rsidR="00087CCB" w:rsidRPr="00087CCB">
        <w:rPr>
          <w:sz w:val="24"/>
          <w:szCs w:val="24"/>
        </w:rPr>
        <w:t>We wish to undertake work with you under the PLO ( Public law Outline ) which is the step before going to court and the aim</w:t>
      </w:r>
      <w:r w:rsidR="004921E5">
        <w:rPr>
          <w:sz w:val="24"/>
          <w:szCs w:val="24"/>
        </w:rPr>
        <w:t xml:space="preserve"> of this work</w:t>
      </w:r>
      <w:r w:rsidR="00087CCB" w:rsidRPr="00087CCB">
        <w:rPr>
          <w:sz w:val="24"/>
          <w:szCs w:val="24"/>
        </w:rPr>
        <w:t xml:space="preserve"> is to try and support you to achieve change so that court proceedings do not have to be started</w:t>
      </w:r>
    </w:p>
    <w:p w14:paraId="5424ADDC" w14:textId="77777777" w:rsidR="00087CCB" w:rsidRPr="00087CCB" w:rsidRDefault="00087CCB" w:rsidP="00087CCB">
      <w:pPr>
        <w:jc w:val="both"/>
        <w:rPr>
          <w:sz w:val="24"/>
          <w:szCs w:val="24"/>
        </w:rPr>
      </w:pPr>
    </w:p>
    <w:p w14:paraId="1E2EAAD7" w14:textId="7CE424F0" w:rsidR="00087CCB" w:rsidRDefault="00087CCB" w:rsidP="00087CCB">
      <w:pPr>
        <w:jc w:val="both"/>
        <w:rPr>
          <w:sz w:val="24"/>
          <w:szCs w:val="24"/>
        </w:rPr>
      </w:pPr>
      <w:r w:rsidRPr="00087CCB">
        <w:rPr>
          <w:sz w:val="24"/>
          <w:szCs w:val="24"/>
        </w:rPr>
        <w:t xml:space="preserve">This letter is not intended to cause you any undue distress; on the contrary it is hoped that it will give you sufficient information to ensure you understand what we mean by doing pre-proceedings work in the </w:t>
      </w:r>
      <w:r w:rsidR="004921E5">
        <w:rPr>
          <w:sz w:val="24"/>
          <w:szCs w:val="24"/>
        </w:rPr>
        <w:t>weeks</w:t>
      </w:r>
      <w:r w:rsidRPr="00087CCB">
        <w:rPr>
          <w:sz w:val="24"/>
          <w:szCs w:val="24"/>
        </w:rPr>
        <w:t xml:space="preserve"> to come. I would like to emphasise that the local authority wants to work in partnership with you and help you to make the changes we think are necessary for your baby to feel a sense of belonging, feel safe and secure, and know that you will help your child understand themselves, their family and their life.  Having these things as a child will help your child as </w:t>
      </w:r>
      <w:r>
        <w:rPr>
          <w:sz w:val="24"/>
          <w:szCs w:val="24"/>
        </w:rPr>
        <w:t>they</w:t>
      </w:r>
      <w:r w:rsidRPr="00087CCB">
        <w:rPr>
          <w:sz w:val="24"/>
          <w:szCs w:val="24"/>
        </w:rPr>
        <w:t xml:space="preserve"> grow older and eventually becomes an adult. Th</w:t>
      </w:r>
      <w:r>
        <w:rPr>
          <w:sz w:val="24"/>
          <w:szCs w:val="24"/>
        </w:rPr>
        <w:t>is letter contains</w:t>
      </w:r>
      <w:r w:rsidRPr="00087CCB">
        <w:rPr>
          <w:sz w:val="24"/>
          <w:szCs w:val="24"/>
        </w:rPr>
        <w:t xml:space="preserve"> the local authority’s recommendations</w:t>
      </w:r>
      <w:r>
        <w:rPr>
          <w:sz w:val="24"/>
          <w:szCs w:val="24"/>
        </w:rPr>
        <w:t xml:space="preserve"> about what needs to happen</w:t>
      </w:r>
      <w:r w:rsidRPr="00087CCB">
        <w:rPr>
          <w:sz w:val="24"/>
          <w:szCs w:val="24"/>
        </w:rPr>
        <w:t xml:space="preserve"> although as the father</w:t>
      </w:r>
      <w:r>
        <w:rPr>
          <w:sz w:val="24"/>
          <w:szCs w:val="24"/>
        </w:rPr>
        <w:t>/ mother</w:t>
      </w:r>
      <w:r w:rsidRPr="00087CCB">
        <w:rPr>
          <w:sz w:val="24"/>
          <w:szCs w:val="24"/>
        </w:rPr>
        <w:t>, you might have ideas about additional changes that you think are also necessary.  We want to hear these and welcome your input.</w:t>
      </w:r>
    </w:p>
    <w:p w14:paraId="37E136E4" w14:textId="77777777" w:rsidR="00087CCB" w:rsidRPr="00087CCB" w:rsidRDefault="00087CCB" w:rsidP="00087CCB">
      <w:pPr>
        <w:jc w:val="both"/>
        <w:rPr>
          <w:sz w:val="24"/>
          <w:szCs w:val="24"/>
        </w:rPr>
      </w:pPr>
    </w:p>
    <w:p w14:paraId="1177A28D" w14:textId="77777777" w:rsidR="008D3130" w:rsidRPr="00D01EF7" w:rsidRDefault="008D3130" w:rsidP="008D3130">
      <w:pPr>
        <w:rPr>
          <w:b/>
          <w:sz w:val="24"/>
          <w:szCs w:val="24"/>
          <w:u w:val="single"/>
        </w:rPr>
      </w:pPr>
      <w:r w:rsidRPr="00D01EF7">
        <w:rPr>
          <w:b/>
          <w:sz w:val="24"/>
          <w:szCs w:val="24"/>
          <w:u w:val="single"/>
        </w:rPr>
        <w:t>Here are the main things we are worried about</w:t>
      </w:r>
    </w:p>
    <w:p w14:paraId="35A3B55E" w14:textId="77777777" w:rsidR="008D3130" w:rsidRPr="00B43812" w:rsidRDefault="008D3130" w:rsidP="008D3130">
      <w:pPr>
        <w:rPr>
          <w:sz w:val="24"/>
          <w:szCs w:val="24"/>
        </w:rPr>
      </w:pPr>
    </w:p>
    <w:p w14:paraId="6471AF30" w14:textId="77777777" w:rsidR="008D3130" w:rsidRDefault="008D3130" w:rsidP="008D3130">
      <w:pPr>
        <w:rPr>
          <w:i/>
          <w:sz w:val="24"/>
          <w:szCs w:val="24"/>
          <w:u w:val="single"/>
        </w:rPr>
      </w:pPr>
      <w:r>
        <w:rPr>
          <w:i/>
          <w:sz w:val="24"/>
          <w:szCs w:val="24"/>
        </w:rPr>
        <w:t xml:space="preserve">(These need to be broken down into specific concerns and must be in </w:t>
      </w:r>
      <w:r w:rsidRPr="004751AB">
        <w:rPr>
          <w:b/>
          <w:i/>
          <w:sz w:val="24"/>
          <w:szCs w:val="24"/>
        </w:rPr>
        <w:t>plain English</w:t>
      </w:r>
      <w:r>
        <w:rPr>
          <w:i/>
          <w:sz w:val="24"/>
          <w:szCs w:val="24"/>
        </w:rPr>
        <w:t>) T</w:t>
      </w:r>
      <w:r w:rsidRPr="00F17655">
        <w:rPr>
          <w:i/>
          <w:sz w:val="24"/>
          <w:szCs w:val="24"/>
          <w:u w:val="single"/>
        </w:rPr>
        <w:t>his sentence must be deleted on sending</w:t>
      </w:r>
    </w:p>
    <w:p w14:paraId="785AAEAF" w14:textId="77777777" w:rsidR="008D3130" w:rsidRDefault="008D3130" w:rsidP="008D3130">
      <w:pPr>
        <w:rPr>
          <w:i/>
          <w:sz w:val="24"/>
          <w:szCs w:val="24"/>
          <w:u w:val="single"/>
        </w:rPr>
      </w:pPr>
    </w:p>
    <w:p w14:paraId="49EC5F24" w14:textId="77777777" w:rsidR="008D3130" w:rsidRPr="00F17655" w:rsidRDefault="008D3130" w:rsidP="008D3130">
      <w:pPr>
        <w:rPr>
          <w:i/>
          <w:sz w:val="24"/>
          <w:szCs w:val="24"/>
          <w:u w:val="single"/>
        </w:rPr>
      </w:pPr>
    </w:p>
    <w:p w14:paraId="0C0AD3C1" w14:textId="77777777" w:rsidR="008D3130" w:rsidRPr="00D01EF7" w:rsidRDefault="008D3130" w:rsidP="008D3130">
      <w:pPr>
        <w:rPr>
          <w:b/>
          <w:sz w:val="24"/>
          <w:szCs w:val="24"/>
          <w:u w:val="single"/>
        </w:rPr>
      </w:pPr>
      <w:r w:rsidRPr="00D01EF7">
        <w:rPr>
          <w:b/>
          <w:sz w:val="24"/>
          <w:szCs w:val="24"/>
          <w:u w:val="single"/>
        </w:rPr>
        <w:t>What Children’s Services has done to try to help</w:t>
      </w:r>
    </w:p>
    <w:p w14:paraId="166A4744" w14:textId="77777777" w:rsidR="008D3130" w:rsidRPr="00B43812" w:rsidRDefault="008D3130" w:rsidP="008D3130">
      <w:pPr>
        <w:rPr>
          <w:sz w:val="24"/>
          <w:szCs w:val="24"/>
          <w:u w:val="single"/>
        </w:rPr>
      </w:pPr>
    </w:p>
    <w:p w14:paraId="063CBF5E" w14:textId="77777777" w:rsidR="008D3130" w:rsidRPr="00F17655" w:rsidRDefault="008D3130" w:rsidP="008D3130">
      <w:pPr>
        <w:rPr>
          <w:i/>
          <w:sz w:val="24"/>
          <w:szCs w:val="24"/>
        </w:rPr>
      </w:pPr>
      <w:r>
        <w:rPr>
          <w:i/>
          <w:sz w:val="24"/>
          <w:szCs w:val="24"/>
        </w:rPr>
        <w:t>(</w:t>
      </w:r>
      <w:r w:rsidRPr="00F17655">
        <w:rPr>
          <w:i/>
          <w:sz w:val="24"/>
          <w:szCs w:val="24"/>
        </w:rPr>
        <w:t>Bullet points of all actions taken / services and support offered, by whom and when</w:t>
      </w:r>
      <w:r>
        <w:rPr>
          <w:i/>
          <w:sz w:val="24"/>
          <w:szCs w:val="24"/>
        </w:rPr>
        <w:t>)</w:t>
      </w:r>
      <w:r w:rsidRPr="00F17655">
        <w:rPr>
          <w:i/>
          <w:sz w:val="24"/>
          <w:szCs w:val="24"/>
        </w:rPr>
        <w:t xml:space="preserve"> </w:t>
      </w:r>
      <w:r>
        <w:rPr>
          <w:i/>
          <w:sz w:val="24"/>
          <w:szCs w:val="24"/>
        </w:rPr>
        <w:t>T</w:t>
      </w:r>
      <w:r w:rsidRPr="00F17655">
        <w:rPr>
          <w:i/>
          <w:sz w:val="24"/>
          <w:szCs w:val="24"/>
          <w:u w:val="single"/>
        </w:rPr>
        <w:t>his sentence must be deleted on sending</w:t>
      </w:r>
    </w:p>
    <w:p w14:paraId="4BFBAF0F" w14:textId="77777777" w:rsidR="008D3130" w:rsidRPr="004670BC" w:rsidRDefault="008D3130" w:rsidP="00702D99">
      <w:pPr>
        <w:jc w:val="both"/>
        <w:rPr>
          <w:sz w:val="24"/>
          <w:szCs w:val="24"/>
        </w:rPr>
      </w:pPr>
    </w:p>
    <w:p w14:paraId="27630D29" w14:textId="77777777" w:rsidR="00702D99" w:rsidRPr="00710344" w:rsidRDefault="00702D99" w:rsidP="00702D99">
      <w:pPr>
        <w:rPr>
          <w:i/>
          <w:sz w:val="24"/>
          <w:szCs w:val="24"/>
          <w:u w:val="single"/>
        </w:rPr>
      </w:pPr>
    </w:p>
    <w:p w14:paraId="3F152684" w14:textId="77777777" w:rsidR="00201198" w:rsidRPr="006B2582" w:rsidRDefault="00201198" w:rsidP="00702D99">
      <w:pPr>
        <w:rPr>
          <w:sz w:val="24"/>
          <w:szCs w:val="24"/>
        </w:rPr>
      </w:pPr>
    </w:p>
    <w:p w14:paraId="20DAD499" w14:textId="77777777" w:rsidR="00D5516A" w:rsidRPr="00D01EF7" w:rsidRDefault="00D5516A" w:rsidP="00D5516A">
      <w:pPr>
        <w:pStyle w:val="Heading8"/>
        <w:spacing w:after="120"/>
        <w:rPr>
          <w:rFonts w:ascii="Arial" w:hAnsi="Arial" w:cs="Arial"/>
          <w:b/>
          <w:bCs/>
          <w:sz w:val="24"/>
          <w:szCs w:val="24"/>
          <w:u w:val="single"/>
        </w:rPr>
      </w:pPr>
      <w:r w:rsidRPr="00D01EF7">
        <w:rPr>
          <w:rFonts w:ascii="Arial" w:hAnsi="Arial" w:cs="Arial"/>
          <w:b/>
          <w:bCs/>
          <w:sz w:val="24"/>
          <w:szCs w:val="24"/>
          <w:u w:val="single"/>
        </w:rPr>
        <w:t>Get your family and friends involved</w:t>
      </w:r>
    </w:p>
    <w:p w14:paraId="061ABD7D" w14:textId="77777777" w:rsidR="00D5516A" w:rsidRPr="00E31461" w:rsidRDefault="00D5516A" w:rsidP="00D5516A">
      <w:pPr>
        <w:pStyle w:val="BodyText2"/>
        <w:spacing w:after="0" w:line="240" w:lineRule="auto"/>
        <w:ind w:right="-1"/>
        <w:rPr>
          <w:sz w:val="24"/>
          <w:szCs w:val="24"/>
        </w:rPr>
      </w:pPr>
      <w:r w:rsidRPr="00E31461">
        <w:rPr>
          <w:sz w:val="24"/>
          <w:szCs w:val="24"/>
        </w:rPr>
        <w:t xml:space="preserve">We would encourage you to involve your family and friends in this process, because they might be able to provide you with emotional and practical support both now and in the future. You should let us know immediately who the people in your family and friendship network are, so we can contact them about discussing what support they can give you. </w:t>
      </w:r>
    </w:p>
    <w:p w14:paraId="2EC201F8" w14:textId="77777777" w:rsidR="00D5516A" w:rsidRDefault="00D5516A" w:rsidP="00201198">
      <w:pPr>
        <w:jc w:val="both"/>
        <w:rPr>
          <w:bCs/>
          <w:sz w:val="24"/>
          <w:szCs w:val="24"/>
          <w:u w:val="single"/>
        </w:rPr>
      </w:pPr>
    </w:p>
    <w:p w14:paraId="167EFDC9" w14:textId="77777777" w:rsidR="00D5516A" w:rsidRDefault="00D5516A" w:rsidP="00201198">
      <w:pPr>
        <w:jc w:val="both"/>
        <w:rPr>
          <w:bCs/>
          <w:sz w:val="24"/>
          <w:szCs w:val="24"/>
          <w:u w:val="single"/>
        </w:rPr>
      </w:pPr>
    </w:p>
    <w:p w14:paraId="60B306CC" w14:textId="63D2511F" w:rsidR="00201198" w:rsidRPr="00D01EF7" w:rsidRDefault="00201198" w:rsidP="00201198">
      <w:pPr>
        <w:jc w:val="both"/>
        <w:rPr>
          <w:b/>
          <w:bCs/>
          <w:sz w:val="24"/>
          <w:szCs w:val="24"/>
          <w:u w:val="single"/>
        </w:rPr>
      </w:pPr>
      <w:r w:rsidRPr="00D01EF7">
        <w:rPr>
          <w:b/>
          <w:bCs/>
          <w:sz w:val="24"/>
          <w:szCs w:val="24"/>
          <w:u w:val="single"/>
        </w:rPr>
        <w:t>An important meeting about what will happen next</w:t>
      </w:r>
    </w:p>
    <w:p w14:paraId="4F18A5A3" w14:textId="77777777" w:rsidR="00201198" w:rsidRPr="00201198" w:rsidRDefault="00201198" w:rsidP="00201198">
      <w:pPr>
        <w:jc w:val="both"/>
        <w:rPr>
          <w:b/>
          <w:sz w:val="24"/>
          <w:szCs w:val="24"/>
          <w:u w:val="single"/>
        </w:rPr>
      </w:pPr>
    </w:p>
    <w:p w14:paraId="7F973CC5" w14:textId="1E385FD2" w:rsidR="00201198" w:rsidRPr="00201198" w:rsidRDefault="00201198" w:rsidP="00201198">
      <w:pPr>
        <w:jc w:val="both"/>
        <w:rPr>
          <w:sz w:val="24"/>
          <w:szCs w:val="24"/>
        </w:rPr>
      </w:pPr>
      <w:r w:rsidRPr="00201198">
        <w:rPr>
          <w:sz w:val="24"/>
          <w:szCs w:val="24"/>
        </w:rPr>
        <w:t xml:space="preserve">I </w:t>
      </w:r>
      <w:r w:rsidR="007F2835">
        <w:rPr>
          <w:sz w:val="24"/>
          <w:szCs w:val="24"/>
        </w:rPr>
        <w:t xml:space="preserve">would like to </w:t>
      </w:r>
      <w:r w:rsidRPr="00201198">
        <w:rPr>
          <w:sz w:val="24"/>
          <w:szCs w:val="24"/>
        </w:rPr>
        <w:t xml:space="preserve">invite you to attend a meeting to discuss the contents of this letter </w:t>
      </w:r>
      <w:proofErr w:type="gramStart"/>
      <w:r w:rsidRPr="00201198">
        <w:rPr>
          <w:sz w:val="24"/>
          <w:szCs w:val="24"/>
        </w:rPr>
        <w:t xml:space="preserve">on </w:t>
      </w:r>
      <w:r>
        <w:rPr>
          <w:b/>
          <w:sz w:val="24"/>
          <w:szCs w:val="24"/>
        </w:rPr>
        <w:t xml:space="preserve"> </w:t>
      </w:r>
      <w:r w:rsidR="00D01EF7" w:rsidRPr="00D01EF7">
        <w:rPr>
          <w:bCs/>
          <w:sz w:val="24"/>
          <w:szCs w:val="24"/>
        </w:rPr>
        <w:t>[</w:t>
      </w:r>
      <w:proofErr w:type="gramEnd"/>
      <w:r w:rsidRPr="00D01EF7">
        <w:rPr>
          <w:bCs/>
          <w:sz w:val="24"/>
          <w:szCs w:val="24"/>
          <w:highlight w:val="yellow"/>
        </w:rPr>
        <w:t>date and time</w:t>
      </w:r>
      <w:r w:rsidR="00D01EF7" w:rsidRPr="00D01EF7">
        <w:rPr>
          <w:bCs/>
          <w:sz w:val="24"/>
          <w:szCs w:val="24"/>
          <w:highlight w:val="yellow"/>
        </w:rPr>
        <w:t>]</w:t>
      </w:r>
      <w:r w:rsidRPr="00D01EF7">
        <w:rPr>
          <w:bCs/>
          <w:sz w:val="24"/>
          <w:szCs w:val="24"/>
        </w:rPr>
        <w:t xml:space="preserve"> </w:t>
      </w:r>
      <w:r>
        <w:rPr>
          <w:sz w:val="24"/>
          <w:szCs w:val="24"/>
        </w:rPr>
        <w:t xml:space="preserve">or </w:t>
      </w:r>
      <w:r w:rsidRPr="00201198">
        <w:rPr>
          <w:sz w:val="24"/>
          <w:szCs w:val="24"/>
        </w:rPr>
        <w:t>virtually</w:t>
      </w:r>
      <w:r w:rsidRPr="00201198">
        <w:rPr>
          <w:b/>
          <w:sz w:val="24"/>
          <w:szCs w:val="24"/>
        </w:rPr>
        <w:t xml:space="preserve"> </w:t>
      </w:r>
      <w:r w:rsidRPr="00201198">
        <w:rPr>
          <w:sz w:val="24"/>
          <w:szCs w:val="24"/>
        </w:rPr>
        <w:t xml:space="preserve">via Microsoft Office Teams. At this meeting we will tell you about our concerns and our expectations of you, including the changes we </w:t>
      </w:r>
      <w:r>
        <w:rPr>
          <w:sz w:val="24"/>
          <w:szCs w:val="24"/>
        </w:rPr>
        <w:t>think</w:t>
      </w:r>
      <w:r w:rsidRPr="00201198">
        <w:rPr>
          <w:sz w:val="24"/>
          <w:szCs w:val="24"/>
        </w:rPr>
        <w:t xml:space="preserve"> need to be made. We would very much like to hear your views about what support you </w:t>
      </w:r>
      <w:r>
        <w:rPr>
          <w:sz w:val="24"/>
          <w:szCs w:val="24"/>
        </w:rPr>
        <w:t>believe</w:t>
      </w:r>
      <w:r w:rsidRPr="00201198">
        <w:rPr>
          <w:sz w:val="24"/>
          <w:szCs w:val="24"/>
        </w:rPr>
        <w:t xml:space="preserve"> would be useful to you during this process and throughout our involvement.   </w:t>
      </w:r>
      <w:r w:rsidR="00A92B28">
        <w:rPr>
          <w:sz w:val="24"/>
          <w:szCs w:val="24"/>
        </w:rPr>
        <w:t>If this is not convenient please let me know</w:t>
      </w:r>
      <w:r w:rsidR="006A7BD0">
        <w:rPr>
          <w:sz w:val="24"/>
          <w:szCs w:val="24"/>
        </w:rPr>
        <w:t xml:space="preserve"> and we can work together to find a more suitable time.</w:t>
      </w:r>
      <w:r w:rsidR="00962EC6" w:rsidRPr="00962EC6">
        <w:rPr>
          <w:sz w:val="24"/>
          <w:szCs w:val="24"/>
        </w:rPr>
        <w:t xml:space="preserve"> </w:t>
      </w:r>
      <w:r w:rsidR="00962EC6">
        <w:rPr>
          <w:sz w:val="24"/>
          <w:szCs w:val="24"/>
        </w:rPr>
        <w:t>You can also bring someone with you to this meeting to support you, but I would ask that you tell me who this will be before the meeting.</w:t>
      </w:r>
    </w:p>
    <w:p w14:paraId="56F46C1E" w14:textId="77777777" w:rsidR="00702D99" w:rsidRDefault="00702D99" w:rsidP="00702D99">
      <w:pPr>
        <w:rPr>
          <w:sz w:val="24"/>
          <w:szCs w:val="24"/>
        </w:rPr>
      </w:pPr>
    </w:p>
    <w:p w14:paraId="0D58C7A3" w14:textId="77777777" w:rsidR="00BD1386" w:rsidRPr="00D01EF7" w:rsidRDefault="00BD1386" w:rsidP="00D5516A">
      <w:pPr>
        <w:rPr>
          <w:b/>
          <w:sz w:val="24"/>
          <w:szCs w:val="24"/>
          <w:u w:val="single"/>
        </w:rPr>
      </w:pPr>
      <w:r w:rsidRPr="00D01EF7">
        <w:rPr>
          <w:b/>
          <w:sz w:val="24"/>
          <w:szCs w:val="24"/>
          <w:u w:val="single"/>
        </w:rPr>
        <w:t>Get legal advice</w:t>
      </w:r>
    </w:p>
    <w:p w14:paraId="4F6947D8" w14:textId="05262054" w:rsidR="00904DCB" w:rsidRPr="00904DCB" w:rsidRDefault="00904DCB" w:rsidP="00904DCB">
      <w:pPr>
        <w:rPr>
          <w:sz w:val="24"/>
          <w:szCs w:val="24"/>
        </w:rPr>
      </w:pPr>
      <w:r w:rsidRPr="00904DCB">
        <w:rPr>
          <w:sz w:val="24"/>
          <w:szCs w:val="24"/>
        </w:rPr>
        <w:t>It is very important that you seek legal advice</w:t>
      </w:r>
      <w:r>
        <w:rPr>
          <w:sz w:val="24"/>
          <w:szCs w:val="24"/>
        </w:rPr>
        <w:t xml:space="preserve"> from a solicitor who specialises in public family law</w:t>
      </w:r>
      <w:r w:rsidRPr="00904DCB">
        <w:rPr>
          <w:sz w:val="24"/>
          <w:szCs w:val="24"/>
        </w:rPr>
        <w:t xml:space="preserve"> without delay. </w:t>
      </w:r>
      <w:r>
        <w:rPr>
          <w:sz w:val="24"/>
          <w:szCs w:val="24"/>
        </w:rPr>
        <w:t xml:space="preserve">A solicitor can give you advice on your legal rights, your options and the PLO process in general. You are also entitled to bring your solicitor with you to the meeting. </w:t>
      </w:r>
      <w:r w:rsidR="00215E4F">
        <w:rPr>
          <w:sz w:val="24"/>
          <w:szCs w:val="24"/>
        </w:rPr>
        <w:t xml:space="preserve">If you give your solicitor this letter, </w:t>
      </w:r>
      <w:r w:rsidRPr="00904DCB">
        <w:rPr>
          <w:sz w:val="24"/>
          <w:szCs w:val="24"/>
        </w:rPr>
        <w:t xml:space="preserve">you will not </w:t>
      </w:r>
      <w:r w:rsidR="00215E4F">
        <w:rPr>
          <w:sz w:val="24"/>
          <w:szCs w:val="24"/>
        </w:rPr>
        <w:t>have to</w:t>
      </w:r>
      <w:r w:rsidRPr="00904DCB">
        <w:rPr>
          <w:sz w:val="24"/>
          <w:szCs w:val="24"/>
        </w:rPr>
        <w:t xml:space="preserve"> pay. </w:t>
      </w:r>
    </w:p>
    <w:p w14:paraId="14F5F779" w14:textId="77777777" w:rsidR="00904DCB" w:rsidRPr="00904DCB" w:rsidRDefault="00904DCB" w:rsidP="00904DCB">
      <w:pPr>
        <w:rPr>
          <w:sz w:val="24"/>
          <w:szCs w:val="24"/>
        </w:rPr>
      </w:pPr>
    </w:p>
    <w:p w14:paraId="15EF8211" w14:textId="429477D3" w:rsidR="00D5516A" w:rsidRPr="00D5516A" w:rsidRDefault="00D5516A" w:rsidP="00904DCB">
      <w:pPr>
        <w:rPr>
          <w:sz w:val="24"/>
          <w:szCs w:val="24"/>
          <w:u w:val="single"/>
        </w:rPr>
      </w:pPr>
    </w:p>
    <w:p w14:paraId="650868BA" w14:textId="7BC8B2FB" w:rsidR="00D5516A" w:rsidRDefault="00D5516A" w:rsidP="00D5516A">
      <w:pPr>
        <w:rPr>
          <w:sz w:val="24"/>
          <w:szCs w:val="24"/>
        </w:rPr>
      </w:pPr>
      <w:r w:rsidRPr="00D5516A">
        <w:rPr>
          <w:sz w:val="24"/>
          <w:szCs w:val="24"/>
        </w:rPr>
        <w:t xml:space="preserve"> We have sent with this letter a list of local </w:t>
      </w:r>
      <w:r w:rsidR="00024F12">
        <w:rPr>
          <w:sz w:val="24"/>
          <w:szCs w:val="24"/>
        </w:rPr>
        <w:t xml:space="preserve">legal aid </w:t>
      </w:r>
      <w:r w:rsidRPr="00D5516A">
        <w:rPr>
          <w:sz w:val="24"/>
          <w:szCs w:val="24"/>
        </w:rPr>
        <w:t>solicitors who work with children and families</w:t>
      </w:r>
      <w:r w:rsidR="00215E4F">
        <w:rPr>
          <w:sz w:val="24"/>
          <w:szCs w:val="24"/>
        </w:rPr>
        <w:t xml:space="preserve"> to help you find a solicitor</w:t>
      </w:r>
      <w:r w:rsidRPr="00D5516A">
        <w:rPr>
          <w:sz w:val="24"/>
          <w:szCs w:val="24"/>
        </w:rPr>
        <w:t xml:space="preserve">.  They are all separate from Children’s Services.  </w:t>
      </w:r>
      <w:r w:rsidR="00962EC6">
        <w:rPr>
          <w:sz w:val="24"/>
          <w:szCs w:val="24"/>
        </w:rPr>
        <w:t xml:space="preserve">Also included with this letter is an information leaflet which should help to explain the pre-proceedings and PLO process. </w:t>
      </w:r>
    </w:p>
    <w:p w14:paraId="205D76A8" w14:textId="0EA691BF" w:rsidR="00D5516A" w:rsidRPr="00B43812" w:rsidRDefault="00D5516A" w:rsidP="00D5516A">
      <w:pPr>
        <w:rPr>
          <w:b/>
          <w:sz w:val="24"/>
          <w:szCs w:val="24"/>
        </w:rPr>
      </w:pPr>
    </w:p>
    <w:p w14:paraId="72B37B90" w14:textId="77777777" w:rsidR="00702D99" w:rsidRDefault="00702D99" w:rsidP="00702D99">
      <w:pPr>
        <w:rPr>
          <w:sz w:val="24"/>
          <w:szCs w:val="24"/>
        </w:rPr>
      </w:pPr>
    </w:p>
    <w:p w14:paraId="1B04046B" w14:textId="77777777" w:rsidR="000E578C" w:rsidRPr="00D01EF7" w:rsidRDefault="000E578C" w:rsidP="000E578C">
      <w:pPr>
        <w:ind w:right="-1"/>
        <w:jc w:val="both"/>
        <w:rPr>
          <w:b/>
          <w:bCs/>
          <w:sz w:val="24"/>
          <w:szCs w:val="24"/>
          <w:u w:val="single"/>
        </w:rPr>
      </w:pPr>
      <w:r w:rsidRPr="00D01EF7">
        <w:rPr>
          <w:b/>
          <w:bCs/>
          <w:sz w:val="24"/>
          <w:szCs w:val="24"/>
          <w:u w:val="single"/>
        </w:rPr>
        <w:t>Local Authority Proposals about what should happen next</w:t>
      </w:r>
    </w:p>
    <w:p w14:paraId="042A3286" w14:textId="77777777" w:rsidR="000E578C" w:rsidRPr="000E578C" w:rsidRDefault="000E578C" w:rsidP="000E578C">
      <w:pPr>
        <w:ind w:right="-1"/>
        <w:jc w:val="both"/>
        <w:rPr>
          <w:b/>
          <w:sz w:val="24"/>
          <w:szCs w:val="24"/>
          <w:u w:val="single"/>
        </w:rPr>
      </w:pPr>
    </w:p>
    <w:p w14:paraId="61E0F440" w14:textId="77777777" w:rsidR="000E578C" w:rsidRPr="000E578C" w:rsidRDefault="000E578C" w:rsidP="000E578C">
      <w:pPr>
        <w:spacing w:after="240"/>
        <w:ind w:right="-1"/>
        <w:jc w:val="both"/>
        <w:rPr>
          <w:sz w:val="24"/>
          <w:szCs w:val="24"/>
        </w:rPr>
      </w:pPr>
      <w:r w:rsidRPr="000E578C">
        <w:rPr>
          <w:sz w:val="24"/>
          <w:szCs w:val="24"/>
        </w:rPr>
        <w:t xml:space="preserve">The Local Authority wants you to: </w:t>
      </w:r>
    </w:p>
    <w:p w14:paraId="491C1BB5" w14:textId="77777777" w:rsidR="00702D99" w:rsidRPr="00B43812" w:rsidRDefault="00702D99" w:rsidP="00702D99">
      <w:pPr>
        <w:rPr>
          <w:sz w:val="24"/>
          <w:szCs w:val="24"/>
          <w:u w:val="single"/>
        </w:rPr>
      </w:pPr>
    </w:p>
    <w:p w14:paraId="02AEC93D" w14:textId="77777777" w:rsidR="008D3130" w:rsidRDefault="008D3130" w:rsidP="00702D99">
      <w:pPr>
        <w:rPr>
          <w:sz w:val="24"/>
          <w:szCs w:val="24"/>
        </w:rPr>
      </w:pPr>
    </w:p>
    <w:p w14:paraId="066AC975" w14:textId="77777777" w:rsidR="008D3130" w:rsidRPr="00D01EF7" w:rsidRDefault="008D3130" w:rsidP="008D3130">
      <w:pPr>
        <w:rPr>
          <w:b/>
          <w:sz w:val="24"/>
          <w:szCs w:val="24"/>
          <w:u w:val="single"/>
        </w:rPr>
      </w:pPr>
      <w:r w:rsidRPr="00D01EF7">
        <w:rPr>
          <w:b/>
          <w:sz w:val="24"/>
          <w:szCs w:val="24"/>
          <w:u w:val="single"/>
        </w:rPr>
        <w:t>What will happen if you do nothing</w:t>
      </w:r>
    </w:p>
    <w:p w14:paraId="49BF4BFF" w14:textId="77777777" w:rsidR="008D3130" w:rsidRPr="00B43812" w:rsidRDefault="008D3130" w:rsidP="008D3130">
      <w:pPr>
        <w:rPr>
          <w:sz w:val="24"/>
          <w:szCs w:val="24"/>
        </w:rPr>
      </w:pPr>
    </w:p>
    <w:p w14:paraId="4AD352D6" w14:textId="77777777" w:rsidR="008D3130" w:rsidRPr="00B43812" w:rsidRDefault="008D3130" w:rsidP="008D3130">
      <w:pPr>
        <w:rPr>
          <w:sz w:val="24"/>
          <w:szCs w:val="24"/>
        </w:rPr>
      </w:pPr>
      <w:r w:rsidRPr="00B43812">
        <w:rPr>
          <w:sz w:val="24"/>
          <w:szCs w:val="24"/>
        </w:rPr>
        <w:t xml:space="preserve">If you do nothing we will have to </w:t>
      </w:r>
      <w:r>
        <w:rPr>
          <w:sz w:val="24"/>
          <w:szCs w:val="24"/>
        </w:rPr>
        <w:t>think about going to court.</w:t>
      </w:r>
      <w:r w:rsidRPr="00B43812">
        <w:rPr>
          <w:sz w:val="24"/>
          <w:szCs w:val="24"/>
        </w:rPr>
        <w:t xml:space="preserve"> If you do not answer this letter or come to the meeting, we will go to </w:t>
      </w:r>
      <w:r>
        <w:rPr>
          <w:sz w:val="24"/>
          <w:szCs w:val="24"/>
        </w:rPr>
        <w:t>c</w:t>
      </w:r>
      <w:r w:rsidRPr="00B43812">
        <w:rPr>
          <w:sz w:val="24"/>
          <w:szCs w:val="24"/>
        </w:rPr>
        <w:t xml:space="preserve">ourt as soon as we can to make sure </w:t>
      </w:r>
      <w:r w:rsidRPr="00E04526">
        <w:rPr>
          <w:sz w:val="24"/>
          <w:szCs w:val="24"/>
          <w:highlight w:val="yellow"/>
        </w:rPr>
        <w:t>(Child’s Name)</w:t>
      </w:r>
      <w:r>
        <w:rPr>
          <w:sz w:val="24"/>
          <w:szCs w:val="24"/>
        </w:rPr>
        <w:t xml:space="preserve"> </w:t>
      </w:r>
      <w:r w:rsidRPr="00B43812">
        <w:rPr>
          <w:sz w:val="24"/>
          <w:szCs w:val="24"/>
        </w:rPr>
        <w:t>is</w:t>
      </w:r>
      <w:r w:rsidRPr="00B43812">
        <w:rPr>
          <w:i/>
          <w:sz w:val="24"/>
          <w:szCs w:val="24"/>
        </w:rPr>
        <w:t xml:space="preserve"> </w:t>
      </w:r>
      <w:r w:rsidRPr="00B43812">
        <w:rPr>
          <w:sz w:val="24"/>
          <w:szCs w:val="24"/>
        </w:rPr>
        <w:t xml:space="preserve">safe. </w:t>
      </w:r>
    </w:p>
    <w:p w14:paraId="565FD149" w14:textId="6F53F36F" w:rsidR="00702D99" w:rsidRPr="00B43812" w:rsidRDefault="00702D99" w:rsidP="00702D99">
      <w:pPr>
        <w:rPr>
          <w:sz w:val="24"/>
          <w:szCs w:val="24"/>
        </w:rPr>
      </w:pPr>
      <w:r w:rsidRPr="00B43812">
        <w:rPr>
          <w:sz w:val="24"/>
          <w:szCs w:val="24"/>
        </w:rPr>
        <w:t xml:space="preserve">  </w:t>
      </w:r>
    </w:p>
    <w:p w14:paraId="3843434A" w14:textId="77777777" w:rsidR="00702D99" w:rsidRPr="00B43812" w:rsidRDefault="00702D99" w:rsidP="00702D99">
      <w:pPr>
        <w:rPr>
          <w:sz w:val="24"/>
          <w:szCs w:val="24"/>
        </w:rPr>
      </w:pPr>
    </w:p>
    <w:p w14:paraId="07792F4D" w14:textId="77777777" w:rsidR="00702D99" w:rsidRPr="00B43812" w:rsidRDefault="00702D99" w:rsidP="00702D99">
      <w:pPr>
        <w:rPr>
          <w:sz w:val="24"/>
          <w:szCs w:val="24"/>
        </w:rPr>
      </w:pPr>
      <w:r w:rsidRPr="00B43812">
        <w:rPr>
          <w:sz w:val="24"/>
          <w:szCs w:val="24"/>
        </w:rPr>
        <w:t>Information your solicitor will need is:</w:t>
      </w:r>
      <w:r w:rsidRPr="00B43812">
        <w:rPr>
          <w:sz w:val="24"/>
          <w:szCs w:val="24"/>
        </w:rPr>
        <w:tab/>
      </w:r>
    </w:p>
    <w:p w14:paraId="4F18400A" w14:textId="71536D71" w:rsidR="00702D99" w:rsidRPr="00B43812" w:rsidRDefault="00702D99" w:rsidP="00702D99">
      <w:pPr>
        <w:rPr>
          <w:sz w:val="24"/>
          <w:szCs w:val="24"/>
        </w:rPr>
      </w:pPr>
      <w:r w:rsidRPr="00B43812">
        <w:rPr>
          <w:sz w:val="24"/>
          <w:szCs w:val="24"/>
        </w:rPr>
        <w:lastRenderedPageBreak/>
        <w:t>Local Autho</w:t>
      </w:r>
      <w:r>
        <w:rPr>
          <w:sz w:val="24"/>
          <w:szCs w:val="24"/>
        </w:rPr>
        <w:t xml:space="preserve">rity Legal Contact: </w:t>
      </w:r>
      <w:r w:rsidRPr="00FC6E5E">
        <w:rPr>
          <w:sz w:val="24"/>
          <w:szCs w:val="24"/>
          <w:highlight w:val="yellow"/>
        </w:rPr>
        <w:t>(Solicitor’s Name)</w:t>
      </w:r>
    </w:p>
    <w:p w14:paraId="705D99C5" w14:textId="12A31DE4" w:rsidR="00702D99" w:rsidRPr="00B43812" w:rsidRDefault="00702D99" w:rsidP="00702D99">
      <w:pPr>
        <w:rPr>
          <w:sz w:val="24"/>
          <w:szCs w:val="24"/>
        </w:rPr>
      </w:pPr>
      <w:r w:rsidRPr="00B43812">
        <w:rPr>
          <w:sz w:val="24"/>
          <w:szCs w:val="24"/>
        </w:rPr>
        <w:t xml:space="preserve">Address &amp; Telephone number: </w:t>
      </w:r>
    </w:p>
    <w:p w14:paraId="51E1081C" w14:textId="77777777" w:rsidR="00702D99" w:rsidRPr="00970699" w:rsidRDefault="00702D99" w:rsidP="00702D99">
      <w:pPr>
        <w:spacing w:after="120"/>
        <w:jc w:val="both"/>
        <w:rPr>
          <w:sz w:val="24"/>
          <w:szCs w:val="24"/>
        </w:rPr>
      </w:pPr>
    </w:p>
    <w:p w14:paraId="41010997" w14:textId="5EBE5304" w:rsidR="00702D99" w:rsidRPr="00BD5640" w:rsidRDefault="00BD5640" w:rsidP="00702D99">
      <w:pPr>
        <w:spacing w:after="120"/>
        <w:jc w:val="both"/>
        <w:rPr>
          <w:sz w:val="24"/>
          <w:szCs w:val="24"/>
        </w:rPr>
      </w:pPr>
      <w:r w:rsidRPr="00BD5640">
        <w:rPr>
          <w:sz w:val="24"/>
          <w:szCs w:val="24"/>
        </w:rPr>
        <w:t xml:space="preserve">I know this will be a difficult letter to read and that this meeting </w:t>
      </w:r>
      <w:r>
        <w:rPr>
          <w:sz w:val="24"/>
          <w:szCs w:val="24"/>
        </w:rPr>
        <w:t xml:space="preserve">may </w:t>
      </w:r>
      <w:r w:rsidRPr="00BD5640">
        <w:rPr>
          <w:sz w:val="24"/>
          <w:szCs w:val="24"/>
        </w:rPr>
        <w:t>feel frightening. I</w:t>
      </w:r>
      <w:r>
        <w:rPr>
          <w:sz w:val="24"/>
          <w:szCs w:val="24"/>
        </w:rPr>
        <w:t xml:space="preserve">t is important </w:t>
      </w:r>
      <w:r w:rsidR="00523BBC">
        <w:rPr>
          <w:sz w:val="24"/>
          <w:szCs w:val="24"/>
        </w:rPr>
        <w:t>for you to attend and I w</w:t>
      </w:r>
      <w:r w:rsidR="00187D59">
        <w:rPr>
          <w:sz w:val="24"/>
          <w:szCs w:val="24"/>
        </w:rPr>
        <w:t>ant to</w:t>
      </w:r>
      <w:r w:rsidR="00523BBC">
        <w:rPr>
          <w:sz w:val="24"/>
          <w:szCs w:val="24"/>
        </w:rPr>
        <w:t xml:space="preserve"> </w:t>
      </w:r>
      <w:r w:rsidRPr="00BD5640">
        <w:rPr>
          <w:sz w:val="24"/>
          <w:szCs w:val="24"/>
        </w:rPr>
        <w:t xml:space="preserve">support you to </w:t>
      </w:r>
      <w:r w:rsidR="00523BBC">
        <w:rPr>
          <w:sz w:val="24"/>
          <w:szCs w:val="24"/>
        </w:rPr>
        <w:t>come</w:t>
      </w:r>
      <w:r w:rsidR="00187D59">
        <w:rPr>
          <w:sz w:val="24"/>
          <w:szCs w:val="24"/>
        </w:rPr>
        <w:t xml:space="preserve">. </w:t>
      </w:r>
      <w:proofErr w:type="gramStart"/>
      <w:r w:rsidR="00187D59">
        <w:rPr>
          <w:sz w:val="24"/>
          <w:szCs w:val="24"/>
        </w:rPr>
        <w:t>I</w:t>
      </w:r>
      <w:r w:rsidR="00523BBC">
        <w:rPr>
          <w:sz w:val="24"/>
          <w:szCs w:val="24"/>
        </w:rPr>
        <w:t xml:space="preserve">f </w:t>
      </w:r>
      <w:r w:rsidRPr="00BD5640">
        <w:rPr>
          <w:sz w:val="24"/>
          <w:szCs w:val="24"/>
        </w:rPr>
        <w:t xml:space="preserve"> you</w:t>
      </w:r>
      <w:proofErr w:type="gramEnd"/>
      <w:r w:rsidRPr="00BD5640">
        <w:rPr>
          <w:sz w:val="24"/>
          <w:szCs w:val="24"/>
        </w:rPr>
        <w:t xml:space="preserve"> need help with childcare, or transport to the meeting, do let me know and I’ll try to help</w:t>
      </w:r>
      <w:r w:rsidR="00523BBC">
        <w:rPr>
          <w:sz w:val="24"/>
          <w:szCs w:val="24"/>
        </w:rPr>
        <w:t>. Please d</w:t>
      </w:r>
      <w:r w:rsidR="00702D99" w:rsidRPr="00BD5640">
        <w:rPr>
          <w:sz w:val="24"/>
          <w:szCs w:val="24"/>
        </w:rPr>
        <w:t xml:space="preserve">o not hesitate to phone </w:t>
      </w:r>
      <w:r w:rsidR="00702D99" w:rsidRPr="00BD5640">
        <w:rPr>
          <w:sz w:val="24"/>
          <w:szCs w:val="24"/>
          <w:highlight w:val="yellow"/>
        </w:rPr>
        <w:t>(Social Worker’s Name)</w:t>
      </w:r>
      <w:r w:rsidR="00702D99" w:rsidRPr="00BD5640">
        <w:rPr>
          <w:sz w:val="24"/>
          <w:szCs w:val="24"/>
        </w:rPr>
        <w:t xml:space="preserve"> or me if you want to talk about this letter.  </w:t>
      </w:r>
    </w:p>
    <w:p w14:paraId="5FD9C384" w14:textId="77777777" w:rsidR="00702D99" w:rsidRPr="00B43812" w:rsidRDefault="00702D99" w:rsidP="00702D99">
      <w:pPr>
        <w:rPr>
          <w:sz w:val="24"/>
          <w:szCs w:val="24"/>
        </w:rPr>
      </w:pPr>
    </w:p>
    <w:p w14:paraId="402E7ABE" w14:textId="78435E73" w:rsidR="00702D99" w:rsidRPr="00B43812" w:rsidRDefault="00702D99" w:rsidP="00702D99">
      <w:pPr>
        <w:rPr>
          <w:sz w:val="24"/>
          <w:szCs w:val="24"/>
        </w:rPr>
      </w:pPr>
      <w:r w:rsidRPr="00B43812">
        <w:rPr>
          <w:sz w:val="24"/>
          <w:szCs w:val="24"/>
        </w:rPr>
        <w:t xml:space="preserve">Yours </w:t>
      </w:r>
      <w:r w:rsidR="007B689C">
        <w:rPr>
          <w:sz w:val="24"/>
          <w:szCs w:val="24"/>
        </w:rPr>
        <w:t>s</w:t>
      </w:r>
      <w:r w:rsidRPr="00B43812">
        <w:rPr>
          <w:sz w:val="24"/>
          <w:szCs w:val="24"/>
        </w:rPr>
        <w:t>incerely</w:t>
      </w:r>
    </w:p>
    <w:p w14:paraId="5227920E" w14:textId="77777777" w:rsidR="00702D99" w:rsidRPr="00B43812" w:rsidRDefault="00702D99" w:rsidP="00702D99">
      <w:pPr>
        <w:rPr>
          <w:sz w:val="24"/>
          <w:szCs w:val="24"/>
        </w:rPr>
      </w:pPr>
    </w:p>
    <w:p w14:paraId="531B046B" w14:textId="77777777" w:rsidR="00702D99" w:rsidRPr="00B43812" w:rsidRDefault="00702D99" w:rsidP="00702D99">
      <w:pPr>
        <w:rPr>
          <w:sz w:val="24"/>
          <w:szCs w:val="24"/>
        </w:rPr>
      </w:pPr>
    </w:p>
    <w:p w14:paraId="4E8554D6" w14:textId="77777777" w:rsidR="00702D99" w:rsidRPr="00B43812" w:rsidRDefault="00702D99" w:rsidP="00702D99">
      <w:pPr>
        <w:rPr>
          <w:sz w:val="24"/>
          <w:szCs w:val="24"/>
        </w:rPr>
      </w:pPr>
    </w:p>
    <w:p w14:paraId="6C147905" w14:textId="77777777" w:rsidR="00702D99" w:rsidRPr="00B43812" w:rsidRDefault="00702D99" w:rsidP="00702D99">
      <w:pPr>
        <w:rPr>
          <w:sz w:val="24"/>
          <w:szCs w:val="24"/>
        </w:rPr>
      </w:pPr>
    </w:p>
    <w:p w14:paraId="6873A881" w14:textId="77777777" w:rsidR="00702D99" w:rsidRPr="00B43812" w:rsidRDefault="00702D99" w:rsidP="00702D99">
      <w:pPr>
        <w:rPr>
          <w:sz w:val="24"/>
          <w:szCs w:val="24"/>
        </w:rPr>
      </w:pPr>
    </w:p>
    <w:p w14:paraId="38144816" w14:textId="77777777" w:rsidR="00702D99" w:rsidRPr="00B43812" w:rsidRDefault="00702D99" w:rsidP="00702D99">
      <w:pPr>
        <w:rPr>
          <w:sz w:val="24"/>
          <w:szCs w:val="24"/>
        </w:rPr>
      </w:pPr>
    </w:p>
    <w:p w14:paraId="7D1E4B0E" w14:textId="77777777" w:rsidR="00702D99" w:rsidRPr="00B43812" w:rsidRDefault="00702D99" w:rsidP="00702D99">
      <w:pPr>
        <w:rPr>
          <w:sz w:val="24"/>
          <w:szCs w:val="24"/>
        </w:rPr>
      </w:pPr>
      <w:r>
        <w:rPr>
          <w:sz w:val="24"/>
          <w:szCs w:val="24"/>
        </w:rPr>
        <w:t>Team Manager</w:t>
      </w:r>
    </w:p>
    <w:p w14:paraId="0E325AD7" w14:textId="19BF0ACF" w:rsidR="00702D99" w:rsidRPr="00B43812" w:rsidRDefault="00FC6E5E" w:rsidP="00702D99">
      <w:pPr>
        <w:rPr>
          <w:sz w:val="24"/>
          <w:szCs w:val="24"/>
          <w:u w:val="single"/>
        </w:rPr>
      </w:pPr>
      <w:r w:rsidRPr="00FC6E5E">
        <w:rPr>
          <w:sz w:val="24"/>
          <w:szCs w:val="24"/>
          <w:highlight w:val="yellow"/>
          <w:u w:val="single"/>
        </w:rPr>
        <w:t>Enter Team</w:t>
      </w:r>
      <w:r w:rsidR="00702D99" w:rsidRPr="00B43812">
        <w:rPr>
          <w:sz w:val="24"/>
          <w:szCs w:val="24"/>
          <w:u w:val="single"/>
        </w:rPr>
        <w:t xml:space="preserve"> </w:t>
      </w:r>
    </w:p>
    <w:p w14:paraId="3CD39C3C" w14:textId="77777777" w:rsidR="00702D99" w:rsidRPr="00B43812" w:rsidRDefault="00702D99" w:rsidP="00702D99">
      <w:pPr>
        <w:rPr>
          <w:sz w:val="24"/>
          <w:szCs w:val="24"/>
        </w:rPr>
      </w:pPr>
    </w:p>
    <w:p w14:paraId="1D1D7122" w14:textId="666A2F3D" w:rsidR="00702D99" w:rsidRPr="00FC6E5E" w:rsidRDefault="00702D99" w:rsidP="00702D99">
      <w:pPr>
        <w:rPr>
          <w:sz w:val="24"/>
          <w:szCs w:val="24"/>
          <w:highlight w:val="yellow"/>
        </w:rPr>
      </w:pPr>
      <w:r w:rsidRPr="00B43812">
        <w:rPr>
          <w:sz w:val="24"/>
          <w:szCs w:val="24"/>
        </w:rPr>
        <w:t xml:space="preserve">cc. </w:t>
      </w:r>
      <w:r w:rsidRPr="00FC6E5E">
        <w:rPr>
          <w:sz w:val="24"/>
          <w:szCs w:val="24"/>
          <w:highlight w:val="yellow"/>
        </w:rPr>
        <w:t>(Solicitor’s Name)</w:t>
      </w:r>
    </w:p>
    <w:p w14:paraId="0D89D5D5" w14:textId="77777777" w:rsidR="00702D99" w:rsidRPr="00B43812" w:rsidRDefault="00702D99" w:rsidP="00702D99">
      <w:pPr>
        <w:rPr>
          <w:sz w:val="24"/>
          <w:szCs w:val="24"/>
        </w:rPr>
      </w:pPr>
      <w:r w:rsidRPr="00FC6E5E">
        <w:rPr>
          <w:sz w:val="24"/>
          <w:szCs w:val="24"/>
          <w:highlight w:val="yellow"/>
        </w:rPr>
        <w:t xml:space="preserve">     (Service Manager)</w:t>
      </w:r>
    </w:p>
    <w:p w14:paraId="29B83432" w14:textId="05618371" w:rsidR="00A21B8F" w:rsidRDefault="00A21B8F" w:rsidP="00884047">
      <w:pPr>
        <w:rPr>
          <w:sz w:val="24"/>
          <w:szCs w:val="24"/>
        </w:rPr>
      </w:pPr>
    </w:p>
    <w:sectPr w:rsidR="00A21B8F">
      <w:headerReference w:type="default" r:id="rId10"/>
      <w:footerReference w:type="default" r:id="rId11"/>
      <w:headerReference w:type="first" r:id="rId12"/>
      <w:pgSz w:w="11906" w:h="16838" w:code="9"/>
      <w:pgMar w:top="1418" w:right="1134"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DD794" w14:textId="77777777" w:rsidR="002856BF" w:rsidRDefault="002856BF">
      <w:r>
        <w:separator/>
      </w:r>
    </w:p>
  </w:endnote>
  <w:endnote w:type="continuationSeparator" w:id="0">
    <w:p w14:paraId="007D81DD" w14:textId="77777777" w:rsidR="002856BF" w:rsidRDefault="0028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515F" w14:textId="77777777" w:rsidR="006C62B7" w:rsidRDefault="006C62B7">
    <w:pPr>
      <w:pStyle w:val="Footer"/>
      <w:spacing w:after="120"/>
      <w:rPr>
        <w:sz w:val="16"/>
      </w:rPr>
    </w:pPr>
  </w:p>
  <w:p w14:paraId="5E925160" w14:textId="77777777" w:rsidR="006C62B7" w:rsidRDefault="006C62B7">
    <w:pPr>
      <w:pStyle w:val="Footer"/>
      <w:rPr>
        <w:sz w:val="16"/>
      </w:rPr>
    </w:pPr>
  </w:p>
  <w:p w14:paraId="5E925161" w14:textId="77777777" w:rsidR="006C62B7" w:rsidRDefault="006C62B7">
    <w:pPr>
      <w:pStyle w:val="Footer"/>
    </w:pPr>
  </w:p>
  <w:p w14:paraId="5E925162" w14:textId="77777777" w:rsidR="006C62B7" w:rsidRDefault="006C62B7">
    <w:pPr>
      <w:pStyle w:val="Footer"/>
    </w:pPr>
  </w:p>
  <w:p w14:paraId="5E925163" w14:textId="77777777" w:rsidR="006C62B7" w:rsidRDefault="006C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896FC" w14:textId="77777777" w:rsidR="002856BF" w:rsidRDefault="002856BF">
      <w:r>
        <w:separator/>
      </w:r>
    </w:p>
  </w:footnote>
  <w:footnote w:type="continuationSeparator" w:id="0">
    <w:p w14:paraId="59A40CD3" w14:textId="77777777" w:rsidR="002856BF" w:rsidRDefault="0028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B9DA" w14:textId="6A1D1B0C" w:rsidR="00D22FD6" w:rsidRDefault="00D22FD6">
    <w:pPr>
      <w:pStyle w:val="Header"/>
    </w:pPr>
    <w:r>
      <w:rPr>
        <w:noProof/>
        <w:lang w:eastAsia="en-GB"/>
      </w:rPr>
      <mc:AlternateContent>
        <mc:Choice Requires="wps">
          <w:drawing>
            <wp:anchor distT="0" distB="0" distL="114300" distR="114300" simplePos="0" relativeHeight="251656192" behindDoc="0" locked="0" layoutInCell="0" allowOverlap="1" wp14:anchorId="79A397C6" wp14:editId="4ECEED8B">
              <wp:simplePos x="0" y="0"/>
              <wp:positionH relativeFrom="page">
                <wp:posOffset>0</wp:posOffset>
              </wp:positionH>
              <wp:positionV relativeFrom="page">
                <wp:posOffset>190500</wp:posOffset>
              </wp:positionV>
              <wp:extent cx="7560310" cy="266700"/>
              <wp:effectExtent l="0" t="0" r="0" b="0"/>
              <wp:wrapNone/>
              <wp:docPr id="2" name="MSIPCMcdbf413894ae5e49f316382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5BF02" w14:textId="7E7B3FB3" w:rsidR="00D22FD6" w:rsidRPr="00D22FD6" w:rsidRDefault="00D22FD6" w:rsidP="00D22FD6">
                          <w:pPr>
                            <w:rPr>
                              <w:rFonts w:ascii="Calibri" w:hAnsi="Calibri" w:cs="Calibri"/>
                              <w:color w:val="000000"/>
                            </w:rPr>
                          </w:pPr>
                          <w:r w:rsidRPr="00D22FD6">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A397C6" id="_x0000_t202" coordsize="21600,21600" o:spt="202" path="m,l,21600r21600,l21600,xe">
              <v:stroke joinstyle="miter"/>
              <v:path gradientshapeok="t" o:connecttype="rect"/>
            </v:shapetype>
            <v:shape id="MSIPCMcdbf413894ae5e49f3163822" o:spid="_x0000_s1026" type="#_x0000_t202" alt="{&quot;HashCode&quot;:1987674191,&quot;Height&quot;:841.0,&quot;Width&quot;:595.0,&quot;Placement&quot;:&quot;Header&quot;,&quot;Index&quot;:&quot;Primary&quot;,&quot;Section&quot;:1,&quot;Top&quot;:0.0,&quot;Left&quot;:0.0}" style="position:absolute;margin-left:0;margin-top:15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fGAMAADc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5wfvHxgDAAA3BgAADgAAAAAAAAAAAAAAAAAu&#10;AgAAZHJzL2Uyb0RvYy54bWxQSwECLQAUAAYACAAAACEALzq5RtwAAAAHAQAADwAAAAAAAAAAAAAA&#10;AAByBQAAZHJzL2Rvd25yZXYueG1sUEsFBgAAAAAEAAQA8wAAAHsGAAAAAA==&#10;" o:allowincell="f" filled="f" stroked="f" strokeweight=".5pt">
              <v:textbox inset="20pt,0,,0">
                <w:txbxContent>
                  <w:p w14:paraId="4BF5BF02" w14:textId="7E7B3FB3" w:rsidR="00D22FD6" w:rsidRPr="00D22FD6" w:rsidRDefault="00D22FD6" w:rsidP="00D22FD6">
                    <w:pPr>
                      <w:rPr>
                        <w:rFonts w:ascii="Calibri" w:hAnsi="Calibri" w:cs="Calibri"/>
                        <w:color w:val="000000"/>
                      </w:rPr>
                    </w:pPr>
                    <w:r w:rsidRPr="00D22FD6">
                      <w:rPr>
                        <w:rFonts w:ascii="Calibri" w:hAnsi="Calibri" w:cs="Calibri"/>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EE09" w14:textId="71EAF9C3" w:rsidR="00D22FD6" w:rsidRDefault="00D22FD6">
    <w:pPr>
      <w:pStyle w:val="Header"/>
    </w:pPr>
    <w:r>
      <w:rPr>
        <w:noProof/>
        <w:lang w:eastAsia="en-GB"/>
      </w:rPr>
      <mc:AlternateContent>
        <mc:Choice Requires="wps">
          <w:drawing>
            <wp:anchor distT="0" distB="0" distL="114300" distR="114300" simplePos="0" relativeHeight="251661312" behindDoc="0" locked="0" layoutInCell="0" allowOverlap="1" wp14:anchorId="5E7C9337" wp14:editId="32B16EE5">
              <wp:simplePos x="0" y="0"/>
              <wp:positionH relativeFrom="page">
                <wp:posOffset>0</wp:posOffset>
              </wp:positionH>
              <wp:positionV relativeFrom="page">
                <wp:posOffset>190500</wp:posOffset>
              </wp:positionV>
              <wp:extent cx="7560310" cy="266700"/>
              <wp:effectExtent l="0" t="0" r="0" b="0"/>
              <wp:wrapNone/>
              <wp:docPr id="3" name="MSIPCM09ee405ca0ccef9b23645f16"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47B1D" w14:textId="10106EB4" w:rsidR="00D22FD6" w:rsidRPr="00D22FD6" w:rsidRDefault="00D22FD6" w:rsidP="00D22FD6">
                          <w:pPr>
                            <w:rPr>
                              <w:rFonts w:ascii="Calibri" w:hAnsi="Calibri" w:cs="Calibri"/>
                              <w:color w:val="000000"/>
                            </w:rPr>
                          </w:pPr>
                          <w:r w:rsidRPr="00D22FD6">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E7C9337" id="_x0000_t202" coordsize="21600,21600" o:spt="202" path="m,l,21600r21600,l21600,xe">
              <v:stroke joinstyle="miter"/>
              <v:path gradientshapeok="t" o:connecttype="rect"/>
            </v:shapetype>
            <v:shape id="MSIPCM09ee405ca0ccef9b23645f16" o:spid="_x0000_s1027" type="#_x0000_t202" alt="{&quot;HashCode&quot;:1987674191,&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CuXFLUcAwAAQAYAAA4AAAAAAAAAAAAA&#10;AAAALgIAAGRycy9lMm9Eb2MueG1sUEsBAi0AFAAGAAgAAAAhAC86uUbcAAAABwEAAA8AAAAAAAAA&#10;AAAAAAAAdgUAAGRycy9kb3ducmV2LnhtbFBLBQYAAAAABAAEAPMAAAB/BgAAAAA=&#10;" o:allowincell="f" filled="f" stroked="f" strokeweight=".5pt">
              <v:textbox inset="20pt,0,,0">
                <w:txbxContent>
                  <w:p w14:paraId="5F347B1D" w14:textId="10106EB4" w:rsidR="00D22FD6" w:rsidRPr="00D22FD6" w:rsidRDefault="00D22FD6" w:rsidP="00D22FD6">
                    <w:pPr>
                      <w:rPr>
                        <w:rFonts w:ascii="Calibri" w:hAnsi="Calibri" w:cs="Calibri"/>
                        <w:color w:val="000000"/>
                      </w:rPr>
                    </w:pPr>
                    <w:r w:rsidRPr="00D22FD6">
                      <w:rPr>
                        <w:rFonts w:ascii="Calibri" w:hAnsi="Calibri" w:cs="Calibri"/>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D06E2"/>
    <w:multiLevelType w:val="hybridMultilevel"/>
    <w:tmpl w:val="AA4CB7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E13C1E"/>
    <w:multiLevelType w:val="hybridMultilevel"/>
    <w:tmpl w:val="394EA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F7D39"/>
    <w:multiLevelType w:val="hybridMultilevel"/>
    <w:tmpl w:val="7C207BC4"/>
    <w:lvl w:ilvl="0" w:tplc="90742EBE">
      <w:start w:val="1"/>
      <w:numFmt w:val="lowerLetter"/>
      <w:lvlText w:val="%1)"/>
      <w:lvlJc w:val="left"/>
      <w:pPr>
        <w:tabs>
          <w:tab w:val="num" w:pos="567"/>
        </w:tabs>
        <w:ind w:left="567" w:hanging="567"/>
      </w:pPr>
      <w:rPr>
        <w:rFonts w:hint="default"/>
      </w:rPr>
    </w:lvl>
    <w:lvl w:ilvl="1" w:tplc="9C80529A">
      <w:start w:val="1"/>
      <w:numFmt w:val="lowerRoman"/>
      <w:lvlText w:val="%2."/>
      <w:lvlJc w:val="left"/>
      <w:pPr>
        <w:tabs>
          <w:tab w:val="num" w:pos="1134"/>
        </w:tabs>
        <w:ind w:left="1134" w:hanging="567"/>
      </w:pPr>
      <w:rPr>
        <w:rFonts w:hint="default"/>
      </w:rPr>
    </w:lvl>
    <w:lvl w:ilvl="2" w:tplc="75BAD67E" w:tentative="1">
      <w:start w:val="1"/>
      <w:numFmt w:val="lowerRoman"/>
      <w:lvlText w:val="%3."/>
      <w:lvlJc w:val="right"/>
      <w:pPr>
        <w:tabs>
          <w:tab w:val="num" w:pos="2160"/>
        </w:tabs>
        <w:ind w:left="2160" w:hanging="180"/>
      </w:pPr>
    </w:lvl>
    <w:lvl w:ilvl="3" w:tplc="608C6DFC" w:tentative="1">
      <w:start w:val="1"/>
      <w:numFmt w:val="decimal"/>
      <w:lvlText w:val="%4."/>
      <w:lvlJc w:val="left"/>
      <w:pPr>
        <w:tabs>
          <w:tab w:val="num" w:pos="2880"/>
        </w:tabs>
        <w:ind w:left="2880" w:hanging="360"/>
      </w:pPr>
    </w:lvl>
    <w:lvl w:ilvl="4" w:tplc="C0F4DE92" w:tentative="1">
      <w:start w:val="1"/>
      <w:numFmt w:val="lowerLetter"/>
      <w:lvlText w:val="%5."/>
      <w:lvlJc w:val="left"/>
      <w:pPr>
        <w:tabs>
          <w:tab w:val="num" w:pos="3600"/>
        </w:tabs>
        <w:ind w:left="3600" w:hanging="360"/>
      </w:pPr>
    </w:lvl>
    <w:lvl w:ilvl="5" w:tplc="1FF096B8" w:tentative="1">
      <w:start w:val="1"/>
      <w:numFmt w:val="lowerRoman"/>
      <w:lvlText w:val="%6."/>
      <w:lvlJc w:val="right"/>
      <w:pPr>
        <w:tabs>
          <w:tab w:val="num" w:pos="4320"/>
        </w:tabs>
        <w:ind w:left="4320" w:hanging="180"/>
      </w:pPr>
    </w:lvl>
    <w:lvl w:ilvl="6" w:tplc="A1F821CC" w:tentative="1">
      <w:start w:val="1"/>
      <w:numFmt w:val="decimal"/>
      <w:lvlText w:val="%7."/>
      <w:lvlJc w:val="left"/>
      <w:pPr>
        <w:tabs>
          <w:tab w:val="num" w:pos="5040"/>
        </w:tabs>
        <w:ind w:left="5040" w:hanging="360"/>
      </w:pPr>
    </w:lvl>
    <w:lvl w:ilvl="7" w:tplc="F5020FA8" w:tentative="1">
      <w:start w:val="1"/>
      <w:numFmt w:val="lowerLetter"/>
      <w:lvlText w:val="%8."/>
      <w:lvlJc w:val="left"/>
      <w:pPr>
        <w:tabs>
          <w:tab w:val="num" w:pos="5760"/>
        </w:tabs>
        <w:ind w:left="5760" w:hanging="360"/>
      </w:pPr>
    </w:lvl>
    <w:lvl w:ilvl="8" w:tplc="0C102104" w:tentative="1">
      <w:start w:val="1"/>
      <w:numFmt w:val="lowerRoman"/>
      <w:lvlText w:val="%9."/>
      <w:lvlJc w:val="right"/>
      <w:pPr>
        <w:tabs>
          <w:tab w:val="num" w:pos="6480"/>
        </w:tabs>
        <w:ind w:left="6480" w:hanging="180"/>
      </w:pPr>
    </w:lvl>
  </w:abstractNum>
  <w:abstractNum w:abstractNumId="3" w15:restartNumberingAfterBreak="0">
    <w:nsid w:val="36E10748"/>
    <w:multiLevelType w:val="hybridMultilevel"/>
    <w:tmpl w:val="1794FEAE"/>
    <w:lvl w:ilvl="0" w:tplc="2C96C2AE">
      <w:start w:val="1"/>
      <w:numFmt w:val="lowerLetter"/>
      <w:lvlText w:val="(%1)"/>
      <w:lvlJc w:val="left"/>
      <w:pPr>
        <w:tabs>
          <w:tab w:val="num" w:pos="1080"/>
        </w:tabs>
        <w:ind w:left="1080" w:hanging="720"/>
      </w:pPr>
      <w:rPr>
        <w:rFonts w:hint="default"/>
      </w:rPr>
    </w:lvl>
    <w:lvl w:ilvl="1" w:tplc="0AC2F38A" w:tentative="1">
      <w:start w:val="1"/>
      <w:numFmt w:val="lowerLetter"/>
      <w:lvlText w:val="%2."/>
      <w:lvlJc w:val="left"/>
      <w:pPr>
        <w:tabs>
          <w:tab w:val="num" w:pos="1440"/>
        </w:tabs>
        <w:ind w:left="1440" w:hanging="360"/>
      </w:pPr>
    </w:lvl>
    <w:lvl w:ilvl="2" w:tplc="8FA89A30" w:tentative="1">
      <w:start w:val="1"/>
      <w:numFmt w:val="lowerRoman"/>
      <w:lvlText w:val="%3."/>
      <w:lvlJc w:val="right"/>
      <w:pPr>
        <w:tabs>
          <w:tab w:val="num" w:pos="2160"/>
        </w:tabs>
        <w:ind w:left="2160" w:hanging="180"/>
      </w:pPr>
    </w:lvl>
    <w:lvl w:ilvl="3" w:tplc="A742FC40" w:tentative="1">
      <w:start w:val="1"/>
      <w:numFmt w:val="decimal"/>
      <w:lvlText w:val="%4."/>
      <w:lvlJc w:val="left"/>
      <w:pPr>
        <w:tabs>
          <w:tab w:val="num" w:pos="2880"/>
        </w:tabs>
        <w:ind w:left="2880" w:hanging="360"/>
      </w:pPr>
    </w:lvl>
    <w:lvl w:ilvl="4" w:tplc="E312C248" w:tentative="1">
      <w:start w:val="1"/>
      <w:numFmt w:val="lowerLetter"/>
      <w:lvlText w:val="%5."/>
      <w:lvlJc w:val="left"/>
      <w:pPr>
        <w:tabs>
          <w:tab w:val="num" w:pos="3600"/>
        </w:tabs>
        <w:ind w:left="3600" w:hanging="360"/>
      </w:pPr>
    </w:lvl>
    <w:lvl w:ilvl="5" w:tplc="C118406A" w:tentative="1">
      <w:start w:val="1"/>
      <w:numFmt w:val="lowerRoman"/>
      <w:lvlText w:val="%6."/>
      <w:lvlJc w:val="right"/>
      <w:pPr>
        <w:tabs>
          <w:tab w:val="num" w:pos="4320"/>
        </w:tabs>
        <w:ind w:left="4320" w:hanging="180"/>
      </w:pPr>
    </w:lvl>
    <w:lvl w:ilvl="6" w:tplc="ADC8673C" w:tentative="1">
      <w:start w:val="1"/>
      <w:numFmt w:val="decimal"/>
      <w:lvlText w:val="%7."/>
      <w:lvlJc w:val="left"/>
      <w:pPr>
        <w:tabs>
          <w:tab w:val="num" w:pos="5040"/>
        </w:tabs>
        <w:ind w:left="5040" w:hanging="360"/>
      </w:pPr>
    </w:lvl>
    <w:lvl w:ilvl="7" w:tplc="BEAAF9B4" w:tentative="1">
      <w:start w:val="1"/>
      <w:numFmt w:val="lowerLetter"/>
      <w:lvlText w:val="%8."/>
      <w:lvlJc w:val="left"/>
      <w:pPr>
        <w:tabs>
          <w:tab w:val="num" w:pos="5760"/>
        </w:tabs>
        <w:ind w:left="5760" w:hanging="360"/>
      </w:pPr>
    </w:lvl>
    <w:lvl w:ilvl="8" w:tplc="261E985E" w:tentative="1">
      <w:start w:val="1"/>
      <w:numFmt w:val="lowerRoman"/>
      <w:lvlText w:val="%9."/>
      <w:lvlJc w:val="right"/>
      <w:pPr>
        <w:tabs>
          <w:tab w:val="num" w:pos="6480"/>
        </w:tabs>
        <w:ind w:left="6480" w:hanging="180"/>
      </w:pPr>
    </w:lvl>
  </w:abstractNum>
  <w:abstractNum w:abstractNumId="4" w15:restartNumberingAfterBreak="0">
    <w:nsid w:val="45DB1B28"/>
    <w:multiLevelType w:val="hybridMultilevel"/>
    <w:tmpl w:val="4F807804"/>
    <w:lvl w:ilvl="0" w:tplc="352AE8E6">
      <w:start w:val="12"/>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8099B"/>
    <w:multiLevelType w:val="hybridMultilevel"/>
    <w:tmpl w:val="5472F872"/>
    <w:lvl w:ilvl="0" w:tplc="CFC8E3FE">
      <w:start w:val="1"/>
      <w:numFmt w:val="lowerRoman"/>
      <w:lvlText w:val="(%1)"/>
      <w:lvlJc w:val="left"/>
      <w:pPr>
        <w:tabs>
          <w:tab w:val="num" w:pos="1876"/>
        </w:tabs>
        <w:ind w:left="1876" w:hanging="720"/>
      </w:pPr>
      <w:rPr>
        <w:rFonts w:hint="default"/>
      </w:rPr>
    </w:lvl>
    <w:lvl w:ilvl="1" w:tplc="10D29302" w:tentative="1">
      <w:start w:val="1"/>
      <w:numFmt w:val="lowerLetter"/>
      <w:lvlText w:val="%2."/>
      <w:lvlJc w:val="left"/>
      <w:pPr>
        <w:tabs>
          <w:tab w:val="num" w:pos="2236"/>
        </w:tabs>
        <w:ind w:left="2236" w:hanging="360"/>
      </w:pPr>
    </w:lvl>
    <w:lvl w:ilvl="2" w:tplc="26B0A4A4" w:tentative="1">
      <w:start w:val="1"/>
      <w:numFmt w:val="lowerRoman"/>
      <w:lvlText w:val="%3."/>
      <w:lvlJc w:val="right"/>
      <w:pPr>
        <w:tabs>
          <w:tab w:val="num" w:pos="2956"/>
        </w:tabs>
        <w:ind w:left="2956" w:hanging="180"/>
      </w:pPr>
    </w:lvl>
    <w:lvl w:ilvl="3" w:tplc="9998F2F4" w:tentative="1">
      <w:start w:val="1"/>
      <w:numFmt w:val="decimal"/>
      <w:lvlText w:val="%4."/>
      <w:lvlJc w:val="left"/>
      <w:pPr>
        <w:tabs>
          <w:tab w:val="num" w:pos="3676"/>
        </w:tabs>
        <w:ind w:left="3676" w:hanging="360"/>
      </w:pPr>
    </w:lvl>
    <w:lvl w:ilvl="4" w:tplc="2FC63B8A" w:tentative="1">
      <w:start w:val="1"/>
      <w:numFmt w:val="lowerLetter"/>
      <w:lvlText w:val="%5."/>
      <w:lvlJc w:val="left"/>
      <w:pPr>
        <w:tabs>
          <w:tab w:val="num" w:pos="4396"/>
        </w:tabs>
        <w:ind w:left="4396" w:hanging="360"/>
      </w:pPr>
    </w:lvl>
    <w:lvl w:ilvl="5" w:tplc="9D86BA1C" w:tentative="1">
      <w:start w:val="1"/>
      <w:numFmt w:val="lowerRoman"/>
      <w:lvlText w:val="%6."/>
      <w:lvlJc w:val="right"/>
      <w:pPr>
        <w:tabs>
          <w:tab w:val="num" w:pos="5116"/>
        </w:tabs>
        <w:ind w:left="5116" w:hanging="180"/>
      </w:pPr>
    </w:lvl>
    <w:lvl w:ilvl="6" w:tplc="42E01928" w:tentative="1">
      <w:start w:val="1"/>
      <w:numFmt w:val="decimal"/>
      <w:lvlText w:val="%7."/>
      <w:lvlJc w:val="left"/>
      <w:pPr>
        <w:tabs>
          <w:tab w:val="num" w:pos="5836"/>
        </w:tabs>
        <w:ind w:left="5836" w:hanging="360"/>
      </w:pPr>
    </w:lvl>
    <w:lvl w:ilvl="7" w:tplc="8A242228" w:tentative="1">
      <w:start w:val="1"/>
      <w:numFmt w:val="lowerLetter"/>
      <w:lvlText w:val="%8."/>
      <w:lvlJc w:val="left"/>
      <w:pPr>
        <w:tabs>
          <w:tab w:val="num" w:pos="6556"/>
        </w:tabs>
        <w:ind w:left="6556" w:hanging="360"/>
      </w:pPr>
    </w:lvl>
    <w:lvl w:ilvl="8" w:tplc="AF142016" w:tentative="1">
      <w:start w:val="1"/>
      <w:numFmt w:val="lowerRoman"/>
      <w:lvlText w:val="%9."/>
      <w:lvlJc w:val="right"/>
      <w:pPr>
        <w:tabs>
          <w:tab w:val="num" w:pos="7276"/>
        </w:tabs>
        <w:ind w:left="7276"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8A"/>
    <w:rsid w:val="00003092"/>
    <w:rsid w:val="00024F12"/>
    <w:rsid w:val="00040B61"/>
    <w:rsid w:val="00054268"/>
    <w:rsid w:val="00055C78"/>
    <w:rsid w:val="00066402"/>
    <w:rsid w:val="00072CBE"/>
    <w:rsid w:val="0007678B"/>
    <w:rsid w:val="00086BCC"/>
    <w:rsid w:val="00087CCB"/>
    <w:rsid w:val="00093A6E"/>
    <w:rsid w:val="000A3FCD"/>
    <w:rsid w:val="000A4E95"/>
    <w:rsid w:val="000C12EE"/>
    <w:rsid w:val="000E578C"/>
    <w:rsid w:val="000F3060"/>
    <w:rsid w:val="001020D2"/>
    <w:rsid w:val="00127AA4"/>
    <w:rsid w:val="00145C89"/>
    <w:rsid w:val="001470D7"/>
    <w:rsid w:val="0018194C"/>
    <w:rsid w:val="00187D59"/>
    <w:rsid w:val="001F35C9"/>
    <w:rsid w:val="00201198"/>
    <w:rsid w:val="00215E4F"/>
    <w:rsid w:val="002447DE"/>
    <w:rsid w:val="00284B74"/>
    <w:rsid w:val="002856BF"/>
    <w:rsid w:val="00287E89"/>
    <w:rsid w:val="00295E87"/>
    <w:rsid w:val="002A673F"/>
    <w:rsid w:val="002D7EAF"/>
    <w:rsid w:val="002F6F02"/>
    <w:rsid w:val="0030384C"/>
    <w:rsid w:val="00351E7E"/>
    <w:rsid w:val="003A28F8"/>
    <w:rsid w:val="003A3288"/>
    <w:rsid w:val="003A78D5"/>
    <w:rsid w:val="003B3631"/>
    <w:rsid w:val="003C3035"/>
    <w:rsid w:val="003E28BB"/>
    <w:rsid w:val="003E7F8A"/>
    <w:rsid w:val="004051BD"/>
    <w:rsid w:val="00410B25"/>
    <w:rsid w:val="00422435"/>
    <w:rsid w:val="00422FBE"/>
    <w:rsid w:val="00423FD8"/>
    <w:rsid w:val="004452B4"/>
    <w:rsid w:val="004537E9"/>
    <w:rsid w:val="00454C76"/>
    <w:rsid w:val="004640B0"/>
    <w:rsid w:val="0047204D"/>
    <w:rsid w:val="0047571A"/>
    <w:rsid w:val="004921E5"/>
    <w:rsid w:val="004A6D1D"/>
    <w:rsid w:val="004B4CF5"/>
    <w:rsid w:val="004E68E3"/>
    <w:rsid w:val="00523BBC"/>
    <w:rsid w:val="00534104"/>
    <w:rsid w:val="00536245"/>
    <w:rsid w:val="00543776"/>
    <w:rsid w:val="0055213B"/>
    <w:rsid w:val="00590FFC"/>
    <w:rsid w:val="005941D8"/>
    <w:rsid w:val="005C52F1"/>
    <w:rsid w:val="005C6B01"/>
    <w:rsid w:val="005C7A5D"/>
    <w:rsid w:val="005E20C0"/>
    <w:rsid w:val="005F442C"/>
    <w:rsid w:val="00604F37"/>
    <w:rsid w:val="006704C3"/>
    <w:rsid w:val="00691539"/>
    <w:rsid w:val="006A4707"/>
    <w:rsid w:val="006A7BD0"/>
    <w:rsid w:val="006A7C6B"/>
    <w:rsid w:val="006C62B7"/>
    <w:rsid w:val="006D0900"/>
    <w:rsid w:val="00702D99"/>
    <w:rsid w:val="007256FF"/>
    <w:rsid w:val="00741DC6"/>
    <w:rsid w:val="0074765D"/>
    <w:rsid w:val="0077153C"/>
    <w:rsid w:val="00772A89"/>
    <w:rsid w:val="00793D2B"/>
    <w:rsid w:val="007A7DB6"/>
    <w:rsid w:val="007B689C"/>
    <w:rsid w:val="007D15FC"/>
    <w:rsid w:val="007F2835"/>
    <w:rsid w:val="00800C4F"/>
    <w:rsid w:val="008045BF"/>
    <w:rsid w:val="00841EAB"/>
    <w:rsid w:val="0086238D"/>
    <w:rsid w:val="00884047"/>
    <w:rsid w:val="008C1602"/>
    <w:rsid w:val="008C51F2"/>
    <w:rsid w:val="008D3130"/>
    <w:rsid w:val="00904DCB"/>
    <w:rsid w:val="00961804"/>
    <w:rsid w:val="00962EC6"/>
    <w:rsid w:val="0096333F"/>
    <w:rsid w:val="009774CC"/>
    <w:rsid w:val="00982DFA"/>
    <w:rsid w:val="009A4D78"/>
    <w:rsid w:val="009C091F"/>
    <w:rsid w:val="009C79E7"/>
    <w:rsid w:val="009D784F"/>
    <w:rsid w:val="009E6DBD"/>
    <w:rsid w:val="00A21B8F"/>
    <w:rsid w:val="00A5486F"/>
    <w:rsid w:val="00A62686"/>
    <w:rsid w:val="00A7151D"/>
    <w:rsid w:val="00A80AAA"/>
    <w:rsid w:val="00A92B28"/>
    <w:rsid w:val="00A97C88"/>
    <w:rsid w:val="00B07C8F"/>
    <w:rsid w:val="00B24BD7"/>
    <w:rsid w:val="00B53CAE"/>
    <w:rsid w:val="00B6382C"/>
    <w:rsid w:val="00B90300"/>
    <w:rsid w:val="00BD1386"/>
    <w:rsid w:val="00BD5640"/>
    <w:rsid w:val="00BF64E8"/>
    <w:rsid w:val="00C05DDC"/>
    <w:rsid w:val="00C137F1"/>
    <w:rsid w:val="00C72526"/>
    <w:rsid w:val="00D01EF7"/>
    <w:rsid w:val="00D02D32"/>
    <w:rsid w:val="00D22FD6"/>
    <w:rsid w:val="00D5516A"/>
    <w:rsid w:val="00D82E9F"/>
    <w:rsid w:val="00D83AD8"/>
    <w:rsid w:val="00D956EB"/>
    <w:rsid w:val="00DC29B9"/>
    <w:rsid w:val="00DC341D"/>
    <w:rsid w:val="00DE4A72"/>
    <w:rsid w:val="00DE5F92"/>
    <w:rsid w:val="00DF4DA6"/>
    <w:rsid w:val="00E01EB3"/>
    <w:rsid w:val="00E31461"/>
    <w:rsid w:val="00EA0F86"/>
    <w:rsid w:val="00EB6793"/>
    <w:rsid w:val="00EE44EC"/>
    <w:rsid w:val="00EF1D44"/>
    <w:rsid w:val="00F3337D"/>
    <w:rsid w:val="00F5140F"/>
    <w:rsid w:val="00F5282B"/>
    <w:rsid w:val="00F64A4F"/>
    <w:rsid w:val="00FA3CF9"/>
    <w:rsid w:val="00FC6E5E"/>
    <w:rsid w:val="00FE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25133"/>
  <w15:docId w15:val="{3DF03CB0-4D7D-4BA9-82F8-33944BCD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8">
    <w:name w:val="heading 8"/>
    <w:basedOn w:val="Normal"/>
    <w:next w:val="Normal"/>
    <w:link w:val="Heading8Char"/>
    <w:semiHidden/>
    <w:unhideWhenUsed/>
    <w:qFormat/>
    <w:rsid w:val="00E314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autoSpaceDE w:val="0"/>
      <w:autoSpaceDN w:val="0"/>
      <w:adjustRightInd w:val="0"/>
      <w:ind w:left="720" w:hanging="153"/>
    </w:pPr>
    <w:rPr>
      <w:sz w:val="24"/>
    </w:rPr>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character" w:styleId="Hyperlink">
    <w:name w:val="Hyperlink"/>
    <w:basedOn w:val="DefaultParagraphFont"/>
    <w:rsid w:val="00800C4F"/>
    <w:rPr>
      <w:strike w:val="0"/>
      <w:dstrike w:val="0"/>
      <w:color w:val="005148"/>
      <w:u w:val="none"/>
      <w:effect w:val="none"/>
      <w:bdr w:val="none" w:sz="0" w:space="0" w:color="auto" w:frame="1"/>
    </w:rPr>
  </w:style>
  <w:style w:type="paragraph" w:styleId="NormalWeb">
    <w:name w:val="Normal (Web)"/>
    <w:basedOn w:val="Normal"/>
    <w:rsid w:val="00800C4F"/>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semiHidden/>
    <w:rsid w:val="00800C4F"/>
    <w:rPr>
      <w:rFonts w:ascii="Tahoma" w:hAnsi="Tahoma" w:cs="Tahoma"/>
      <w:sz w:val="16"/>
      <w:szCs w:val="16"/>
    </w:rPr>
  </w:style>
  <w:style w:type="paragraph" w:customStyle="1" w:styleId="Default">
    <w:name w:val="Default"/>
    <w:rsid w:val="008D3130"/>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D22FD6"/>
    <w:pPr>
      <w:ind w:left="720"/>
      <w:contextualSpacing/>
    </w:pPr>
  </w:style>
  <w:style w:type="character" w:customStyle="1" w:styleId="Heading8Char">
    <w:name w:val="Heading 8 Char"/>
    <w:basedOn w:val="DefaultParagraphFont"/>
    <w:link w:val="Heading8"/>
    <w:semiHidden/>
    <w:rsid w:val="00E31461"/>
    <w:rPr>
      <w:rFonts w:asciiTheme="majorHAnsi" w:eastAsiaTheme="majorEastAsia" w:hAnsiTheme="majorHAnsi" w:cstheme="majorBidi"/>
      <w:color w:val="272727" w:themeColor="text1" w:themeTint="D8"/>
      <w:sz w:val="21"/>
      <w:szCs w:val="21"/>
      <w:lang w:eastAsia="en-US"/>
    </w:rPr>
  </w:style>
  <w:style w:type="paragraph" w:styleId="BodyText2">
    <w:name w:val="Body Text 2"/>
    <w:basedOn w:val="Normal"/>
    <w:link w:val="BodyText2Char"/>
    <w:semiHidden/>
    <w:unhideWhenUsed/>
    <w:rsid w:val="00E31461"/>
    <w:pPr>
      <w:spacing w:after="120" w:line="480" w:lineRule="auto"/>
    </w:pPr>
  </w:style>
  <w:style w:type="character" w:customStyle="1" w:styleId="BodyText2Char">
    <w:name w:val="Body Text 2 Char"/>
    <w:basedOn w:val="DefaultParagraphFont"/>
    <w:link w:val="BodyText2"/>
    <w:semiHidden/>
    <w:rsid w:val="00E3146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93104">
      <w:bodyDiv w:val="1"/>
      <w:marLeft w:val="0"/>
      <w:marRight w:val="0"/>
      <w:marTop w:val="0"/>
      <w:marBottom w:val="0"/>
      <w:divBdr>
        <w:top w:val="none" w:sz="0" w:space="0" w:color="auto"/>
        <w:left w:val="none" w:sz="0" w:space="0" w:color="auto"/>
        <w:bottom w:val="none" w:sz="0" w:space="0" w:color="auto"/>
        <w:right w:val="none" w:sz="0" w:space="0" w:color="auto"/>
      </w:divBdr>
    </w:div>
    <w:div w:id="737243674">
      <w:bodyDiv w:val="1"/>
      <w:marLeft w:val="0"/>
      <w:marRight w:val="0"/>
      <w:marTop w:val="0"/>
      <w:marBottom w:val="0"/>
      <w:divBdr>
        <w:top w:val="none" w:sz="0" w:space="0" w:color="auto"/>
        <w:left w:val="none" w:sz="0" w:space="0" w:color="auto"/>
        <w:bottom w:val="none" w:sz="0" w:space="0" w:color="auto"/>
        <w:right w:val="none" w:sz="0" w:space="0" w:color="auto"/>
      </w:divBdr>
    </w:div>
    <w:div w:id="746616714">
      <w:bodyDiv w:val="1"/>
      <w:marLeft w:val="0"/>
      <w:marRight w:val="0"/>
      <w:marTop w:val="0"/>
      <w:marBottom w:val="0"/>
      <w:divBdr>
        <w:top w:val="none" w:sz="0" w:space="0" w:color="auto"/>
        <w:left w:val="none" w:sz="0" w:space="0" w:color="auto"/>
        <w:bottom w:val="none" w:sz="0" w:space="0" w:color="auto"/>
        <w:right w:val="none" w:sz="0" w:space="0" w:color="auto"/>
      </w:divBdr>
      <w:divsChild>
        <w:div w:id="201327120">
          <w:marLeft w:val="0"/>
          <w:marRight w:val="0"/>
          <w:marTop w:val="0"/>
          <w:marBottom w:val="0"/>
          <w:divBdr>
            <w:top w:val="none" w:sz="0" w:space="0" w:color="auto"/>
            <w:left w:val="none" w:sz="0" w:space="0" w:color="auto"/>
            <w:bottom w:val="none" w:sz="0" w:space="0" w:color="auto"/>
            <w:right w:val="none" w:sz="0" w:space="0" w:color="auto"/>
          </w:divBdr>
          <w:divsChild>
            <w:div w:id="1811245627">
              <w:marLeft w:val="0"/>
              <w:marRight w:val="0"/>
              <w:marTop w:val="0"/>
              <w:marBottom w:val="0"/>
              <w:divBdr>
                <w:top w:val="none" w:sz="0" w:space="0" w:color="auto"/>
                <w:left w:val="none" w:sz="0" w:space="0" w:color="auto"/>
                <w:bottom w:val="none" w:sz="0" w:space="0" w:color="auto"/>
                <w:right w:val="none" w:sz="0" w:space="0" w:color="auto"/>
              </w:divBdr>
              <w:divsChild>
                <w:div w:id="2039890201">
                  <w:marLeft w:val="0"/>
                  <w:marRight w:val="0"/>
                  <w:marTop w:val="0"/>
                  <w:marBottom w:val="0"/>
                  <w:divBdr>
                    <w:top w:val="none" w:sz="0" w:space="0" w:color="auto"/>
                    <w:left w:val="none" w:sz="0" w:space="0" w:color="auto"/>
                    <w:bottom w:val="none" w:sz="0" w:space="0" w:color="auto"/>
                    <w:right w:val="none" w:sz="0" w:space="0" w:color="auto"/>
                  </w:divBdr>
                  <w:divsChild>
                    <w:div w:id="1332560503">
                      <w:marLeft w:val="3180"/>
                      <w:marRight w:val="3330"/>
                      <w:marTop w:val="0"/>
                      <w:marBottom w:val="0"/>
                      <w:divBdr>
                        <w:top w:val="none" w:sz="0" w:space="0" w:color="auto"/>
                        <w:left w:val="none" w:sz="0" w:space="0" w:color="auto"/>
                        <w:bottom w:val="none" w:sz="0" w:space="0" w:color="auto"/>
                        <w:right w:val="none" w:sz="0" w:space="0" w:color="auto"/>
                      </w:divBdr>
                      <w:divsChild>
                        <w:div w:id="16837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62175">
      <w:bodyDiv w:val="1"/>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
    <w:div w:id="1630892468">
      <w:bodyDiv w:val="1"/>
      <w:marLeft w:val="0"/>
      <w:marRight w:val="0"/>
      <w:marTop w:val="0"/>
      <w:marBottom w:val="0"/>
      <w:divBdr>
        <w:top w:val="none" w:sz="0" w:space="0" w:color="auto"/>
        <w:left w:val="none" w:sz="0" w:space="0" w:color="auto"/>
        <w:bottom w:val="none" w:sz="0" w:space="0" w:color="auto"/>
        <w:right w:val="none" w:sz="0" w:space="0" w:color="auto"/>
      </w:divBdr>
    </w:div>
    <w:div w:id="1701121622">
      <w:bodyDiv w:val="1"/>
      <w:marLeft w:val="0"/>
      <w:marRight w:val="0"/>
      <w:marTop w:val="0"/>
      <w:marBottom w:val="0"/>
      <w:divBdr>
        <w:top w:val="none" w:sz="0" w:space="0" w:color="auto"/>
        <w:left w:val="none" w:sz="0" w:space="0" w:color="auto"/>
        <w:bottom w:val="none" w:sz="0" w:space="0" w:color="auto"/>
        <w:right w:val="none" w:sz="0" w:space="0" w:color="auto"/>
      </w:divBdr>
    </w:div>
    <w:div w:id="20843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unications xmlns="b63d675a-1338-4b19-a815-879a35a19f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6AB55B3E6DBF469B67102A45275BF5" ma:contentTypeVersion="14" ma:contentTypeDescription="Create a new document." ma:contentTypeScope="" ma:versionID="817fb07f17a4890790b562906b0f2d0b">
  <xsd:schema xmlns:xsd="http://www.w3.org/2001/XMLSchema" xmlns:xs="http://www.w3.org/2001/XMLSchema" xmlns:p="http://schemas.microsoft.com/office/2006/metadata/properties" xmlns:ns2="b63d675a-1338-4b19-a815-879a35a19f50" xmlns:ns3="6f958e7a-9d1f-4a8e-a843-d46aba1a59be" targetNamespace="http://schemas.microsoft.com/office/2006/metadata/properties" ma:root="true" ma:fieldsID="1a0e0a393e8594f95f9705d391e4b071" ns2:_="" ns3:_="">
    <xsd:import namespace="b63d675a-1338-4b19-a815-879a35a19f50"/>
    <xsd:import namespace="6f958e7a-9d1f-4a8e-a843-d46aba1a59be"/>
    <xsd:element name="properties">
      <xsd:complexType>
        <xsd:sequence>
          <xsd:element name="documentManagement">
            <xsd:complexType>
              <xsd:all>
                <xsd:element ref="ns2:Communication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675a-1338-4b19-a815-879a35a19f50" elementFormDefault="qualified">
    <xsd:import namespace="http://schemas.microsoft.com/office/2006/documentManagement/types"/>
    <xsd:import namespace="http://schemas.microsoft.com/office/infopath/2007/PartnerControls"/>
    <xsd:element name="Communications" ma:index="8" nillable="true" ma:displayName="Communications" ma:format="Dropdown" ma:internalName="Communications">
      <xsd:simpleType>
        <xsd:restriction base="dms:Choice">
          <xsd:enumeration value="Choice 1"/>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58e7a-9d1f-4a8e-a843-d46aba1a59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27C2E-4312-40A6-B42D-596DE2A158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4F5E1A-4BF5-4E1E-8E62-362E92871044}"/>
</file>

<file path=customXml/itemProps3.xml><?xml version="1.0" encoding="utf-8"?>
<ds:datastoreItem xmlns:ds="http://schemas.openxmlformats.org/officeDocument/2006/customXml" ds:itemID="{62CF1175-91F3-49F0-B829-F13E2BC41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Letterhead - Children's Services</vt:lpstr>
    </vt:vector>
  </TitlesOfParts>
  <Company>WBC</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Children's Services</dc:title>
  <dc:creator>Tilling, Tracey</dc:creator>
  <cp:lastModifiedBy>Waygood, Naomi</cp:lastModifiedBy>
  <cp:revision>3</cp:revision>
  <cp:lastPrinted>2010-02-11T16:23:00Z</cp:lastPrinted>
  <dcterms:created xsi:type="dcterms:W3CDTF">2021-07-05T15:57:00Z</dcterms:created>
  <dcterms:modified xsi:type="dcterms:W3CDTF">2021-07-05T16:03:00Z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0x010100726AB55B3E6DBF469B67102A45275BF5</vt:lpwstr>
  </property>
  <property fmtid="{D5CDD505-2E9C-101B-9397-08002B2CF9AE}" pid="3" name="_dlc_DocIdItemGuid">
    <vt:lpwstr>f1fc6d00-cc2d-4ffc-b34b-a2ee57143c0e</vt:lpwstr>
  </property>
  <property fmtid="{D5CDD505-2E9C-101B-9397-08002B2CF9AE}" pid="4" name="Organisational Tag">
    <vt:lpwstr>2035;#Education and Social Services Department|0a87094b-7910-40d7-b445-43fe1956fa27</vt:lpwstr>
  </property>
  <property fmtid="{D5CDD505-2E9C-101B-9397-08002B2CF9AE}" pid="5" name="Local Government Classification Scheme">
    <vt:lpwstr>2036;#Education ＆Skills|85cdee08-1609-49ef-9f23-e574003905ae;#615;#Adult Care Services|c4996e10-b4ff-4c3f-a3a2-da32e5214e82;#616;#Children ＆Families Care Services|9edff3a4-ca18-46f3-9802-cefe176898c5</vt:lpwstr>
  </property>
  <property fmtid="{D5CDD505-2E9C-101B-9397-08002B2CF9AE}" pid="6" name="Classification">
    <vt:lpwstr>145;#Unclassified|012cf343-7c9c-464a-8138-6120f36bfaf3</vt:lpwstr>
  </property>
  <property fmtid="{D5CDD505-2E9C-101B-9397-08002B2CF9AE}" pid="7" name="Document Type">
    <vt:lpwstr>387;#Business Plans|3bcd5aa7-cb1f-4996-a378-9d7b4b6c61c1</vt:lpwstr>
  </property>
  <property fmtid="{D5CDD505-2E9C-101B-9397-08002B2CF9AE}" pid="8" name="MSIP_Label_763da656-5c75-4f6d-9461-4a3ce9a537cc_Enabled">
    <vt:lpwstr>true</vt:lpwstr>
  </property>
  <property fmtid="{D5CDD505-2E9C-101B-9397-08002B2CF9AE}" pid="9" name="MSIP_Label_763da656-5c75-4f6d-9461-4a3ce9a537cc_SetDate">
    <vt:lpwstr>2021-07-05T15:57:23Z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b79042d8-c7ef-40c7-abe4-0ad89997e380</vt:lpwstr>
  </property>
  <property fmtid="{D5CDD505-2E9C-101B-9397-08002B2CF9AE}" pid="14" name="MSIP_Label_763da656-5c75-4f6d-9461-4a3ce9a537cc_ContentBits">
    <vt:lpwstr>1</vt:lpwstr>
  </property>
</Properties>
</file>