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E6AC5" w14:textId="77777777" w:rsidR="00927D22" w:rsidRPr="007D37D6" w:rsidRDefault="00927D22" w:rsidP="008F3B7C">
      <w:pPr>
        <w:rPr>
          <w:rFonts w:ascii="Arial" w:hAnsi="Arial" w:cs="Arial"/>
          <w:b/>
          <w:sz w:val="24"/>
          <w:szCs w:val="24"/>
        </w:rPr>
      </w:pPr>
    </w:p>
    <w:p w14:paraId="7292D2A4" w14:textId="77777777" w:rsidR="008F3B7C" w:rsidRPr="007D37D6" w:rsidRDefault="007D37D6" w:rsidP="007D37D6">
      <w:pPr>
        <w:jc w:val="right"/>
        <w:rPr>
          <w:rFonts w:ascii="Arial" w:hAnsi="Arial" w:cs="Arial"/>
          <w:b/>
          <w:sz w:val="24"/>
          <w:szCs w:val="24"/>
        </w:rPr>
      </w:pPr>
      <w:r w:rsidRPr="007D37D6">
        <w:rPr>
          <w:rFonts w:ascii="Arial" w:hAnsi="Arial" w:cs="Arial"/>
          <w:noProof/>
          <w:sz w:val="24"/>
          <w:szCs w:val="24"/>
          <w:lang w:eastAsia="en-GB"/>
        </w:rPr>
        <w:drawing>
          <wp:inline distT="0" distB="0" distL="0" distR="0" wp14:anchorId="10E9DF38" wp14:editId="772512CD">
            <wp:extent cx="1362071" cy="1362071"/>
            <wp:effectExtent l="0" t="0" r="0" b="0"/>
            <wp:docPr id="6" name="Picture 6" descr="http://intranet/logos/rclogo-trans.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362071" cy="1362071"/>
                    </a:xfrm>
                    <a:prstGeom prst="rect">
                      <a:avLst/>
                    </a:prstGeom>
                    <a:noFill/>
                    <a:ln>
                      <a:noFill/>
                      <a:prstDash/>
                    </a:ln>
                  </pic:spPr>
                </pic:pic>
              </a:graphicData>
            </a:graphic>
          </wp:inline>
        </w:drawing>
      </w:r>
    </w:p>
    <w:p w14:paraId="05A7DDEF" w14:textId="77777777" w:rsidR="00927D22" w:rsidRPr="007D37D6" w:rsidRDefault="00927D22" w:rsidP="007D37D6">
      <w:pPr>
        <w:rPr>
          <w:rFonts w:ascii="Arial" w:hAnsi="Arial" w:cs="Arial"/>
          <w:b/>
          <w:sz w:val="24"/>
          <w:szCs w:val="24"/>
        </w:rPr>
      </w:pPr>
    </w:p>
    <w:p w14:paraId="13F9D326" w14:textId="77777777" w:rsidR="007D37D6" w:rsidRPr="007D37D6" w:rsidRDefault="007D37D6" w:rsidP="007D37D6">
      <w:pPr>
        <w:rPr>
          <w:rFonts w:ascii="Arial" w:hAnsi="Arial" w:cs="Arial"/>
          <w:b/>
          <w:sz w:val="24"/>
          <w:szCs w:val="24"/>
        </w:rPr>
      </w:pPr>
    </w:p>
    <w:p w14:paraId="72260A8E" w14:textId="77777777" w:rsidR="007D37D6" w:rsidRPr="007D37D6" w:rsidRDefault="007D37D6" w:rsidP="007D37D6">
      <w:pPr>
        <w:rPr>
          <w:rFonts w:ascii="Arial" w:hAnsi="Arial" w:cs="Arial"/>
          <w:b/>
          <w:sz w:val="24"/>
          <w:szCs w:val="24"/>
        </w:rPr>
      </w:pPr>
    </w:p>
    <w:p w14:paraId="386FDACE" w14:textId="77777777" w:rsidR="007D37D6" w:rsidRPr="007D37D6" w:rsidRDefault="007D37D6" w:rsidP="007D37D6">
      <w:pPr>
        <w:rPr>
          <w:rFonts w:ascii="Arial" w:hAnsi="Arial" w:cs="Arial"/>
          <w:b/>
          <w:sz w:val="24"/>
          <w:szCs w:val="24"/>
        </w:rPr>
      </w:pPr>
    </w:p>
    <w:p w14:paraId="3629D5FF" w14:textId="77777777" w:rsidR="007D37D6" w:rsidRPr="007D37D6" w:rsidRDefault="007D37D6" w:rsidP="007D37D6">
      <w:pPr>
        <w:rPr>
          <w:rFonts w:ascii="Arial" w:hAnsi="Arial" w:cs="Arial"/>
          <w:b/>
          <w:sz w:val="24"/>
          <w:szCs w:val="24"/>
        </w:rPr>
      </w:pPr>
    </w:p>
    <w:p w14:paraId="7E036436" w14:textId="77777777" w:rsidR="00927D22" w:rsidRPr="007D37D6" w:rsidRDefault="00FD2BAA" w:rsidP="00927D22">
      <w:pPr>
        <w:jc w:val="center"/>
        <w:rPr>
          <w:rFonts w:ascii="Arial" w:hAnsi="Arial" w:cs="Arial"/>
          <w:b/>
          <w:sz w:val="40"/>
          <w:szCs w:val="40"/>
        </w:rPr>
      </w:pPr>
      <w:r w:rsidRPr="007D37D6">
        <w:rPr>
          <w:rFonts w:ascii="Arial" w:hAnsi="Arial" w:cs="Arial"/>
          <w:b/>
          <w:sz w:val="40"/>
          <w:szCs w:val="40"/>
        </w:rPr>
        <w:t xml:space="preserve">Redcar &amp; Cleveland </w:t>
      </w:r>
      <w:r w:rsidR="00927D22" w:rsidRPr="007D37D6">
        <w:rPr>
          <w:rFonts w:ascii="Arial" w:hAnsi="Arial" w:cs="Arial"/>
          <w:b/>
          <w:sz w:val="40"/>
          <w:szCs w:val="40"/>
        </w:rPr>
        <w:t>Virtual School</w:t>
      </w:r>
    </w:p>
    <w:p w14:paraId="63285DE2" w14:textId="77777777" w:rsidR="00927D22" w:rsidRPr="007D37D6" w:rsidRDefault="00C738BA" w:rsidP="00927D22">
      <w:pPr>
        <w:jc w:val="center"/>
        <w:rPr>
          <w:rFonts w:ascii="Arial" w:hAnsi="Arial" w:cs="Arial"/>
          <w:b/>
          <w:sz w:val="40"/>
          <w:szCs w:val="40"/>
        </w:rPr>
      </w:pPr>
      <w:proofErr w:type="spellStart"/>
      <w:r w:rsidRPr="007D37D6">
        <w:rPr>
          <w:rFonts w:ascii="Arial" w:hAnsi="Arial" w:cs="Arial"/>
          <w:b/>
          <w:sz w:val="40"/>
          <w:szCs w:val="40"/>
        </w:rPr>
        <w:t>e</w:t>
      </w:r>
      <w:r w:rsidR="00927D22" w:rsidRPr="007D37D6">
        <w:rPr>
          <w:rFonts w:ascii="Arial" w:hAnsi="Arial" w:cs="Arial"/>
          <w:b/>
          <w:sz w:val="40"/>
          <w:szCs w:val="40"/>
        </w:rPr>
        <w:t>PEP</w:t>
      </w:r>
      <w:proofErr w:type="spellEnd"/>
      <w:r w:rsidR="00927D22" w:rsidRPr="007D37D6">
        <w:rPr>
          <w:rFonts w:ascii="Arial" w:hAnsi="Arial" w:cs="Arial"/>
          <w:b/>
          <w:sz w:val="40"/>
          <w:szCs w:val="40"/>
        </w:rPr>
        <w:t xml:space="preserve"> GUIDANCE</w:t>
      </w:r>
    </w:p>
    <w:p w14:paraId="1EA68118" w14:textId="3FCEC55D" w:rsidR="00927D22" w:rsidRPr="007D37D6" w:rsidRDefault="00927D22" w:rsidP="00927D22">
      <w:pPr>
        <w:jc w:val="center"/>
        <w:rPr>
          <w:rFonts w:ascii="Arial" w:hAnsi="Arial" w:cs="Arial"/>
          <w:b/>
          <w:sz w:val="40"/>
          <w:szCs w:val="40"/>
        </w:rPr>
      </w:pPr>
      <w:r w:rsidRPr="007D37D6">
        <w:rPr>
          <w:rFonts w:ascii="Arial" w:hAnsi="Arial" w:cs="Arial"/>
          <w:b/>
          <w:sz w:val="40"/>
          <w:szCs w:val="40"/>
        </w:rPr>
        <w:t>SEPTEMBER 20</w:t>
      </w:r>
      <w:r w:rsidR="007949E8" w:rsidRPr="007D37D6">
        <w:rPr>
          <w:rFonts w:ascii="Arial" w:hAnsi="Arial" w:cs="Arial"/>
          <w:b/>
          <w:sz w:val="40"/>
          <w:szCs w:val="40"/>
        </w:rPr>
        <w:t>2</w:t>
      </w:r>
      <w:r w:rsidR="009005C0">
        <w:rPr>
          <w:rFonts w:ascii="Arial" w:hAnsi="Arial" w:cs="Arial"/>
          <w:b/>
          <w:sz w:val="40"/>
          <w:szCs w:val="40"/>
        </w:rPr>
        <w:t>1</w:t>
      </w:r>
    </w:p>
    <w:p w14:paraId="74B32EF6" w14:textId="77777777" w:rsidR="00927D22" w:rsidRPr="007D37D6" w:rsidRDefault="00927D22" w:rsidP="00927D22">
      <w:pPr>
        <w:jc w:val="center"/>
        <w:rPr>
          <w:rFonts w:ascii="Arial" w:hAnsi="Arial" w:cs="Arial"/>
          <w:b/>
          <w:sz w:val="24"/>
          <w:szCs w:val="24"/>
        </w:rPr>
      </w:pPr>
    </w:p>
    <w:p w14:paraId="191D8AE1" w14:textId="77777777" w:rsidR="00927D22" w:rsidRDefault="00927D22" w:rsidP="005C4316">
      <w:pPr>
        <w:jc w:val="both"/>
        <w:rPr>
          <w:rFonts w:ascii="Arial" w:hAnsi="Arial" w:cs="Arial"/>
          <w:b/>
          <w:sz w:val="24"/>
          <w:szCs w:val="24"/>
        </w:rPr>
      </w:pPr>
    </w:p>
    <w:p w14:paraId="1D65A8CA" w14:textId="77777777" w:rsidR="007D37D6" w:rsidRDefault="007D37D6" w:rsidP="005C4316">
      <w:pPr>
        <w:jc w:val="both"/>
        <w:rPr>
          <w:rFonts w:ascii="Arial" w:hAnsi="Arial" w:cs="Arial"/>
          <w:b/>
          <w:sz w:val="24"/>
          <w:szCs w:val="24"/>
        </w:rPr>
      </w:pPr>
    </w:p>
    <w:p w14:paraId="6009190F" w14:textId="77777777" w:rsidR="007D37D6" w:rsidRDefault="007D37D6" w:rsidP="005C4316">
      <w:pPr>
        <w:jc w:val="both"/>
        <w:rPr>
          <w:rFonts w:ascii="Arial" w:hAnsi="Arial" w:cs="Arial"/>
          <w:b/>
          <w:sz w:val="24"/>
          <w:szCs w:val="24"/>
        </w:rPr>
      </w:pPr>
    </w:p>
    <w:p w14:paraId="58133FD2" w14:textId="77777777" w:rsidR="007D37D6" w:rsidRDefault="007D37D6" w:rsidP="005C4316">
      <w:pPr>
        <w:jc w:val="both"/>
        <w:rPr>
          <w:rFonts w:ascii="Arial" w:hAnsi="Arial" w:cs="Arial"/>
          <w:b/>
          <w:sz w:val="24"/>
          <w:szCs w:val="24"/>
        </w:rPr>
      </w:pPr>
    </w:p>
    <w:p w14:paraId="7584404A" w14:textId="77777777" w:rsidR="007D37D6" w:rsidRDefault="007D37D6" w:rsidP="005C4316">
      <w:pPr>
        <w:jc w:val="both"/>
        <w:rPr>
          <w:rFonts w:ascii="Arial" w:hAnsi="Arial" w:cs="Arial"/>
          <w:b/>
          <w:sz w:val="24"/>
          <w:szCs w:val="24"/>
        </w:rPr>
      </w:pPr>
    </w:p>
    <w:p w14:paraId="6DA35163" w14:textId="77777777" w:rsidR="007D37D6" w:rsidRDefault="007D37D6" w:rsidP="005C4316">
      <w:pPr>
        <w:jc w:val="both"/>
        <w:rPr>
          <w:rFonts w:ascii="Arial" w:hAnsi="Arial" w:cs="Arial"/>
          <w:b/>
          <w:sz w:val="24"/>
          <w:szCs w:val="24"/>
        </w:rPr>
      </w:pPr>
    </w:p>
    <w:p w14:paraId="2D764292" w14:textId="77777777" w:rsidR="007D37D6" w:rsidRDefault="007D37D6" w:rsidP="005C4316">
      <w:pPr>
        <w:jc w:val="both"/>
        <w:rPr>
          <w:rFonts w:ascii="Arial" w:hAnsi="Arial" w:cs="Arial"/>
          <w:b/>
          <w:sz w:val="24"/>
          <w:szCs w:val="24"/>
        </w:rPr>
      </w:pPr>
    </w:p>
    <w:p w14:paraId="2CE49B67" w14:textId="77777777" w:rsidR="007D37D6" w:rsidRDefault="007D37D6" w:rsidP="005C4316">
      <w:pPr>
        <w:jc w:val="both"/>
        <w:rPr>
          <w:rFonts w:ascii="Arial" w:hAnsi="Arial" w:cs="Arial"/>
          <w:b/>
          <w:sz w:val="24"/>
          <w:szCs w:val="24"/>
        </w:rPr>
      </w:pPr>
    </w:p>
    <w:p w14:paraId="592A9961" w14:textId="77777777" w:rsidR="007D37D6" w:rsidRPr="007D37D6" w:rsidRDefault="007D37D6" w:rsidP="005C4316">
      <w:pPr>
        <w:jc w:val="both"/>
        <w:rPr>
          <w:rFonts w:ascii="Arial" w:hAnsi="Arial" w:cs="Arial"/>
          <w:b/>
          <w:sz w:val="24"/>
          <w:szCs w:val="24"/>
        </w:rPr>
      </w:pPr>
    </w:p>
    <w:p w14:paraId="524B0BB5" w14:textId="77777777" w:rsidR="005C4316" w:rsidRPr="007D37D6" w:rsidRDefault="005C4316" w:rsidP="005C4316">
      <w:pPr>
        <w:jc w:val="both"/>
        <w:rPr>
          <w:rFonts w:ascii="Arial" w:hAnsi="Arial" w:cs="Arial"/>
          <w:b/>
          <w:sz w:val="24"/>
          <w:szCs w:val="24"/>
        </w:rPr>
      </w:pPr>
    </w:p>
    <w:p w14:paraId="240D070E" w14:textId="77777777" w:rsidR="007949E8" w:rsidRPr="007D37D6" w:rsidRDefault="007949E8" w:rsidP="005C4316">
      <w:pPr>
        <w:jc w:val="both"/>
        <w:rPr>
          <w:rFonts w:ascii="Arial" w:hAnsi="Arial" w:cs="Arial"/>
          <w:b/>
          <w:sz w:val="24"/>
          <w:szCs w:val="24"/>
        </w:rPr>
      </w:pPr>
    </w:p>
    <w:p w14:paraId="22D477EF" w14:textId="77777777" w:rsidR="007D37D6" w:rsidRPr="007D37D6" w:rsidRDefault="007D37D6" w:rsidP="005C4316">
      <w:pPr>
        <w:jc w:val="both"/>
        <w:rPr>
          <w:rFonts w:ascii="Arial" w:hAnsi="Arial" w:cs="Arial"/>
          <w:b/>
          <w:sz w:val="24"/>
          <w:szCs w:val="24"/>
        </w:rPr>
      </w:pPr>
    </w:p>
    <w:p w14:paraId="4C09C91D" w14:textId="77777777" w:rsidR="007D37D6" w:rsidRPr="007D37D6" w:rsidRDefault="007D37D6" w:rsidP="005C4316">
      <w:pPr>
        <w:jc w:val="both"/>
        <w:rPr>
          <w:rFonts w:ascii="Arial" w:hAnsi="Arial" w:cs="Arial"/>
          <w:b/>
          <w:sz w:val="24"/>
          <w:szCs w:val="24"/>
        </w:rPr>
      </w:pPr>
    </w:p>
    <w:p w14:paraId="2E754DB4" w14:textId="77777777" w:rsidR="007D37D6" w:rsidRPr="007D37D6" w:rsidRDefault="007D37D6" w:rsidP="005C4316">
      <w:pPr>
        <w:jc w:val="both"/>
        <w:rPr>
          <w:rFonts w:ascii="Arial" w:hAnsi="Arial" w:cs="Arial"/>
          <w:b/>
          <w:sz w:val="24"/>
          <w:szCs w:val="24"/>
        </w:rPr>
      </w:pPr>
    </w:p>
    <w:p w14:paraId="6532C901" w14:textId="77777777" w:rsidR="007949E8" w:rsidRPr="007D37D6" w:rsidRDefault="007949E8" w:rsidP="005C4316">
      <w:pPr>
        <w:jc w:val="both"/>
        <w:rPr>
          <w:rFonts w:ascii="Arial" w:hAnsi="Arial" w:cs="Arial"/>
          <w:b/>
          <w:sz w:val="24"/>
          <w:szCs w:val="24"/>
        </w:rPr>
      </w:pPr>
      <w:r w:rsidRPr="007D37D6">
        <w:rPr>
          <w:rFonts w:ascii="Arial" w:hAnsi="Arial" w:cs="Arial"/>
          <w:b/>
          <w:sz w:val="24"/>
          <w:szCs w:val="24"/>
        </w:rPr>
        <w:t>Contents</w:t>
      </w:r>
    </w:p>
    <w:p w14:paraId="68562AAA" w14:textId="77777777" w:rsidR="00F55EEA" w:rsidRPr="007D37D6" w:rsidRDefault="00F55EEA" w:rsidP="005C4316">
      <w:pPr>
        <w:jc w:val="both"/>
        <w:rPr>
          <w:rFonts w:ascii="Arial" w:hAnsi="Arial" w:cs="Arial"/>
          <w:bCs/>
          <w:sz w:val="24"/>
          <w:szCs w:val="24"/>
        </w:rPr>
      </w:pPr>
      <w:r w:rsidRPr="007D37D6">
        <w:rPr>
          <w:rFonts w:ascii="Arial" w:hAnsi="Arial" w:cs="Arial"/>
          <w:bCs/>
          <w:sz w:val="24"/>
          <w:szCs w:val="24"/>
        </w:rPr>
        <w:t>Introduction</w:t>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proofErr w:type="spellStart"/>
      <w:r w:rsidR="0037440D" w:rsidRPr="007D37D6">
        <w:rPr>
          <w:rFonts w:ascii="Arial" w:hAnsi="Arial" w:cs="Arial"/>
          <w:bCs/>
          <w:sz w:val="24"/>
          <w:szCs w:val="24"/>
        </w:rPr>
        <w:t>Pg</w:t>
      </w:r>
      <w:proofErr w:type="spellEnd"/>
      <w:r w:rsidR="0037440D" w:rsidRPr="007D37D6">
        <w:rPr>
          <w:rFonts w:ascii="Arial" w:hAnsi="Arial" w:cs="Arial"/>
          <w:bCs/>
          <w:sz w:val="24"/>
          <w:szCs w:val="24"/>
        </w:rPr>
        <w:t xml:space="preserve"> 3</w:t>
      </w:r>
    </w:p>
    <w:p w14:paraId="4CAFACE6" w14:textId="77777777" w:rsidR="00D84543" w:rsidRPr="007D37D6" w:rsidRDefault="00F55EEA" w:rsidP="00D84543">
      <w:pPr>
        <w:spacing w:after="120"/>
        <w:jc w:val="both"/>
        <w:rPr>
          <w:rFonts w:ascii="Arial" w:hAnsi="Arial" w:cs="Arial"/>
          <w:bCs/>
          <w:sz w:val="24"/>
          <w:szCs w:val="24"/>
        </w:rPr>
      </w:pPr>
      <w:r w:rsidRPr="007D37D6">
        <w:rPr>
          <w:rFonts w:ascii="Arial" w:hAnsi="Arial" w:cs="Arial"/>
          <w:bCs/>
          <w:sz w:val="24"/>
          <w:szCs w:val="24"/>
        </w:rPr>
        <w:t xml:space="preserve">SECTION </w:t>
      </w:r>
      <w:r w:rsidR="00D84543" w:rsidRPr="007D37D6">
        <w:rPr>
          <w:rFonts w:ascii="Arial" w:hAnsi="Arial" w:cs="Arial"/>
          <w:bCs/>
          <w:sz w:val="24"/>
          <w:szCs w:val="24"/>
        </w:rPr>
        <w:t>1 – Key Information and Guidance</w:t>
      </w:r>
    </w:p>
    <w:p w14:paraId="0A88D80A" w14:textId="77777777" w:rsidR="00F55EEA" w:rsidRPr="007D37D6" w:rsidRDefault="00F55EEA" w:rsidP="0037440D">
      <w:pPr>
        <w:pStyle w:val="ListParagraph"/>
        <w:numPr>
          <w:ilvl w:val="0"/>
          <w:numId w:val="37"/>
        </w:numPr>
        <w:spacing w:after="120"/>
        <w:jc w:val="both"/>
        <w:rPr>
          <w:rFonts w:ascii="Arial" w:hAnsi="Arial" w:cs="Arial"/>
          <w:bCs/>
          <w:sz w:val="24"/>
          <w:szCs w:val="24"/>
        </w:rPr>
      </w:pPr>
      <w:r w:rsidRPr="007D37D6">
        <w:rPr>
          <w:rFonts w:ascii="Arial" w:hAnsi="Arial" w:cs="Arial"/>
          <w:bCs/>
          <w:sz w:val="24"/>
          <w:szCs w:val="24"/>
        </w:rPr>
        <w:t>Your Account</w:t>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proofErr w:type="spellStart"/>
      <w:r w:rsidR="0037440D" w:rsidRPr="007D37D6">
        <w:rPr>
          <w:rFonts w:ascii="Arial" w:hAnsi="Arial" w:cs="Arial"/>
          <w:bCs/>
          <w:sz w:val="24"/>
          <w:szCs w:val="24"/>
        </w:rPr>
        <w:t>Pg</w:t>
      </w:r>
      <w:proofErr w:type="spellEnd"/>
      <w:r w:rsidR="0037440D" w:rsidRPr="007D37D6">
        <w:rPr>
          <w:rFonts w:ascii="Arial" w:hAnsi="Arial" w:cs="Arial"/>
          <w:bCs/>
          <w:sz w:val="24"/>
          <w:szCs w:val="24"/>
        </w:rPr>
        <w:t xml:space="preserve"> 4</w:t>
      </w:r>
    </w:p>
    <w:p w14:paraId="3ED49B00" w14:textId="77777777" w:rsidR="00F55EEA" w:rsidRPr="007D37D6" w:rsidRDefault="00F55EEA" w:rsidP="0037440D">
      <w:pPr>
        <w:pStyle w:val="ListParagraph"/>
        <w:numPr>
          <w:ilvl w:val="0"/>
          <w:numId w:val="37"/>
        </w:numPr>
        <w:spacing w:after="120"/>
        <w:jc w:val="both"/>
        <w:rPr>
          <w:rFonts w:ascii="Arial" w:hAnsi="Arial" w:cs="Arial"/>
          <w:bCs/>
          <w:sz w:val="24"/>
          <w:szCs w:val="24"/>
        </w:rPr>
      </w:pPr>
      <w:r w:rsidRPr="007D37D6">
        <w:rPr>
          <w:rFonts w:ascii="Arial" w:hAnsi="Arial" w:cs="Arial"/>
          <w:bCs/>
          <w:sz w:val="24"/>
          <w:szCs w:val="24"/>
        </w:rPr>
        <w:t>Access for Delegated Users</w:t>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proofErr w:type="spellStart"/>
      <w:r w:rsidR="0037440D" w:rsidRPr="007D37D6">
        <w:rPr>
          <w:rFonts w:ascii="Arial" w:hAnsi="Arial" w:cs="Arial"/>
          <w:bCs/>
          <w:sz w:val="24"/>
          <w:szCs w:val="24"/>
        </w:rPr>
        <w:t>Pg</w:t>
      </w:r>
      <w:proofErr w:type="spellEnd"/>
      <w:r w:rsidR="0037440D" w:rsidRPr="007D37D6">
        <w:rPr>
          <w:rFonts w:ascii="Arial" w:hAnsi="Arial" w:cs="Arial"/>
          <w:bCs/>
          <w:sz w:val="24"/>
          <w:szCs w:val="24"/>
        </w:rPr>
        <w:t xml:space="preserve"> 4</w:t>
      </w:r>
    </w:p>
    <w:p w14:paraId="7D4B1EA5" w14:textId="77777777" w:rsidR="00F55EEA" w:rsidRPr="007D37D6" w:rsidRDefault="00F55EEA" w:rsidP="0037440D">
      <w:pPr>
        <w:pStyle w:val="ListParagraph"/>
        <w:numPr>
          <w:ilvl w:val="0"/>
          <w:numId w:val="37"/>
        </w:numPr>
        <w:spacing w:after="120"/>
        <w:jc w:val="both"/>
        <w:rPr>
          <w:rFonts w:ascii="Arial" w:hAnsi="Arial" w:cs="Arial"/>
          <w:bCs/>
          <w:sz w:val="24"/>
          <w:szCs w:val="24"/>
        </w:rPr>
      </w:pPr>
      <w:r w:rsidRPr="007D37D6">
        <w:rPr>
          <w:rFonts w:ascii="Arial" w:hAnsi="Arial" w:cs="Arial"/>
          <w:bCs/>
          <w:sz w:val="24"/>
          <w:szCs w:val="24"/>
        </w:rPr>
        <w:t>Support and Assistance with the System</w:t>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7D37D6">
        <w:rPr>
          <w:rFonts w:ascii="Arial" w:hAnsi="Arial" w:cs="Arial"/>
          <w:bCs/>
          <w:sz w:val="24"/>
          <w:szCs w:val="24"/>
        </w:rPr>
        <w:t xml:space="preserve">           </w:t>
      </w:r>
      <w:proofErr w:type="spellStart"/>
      <w:r w:rsidR="0037440D" w:rsidRPr="007D37D6">
        <w:rPr>
          <w:rFonts w:ascii="Arial" w:hAnsi="Arial" w:cs="Arial"/>
          <w:bCs/>
          <w:sz w:val="24"/>
          <w:szCs w:val="24"/>
        </w:rPr>
        <w:t>Pg</w:t>
      </w:r>
      <w:proofErr w:type="spellEnd"/>
      <w:r w:rsidR="0037440D" w:rsidRPr="007D37D6">
        <w:rPr>
          <w:rFonts w:ascii="Arial" w:hAnsi="Arial" w:cs="Arial"/>
          <w:bCs/>
          <w:sz w:val="24"/>
          <w:szCs w:val="24"/>
        </w:rPr>
        <w:t xml:space="preserve"> 4</w:t>
      </w:r>
    </w:p>
    <w:p w14:paraId="45E3A35E" w14:textId="5349B676" w:rsidR="00F55EEA" w:rsidRPr="007D37D6" w:rsidRDefault="00F55EEA" w:rsidP="0037440D">
      <w:pPr>
        <w:pStyle w:val="ListParagraph"/>
        <w:numPr>
          <w:ilvl w:val="0"/>
          <w:numId w:val="37"/>
        </w:numPr>
        <w:spacing w:after="120"/>
        <w:jc w:val="both"/>
        <w:rPr>
          <w:rFonts w:ascii="Arial" w:hAnsi="Arial" w:cs="Arial"/>
          <w:bCs/>
          <w:sz w:val="24"/>
          <w:szCs w:val="24"/>
        </w:rPr>
      </w:pPr>
      <w:r w:rsidRPr="007D37D6">
        <w:rPr>
          <w:rFonts w:ascii="Arial" w:hAnsi="Arial" w:cs="Arial"/>
          <w:bCs/>
          <w:sz w:val="24"/>
          <w:szCs w:val="24"/>
        </w:rPr>
        <w:t>Information Updates</w:t>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proofErr w:type="spellStart"/>
      <w:r w:rsidR="0037440D" w:rsidRPr="007D37D6">
        <w:rPr>
          <w:rFonts w:ascii="Arial" w:hAnsi="Arial" w:cs="Arial"/>
          <w:bCs/>
          <w:sz w:val="24"/>
          <w:szCs w:val="24"/>
        </w:rPr>
        <w:t>Pg</w:t>
      </w:r>
      <w:proofErr w:type="spellEnd"/>
      <w:r w:rsidR="0037440D" w:rsidRPr="007D37D6">
        <w:rPr>
          <w:rFonts w:ascii="Arial" w:hAnsi="Arial" w:cs="Arial"/>
          <w:bCs/>
          <w:sz w:val="24"/>
          <w:szCs w:val="24"/>
        </w:rPr>
        <w:t xml:space="preserve"> </w:t>
      </w:r>
      <w:r w:rsidR="00A42ACF">
        <w:rPr>
          <w:rFonts w:ascii="Arial" w:hAnsi="Arial" w:cs="Arial"/>
          <w:bCs/>
          <w:sz w:val="24"/>
          <w:szCs w:val="24"/>
        </w:rPr>
        <w:t>4</w:t>
      </w:r>
    </w:p>
    <w:p w14:paraId="48FF17B4" w14:textId="77777777" w:rsidR="00F55EEA" w:rsidRPr="007D37D6" w:rsidRDefault="00F55EEA" w:rsidP="0037440D">
      <w:pPr>
        <w:pStyle w:val="ListParagraph"/>
        <w:numPr>
          <w:ilvl w:val="0"/>
          <w:numId w:val="37"/>
        </w:numPr>
        <w:spacing w:after="120"/>
        <w:jc w:val="both"/>
        <w:rPr>
          <w:rFonts w:ascii="Arial" w:hAnsi="Arial" w:cs="Arial"/>
          <w:bCs/>
          <w:sz w:val="24"/>
          <w:szCs w:val="24"/>
        </w:rPr>
      </w:pPr>
      <w:r w:rsidRPr="007D37D6">
        <w:rPr>
          <w:rFonts w:ascii="Arial" w:hAnsi="Arial" w:cs="Arial"/>
          <w:bCs/>
          <w:sz w:val="24"/>
          <w:szCs w:val="24"/>
        </w:rPr>
        <w:t xml:space="preserve">Accessing an Individuals </w:t>
      </w:r>
      <w:proofErr w:type="spellStart"/>
      <w:r w:rsidRPr="007D37D6">
        <w:rPr>
          <w:rFonts w:ascii="Arial" w:hAnsi="Arial" w:cs="Arial"/>
          <w:bCs/>
          <w:sz w:val="24"/>
          <w:szCs w:val="24"/>
        </w:rPr>
        <w:t>ePEP</w:t>
      </w:r>
      <w:proofErr w:type="spellEnd"/>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proofErr w:type="spellStart"/>
      <w:r w:rsidR="0037440D" w:rsidRPr="007D37D6">
        <w:rPr>
          <w:rFonts w:ascii="Arial" w:hAnsi="Arial" w:cs="Arial"/>
          <w:bCs/>
          <w:sz w:val="24"/>
          <w:szCs w:val="24"/>
        </w:rPr>
        <w:t>Pg</w:t>
      </w:r>
      <w:proofErr w:type="spellEnd"/>
      <w:r w:rsidR="0037440D" w:rsidRPr="007D37D6">
        <w:rPr>
          <w:rFonts w:ascii="Arial" w:hAnsi="Arial" w:cs="Arial"/>
          <w:bCs/>
          <w:sz w:val="24"/>
          <w:szCs w:val="24"/>
        </w:rPr>
        <w:t xml:space="preserve"> 5</w:t>
      </w:r>
    </w:p>
    <w:p w14:paraId="7D3D23F6" w14:textId="77777777" w:rsidR="00F55EEA" w:rsidRPr="007D37D6" w:rsidRDefault="00F55EEA" w:rsidP="0037440D">
      <w:pPr>
        <w:pStyle w:val="ListParagraph"/>
        <w:numPr>
          <w:ilvl w:val="0"/>
          <w:numId w:val="37"/>
        </w:numPr>
        <w:spacing w:after="120"/>
        <w:jc w:val="both"/>
        <w:rPr>
          <w:rFonts w:ascii="Arial" w:hAnsi="Arial" w:cs="Arial"/>
          <w:bCs/>
          <w:sz w:val="24"/>
          <w:szCs w:val="24"/>
        </w:rPr>
      </w:pPr>
      <w:r w:rsidRPr="007D37D6">
        <w:rPr>
          <w:rFonts w:ascii="Arial" w:hAnsi="Arial" w:cs="Arial"/>
          <w:bCs/>
          <w:sz w:val="24"/>
          <w:szCs w:val="24"/>
        </w:rPr>
        <w:t xml:space="preserve">Completing an </w:t>
      </w:r>
      <w:proofErr w:type="spellStart"/>
      <w:r w:rsidRPr="007D37D6">
        <w:rPr>
          <w:rFonts w:ascii="Arial" w:hAnsi="Arial" w:cs="Arial"/>
          <w:bCs/>
          <w:sz w:val="24"/>
          <w:szCs w:val="24"/>
        </w:rPr>
        <w:t>ePEP</w:t>
      </w:r>
      <w:proofErr w:type="spellEnd"/>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proofErr w:type="spellStart"/>
      <w:r w:rsidR="0037440D" w:rsidRPr="007D37D6">
        <w:rPr>
          <w:rFonts w:ascii="Arial" w:hAnsi="Arial" w:cs="Arial"/>
          <w:bCs/>
          <w:sz w:val="24"/>
          <w:szCs w:val="24"/>
        </w:rPr>
        <w:t>Pg</w:t>
      </w:r>
      <w:proofErr w:type="spellEnd"/>
      <w:r w:rsidR="0037440D" w:rsidRPr="007D37D6">
        <w:rPr>
          <w:rFonts w:ascii="Arial" w:hAnsi="Arial" w:cs="Arial"/>
          <w:bCs/>
          <w:sz w:val="24"/>
          <w:szCs w:val="24"/>
        </w:rPr>
        <w:t xml:space="preserve"> 5</w:t>
      </w:r>
    </w:p>
    <w:p w14:paraId="2D9990D3" w14:textId="77777777" w:rsidR="00F55EEA" w:rsidRPr="007D37D6" w:rsidRDefault="00F55EEA" w:rsidP="0037440D">
      <w:pPr>
        <w:pStyle w:val="ListParagraph"/>
        <w:numPr>
          <w:ilvl w:val="0"/>
          <w:numId w:val="37"/>
        </w:numPr>
        <w:spacing w:after="120"/>
        <w:jc w:val="both"/>
        <w:rPr>
          <w:rFonts w:ascii="Arial" w:hAnsi="Arial" w:cs="Arial"/>
          <w:bCs/>
          <w:sz w:val="24"/>
          <w:szCs w:val="24"/>
        </w:rPr>
      </w:pPr>
      <w:r w:rsidRPr="007D37D6">
        <w:rPr>
          <w:rFonts w:ascii="Arial" w:hAnsi="Arial" w:cs="Arial"/>
          <w:bCs/>
          <w:sz w:val="24"/>
          <w:szCs w:val="24"/>
        </w:rPr>
        <w:t>Pre-Populated Fields</w:t>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proofErr w:type="spellStart"/>
      <w:r w:rsidR="0037440D" w:rsidRPr="007D37D6">
        <w:rPr>
          <w:rFonts w:ascii="Arial" w:hAnsi="Arial" w:cs="Arial"/>
          <w:bCs/>
          <w:sz w:val="24"/>
          <w:szCs w:val="24"/>
        </w:rPr>
        <w:t>Pg</w:t>
      </w:r>
      <w:proofErr w:type="spellEnd"/>
      <w:r w:rsidR="0037440D" w:rsidRPr="007D37D6">
        <w:rPr>
          <w:rFonts w:ascii="Arial" w:hAnsi="Arial" w:cs="Arial"/>
          <w:bCs/>
          <w:sz w:val="24"/>
          <w:szCs w:val="24"/>
        </w:rPr>
        <w:t xml:space="preserve"> 6</w:t>
      </w:r>
    </w:p>
    <w:p w14:paraId="7755BD40" w14:textId="77777777" w:rsidR="00F55EEA" w:rsidRPr="007D37D6" w:rsidRDefault="00F55EEA" w:rsidP="0037440D">
      <w:pPr>
        <w:pStyle w:val="ListParagraph"/>
        <w:numPr>
          <w:ilvl w:val="0"/>
          <w:numId w:val="37"/>
        </w:numPr>
        <w:spacing w:after="120"/>
        <w:jc w:val="both"/>
        <w:rPr>
          <w:rFonts w:ascii="Arial" w:hAnsi="Arial" w:cs="Arial"/>
          <w:bCs/>
          <w:sz w:val="24"/>
          <w:szCs w:val="24"/>
        </w:rPr>
      </w:pPr>
      <w:r w:rsidRPr="007D37D6">
        <w:rPr>
          <w:rFonts w:ascii="Arial" w:hAnsi="Arial" w:cs="Arial"/>
          <w:bCs/>
          <w:sz w:val="24"/>
          <w:szCs w:val="24"/>
        </w:rPr>
        <w:t>Mandatory Fields</w:t>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proofErr w:type="spellStart"/>
      <w:r w:rsidR="0037440D" w:rsidRPr="007D37D6">
        <w:rPr>
          <w:rFonts w:ascii="Arial" w:hAnsi="Arial" w:cs="Arial"/>
          <w:bCs/>
          <w:sz w:val="24"/>
          <w:szCs w:val="24"/>
        </w:rPr>
        <w:t>Pg</w:t>
      </w:r>
      <w:proofErr w:type="spellEnd"/>
      <w:r w:rsidR="0037440D" w:rsidRPr="007D37D6">
        <w:rPr>
          <w:rFonts w:ascii="Arial" w:hAnsi="Arial" w:cs="Arial"/>
          <w:bCs/>
          <w:sz w:val="24"/>
          <w:szCs w:val="24"/>
        </w:rPr>
        <w:t xml:space="preserve"> 6</w:t>
      </w:r>
    </w:p>
    <w:p w14:paraId="2F4A2ED8" w14:textId="77777777" w:rsidR="00F55EEA" w:rsidRPr="007D37D6" w:rsidRDefault="00F55EEA" w:rsidP="0037440D">
      <w:pPr>
        <w:pStyle w:val="ListParagraph"/>
        <w:numPr>
          <w:ilvl w:val="0"/>
          <w:numId w:val="37"/>
        </w:numPr>
        <w:spacing w:after="120"/>
        <w:jc w:val="both"/>
        <w:rPr>
          <w:rFonts w:ascii="Arial" w:hAnsi="Arial" w:cs="Arial"/>
          <w:bCs/>
          <w:sz w:val="24"/>
          <w:szCs w:val="24"/>
        </w:rPr>
      </w:pPr>
      <w:r w:rsidRPr="007D37D6">
        <w:rPr>
          <w:rFonts w:ascii="Arial" w:hAnsi="Arial" w:cs="Arial"/>
          <w:bCs/>
          <w:sz w:val="24"/>
          <w:szCs w:val="24"/>
        </w:rPr>
        <w:t>Setting the Next Termly PEP Dates</w:t>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proofErr w:type="spellStart"/>
      <w:r w:rsidR="0037440D" w:rsidRPr="007D37D6">
        <w:rPr>
          <w:rFonts w:ascii="Arial" w:hAnsi="Arial" w:cs="Arial"/>
          <w:bCs/>
          <w:sz w:val="24"/>
          <w:szCs w:val="24"/>
        </w:rPr>
        <w:t>Pg</w:t>
      </w:r>
      <w:proofErr w:type="spellEnd"/>
      <w:r w:rsidR="0037440D" w:rsidRPr="007D37D6">
        <w:rPr>
          <w:rFonts w:ascii="Arial" w:hAnsi="Arial" w:cs="Arial"/>
          <w:bCs/>
          <w:sz w:val="24"/>
          <w:szCs w:val="24"/>
        </w:rPr>
        <w:t xml:space="preserve"> 6</w:t>
      </w:r>
    </w:p>
    <w:p w14:paraId="4BF3F234" w14:textId="77777777" w:rsidR="00F55EEA" w:rsidRPr="007D37D6" w:rsidRDefault="00F55EEA" w:rsidP="0037440D">
      <w:pPr>
        <w:pStyle w:val="ListParagraph"/>
        <w:numPr>
          <w:ilvl w:val="0"/>
          <w:numId w:val="37"/>
        </w:numPr>
        <w:spacing w:after="120"/>
        <w:jc w:val="both"/>
        <w:rPr>
          <w:rFonts w:ascii="Arial" w:hAnsi="Arial" w:cs="Arial"/>
          <w:bCs/>
          <w:sz w:val="24"/>
          <w:szCs w:val="24"/>
        </w:rPr>
      </w:pPr>
      <w:r w:rsidRPr="007D37D6">
        <w:rPr>
          <w:rFonts w:ascii="Arial" w:hAnsi="Arial" w:cs="Arial"/>
          <w:bCs/>
          <w:sz w:val="24"/>
          <w:szCs w:val="24"/>
        </w:rPr>
        <w:t xml:space="preserve">Saving Information in the </w:t>
      </w:r>
      <w:proofErr w:type="spellStart"/>
      <w:r w:rsidRPr="007D37D6">
        <w:rPr>
          <w:rFonts w:ascii="Arial" w:hAnsi="Arial" w:cs="Arial"/>
          <w:bCs/>
          <w:sz w:val="24"/>
          <w:szCs w:val="24"/>
        </w:rPr>
        <w:t>ePEP</w:t>
      </w:r>
      <w:proofErr w:type="spellEnd"/>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proofErr w:type="spellStart"/>
      <w:r w:rsidR="0037440D" w:rsidRPr="007D37D6">
        <w:rPr>
          <w:rFonts w:ascii="Arial" w:hAnsi="Arial" w:cs="Arial"/>
          <w:bCs/>
          <w:sz w:val="24"/>
          <w:szCs w:val="24"/>
        </w:rPr>
        <w:t>Pg</w:t>
      </w:r>
      <w:proofErr w:type="spellEnd"/>
      <w:r w:rsidR="0037440D" w:rsidRPr="007D37D6">
        <w:rPr>
          <w:rFonts w:ascii="Arial" w:hAnsi="Arial" w:cs="Arial"/>
          <w:bCs/>
          <w:sz w:val="24"/>
          <w:szCs w:val="24"/>
        </w:rPr>
        <w:t xml:space="preserve"> 7</w:t>
      </w:r>
    </w:p>
    <w:p w14:paraId="689F97A5" w14:textId="77777777" w:rsidR="00D84543" w:rsidRPr="007D37D6" w:rsidRDefault="00F55EEA" w:rsidP="005C4316">
      <w:pPr>
        <w:pStyle w:val="ListParagraph"/>
        <w:numPr>
          <w:ilvl w:val="0"/>
          <w:numId w:val="37"/>
        </w:numPr>
        <w:spacing w:after="120"/>
        <w:jc w:val="both"/>
        <w:rPr>
          <w:rFonts w:ascii="Arial" w:hAnsi="Arial" w:cs="Arial"/>
          <w:bCs/>
          <w:sz w:val="24"/>
          <w:szCs w:val="24"/>
        </w:rPr>
      </w:pPr>
      <w:r w:rsidRPr="007D37D6">
        <w:rPr>
          <w:rFonts w:ascii="Arial" w:hAnsi="Arial" w:cs="Arial"/>
          <w:bCs/>
          <w:sz w:val="24"/>
          <w:szCs w:val="24"/>
        </w:rPr>
        <w:t xml:space="preserve">Quality Assurance of the </w:t>
      </w:r>
      <w:proofErr w:type="spellStart"/>
      <w:r w:rsidRPr="007D37D6">
        <w:rPr>
          <w:rFonts w:ascii="Arial" w:hAnsi="Arial" w:cs="Arial"/>
          <w:bCs/>
          <w:sz w:val="24"/>
          <w:szCs w:val="24"/>
        </w:rPr>
        <w:t>ePEP</w:t>
      </w:r>
      <w:proofErr w:type="spellEnd"/>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proofErr w:type="spellStart"/>
      <w:r w:rsidR="0037440D" w:rsidRPr="007D37D6">
        <w:rPr>
          <w:rFonts w:ascii="Arial" w:hAnsi="Arial" w:cs="Arial"/>
          <w:bCs/>
          <w:sz w:val="24"/>
          <w:szCs w:val="24"/>
        </w:rPr>
        <w:t>Pg</w:t>
      </w:r>
      <w:proofErr w:type="spellEnd"/>
      <w:r w:rsidR="0037440D" w:rsidRPr="007D37D6">
        <w:rPr>
          <w:rFonts w:ascii="Arial" w:hAnsi="Arial" w:cs="Arial"/>
          <w:bCs/>
          <w:sz w:val="24"/>
          <w:szCs w:val="24"/>
        </w:rPr>
        <w:t xml:space="preserve"> 7</w:t>
      </w:r>
    </w:p>
    <w:p w14:paraId="4D897E37" w14:textId="77777777" w:rsidR="0037440D" w:rsidRPr="007D37D6" w:rsidRDefault="0037440D" w:rsidP="005C4316">
      <w:pPr>
        <w:pStyle w:val="ListParagraph"/>
        <w:numPr>
          <w:ilvl w:val="0"/>
          <w:numId w:val="37"/>
        </w:numPr>
        <w:spacing w:after="120"/>
        <w:jc w:val="both"/>
        <w:rPr>
          <w:rFonts w:ascii="Arial" w:hAnsi="Arial" w:cs="Arial"/>
          <w:bCs/>
          <w:sz w:val="24"/>
          <w:szCs w:val="24"/>
        </w:rPr>
      </w:pPr>
      <w:r w:rsidRPr="007D37D6">
        <w:rPr>
          <w:rFonts w:ascii="Arial" w:hAnsi="Arial" w:cs="Arial"/>
          <w:bCs/>
          <w:sz w:val="24"/>
          <w:szCs w:val="24"/>
        </w:rPr>
        <w:t xml:space="preserve">Storing and </w:t>
      </w:r>
      <w:proofErr w:type="gramStart"/>
      <w:r w:rsidRPr="007D37D6">
        <w:rPr>
          <w:rFonts w:ascii="Arial" w:hAnsi="Arial" w:cs="Arial"/>
          <w:bCs/>
          <w:sz w:val="24"/>
          <w:szCs w:val="24"/>
        </w:rPr>
        <w:t>Printing</w:t>
      </w:r>
      <w:proofErr w:type="gramEnd"/>
      <w:r w:rsidRPr="007D37D6">
        <w:rPr>
          <w:rFonts w:ascii="Arial" w:hAnsi="Arial" w:cs="Arial"/>
          <w:bCs/>
          <w:sz w:val="24"/>
          <w:szCs w:val="24"/>
        </w:rPr>
        <w:t xml:space="preserve"> the </w:t>
      </w:r>
      <w:proofErr w:type="spellStart"/>
      <w:r w:rsidRPr="007D37D6">
        <w:rPr>
          <w:rFonts w:ascii="Arial" w:hAnsi="Arial" w:cs="Arial"/>
          <w:bCs/>
          <w:sz w:val="24"/>
          <w:szCs w:val="24"/>
        </w:rPr>
        <w:t>ePEP</w:t>
      </w:r>
      <w:proofErr w:type="spellEnd"/>
      <w:r w:rsidRPr="007D37D6">
        <w:rPr>
          <w:rFonts w:ascii="Arial" w:hAnsi="Arial" w:cs="Arial"/>
          <w:bCs/>
          <w:sz w:val="24"/>
          <w:szCs w:val="24"/>
        </w:rPr>
        <w:tab/>
      </w:r>
      <w:r w:rsidRPr="007D37D6">
        <w:rPr>
          <w:rFonts w:ascii="Arial" w:hAnsi="Arial" w:cs="Arial"/>
          <w:bCs/>
          <w:sz w:val="24"/>
          <w:szCs w:val="24"/>
        </w:rPr>
        <w:tab/>
      </w:r>
      <w:r w:rsidRPr="007D37D6">
        <w:rPr>
          <w:rFonts w:ascii="Arial" w:hAnsi="Arial" w:cs="Arial"/>
          <w:bCs/>
          <w:sz w:val="24"/>
          <w:szCs w:val="24"/>
        </w:rPr>
        <w:tab/>
      </w:r>
      <w:r w:rsidRPr="007D37D6">
        <w:rPr>
          <w:rFonts w:ascii="Arial" w:hAnsi="Arial" w:cs="Arial"/>
          <w:bCs/>
          <w:sz w:val="24"/>
          <w:szCs w:val="24"/>
        </w:rPr>
        <w:tab/>
      </w:r>
      <w:r w:rsidRPr="007D37D6">
        <w:rPr>
          <w:rFonts w:ascii="Arial" w:hAnsi="Arial" w:cs="Arial"/>
          <w:bCs/>
          <w:sz w:val="24"/>
          <w:szCs w:val="24"/>
        </w:rPr>
        <w:tab/>
      </w:r>
      <w:r w:rsidRPr="007D37D6">
        <w:rPr>
          <w:rFonts w:ascii="Arial" w:hAnsi="Arial" w:cs="Arial"/>
          <w:bCs/>
          <w:sz w:val="24"/>
          <w:szCs w:val="24"/>
        </w:rPr>
        <w:tab/>
      </w:r>
      <w:r w:rsidRPr="007D37D6">
        <w:rPr>
          <w:rFonts w:ascii="Arial" w:hAnsi="Arial" w:cs="Arial"/>
          <w:bCs/>
          <w:sz w:val="24"/>
          <w:szCs w:val="24"/>
        </w:rPr>
        <w:tab/>
      </w:r>
      <w:proofErr w:type="spellStart"/>
      <w:r w:rsidRPr="007D37D6">
        <w:rPr>
          <w:rFonts w:ascii="Arial" w:hAnsi="Arial" w:cs="Arial"/>
          <w:bCs/>
          <w:sz w:val="24"/>
          <w:szCs w:val="24"/>
        </w:rPr>
        <w:t>Pg</w:t>
      </w:r>
      <w:proofErr w:type="spellEnd"/>
      <w:r w:rsidRPr="007D37D6">
        <w:rPr>
          <w:rFonts w:ascii="Arial" w:hAnsi="Arial" w:cs="Arial"/>
          <w:bCs/>
          <w:sz w:val="24"/>
          <w:szCs w:val="24"/>
        </w:rPr>
        <w:t xml:space="preserve"> 8</w:t>
      </w:r>
    </w:p>
    <w:p w14:paraId="2EBBE5B0" w14:textId="77777777" w:rsidR="0037440D" w:rsidRPr="007D37D6" w:rsidRDefault="0037440D" w:rsidP="0037440D">
      <w:pPr>
        <w:jc w:val="both"/>
        <w:rPr>
          <w:rFonts w:ascii="Arial" w:hAnsi="Arial" w:cs="Arial"/>
          <w:bCs/>
          <w:sz w:val="24"/>
          <w:szCs w:val="24"/>
        </w:rPr>
      </w:pPr>
    </w:p>
    <w:p w14:paraId="79676561" w14:textId="77777777" w:rsidR="00F55EEA" w:rsidRPr="007D37D6" w:rsidRDefault="00F55EEA" w:rsidP="0037440D">
      <w:pPr>
        <w:jc w:val="both"/>
        <w:rPr>
          <w:rFonts w:ascii="Arial" w:hAnsi="Arial" w:cs="Arial"/>
          <w:bCs/>
          <w:sz w:val="24"/>
          <w:szCs w:val="24"/>
        </w:rPr>
      </w:pPr>
      <w:r w:rsidRPr="007D37D6">
        <w:rPr>
          <w:rFonts w:ascii="Arial" w:hAnsi="Arial" w:cs="Arial"/>
          <w:bCs/>
          <w:sz w:val="24"/>
          <w:szCs w:val="24"/>
        </w:rPr>
        <w:t>SECTION 2 – THE PERSONAL EDUCATION PLAN (PEP)</w:t>
      </w:r>
    </w:p>
    <w:p w14:paraId="0EA92F48" w14:textId="77777777" w:rsidR="00F55EEA" w:rsidRPr="007D37D6" w:rsidRDefault="00F55EEA" w:rsidP="0037440D">
      <w:pPr>
        <w:pStyle w:val="ListParagraph"/>
        <w:numPr>
          <w:ilvl w:val="0"/>
          <w:numId w:val="37"/>
        </w:numPr>
        <w:jc w:val="both"/>
        <w:rPr>
          <w:rFonts w:ascii="Arial" w:hAnsi="Arial" w:cs="Arial"/>
          <w:bCs/>
          <w:sz w:val="24"/>
          <w:szCs w:val="24"/>
        </w:rPr>
      </w:pPr>
      <w:r w:rsidRPr="007D37D6">
        <w:rPr>
          <w:rFonts w:ascii="Arial" w:hAnsi="Arial" w:cs="Arial"/>
          <w:bCs/>
          <w:sz w:val="24"/>
          <w:szCs w:val="24"/>
        </w:rPr>
        <w:t xml:space="preserve">Initiating, Developing and Reviewing the </w:t>
      </w:r>
      <w:proofErr w:type="spellStart"/>
      <w:r w:rsidRPr="007D37D6">
        <w:rPr>
          <w:rFonts w:ascii="Arial" w:hAnsi="Arial" w:cs="Arial"/>
          <w:bCs/>
          <w:sz w:val="24"/>
          <w:szCs w:val="24"/>
        </w:rPr>
        <w:t>ePEP</w:t>
      </w:r>
      <w:proofErr w:type="spellEnd"/>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7D37D6">
        <w:rPr>
          <w:rFonts w:ascii="Arial" w:hAnsi="Arial" w:cs="Arial"/>
          <w:bCs/>
          <w:sz w:val="24"/>
          <w:szCs w:val="24"/>
        </w:rPr>
        <w:t xml:space="preserve">          </w:t>
      </w:r>
      <w:proofErr w:type="spellStart"/>
      <w:r w:rsidR="0037440D" w:rsidRPr="007D37D6">
        <w:rPr>
          <w:rFonts w:ascii="Arial" w:hAnsi="Arial" w:cs="Arial"/>
          <w:bCs/>
          <w:sz w:val="24"/>
          <w:szCs w:val="24"/>
        </w:rPr>
        <w:t>Pg</w:t>
      </w:r>
      <w:proofErr w:type="spellEnd"/>
      <w:r w:rsidR="0037440D" w:rsidRPr="007D37D6">
        <w:rPr>
          <w:rFonts w:ascii="Arial" w:hAnsi="Arial" w:cs="Arial"/>
          <w:bCs/>
          <w:sz w:val="24"/>
          <w:szCs w:val="24"/>
        </w:rPr>
        <w:t xml:space="preserve"> 9</w:t>
      </w:r>
    </w:p>
    <w:p w14:paraId="0B878625" w14:textId="77777777" w:rsidR="00F55EEA" w:rsidRPr="007D37D6" w:rsidRDefault="00F55EEA" w:rsidP="0037440D">
      <w:pPr>
        <w:pStyle w:val="ListParagraph"/>
        <w:numPr>
          <w:ilvl w:val="0"/>
          <w:numId w:val="37"/>
        </w:numPr>
        <w:jc w:val="both"/>
        <w:rPr>
          <w:rFonts w:ascii="Arial" w:hAnsi="Arial" w:cs="Arial"/>
          <w:bCs/>
          <w:sz w:val="24"/>
          <w:szCs w:val="24"/>
        </w:rPr>
      </w:pPr>
      <w:r w:rsidRPr="007D37D6">
        <w:rPr>
          <w:rFonts w:ascii="Arial" w:hAnsi="Arial" w:cs="Arial"/>
          <w:bCs/>
          <w:sz w:val="24"/>
          <w:szCs w:val="24"/>
        </w:rPr>
        <w:t>PEP Content</w:t>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proofErr w:type="spellStart"/>
      <w:r w:rsidR="0037440D" w:rsidRPr="007D37D6">
        <w:rPr>
          <w:rFonts w:ascii="Arial" w:hAnsi="Arial" w:cs="Arial"/>
          <w:bCs/>
          <w:sz w:val="24"/>
          <w:szCs w:val="24"/>
        </w:rPr>
        <w:t>Pg</w:t>
      </w:r>
      <w:proofErr w:type="spellEnd"/>
      <w:r w:rsidR="0037440D" w:rsidRPr="007D37D6">
        <w:rPr>
          <w:rFonts w:ascii="Arial" w:hAnsi="Arial" w:cs="Arial"/>
          <w:bCs/>
          <w:sz w:val="24"/>
          <w:szCs w:val="24"/>
        </w:rPr>
        <w:t xml:space="preserve"> 9</w:t>
      </w:r>
    </w:p>
    <w:p w14:paraId="6931FAA0" w14:textId="77777777" w:rsidR="00F55EEA" w:rsidRPr="007D37D6" w:rsidRDefault="00F55EEA" w:rsidP="0037440D">
      <w:pPr>
        <w:pStyle w:val="ListParagraph"/>
        <w:numPr>
          <w:ilvl w:val="0"/>
          <w:numId w:val="37"/>
        </w:numPr>
        <w:jc w:val="both"/>
        <w:rPr>
          <w:rFonts w:ascii="Arial" w:hAnsi="Arial" w:cs="Arial"/>
          <w:bCs/>
          <w:sz w:val="24"/>
          <w:szCs w:val="24"/>
        </w:rPr>
      </w:pPr>
      <w:r w:rsidRPr="007D37D6">
        <w:rPr>
          <w:rFonts w:ascii="Arial" w:hAnsi="Arial" w:cs="Arial"/>
          <w:bCs/>
          <w:sz w:val="24"/>
          <w:szCs w:val="24"/>
        </w:rPr>
        <w:t xml:space="preserve">Core TABS in all </w:t>
      </w:r>
      <w:proofErr w:type="spellStart"/>
      <w:r w:rsidRPr="007D37D6">
        <w:rPr>
          <w:rFonts w:ascii="Arial" w:hAnsi="Arial" w:cs="Arial"/>
          <w:bCs/>
          <w:sz w:val="24"/>
          <w:szCs w:val="24"/>
        </w:rPr>
        <w:t>ePEPs</w:t>
      </w:r>
      <w:proofErr w:type="spellEnd"/>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proofErr w:type="spellStart"/>
      <w:r w:rsidR="0037440D" w:rsidRPr="007D37D6">
        <w:rPr>
          <w:rFonts w:ascii="Arial" w:hAnsi="Arial" w:cs="Arial"/>
          <w:bCs/>
          <w:sz w:val="24"/>
          <w:szCs w:val="24"/>
        </w:rPr>
        <w:t>Pg</w:t>
      </w:r>
      <w:proofErr w:type="spellEnd"/>
      <w:r w:rsidR="0037440D" w:rsidRPr="007D37D6">
        <w:rPr>
          <w:rFonts w:ascii="Arial" w:hAnsi="Arial" w:cs="Arial"/>
          <w:bCs/>
          <w:sz w:val="24"/>
          <w:szCs w:val="24"/>
        </w:rPr>
        <w:t xml:space="preserve"> 10</w:t>
      </w:r>
    </w:p>
    <w:p w14:paraId="3D68CD60" w14:textId="77777777" w:rsidR="00F55EEA" w:rsidRPr="007D37D6" w:rsidRDefault="00F55EEA" w:rsidP="005C4316">
      <w:pPr>
        <w:jc w:val="both"/>
        <w:rPr>
          <w:rFonts w:ascii="Arial" w:hAnsi="Arial" w:cs="Arial"/>
          <w:bCs/>
          <w:sz w:val="24"/>
          <w:szCs w:val="24"/>
        </w:rPr>
      </w:pPr>
    </w:p>
    <w:p w14:paraId="789BC260" w14:textId="77777777" w:rsidR="00F55EEA" w:rsidRPr="007D37D6" w:rsidRDefault="00F55EEA" w:rsidP="0037440D">
      <w:pPr>
        <w:jc w:val="both"/>
        <w:rPr>
          <w:rFonts w:ascii="Arial" w:hAnsi="Arial" w:cs="Arial"/>
          <w:bCs/>
          <w:sz w:val="24"/>
          <w:szCs w:val="24"/>
        </w:rPr>
      </w:pPr>
      <w:r w:rsidRPr="007D37D6">
        <w:rPr>
          <w:rFonts w:ascii="Arial" w:hAnsi="Arial" w:cs="Arial"/>
          <w:bCs/>
          <w:sz w:val="24"/>
          <w:szCs w:val="24"/>
        </w:rPr>
        <w:t xml:space="preserve">SECTION </w:t>
      </w:r>
      <w:proofErr w:type="gramStart"/>
      <w:r w:rsidRPr="007D37D6">
        <w:rPr>
          <w:rFonts w:ascii="Arial" w:hAnsi="Arial" w:cs="Arial"/>
          <w:bCs/>
          <w:sz w:val="24"/>
          <w:szCs w:val="24"/>
        </w:rPr>
        <w:t>3  -</w:t>
      </w:r>
      <w:proofErr w:type="gramEnd"/>
      <w:r w:rsidRPr="007D37D6">
        <w:rPr>
          <w:rFonts w:ascii="Arial" w:hAnsi="Arial" w:cs="Arial"/>
          <w:bCs/>
          <w:sz w:val="24"/>
          <w:szCs w:val="24"/>
        </w:rPr>
        <w:t xml:space="preserve"> QUALITY ASSURING THE PLAN</w:t>
      </w:r>
    </w:p>
    <w:p w14:paraId="0A7CC94D" w14:textId="0F9FDD20" w:rsidR="00F55EEA" w:rsidRPr="007D37D6" w:rsidRDefault="00F55EEA" w:rsidP="0037440D">
      <w:pPr>
        <w:pStyle w:val="ListParagraph"/>
        <w:numPr>
          <w:ilvl w:val="0"/>
          <w:numId w:val="37"/>
        </w:numPr>
        <w:jc w:val="both"/>
        <w:rPr>
          <w:rFonts w:ascii="Arial" w:hAnsi="Arial" w:cs="Arial"/>
          <w:bCs/>
          <w:sz w:val="24"/>
          <w:szCs w:val="24"/>
        </w:rPr>
      </w:pPr>
      <w:r w:rsidRPr="007D37D6">
        <w:rPr>
          <w:rFonts w:ascii="Arial" w:hAnsi="Arial" w:cs="Arial"/>
          <w:bCs/>
          <w:sz w:val="24"/>
          <w:szCs w:val="24"/>
        </w:rPr>
        <w:t>Principles</w:t>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proofErr w:type="spellStart"/>
      <w:r w:rsidR="0037440D" w:rsidRPr="007D37D6">
        <w:rPr>
          <w:rFonts w:ascii="Arial" w:hAnsi="Arial" w:cs="Arial"/>
          <w:bCs/>
          <w:sz w:val="24"/>
          <w:szCs w:val="24"/>
        </w:rPr>
        <w:t>Pg</w:t>
      </w:r>
      <w:proofErr w:type="spellEnd"/>
      <w:r w:rsidR="0037440D" w:rsidRPr="007D37D6">
        <w:rPr>
          <w:rFonts w:ascii="Arial" w:hAnsi="Arial" w:cs="Arial"/>
          <w:bCs/>
          <w:sz w:val="24"/>
          <w:szCs w:val="24"/>
        </w:rPr>
        <w:t xml:space="preserve"> 1</w:t>
      </w:r>
      <w:r w:rsidR="009C3400">
        <w:rPr>
          <w:rFonts w:ascii="Arial" w:hAnsi="Arial" w:cs="Arial"/>
          <w:bCs/>
          <w:sz w:val="24"/>
          <w:szCs w:val="24"/>
        </w:rPr>
        <w:t>6</w:t>
      </w:r>
    </w:p>
    <w:p w14:paraId="70433C27" w14:textId="77777777" w:rsidR="0037440D" w:rsidRPr="007D37D6" w:rsidRDefault="00F55EEA" w:rsidP="0037440D">
      <w:pPr>
        <w:pStyle w:val="ListParagraph"/>
        <w:numPr>
          <w:ilvl w:val="0"/>
          <w:numId w:val="37"/>
        </w:numPr>
        <w:jc w:val="both"/>
        <w:rPr>
          <w:rFonts w:ascii="Arial" w:hAnsi="Arial" w:cs="Arial"/>
          <w:bCs/>
          <w:sz w:val="24"/>
          <w:szCs w:val="24"/>
        </w:rPr>
      </w:pPr>
      <w:proofErr w:type="spellStart"/>
      <w:r w:rsidRPr="007D37D6">
        <w:rPr>
          <w:rFonts w:ascii="Arial" w:hAnsi="Arial" w:cs="Arial"/>
          <w:bCs/>
          <w:sz w:val="24"/>
          <w:szCs w:val="24"/>
        </w:rPr>
        <w:t>ePEP</w:t>
      </w:r>
      <w:proofErr w:type="spellEnd"/>
      <w:r w:rsidRPr="007D37D6">
        <w:rPr>
          <w:rFonts w:ascii="Arial" w:hAnsi="Arial" w:cs="Arial"/>
          <w:bCs/>
          <w:sz w:val="24"/>
          <w:szCs w:val="24"/>
        </w:rPr>
        <w:t xml:space="preserve"> QA Tool</w:t>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r w:rsidR="0037440D" w:rsidRPr="007D37D6">
        <w:rPr>
          <w:rFonts w:ascii="Arial" w:hAnsi="Arial" w:cs="Arial"/>
          <w:bCs/>
          <w:sz w:val="24"/>
          <w:szCs w:val="24"/>
        </w:rPr>
        <w:tab/>
      </w:r>
      <w:proofErr w:type="spellStart"/>
      <w:r w:rsidR="0037440D" w:rsidRPr="007D37D6">
        <w:rPr>
          <w:rFonts w:ascii="Arial" w:hAnsi="Arial" w:cs="Arial"/>
          <w:bCs/>
          <w:sz w:val="24"/>
          <w:szCs w:val="24"/>
        </w:rPr>
        <w:t>Pg</w:t>
      </w:r>
      <w:proofErr w:type="spellEnd"/>
      <w:r w:rsidR="0037440D" w:rsidRPr="007D37D6">
        <w:rPr>
          <w:rFonts w:ascii="Arial" w:hAnsi="Arial" w:cs="Arial"/>
          <w:bCs/>
          <w:sz w:val="24"/>
          <w:szCs w:val="24"/>
        </w:rPr>
        <w:t xml:space="preserve"> 16</w:t>
      </w:r>
    </w:p>
    <w:p w14:paraId="5E679250" w14:textId="39D8FDC0" w:rsidR="00F55EEA" w:rsidRPr="007D37D6" w:rsidRDefault="0037440D" w:rsidP="0037440D">
      <w:pPr>
        <w:pStyle w:val="ListParagraph"/>
        <w:numPr>
          <w:ilvl w:val="0"/>
          <w:numId w:val="37"/>
        </w:numPr>
        <w:jc w:val="both"/>
        <w:rPr>
          <w:rFonts w:ascii="Arial" w:hAnsi="Arial" w:cs="Arial"/>
          <w:bCs/>
          <w:sz w:val="24"/>
          <w:szCs w:val="24"/>
        </w:rPr>
      </w:pPr>
      <w:r w:rsidRPr="007D37D6">
        <w:rPr>
          <w:rFonts w:ascii="Arial" w:hAnsi="Arial" w:cs="Arial"/>
          <w:bCs/>
          <w:sz w:val="24"/>
          <w:szCs w:val="24"/>
        </w:rPr>
        <w:t>Prompts for Assessing Quality of the PEP</w:t>
      </w:r>
      <w:r w:rsidR="00F55EEA" w:rsidRPr="007D37D6">
        <w:rPr>
          <w:rFonts w:ascii="Arial" w:hAnsi="Arial" w:cs="Arial"/>
          <w:bCs/>
          <w:sz w:val="24"/>
          <w:szCs w:val="24"/>
        </w:rPr>
        <w:t xml:space="preserve"> </w:t>
      </w:r>
      <w:r w:rsidRPr="007D37D6">
        <w:rPr>
          <w:rFonts w:ascii="Arial" w:hAnsi="Arial" w:cs="Arial"/>
          <w:bCs/>
          <w:sz w:val="24"/>
          <w:szCs w:val="24"/>
        </w:rPr>
        <w:tab/>
      </w:r>
      <w:r w:rsidRPr="007D37D6">
        <w:rPr>
          <w:rFonts w:ascii="Arial" w:hAnsi="Arial" w:cs="Arial"/>
          <w:bCs/>
          <w:sz w:val="24"/>
          <w:szCs w:val="24"/>
        </w:rPr>
        <w:tab/>
      </w:r>
      <w:r w:rsidRPr="007D37D6">
        <w:rPr>
          <w:rFonts w:ascii="Arial" w:hAnsi="Arial" w:cs="Arial"/>
          <w:bCs/>
          <w:sz w:val="24"/>
          <w:szCs w:val="24"/>
        </w:rPr>
        <w:tab/>
      </w:r>
      <w:r w:rsidRPr="007D37D6">
        <w:rPr>
          <w:rFonts w:ascii="Arial" w:hAnsi="Arial" w:cs="Arial"/>
          <w:bCs/>
          <w:sz w:val="24"/>
          <w:szCs w:val="24"/>
        </w:rPr>
        <w:tab/>
      </w:r>
      <w:r w:rsidRPr="007D37D6">
        <w:rPr>
          <w:rFonts w:ascii="Arial" w:hAnsi="Arial" w:cs="Arial"/>
          <w:bCs/>
          <w:sz w:val="24"/>
          <w:szCs w:val="24"/>
        </w:rPr>
        <w:tab/>
      </w:r>
      <w:proofErr w:type="spellStart"/>
      <w:r w:rsidRPr="007D37D6">
        <w:rPr>
          <w:rFonts w:ascii="Arial" w:hAnsi="Arial" w:cs="Arial"/>
          <w:bCs/>
          <w:sz w:val="24"/>
          <w:szCs w:val="24"/>
        </w:rPr>
        <w:t>Pg</w:t>
      </w:r>
      <w:proofErr w:type="spellEnd"/>
      <w:r w:rsidRPr="007D37D6">
        <w:rPr>
          <w:rFonts w:ascii="Arial" w:hAnsi="Arial" w:cs="Arial"/>
          <w:bCs/>
          <w:sz w:val="24"/>
          <w:szCs w:val="24"/>
        </w:rPr>
        <w:t xml:space="preserve"> 1</w:t>
      </w:r>
      <w:r w:rsidR="009C3400">
        <w:rPr>
          <w:rFonts w:ascii="Arial" w:hAnsi="Arial" w:cs="Arial"/>
          <w:bCs/>
          <w:sz w:val="24"/>
          <w:szCs w:val="24"/>
        </w:rPr>
        <w:t>9</w:t>
      </w:r>
    </w:p>
    <w:p w14:paraId="4664E180" w14:textId="77777777" w:rsidR="000C37D9" w:rsidRPr="007D37D6" w:rsidRDefault="000C37D9" w:rsidP="005C4316">
      <w:pPr>
        <w:jc w:val="both"/>
        <w:rPr>
          <w:rFonts w:ascii="Arial" w:hAnsi="Arial" w:cs="Arial"/>
          <w:b/>
          <w:sz w:val="24"/>
          <w:szCs w:val="24"/>
        </w:rPr>
      </w:pPr>
    </w:p>
    <w:p w14:paraId="272BCE8F" w14:textId="77777777" w:rsidR="000C37D9" w:rsidRPr="007D37D6" w:rsidRDefault="000C37D9" w:rsidP="005C4316">
      <w:pPr>
        <w:jc w:val="both"/>
        <w:rPr>
          <w:rFonts w:ascii="Arial" w:hAnsi="Arial" w:cs="Arial"/>
          <w:b/>
          <w:sz w:val="24"/>
          <w:szCs w:val="24"/>
        </w:rPr>
      </w:pPr>
    </w:p>
    <w:p w14:paraId="569FFC5F" w14:textId="77777777" w:rsidR="000C37D9" w:rsidRDefault="000C37D9" w:rsidP="005C4316">
      <w:pPr>
        <w:jc w:val="both"/>
        <w:rPr>
          <w:rFonts w:ascii="Arial" w:hAnsi="Arial" w:cs="Arial"/>
          <w:b/>
          <w:sz w:val="24"/>
          <w:szCs w:val="24"/>
        </w:rPr>
      </w:pPr>
    </w:p>
    <w:p w14:paraId="52A199BC" w14:textId="77777777" w:rsidR="007D37D6" w:rsidRDefault="007D37D6" w:rsidP="005C4316">
      <w:pPr>
        <w:jc w:val="both"/>
        <w:rPr>
          <w:rFonts w:ascii="Arial" w:hAnsi="Arial" w:cs="Arial"/>
          <w:b/>
          <w:sz w:val="24"/>
          <w:szCs w:val="24"/>
        </w:rPr>
      </w:pPr>
    </w:p>
    <w:p w14:paraId="1C93973E" w14:textId="77777777" w:rsidR="007D37D6" w:rsidRDefault="007D37D6" w:rsidP="005C4316">
      <w:pPr>
        <w:jc w:val="both"/>
        <w:rPr>
          <w:rFonts w:ascii="Arial" w:hAnsi="Arial" w:cs="Arial"/>
          <w:b/>
          <w:sz w:val="24"/>
          <w:szCs w:val="24"/>
        </w:rPr>
      </w:pPr>
    </w:p>
    <w:p w14:paraId="651DE61C" w14:textId="77777777" w:rsidR="007D37D6" w:rsidRDefault="007D37D6" w:rsidP="005C4316">
      <w:pPr>
        <w:jc w:val="both"/>
        <w:rPr>
          <w:rFonts w:ascii="Arial" w:hAnsi="Arial" w:cs="Arial"/>
          <w:b/>
          <w:sz w:val="24"/>
          <w:szCs w:val="24"/>
        </w:rPr>
      </w:pPr>
    </w:p>
    <w:p w14:paraId="4711B00A" w14:textId="77777777" w:rsidR="007D37D6" w:rsidRPr="007D37D6" w:rsidRDefault="007D37D6" w:rsidP="005C4316">
      <w:pPr>
        <w:jc w:val="both"/>
        <w:rPr>
          <w:rFonts w:ascii="Arial" w:hAnsi="Arial" w:cs="Arial"/>
          <w:b/>
          <w:sz w:val="24"/>
          <w:szCs w:val="24"/>
        </w:rPr>
      </w:pPr>
    </w:p>
    <w:p w14:paraId="0C9B50BE" w14:textId="77777777" w:rsidR="000075D2" w:rsidRPr="007D37D6" w:rsidRDefault="000075D2" w:rsidP="0041619A">
      <w:pPr>
        <w:jc w:val="both"/>
        <w:rPr>
          <w:rFonts w:ascii="Arial" w:hAnsi="Arial" w:cs="Arial"/>
          <w:b/>
          <w:bCs/>
          <w:sz w:val="24"/>
          <w:szCs w:val="24"/>
        </w:rPr>
      </w:pPr>
      <w:r w:rsidRPr="007D37D6">
        <w:rPr>
          <w:rFonts w:ascii="Arial" w:hAnsi="Arial" w:cs="Arial"/>
          <w:b/>
          <w:bCs/>
          <w:sz w:val="24"/>
          <w:szCs w:val="24"/>
        </w:rPr>
        <w:lastRenderedPageBreak/>
        <w:t>Introduction</w:t>
      </w:r>
    </w:p>
    <w:p w14:paraId="3D754C16" w14:textId="77777777" w:rsidR="00C738BA" w:rsidRPr="007D37D6" w:rsidRDefault="000075D2" w:rsidP="0041619A">
      <w:pPr>
        <w:jc w:val="both"/>
        <w:rPr>
          <w:rFonts w:ascii="Arial" w:hAnsi="Arial" w:cs="Arial"/>
          <w:sz w:val="24"/>
          <w:szCs w:val="24"/>
        </w:rPr>
      </w:pPr>
      <w:r w:rsidRPr="007D37D6">
        <w:rPr>
          <w:rFonts w:ascii="Arial" w:hAnsi="Arial" w:cs="Arial"/>
          <w:sz w:val="24"/>
          <w:szCs w:val="24"/>
        </w:rPr>
        <w:t xml:space="preserve">A Personal Education Plan (PEP) is </w:t>
      </w:r>
      <w:r w:rsidR="00C738BA" w:rsidRPr="007D37D6">
        <w:rPr>
          <w:rFonts w:ascii="Arial" w:hAnsi="Arial" w:cs="Arial"/>
          <w:sz w:val="24"/>
          <w:szCs w:val="24"/>
        </w:rPr>
        <w:t xml:space="preserve">a statutory requirement for every child </w:t>
      </w:r>
      <w:r w:rsidR="000654EE" w:rsidRPr="007D37D6">
        <w:rPr>
          <w:rFonts w:ascii="Arial" w:hAnsi="Arial" w:cs="Arial"/>
          <w:sz w:val="24"/>
          <w:szCs w:val="24"/>
        </w:rPr>
        <w:t>or young person wh</w:t>
      </w:r>
      <w:r w:rsidR="00FD2BAA" w:rsidRPr="007D37D6">
        <w:rPr>
          <w:rFonts w:ascii="Arial" w:hAnsi="Arial" w:cs="Arial"/>
          <w:sz w:val="24"/>
          <w:szCs w:val="24"/>
        </w:rPr>
        <w:t>o is in our care</w:t>
      </w:r>
      <w:r w:rsidR="000654EE" w:rsidRPr="007D37D6">
        <w:rPr>
          <w:rFonts w:ascii="Arial" w:hAnsi="Arial" w:cs="Arial"/>
          <w:sz w:val="24"/>
          <w:szCs w:val="24"/>
        </w:rPr>
        <w:t xml:space="preserve"> </w:t>
      </w:r>
      <w:r w:rsidR="00FD2BAA" w:rsidRPr="007D37D6">
        <w:rPr>
          <w:rFonts w:ascii="Arial" w:hAnsi="Arial" w:cs="Arial"/>
          <w:sz w:val="24"/>
          <w:szCs w:val="24"/>
        </w:rPr>
        <w:t>(</w:t>
      </w:r>
      <w:proofErr w:type="spellStart"/>
      <w:r w:rsidR="00FD2BAA" w:rsidRPr="007D37D6">
        <w:rPr>
          <w:rFonts w:ascii="Arial" w:hAnsi="Arial" w:cs="Arial"/>
          <w:sz w:val="24"/>
          <w:szCs w:val="24"/>
        </w:rPr>
        <w:t>CioC</w:t>
      </w:r>
      <w:proofErr w:type="spellEnd"/>
      <w:r w:rsidR="00FD2BAA" w:rsidRPr="007D37D6">
        <w:rPr>
          <w:rFonts w:ascii="Arial" w:hAnsi="Arial" w:cs="Arial"/>
          <w:sz w:val="24"/>
          <w:szCs w:val="24"/>
        </w:rPr>
        <w:t xml:space="preserve">) </w:t>
      </w:r>
      <w:r w:rsidR="00C738BA" w:rsidRPr="007D37D6">
        <w:rPr>
          <w:rFonts w:ascii="Arial" w:hAnsi="Arial" w:cs="Arial"/>
          <w:sz w:val="24"/>
          <w:szCs w:val="24"/>
        </w:rPr>
        <w:t>from pre-school</w:t>
      </w:r>
      <w:r w:rsidR="000654EE" w:rsidRPr="007D37D6">
        <w:rPr>
          <w:rFonts w:ascii="Arial" w:hAnsi="Arial" w:cs="Arial"/>
          <w:sz w:val="24"/>
          <w:szCs w:val="24"/>
        </w:rPr>
        <w:t xml:space="preserve"> (</w:t>
      </w:r>
      <w:r w:rsidR="00FD2BAA" w:rsidRPr="007D37D6">
        <w:rPr>
          <w:rFonts w:ascii="Arial" w:hAnsi="Arial" w:cs="Arial"/>
          <w:sz w:val="24"/>
          <w:szCs w:val="24"/>
        </w:rPr>
        <w:t xml:space="preserve">the term they turn 3yrs </w:t>
      </w:r>
      <w:r w:rsidR="000654EE" w:rsidRPr="007D37D6">
        <w:rPr>
          <w:rFonts w:ascii="Arial" w:hAnsi="Arial" w:cs="Arial"/>
          <w:sz w:val="24"/>
          <w:szCs w:val="24"/>
        </w:rPr>
        <w:t>if they are accessing provision)</w:t>
      </w:r>
      <w:r w:rsidR="00C738BA" w:rsidRPr="007D37D6">
        <w:rPr>
          <w:rFonts w:ascii="Arial" w:hAnsi="Arial" w:cs="Arial"/>
          <w:sz w:val="24"/>
          <w:szCs w:val="24"/>
        </w:rPr>
        <w:t xml:space="preserve"> </w:t>
      </w:r>
      <w:r w:rsidR="000654EE" w:rsidRPr="007D37D6">
        <w:rPr>
          <w:rFonts w:ascii="Arial" w:hAnsi="Arial" w:cs="Arial"/>
          <w:sz w:val="24"/>
          <w:szCs w:val="24"/>
        </w:rPr>
        <w:t xml:space="preserve">up </w:t>
      </w:r>
      <w:r w:rsidR="00C738BA" w:rsidRPr="007D37D6">
        <w:rPr>
          <w:rFonts w:ascii="Arial" w:hAnsi="Arial" w:cs="Arial"/>
          <w:sz w:val="24"/>
          <w:szCs w:val="24"/>
        </w:rPr>
        <w:t>to their 18</w:t>
      </w:r>
      <w:r w:rsidR="00C738BA" w:rsidRPr="007D37D6">
        <w:rPr>
          <w:rFonts w:ascii="Arial" w:hAnsi="Arial" w:cs="Arial"/>
          <w:sz w:val="24"/>
          <w:szCs w:val="24"/>
          <w:vertAlign w:val="superscript"/>
        </w:rPr>
        <w:t>th</w:t>
      </w:r>
      <w:r w:rsidR="00C738BA" w:rsidRPr="007D37D6">
        <w:rPr>
          <w:rFonts w:ascii="Arial" w:hAnsi="Arial" w:cs="Arial"/>
          <w:sz w:val="24"/>
          <w:szCs w:val="24"/>
        </w:rPr>
        <w:t xml:space="preserve"> birthday.  It is </w:t>
      </w:r>
      <w:r w:rsidR="00BA6463" w:rsidRPr="007D37D6">
        <w:rPr>
          <w:rFonts w:ascii="Arial" w:hAnsi="Arial" w:cs="Arial"/>
          <w:sz w:val="24"/>
          <w:szCs w:val="24"/>
        </w:rPr>
        <w:t>the</w:t>
      </w:r>
      <w:r w:rsidRPr="007D37D6">
        <w:rPr>
          <w:rFonts w:ascii="Arial" w:hAnsi="Arial" w:cs="Arial"/>
          <w:sz w:val="24"/>
          <w:szCs w:val="24"/>
        </w:rPr>
        <w:t xml:space="preserve"> </w:t>
      </w:r>
      <w:r w:rsidR="00BA6463" w:rsidRPr="007D37D6">
        <w:rPr>
          <w:rFonts w:ascii="Arial" w:hAnsi="Arial" w:cs="Arial"/>
          <w:sz w:val="24"/>
          <w:szCs w:val="24"/>
        </w:rPr>
        <w:t xml:space="preserve">process of assessing the </w:t>
      </w:r>
      <w:r w:rsidR="000654EE" w:rsidRPr="007D37D6">
        <w:rPr>
          <w:rFonts w:ascii="Arial" w:hAnsi="Arial" w:cs="Arial"/>
          <w:sz w:val="24"/>
          <w:szCs w:val="24"/>
        </w:rPr>
        <w:t xml:space="preserve">appropriateness and quality of </w:t>
      </w:r>
      <w:r w:rsidR="00BA6463" w:rsidRPr="007D37D6">
        <w:rPr>
          <w:rFonts w:ascii="Arial" w:hAnsi="Arial" w:cs="Arial"/>
          <w:sz w:val="24"/>
          <w:szCs w:val="24"/>
        </w:rPr>
        <w:t xml:space="preserve">educational provision </w:t>
      </w:r>
      <w:r w:rsidR="000654EE" w:rsidRPr="007D37D6">
        <w:rPr>
          <w:rFonts w:ascii="Arial" w:hAnsi="Arial" w:cs="Arial"/>
          <w:sz w:val="24"/>
          <w:szCs w:val="24"/>
        </w:rPr>
        <w:t>in</w:t>
      </w:r>
      <w:r w:rsidR="00BA6463" w:rsidRPr="007D37D6">
        <w:rPr>
          <w:rFonts w:ascii="Arial" w:hAnsi="Arial" w:cs="Arial"/>
          <w:sz w:val="24"/>
          <w:szCs w:val="24"/>
        </w:rPr>
        <w:t xml:space="preserve"> accelerating the progress of a</w:t>
      </w:r>
      <w:r w:rsidR="00FD2BAA" w:rsidRPr="007D37D6">
        <w:rPr>
          <w:rFonts w:ascii="Arial" w:hAnsi="Arial" w:cs="Arial"/>
          <w:sz w:val="24"/>
          <w:szCs w:val="24"/>
        </w:rPr>
        <w:t xml:space="preserve"> pupil</w:t>
      </w:r>
      <w:r w:rsidR="00BA6463" w:rsidRPr="007D37D6">
        <w:rPr>
          <w:rFonts w:ascii="Arial" w:hAnsi="Arial" w:cs="Arial"/>
          <w:sz w:val="24"/>
          <w:szCs w:val="24"/>
        </w:rPr>
        <w:t xml:space="preserve"> </w:t>
      </w:r>
      <w:r w:rsidR="000654EE" w:rsidRPr="007D37D6">
        <w:rPr>
          <w:rFonts w:ascii="Arial" w:hAnsi="Arial" w:cs="Arial"/>
          <w:sz w:val="24"/>
          <w:szCs w:val="24"/>
        </w:rPr>
        <w:t xml:space="preserve">and </w:t>
      </w:r>
      <w:r w:rsidR="0041619A" w:rsidRPr="007D37D6">
        <w:rPr>
          <w:rFonts w:ascii="Arial" w:hAnsi="Arial" w:cs="Arial"/>
          <w:sz w:val="24"/>
          <w:szCs w:val="24"/>
        </w:rPr>
        <w:t xml:space="preserve">close any gaps in their </w:t>
      </w:r>
      <w:r w:rsidR="000654EE" w:rsidRPr="007D37D6">
        <w:rPr>
          <w:rFonts w:ascii="Arial" w:hAnsi="Arial" w:cs="Arial"/>
          <w:sz w:val="24"/>
          <w:szCs w:val="24"/>
        </w:rPr>
        <w:t>development or attainment</w:t>
      </w:r>
      <w:r w:rsidRPr="007D37D6">
        <w:rPr>
          <w:rFonts w:ascii="Arial" w:hAnsi="Arial" w:cs="Arial"/>
          <w:sz w:val="24"/>
          <w:szCs w:val="24"/>
        </w:rPr>
        <w:t xml:space="preserve">.  </w:t>
      </w:r>
    </w:p>
    <w:p w14:paraId="57F4B145" w14:textId="77777777" w:rsidR="000654EE" w:rsidRPr="007D37D6" w:rsidRDefault="00C738BA" w:rsidP="0041619A">
      <w:pPr>
        <w:pStyle w:val="Default"/>
        <w:spacing w:after="200" w:line="276" w:lineRule="auto"/>
        <w:jc w:val="both"/>
      </w:pPr>
      <w:r w:rsidRPr="007D37D6">
        <w:t>The PEP</w:t>
      </w:r>
      <w:r w:rsidR="00937351" w:rsidRPr="007D37D6">
        <w:t xml:space="preserve"> is an evolving record of what needs to happen for </w:t>
      </w:r>
      <w:proofErr w:type="spellStart"/>
      <w:r w:rsidR="00FD2BAA" w:rsidRPr="007D37D6">
        <w:t>CioC</w:t>
      </w:r>
      <w:proofErr w:type="spellEnd"/>
      <w:r w:rsidR="00FD2BAA" w:rsidRPr="007D37D6">
        <w:t xml:space="preserve"> </w:t>
      </w:r>
      <w:r w:rsidR="00937351" w:rsidRPr="007D37D6">
        <w:t xml:space="preserve">children to enable them to make at </w:t>
      </w:r>
      <w:r w:rsidR="00937351" w:rsidRPr="007D37D6">
        <w:rPr>
          <w:b/>
        </w:rPr>
        <w:t>least expected progress</w:t>
      </w:r>
      <w:r w:rsidR="00937351" w:rsidRPr="007D37D6">
        <w:t xml:space="preserve"> and fulfil their potential.  The PEP should reflect the importance of a personalised approach to learning that meets the child’s identified educational </w:t>
      </w:r>
      <w:r w:rsidR="000654EE" w:rsidRPr="007D37D6">
        <w:t xml:space="preserve">and developmental </w:t>
      </w:r>
      <w:r w:rsidR="00937351" w:rsidRPr="007D37D6">
        <w:t xml:space="preserve">needs, raises </w:t>
      </w:r>
      <w:proofErr w:type="gramStart"/>
      <w:r w:rsidR="00937351" w:rsidRPr="007D37D6">
        <w:t>aspirations</w:t>
      </w:r>
      <w:proofErr w:type="gramEnd"/>
      <w:r w:rsidR="00937351" w:rsidRPr="007D37D6">
        <w:t xml:space="preserve"> and </w:t>
      </w:r>
      <w:r w:rsidR="000654EE" w:rsidRPr="007D37D6">
        <w:t>maximises</w:t>
      </w:r>
      <w:r w:rsidR="00937351" w:rsidRPr="007D37D6">
        <w:t xml:space="preserve"> life chances. </w:t>
      </w:r>
      <w:r w:rsidR="0041619A" w:rsidRPr="007D37D6">
        <w:t>It is</w:t>
      </w:r>
      <w:r w:rsidR="00937351" w:rsidRPr="007D37D6">
        <w:t xml:space="preserve"> also used to provide key performance indicators which monitor the attendance, attainment, curriculum </w:t>
      </w:r>
      <w:proofErr w:type="gramStart"/>
      <w:r w:rsidR="00937351" w:rsidRPr="007D37D6">
        <w:t>offer</w:t>
      </w:r>
      <w:proofErr w:type="gramEnd"/>
      <w:r w:rsidR="00937351" w:rsidRPr="007D37D6">
        <w:t xml:space="preserve"> and the well-being needs of Children/Young People in our Care</w:t>
      </w:r>
      <w:r w:rsidR="000654EE" w:rsidRPr="007D37D6">
        <w:t>,</w:t>
      </w:r>
      <w:r w:rsidR="00937351" w:rsidRPr="007D37D6">
        <w:t xml:space="preserve"> as they progress through their education.  </w:t>
      </w:r>
    </w:p>
    <w:p w14:paraId="614196A1" w14:textId="77777777" w:rsidR="005A63D8" w:rsidRPr="007D37D6" w:rsidRDefault="005A63D8" w:rsidP="005A63D8">
      <w:pPr>
        <w:jc w:val="both"/>
        <w:rPr>
          <w:rFonts w:ascii="Arial" w:hAnsi="Arial" w:cs="Arial"/>
          <w:sz w:val="24"/>
          <w:szCs w:val="24"/>
        </w:rPr>
      </w:pPr>
      <w:r w:rsidRPr="007D37D6">
        <w:rPr>
          <w:rFonts w:ascii="Arial" w:hAnsi="Arial" w:cs="Arial"/>
          <w:sz w:val="24"/>
          <w:szCs w:val="24"/>
        </w:rPr>
        <w:t xml:space="preserve">It is a statutory requirement for a PEP to be initiated within </w:t>
      </w:r>
      <w:r w:rsidRPr="007D37D6">
        <w:rPr>
          <w:rFonts w:ascii="Arial" w:hAnsi="Arial" w:cs="Arial"/>
          <w:b/>
          <w:bCs/>
          <w:sz w:val="24"/>
          <w:szCs w:val="24"/>
        </w:rPr>
        <w:t>20 days</w:t>
      </w:r>
      <w:r w:rsidRPr="007D37D6">
        <w:rPr>
          <w:rFonts w:ascii="Arial" w:hAnsi="Arial" w:cs="Arial"/>
          <w:sz w:val="24"/>
          <w:szCs w:val="24"/>
        </w:rPr>
        <w:t xml:space="preserve"> of a CYP entering care, or </w:t>
      </w:r>
      <w:r w:rsidRPr="007D37D6">
        <w:rPr>
          <w:rFonts w:ascii="Arial" w:hAnsi="Arial" w:cs="Arial"/>
          <w:b/>
          <w:bCs/>
          <w:sz w:val="24"/>
          <w:szCs w:val="24"/>
        </w:rPr>
        <w:t>10 days</w:t>
      </w:r>
      <w:r w:rsidRPr="007D37D6">
        <w:rPr>
          <w:rFonts w:ascii="Arial" w:hAnsi="Arial" w:cs="Arial"/>
          <w:sz w:val="24"/>
          <w:szCs w:val="24"/>
        </w:rPr>
        <w:t xml:space="preserve"> after any significant change in </w:t>
      </w:r>
      <w:proofErr w:type="gramStart"/>
      <w:r w:rsidRPr="007D37D6">
        <w:rPr>
          <w:rFonts w:ascii="Arial" w:hAnsi="Arial" w:cs="Arial"/>
          <w:sz w:val="24"/>
          <w:szCs w:val="24"/>
        </w:rPr>
        <w:t>provision;</w:t>
      </w:r>
      <w:proofErr w:type="gramEnd"/>
      <w:r w:rsidRPr="007D37D6">
        <w:rPr>
          <w:rFonts w:ascii="Arial" w:hAnsi="Arial" w:cs="Arial"/>
          <w:sz w:val="24"/>
          <w:szCs w:val="24"/>
        </w:rPr>
        <w:t xml:space="preserve"> for example, a change of p</w:t>
      </w:r>
      <w:r w:rsidR="00433970">
        <w:rPr>
          <w:rFonts w:ascii="Arial" w:hAnsi="Arial" w:cs="Arial"/>
          <w:sz w:val="24"/>
          <w:szCs w:val="24"/>
        </w:rPr>
        <w:t>lac</w:t>
      </w:r>
      <w:r w:rsidRPr="007D37D6">
        <w:rPr>
          <w:rFonts w:ascii="Arial" w:hAnsi="Arial" w:cs="Arial"/>
          <w:sz w:val="24"/>
          <w:szCs w:val="24"/>
        </w:rPr>
        <w:t xml:space="preserve">ement or school/education setting or an emergency admission into care.  </w:t>
      </w:r>
    </w:p>
    <w:p w14:paraId="2C3C9447" w14:textId="77777777" w:rsidR="005A63D8" w:rsidRPr="007D37D6" w:rsidRDefault="005A63D8" w:rsidP="00FD2BAA">
      <w:pPr>
        <w:jc w:val="both"/>
        <w:rPr>
          <w:rFonts w:ascii="Arial" w:hAnsi="Arial" w:cs="Arial"/>
          <w:sz w:val="24"/>
          <w:szCs w:val="24"/>
        </w:rPr>
      </w:pPr>
      <w:r w:rsidRPr="007D37D6">
        <w:rPr>
          <w:rFonts w:ascii="Arial" w:hAnsi="Arial" w:cs="Arial"/>
          <w:sz w:val="24"/>
          <w:szCs w:val="24"/>
        </w:rPr>
        <w:t xml:space="preserve">The PEP is reviewed once every school term (three times per academic year) usually at regular termly intervals, however, the </w:t>
      </w:r>
      <w:r w:rsidRPr="007D37D6">
        <w:rPr>
          <w:rFonts w:ascii="Arial" w:hAnsi="Arial" w:cs="Arial"/>
          <w:bCs/>
          <w:sz w:val="24"/>
          <w:szCs w:val="24"/>
        </w:rPr>
        <w:t xml:space="preserve">Virtual School has determined three dates during the school year when schools </w:t>
      </w:r>
      <w:r w:rsidRPr="007D37D6">
        <w:rPr>
          <w:rFonts w:ascii="Arial" w:hAnsi="Arial" w:cs="Arial"/>
          <w:bCs/>
          <w:color w:val="FF0000"/>
          <w:sz w:val="24"/>
          <w:szCs w:val="24"/>
        </w:rPr>
        <w:t>MUST</w:t>
      </w:r>
      <w:r w:rsidRPr="007D37D6">
        <w:rPr>
          <w:rFonts w:ascii="Arial" w:hAnsi="Arial" w:cs="Arial"/>
          <w:bCs/>
          <w:sz w:val="24"/>
          <w:szCs w:val="24"/>
        </w:rPr>
        <w:t xml:space="preserve"> have completed and uploaded the termly PEP.   </w:t>
      </w:r>
      <w:r w:rsidR="00FD2BAA" w:rsidRPr="007D37D6">
        <w:rPr>
          <w:rFonts w:ascii="Arial" w:hAnsi="Arial" w:cs="Arial"/>
          <w:bCs/>
          <w:sz w:val="24"/>
          <w:szCs w:val="24"/>
        </w:rPr>
        <w:t xml:space="preserve">Wherever possible, we would encourage you to complete this at the beginning of each term.  </w:t>
      </w:r>
      <w:r w:rsidRPr="007D37D6">
        <w:rPr>
          <w:rFonts w:ascii="Arial" w:hAnsi="Arial" w:cs="Arial"/>
          <w:sz w:val="24"/>
          <w:szCs w:val="24"/>
        </w:rPr>
        <w:t xml:space="preserve">The Virtual School quality assures and uses the information contained within the PEP to provide advice, </w:t>
      </w:r>
      <w:proofErr w:type="gramStart"/>
      <w:r w:rsidRPr="007D37D6">
        <w:rPr>
          <w:rFonts w:ascii="Arial" w:hAnsi="Arial" w:cs="Arial"/>
          <w:sz w:val="24"/>
          <w:szCs w:val="24"/>
        </w:rPr>
        <w:t>support</w:t>
      </w:r>
      <w:proofErr w:type="gramEnd"/>
      <w:r w:rsidRPr="007D37D6">
        <w:rPr>
          <w:rFonts w:ascii="Arial" w:hAnsi="Arial" w:cs="Arial"/>
          <w:sz w:val="24"/>
          <w:szCs w:val="24"/>
        </w:rPr>
        <w:t xml:space="preserve"> and challenge to schools on behalf of the Local Authority as Corporate Parent.</w:t>
      </w:r>
    </w:p>
    <w:p w14:paraId="2B112FF3" w14:textId="77777777" w:rsidR="00C738BA" w:rsidRPr="007D37D6" w:rsidRDefault="00C738BA" w:rsidP="0041619A">
      <w:pPr>
        <w:jc w:val="both"/>
        <w:rPr>
          <w:rFonts w:ascii="Arial" w:hAnsi="Arial" w:cs="Arial"/>
          <w:sz w:val="24"/>
          <w:szCs w:val="24"/>
        </w:rPr>
      </w:pPr>
      <w:r w:rsidRPr="007D37D6">
        <w:rPr>
          <w:rFonts w:ascii="Arial" w:hAnsi="Arial" w:cs="Arial"/>
          <w:b/>
          <w:bCs/>
          <w:sz w:val="24"/>
          <w:szCs w:val="24"/>
        </w:rPr>
        <w:t>Welfare Call (</w:t>
      </w:r>
      <w:proofErr w:type="gramStart"/>
      <w:r w:rsidRPr="007D37D6">
        <w:rPr>
          <w:rFonts w:ascii="Arial" w:hAnsi="Arial" w:cs="Arial"/>
          <w:b/>
          <w:bCs/>
          <w:sz w:val="24"/>
          <w:szCs w:val="24"/>
        </w:rPr>
        <w:t>WC)</w:t>
      </w:r>
      <w:r w:rsidRPr="007D37D6">
        <w:rPr>
          <w:rFonts w:ascii="Arial" w:hAnsi="Arial" w:cs="Arial"/>
          <w:sz w:val="24"/>
          <w:szCs w:val="24"/>
        </w:rPr>
        <w:t xml:space="preserve"> </w:t>
      </w:r>
      <w:r w:rsidR="005A63D8" w:rsidRPr="007D37D6">
        <w:rPr>
          <w:rFonts w:ascii="Arial" w:hAnsi="Arial" w:cs="Arial"/>
          <w:sz w:val="24"/>
          <w:szCs w:val="24"/>
        </w:rPr>
        <w:t xml:space="preserve"> -</w:t>
      </w:r>
      <w:proofErr w:type="gramEnd"/>
      <w:r w:rsidR="005A63D8" w:rsidRPr="007D37D6">
        <w:rPr>
          <w:rFonts w:ascii="Arial" w:hAnsi="Arial" w:cs="Arial"/>
          <w:sz w:val="24"/>
          <w:szCs w:val="24"/>
        </w:rPr>
        <w:t xml:space="preserve"> </w:t>
      </w:r>
      <w:r w:rsidRPr="007D37D6">
        <w:rPr>
          <w:rFonts w:ascii="Arial" w:hAnsi="Arial" w:cs="Arial"/>
          <w:sz w:val="24"/>
          <w:szCs w:val="24"/>
        </w:rPr>
        <w:t xml:space="preserve">is the provider of a secure, electronic, web-based system commissioned by </w:t>
      </w:r>
      <w:r w:rsidR="00FD2BAA" w:rsidRPr="007D37D6">
        <w:rPr>
          <w:rFonts w:ascii="Arial" w:hAnsi="Arial" w:cs="Arial"/>
          <w:sz w:val="24"/>
          <w:szCs w:val="24"/>
        </w:rPr>
        <w:t>Redcar &amp; Cleveland</w:t>
      </w:r>
      <w:r w:rsidRPr="007D37D6">
        <w:rPr>
          <w:rFonts w:ascii="Arial" w:hAnsi="Arial" w:cs="Arial"/>
          <w:sz w:val="24"/>
          <w:szCs w:val="24"/>
        </w:rPr>
        <w:t xml:space="preserve"> Virtual School.  It is the vehicle with which we compile and analyse information before, during and after Personal Education Planning (PEP) meetings.  </w:t>
      </w:r>
    </w:p>
    <w:p w14:paraId="4D69540B" w14:textId="77777777" w:rsidR="00937351" w:rsidRPr="007D37D6" w:rsidRDefault="00937351" w:rsidP="0041619A">
      <w:pPr>
        <w:pStyle w:val="Default"/>
        <w:spacing w:after="200" w:line="276" w:lineRule="auto"/>
        <w:jc w:val="both"/>
      </w:pPr>
      <w:r w:rsidRPr="007D37D6">
        <w:t xml:space="preserve">In </w:t>
      </w:r>
      <w:r w:rsidR="00FD2BAA" w:rsidRPr="007D37D6">
        <w:t>Redcar &amp; Cleveland</w:t>
      </w:r>
      <w:r w:rsidRPr="007D37D6">
        <w:t xml:space="preserve"> </w:t>
      </w:r>
      <w:r w:rsidR="000654EE" w:rsidRPr="007D37D6">
        <w:t xml:space="preserve">there are </w:t>
      </w:r>
      <w:r w:rsidRPr="007D37D6">
        <w:t xml:space="preserve">three separate </w:t>
      </w:r>
      <w:proofErr w:type="spellStart"/>
      <w:r w:rsidR="0041619A" w:rsidRPr="007D37D6">
        <w:t>e</w:t>
      </w:r>
      <w:r w:rsidRPr="007D37D6">
        <w:t>PEPs</w:t>
      </w:r>
      <w:proofErr w:type="spellEnd"/>
      <w:r w:rsidR="0041619A" w:rsidRPr="007D37D6">
        <w:t xml:space="preserve"> on the Welfare Call system:</w:t>
      </w:r>
      <w:r w:rsidRPr="007D37D6">
        <w:t xml:space="preserve"> </w:t>
      </w:r>
    </w:p>
    <w:p w14:paraId="5CCA10DF" w14:textId="77777777" w:rsidR="00937351" w:rsidRPr="007D37D6" w:rsidRDefault="00937351" w:rsidP="00614B95">
      <w:pPr>
        <w:pStyle w:val="Default"/>
        <w:numPr>
          <w:ilvl w:val="0"/>
          <w:numId w:val="18"/>
        </w:numPr>
        <w:spacing w:after="200" w:line="276" w:lineRule="auto"/>
        <w:jc w:val="both"/>
      </w:pPr>
      <w:r w:rsidRPr="007D37D6">
        <w:rPr>
          <w:b/>
          <w:bCs/>
        </w:rPr>
        <w:t xml:space="preserve">Early Years </w:t>
      </w:r>
      <w:proofErr w:type="gramStart"/>
      <w:r w:rsidRPr="007D37D6">
        <w:rPr>
          <w:b/>
          <w:bCs/>
        </w:rPr>
        <w:t>PEP</w:t>
      </w:r>
      <w:r w:rsidRPr="007D37D6">
        <w:t xml:space="preserve">  -</w:t>
      </w:r>
      <w:proofErr w:type="gramEnd"/>
      <w:r w:rsidRPr="007D37D6">
        <w:t xml:space="preserve"> </w:t>
      </w:r>
      <w:r w:rsidR="0041619A" w:rsidRPr="007D37D6">
        <w:t xml:space="preserve">for </w:t>
      </w:r>
      <w:r w:rsidRPr="007D37D6">
        <w:t>pre-school children age 2 – 4 years</w:t>
      </w:r>
      <w:r w:rsidR="00B31E2F" w:rsidRPr="007D37D6">
        <w:t xml:space="preserve">, who are accessing child care or </w:t>
      </w:r>
      <w:r w:rsidR="00433970" w:rsidRPr="007D37D6">
        <w:t>preschool</w:t>
      </w:r>
      <w:r w:rsidR="00B31E2F" w:rsidRPr="007D37D6">
        <w:t xml:space="preserve"> provision</w:t>
      </w:r>
    </w:p>
    <w:p w14:paraId="4EF623E9" w14:textId="77777777" w:rsidR="00937351" w:rsidRPr="007D37D6" w:rsidRDefault="00937351" w:rsidP="00614B95">
      <w:pPr>
        <w:pStyle w:val="Default"/>
        <w:numPr>
          <w:ilvl w:val="0"/>
          <w:numId w:val="18"/>
        </w:numPr>
        <w:spacing w:after="200" w:line="276" w:lineRule="auto"/>
        <w:jc w:val="both"/>
      </w:pPr>
      <w:r w:rsidRPr="007D37D6">
        <w:rPr>
          <w:b/>
          <w:bCs/>
        </w:rPr>
        <w:t xml:space="preserve">Statutory School Age </w:t>
      </w:r>
      <w:proofErr w:type="gramStart"/>
      <w:r w:rsidRPr="007D37D6">
        <w:rPr>
          <w:b/>
          <w:bCs/>
        </w:rPr>
        <w:t>PEP</w:t>
      </w:r>
      <w:r w:rsidRPr="007D37D6">
        <w:t xml:space="preserve">  -</w:t>
      </w:r>
      <w:proofErr w:type="gramEnd"/>
      <w:r w:rsidRPr="007D37D6">
        <w:t xml:space="preserve"> </w:t>
      </w:r>
      <w:r w:rsidR="0041619A" w:rsidRPr="007D37D6">
        <w:t xml:space="preserve">for those in </w:t>
      </w:r>
      <w:r w:rsidRPr="007D37D6">
        <w:t>Reception to Year 11</w:t>
      </w:r>
    </w:p>
    <w:p w14:paraId="53CC86DF" w14:textId="77777777" w:rsidR="0041619A" w:rsidRPr="007D37D6" w:rsidRDefault="00937351" w:rsidP="00614B95">
      <w:pPr>
        <w:pStyle w:val="Default"/>
        <w:numPr>
          <w:ilvl w:val="0"/>
          <w:numId w:val="18"/>
        </w:numPr>
        <w:spacing w:after="200" w:line="276" w:lineRule="auto"/>
        <w:jc w:val="both"/>
      </w:pPr>
      <w:r w:rsidRPr="007D37D6">
        <w:rPr>
          <w:b/>
          <w:bCs/>
        </w:rPr>
        <w:t>Post 16 PEP</w:t>
      </w:r>
      <w:r w:rsidRPr="007D37D6">
        <w:t xml:space="preserve"> – </w:t>
      </w:r>
      <w:r w:rsidR="0041619A" w:rsidRPr="007D37D6">
        <w:t>for y</w:t>
      </w:r>
      <w:r w:rsidRPr="007D37D6">
        <w:t>oung people in Year 12 and 13</w:t>
      </w:r>
      <w:r w:rsidR="0041619A" w:rsidRPr="007D37D6">
        <w:t xml:space="preserve">, regardless of whether they are in Education, Training, employment or </w:t>
      </w:r>
      <w:proofErr w:type="gramStart"/>
      <w:r w:rsidR="0041619A" w:rsidRPr="007D37D6">
        <w:t xml:space="preserve">not </w:t>
      </w:r>
      <w:r w:rsidR="000654EE" w:rsidRPr="007D37D6">
        <w:t xml:space="preserve"> in</w:t>
      </w:r>
      <w:proofErr w:type="gramEnd"/>
      <w:r w:rsidR="000654EE" w:rsidRPr="007D37D6">
        <w:t xml:space="preserve"> any </w:t>
      </w:r>
      <w:r w:rsidR="00B31E2F" w:rsidRPr="007D37D6">
        <w:t>(NEET)</w:t>
      </w:r>
      <w:r w:rsidR="0041619A" w:rsidRPr="007D37D6">
        <w:t>.</w:t>
      </w:r>
    </w:p>
    <w:p w14:paraId="685F020F" w14:textId="77777777" w:rsidR="005A63D8" w:rsidRPr="007D37D6" w:rsidRDefault="000654EE" w:rsidP="0041619A">
      <w:pPr>
        <w:jc w:val="both"/>
        <w:rPr>
          <w:rFonts w:ascii="Arial" w:hAnsi="Arial" w:cs="Arial"/>
          <w:sz w:val="24"/>
          <w:szCs w:val="24"/>
        </w:rPr>
      </w:pPr>
      <w:r w:rsidRPr="007D37D6">
        <w:rPr>
          <w:rFonts w:ascii="Arial" w:hAnsi="Arial" w:cs="Arial"/>
          <w:sz w:val="24"/>
          <w:szCs w:val="24"/>
        </w:rPr>
        <w:t>I</w:t>
      </w:r>
      <w:r w:rsidR="0041619A" w:rsidRPr="007D37D6">
        <w:rPr>
          <w:rFonts w:ascii="Arial" w:hAnsi="Arial" w:cs="Arial"/>
          <w:sz w:val="24"/>
          <w:szCs w:val="24"/>
        </w:rPr>
        <w:t>nformation contained in this guidance has been designed to help all Designated Teachers</w:t>
      </w:r>
      <w:r w:rsidR="005A63D8" w:rsidRPr="007D37D6">
        <w:rPr>
          <w:rFonts w:ascii="Arial" w:hAnsi="Arial" w:cs="Arial"/>
          <w:sz w:val="24"/>
          <w:szCs w:val="24"/>
        </w:rPr>
        <w:t>/Leads to</w:t>
      </w:r>
      <w:r w:rsidR="0041619A" w:rsidRPr="007D37D6">
        <w:rPr>
          <w:rFonts w:ascii="Arial" w:hAnsi="Arial" w:cs="Arial"/>
          <w:sz w:val="24"/>
          <w:szCs w:val="24"/>
        </w:rPr>
        <w:t xml:space="preserve"> access and effectively complete</w:t>
      </w:r>
      <w:r w:rsidR="005A63D8" w:rsidRPr="007D37D6">
        <w:rPr>
          <w:rFonts w:ascii="Arial" w:hAnsi="Arial" w:cs="Arial"/>
          <w:sz w:val="24"/>
          <w:szCs w:val="24"/>
        </w:rPr>
        <w:t xml:space="preserve"> a high quality </w:t>
      </w:r>
      <w:proofErr w:type="spellStart"/>
      <w:r w:rsidR="005A63D8" w:rsidRPr="007D37D6">
        <w:rPr>
          <w:rFonts w:ascii="Arial" w:hAnsi="Arial" w:cs="Arial"/>
          <w:sz w:val="24"/>
          <w:szCs w:val="24"/>
        </w:rPr>
        <w:t>ePEP</w:t>
      </w:r>
      <w:proofErr w:type="spellEnd"/>
      <w:r w:rsidR="005A63D8" w:rsidRPr="007D37D6">
        <w:rPr>
          <w:rFonts w:ascii="Arial" w:hAnsi="Arial" w:cs="Arial"/>
          <w:sz w:val="24"/>
          <w:szCs w:val="24"/>
        </w:rPr>
        <w:t xml:space="preserve"> on the </w:t>
      </w:r>
      <w:r w:rsidR="0041619A" w:rsidRPr="007D37D6">
        <w:rPr>
          <w:rFonts w:ascii="Arial" w:hAnsi="Arial" w:cs="Arial"/>
          <w:sz w:val="24"/>
          <w:szCs w:val="24"/>
        </w:rPr>
        <w:t xml:space="preserve">Welfare Call </w:t>
      </w:r>
      <w:r w:rsidR="005A63D8" w:rsidRPr="007D37D6">
        <w:rPr>
          <w:rFonts w:ascii="Arial" w:hAnsi="Arial" w:cs="Arial"/>
          <w:sz w:val="24"/>
          <w:szCs w:val="24"/>
        </w:rPr>
        <w:t>system</w:t>
      </w:r>
      <w:r w:rsidR="0041619A" w:rsidRPr="007D37D6">
        <w:rPr>
          <w:rFonts w:ascii="Arial" w:hAnsi="Arial" w:cs="Arial"/>
          <w:sz w:val="24"/>
          <w:szCs w:val="24"/>
        </w:rPr>
        <w:t xml:space="preserve">. </w:t>
      </w:r>
      <w:r w:rsidRPr="007D37D6">
        <w:rPr>
          <w:rFonts w:ascii="Arial" w:hAnsi="Arial" w:cs="Arial"/>
          <w:sz w:val="24"/>
          <w:szCs w:val="24"/>
        </w:rPr>
        <w:t xml:space="preserve"> </w:t>
      </w:r>
    </w:p>
    <w:p w14:paraId="1FDEEC9E" w14:textId="77777777" w:rsidR="0041619A" w:rsidRPr="007D37D6" w:rsidRDefault="000654EE" w:rsidP="0041619A">
      <w:pPr>
        <w:jc w:val="both"/>
        <w:rPr>
          <w:rFonts w:ascii="Arial" w:hAnsi="Arial" w:cs="Arial"/>
          <w:sz w:val="24"/>
          <w:szCs w:val="24"/>
        </w:rPr>
      </w:pPr>
      <w:r w:rsidRPr="007D37D6">
        <w:rPr>
          <w:rFonts w:ascii="Arial" w:hAnsi="Arial" w:cs="Arial"/>
          <w:sz w:val="24"/>
          <w:szCs w:val="24"/>
        </w:rPr>
        <w:t>Please do not hesitate to contact the Virtual School Caseworker attached to your school</w:t>
      </w:r>
      <w:r w:rsidR="005A63D8" w:rsidRPr="007D37D6">
        <w:rPr>
          <w:rFonts w:ascii="Arial" w:hAnsi="Arial" w:cs="Arial"/>
          <w:sz w:val="24"/>
          <w:szCs w:val="24"/>
        </w:rPr>
        <w:t>, college or provision</w:t>
      </w:r>
      <w:r w:rsidRPr="007D37D6">
        <w:rPr>
          <w:rFonts w:ascii="Arial" w:hAnsi="Arial" w:cs="Arial"/>
          <w:sz w:val="24"/>
          <w:szCs w:val="24"/>
        </w:rPr>
        <w:t xml:space="preserve"> for any</w:t>
      </w:r>
      <w:r w:rsidR="005A63D8" w:rsidRPr="007D37D6">
        <w:rPr>
          <w:rFonts w:ascii="Arial" w:hAnsi="Arial" w:cs="Arial"/>
          <w:sz w:val="24"/>
          <w:szCs w:val="24"/>
        </w:rPr>
        <w:t xml:space="preserve"> further</w:t>
      </w:r>
      <w:r w:rsidRPr="007D37D6">
        <w:rPr>
          <w:rFonts w:ascii="Arial" w:hAnsi="Arial" w:cs="Arial"/>
          <w:sz w:val="24"/>
          <w:szCs w:val="24"/>
        </w:rPr>
        <w:t xml:space="preserve"> </w:t>
      </w:r>
      <w:r w:rsidR="005A63D8" w:rsidRPr="007D37D6">
        <w:rPr>
          <w:rFonts w:ascii="Arial" w:hAnsi="Arial" w:cs="Arial"/>
          <w:sz w:val="24"/>
          <w:szCs w:val="24"/>
        </w:rPr>
        <w:t>information or</w:t>
      </w:r>
      <w:r w:rsidRPr="007D37D6">
        <w:rPr>
          <w:rFonts w:ascii="Arial" w:hAnsi="Arial" w:cs="Arial"/>
          <w:sz w:val="24"/>
          <w:szCs w:val="24"/>
        </w:rPr>
        <w:t xml:space="preserve"> </w:t>
      </w:r>
      <w:r w:rsidR="005A63D8" w:rsidRPr="007D37D6">
        <w:rPr>
          <w:rFonts w:ascii="Arial" w:hAnsi="Arial" w:cs="Arial"/>
          <w:sz w:val="24"/>
          <w:szCs w:val="24"/>
        </w:rPr>
        <w:t>queries in relation to the content of this document.  Likewise, we are here to help with any support or training you may require, particularly for those who are new to the role of Designated Teacher/Lead.</w:t>
      </w:r>
    </w:p>
    <w:p w14:paraId="462823D8" w14:textId="77777777" w:rsidR="0041619A" w:rsidRPr="007D37D6" w:rsidRDefault="0041619A" w:rsidP="00C738BA">
      <w:pPr>
        <w:jc w:val="both"/>
        <w:rPr>
          <w:rFonts w:ascii="Arial" w:hAnsi="Arial" w:cs="Arial"/>
          <w:sz w:val="24"/>
          <w:szCs w:val="24"/>
        </w:rPr>
      </w:pPr>
    </w:p>
    <w:p w14:paraId="0CF3E306" w14:textId="77777777" w:rsidR="005A63D8" w:rsidRPr="007D37D6" w:rsidRDefault="005A63D8" w:rsidP="005C4316">
      <w:pPr>
        <w:jc w:val="both"/>
        <w:rPr>
          <w:rFonts w:ascii="Arial" w:hAnsi="Arial" w:cs="Arial"/>
          <w:b/>
          <w:sz w:val="24"/>
          <w:szCs w:val="24"/>
        </w:rPr>
      </w:pPr>
    </w:p>
    <w:p w14:paraId="03591096" w14:textId="77777777" w:rsidR="00992BCD" w:rsidRPr="007D37D6" w:rsidRDefault="00326366" w:rsidP="005C4316">
      <w:pPr>
        <w:jc w:val="both"/>
        <w:rPr>
          <w:rFonts w:ascii="Arial" w:hAnsi="Arial" w:cs="Arial"/>
          <w:b/>
          <w:sz w:val="24"/>
          <w:szCs w:val="24"/>
        </w:rPr>
      </w:pPr>
      <w:r w:rsidRPr="007D37D6">
        <w:rPr>
          <w:rFonts w:ascii="Arial" w:hAnsi="Arial" w:cs="Arial"/>
          <w:b/>
          <w:sz w:val="24"/>
          <w:szCs w:val="24"/>
        </w:rPr>
        <w:t>Section 1 - KEY INFORMATION AND GUIDANCE</w:t>
      </w:r>
    </w:p>
    <w:p w14:paraId="0ADDEED6" w14:textId="77777777" w:rsidR="001257E4" w:rsidRPr="007D37D6" w:rsidRDefault="001E5539" w:rsidP="005C4316">
      <w:pPr>
        <w:jc w:val="both"/>
        <w:rPr>
          <w:rFonts w:ascii="Arial" w:hAnsi="Arial" w:cs="Arial"/>
          <w:b/>
          <w:bCs/>
          <w:sz w:val="24"/>
          <w:szCs w:val="24"/>
        </w:rPr>
      </w:pPr>
      <w:r w:rsidRPr="007D37D6">
        <w:rPr>
          <w:rFonts w:ascii="Arial" w:hAnsi="Arial" w:cs="Arial"/>
          <w:b/>
          <w:bCs/>
          <w:sz w:val="24"/>
          <w:szCs w:val="24"/>
        </w:rPr>
        <w:t xml:space="preserve">Accessing the Welfare Call System </w:t>
      </w:r>
    </w:p>
    <w:p w14:paraId="7F203EE3" w14:textId="77777777" w:rsidR="00927D22" w:rsidRPr="007D37D6" w:rsidRDefault="001E5539" w:rsidP="00614B95">
      <w:pPr>
        <w:pStyle w:val="ListParagraph"/>
        <w:numPr>
          <w:ilvl w:val="0"/>
          <w:numId w:val="19"/>
        </w:numPr>
        <w:jc w:val="both"/>
        <w:rPr>
          <w:rFonts w:ascii="Arial" w:hAnsi="Arial" w:cs="Arial"/>
          <w:b/>
          <w:bCs/>
          <w:sz w:val="24"/>
          <w:szCs w:val="24"/>
        </w:rPr>
      </w:pPr>
      <w:r w:rsidRPr="007D37D6">
        <w:rPr>
          <w:rFonts w:ascii="Arial" w:hAnsi="Arial" w:cs="Arial"/>
          <w:b/>
          <w:bCs/>
          <w:sz w:val="24"/>
          <w:szCs w:val="24"/>
        </w:rPr>
        <w:t>Your Account</w:t>
      </w:r>
    </w:p>
    <w:p w14:paraId="13197EAF" w14:textId="105EB952" w:rsidR="00927D22" w:rsidRPr="007D37D6" w:rsidRDefault="00B31E2F" w:rsidP="005D3800">
      <w:pPr>
        <w:spacing w:line="240" w:lineRule="auto"/>
        <w:ind w:left="360"/>
        <w:jc w:val="both"/>
        <w:rPr>
          <w:rFonts w:ascii="Arial" w:hAnsi="Arial" w:cs="Arial"/>
          <w:sz w:val="24"/>
          <w:szCs w:val="24"/>
        </w:rPr>
      </w:pPr>
      <w:r w:rsidRPr="007D37D6">
        <w:rPr>
          <w:rFonts w:ascii="Arial" w:hAnsi="Arial" w:cs="Arial"/>
          <w:sz w:val="24"/>
          <w:szCs w:val="24"/>
        </w:rPr>
        <w:t xml:space="preserve">Existing Designated </w:t>
      </w:r>
      <w:r w:rsidR="000C5348" w:rsidRPr="007D37D6">
        <w:rPr>
          <w:rFonts w:ascii="Arial" w:hAnsi="Arial" w:cs="Arial"/>
          <w:sz w:val="24"/>
          <w:szCs w:val="24"/>
        </w:rPr>
        <w:t>Teachers</w:t>
      </w:r>
      <w:r w:rsidRPr="007D37D6">
        <w:rPr>
          <w:rFonts w:ascii="Arial" w:hAnsi="Arial" w:cs="Arial"/>
          <w:sz w:val="24"/>
          <w:szCs w:val="24"/>
        </w:rPr>
        <w:t xml:space="preserve"> have log in details </w:t>
      </w:r>
      <w:r w:rsidR="005A63D8" w:rsidRPr="007D37D6">
        <w:rPr>
          <w:rFonts w:ascii="Arial" w:hAnsi="Arial" w:cs="Arial"/>
          <w:sz w:val="24"/>
          <w:szCs w:val="24"/>
        </w:rPr>
        <w:t xml:space="preserve">for </w:t>
      </w:r>
      <w:r w:rsidRPr="007D37D6">
        <w:rPr>
          <w:rFonts w:ascii="Arial" w:hAnsi="Arial" w:cs="Arial"/>
          <w:sz w:val="24"/>
          <w:szCs w:val="24"/>
        </w:rPr>
        <w:t>Welfare Call</w:t>
      </w:r>
      <w:r w:rsidR="005A63D8" w:rsidRPr="007D37D6">
        <w:rPr>
          <w:rFonts w:ascii="Arial" w:hAnsi="Arial" w:cs="Arial"/>
          <w:sz w:val="24"/>
          <w:szCs w:val="24"/>
        </w:rPr>
        <w:t xml:space="preserve">*, </w:t>
      </w:r>
      <w:r w:rsidRPr="007D37D6">
        <w:rPr>
          <w:rFonts w:ascii="Arial" w:hAnsi="Arial" w:cs="Arial"/>
          <w:sz w:val="24"/>
          <w:szCs w:val="24"/>
        </w:rPr>
        <w:t xml:space="preserve">enabling them to access the </w:t>
      </w:r>
      <w:r w:rsidR="005A63D8" w:rsidRPr="007D37D6">
        <w:rPr>
          <w:rFonts w:ascii="Arial" w:hAnsi="Arial" w:cs="Arial"/>
          <w:sz w:val="24"/>
          <w:szCs w:val="24"/>
        </w:rPr>
        <w:t xml:space="preserve">secure </w:t>
      </w:r>
      <w:r w:rsidRPr="007D37D6">
        <w:rPr>
          <w:rFonts w:ascii="Arial" w:hAnsi="Arial" w:cs="Arial"/>
          <w:sz w:val="24"/>
          <w:szCs w:val="24"/>
        </w:rPr>
        <w:t xml:space="preserve">website. If you are a new DT, you will receive an email </w:t>
      </w:r>
      <w:r w:rsidR="00433970" w:rsidRPr="007D37D6">
        <w:rPr>
          <w:rFonts w:ascii="Arial" w:hAnsi="Arial" w:cs="Arial"/>
          <w:sz w:val="24"/>
          <w:szCs w:val="24"/>
        </w:rPr>
        <w:t>confirming</w:t>
      </w:r>
      <w:r w:rsidRPr="007D37D6">
        <w:rPr>
          <w:rFonts w:ascii="Arial" w:hAnsi="Arial" w:cs="Arial"/>
          <w:sz w:val="24"/>
          <w:szCs w:val="24"/>
        </w:rPr>
        <w:t xml:space="preserve"> your login details from Welfare Call</w:t>
      </w:r>
      <w:r w:rsidR="005A63D8" w:rsidRPr="007D37D6">
        <w:rPr>
          <w:rFonts w:ascii="Arial" w:hAnsi="Arial" w:cs="Arial"/>
          <w:sz w:val="24"/>
          <w:szCs w:val="24"/>
        </w:rPr>
        <w:t xml:space="preserve"> once your school/provision has notified us of the change, or we have received notification of a new </w:t>
      </w:r>
      <w:r w:rsidR="00FD2BAA" w:rsidRPr="007D37D6">
        <w:rPr>
          <w:rFonts w:ascii="Arial" w:hAnsi="Arial" w:cs="Arial"/>
          <w:sz w:val="24"/>
          <w:szCs w:val="24"/>
        </w:rPr>
        <w:t>CIOC</w:t>
      </w:r>
      <w:r w:rsidR="005A63D8" w:rsidRPr="007D37D6">
        <w:rPr>
          <w:rFonts w:ascii="Arial" w:hAnsi="Arial" w:cs="Arial"/>
          <w:sz w:val="24"/>
          <w:szCs w:val="24"/>
        </w:rPr>
        <w:t xml:space="preserve"> in your care.</w:t>
      </w:r>
    </w:p>
    <w:p w14:paraId="541DA88F" w14:textId="77777777" w:rsidR="005A63D8" w:rsidRPr="007D37D6" w:rsidRDefault="005A63D8" w:rsidP="005D3800">
      <w:pPr>
        <w:spacing w:line="240" w:lineRule="auto"/>
        <w:ind w:left="360"/>
        <w:jc w:val="both"/>
        <w:rPr>
          <w:rFonts w:ascii="Arial" w:hAnsi="Arial" w:cs="Arial"/>
          <w:sz w:val="24"/>
          <w:szCs w:val="24"/>
        </w:rPr>
      </w:pPr>
      <w:r w:rsidRPr="007D37D6">
        <w:rPr>
          <w:rFonts w:ascii="Arial" w:hAnsi="Arial" w:cs="Arial"/>
          <w:b/>
          <w:bCs/>
          <w:color w:val="FF0000"/>
          <w:sz w:val="24"/>
          <w:szCs w:val="24"/>
        </w:rPr>
        <w:t xml:space="preserve">* </w:t>
      </w:r>
      <w:r w:rsidR="00927D22" w:rsidRPr="007D37D6">
        <w:rPr>
          <w:rFonts w:ascii="Arial" w:hAnsi="Arial" w:cs="Arial"/>
          <w:b/>
          <w:bCs/>
          <w:color w:val="FF0000"/>
          <w:sz w:val="24"/>
          <w:szCs w:val="24"/>
        </w:rPr>
        <w:t>PLEASE NOTE:</w:t>
      </w:r>
      <w:r w:rsidR="00927D22" w:rsidRPr="007D37D6">
        <w:rPr>
          <w:rFonts w:ascii="Arial" w:hAnsi="Arial" w:cs="Arial"/>
          <w:color w:val="FF0000"/>
          <w:sz w:val="24"/>
          <w:szCs w:val="24"/>
        </w:rPr>
        <w:t xml:space="preserve">  </w:t>
      </w:r>
      <w:r w:rsidR="00927D22" w:rsidRPr="007D37D6">
        <w:rPr>
          <w:rFonts w:ascii="Arial" w:hAnsi="Arial" w:cs="Arial"/>
          <w:sz w:val="24"/>
          <w:szCs w:val="24"/>
        </w:rPr>
        <w:t xml:space="preserve">You will only </w:t>
      </w:r>
      <w:r w:rsidR="00E57E60" w:rsidRPr="007D37D6">
        <w:rPr>
          <w:rFonts w:ascii="Arial" w:hAnsi="Arial" w:cs="Arial"/>
          <w:sz w:val="24"/>
          <w:szCs w:val="24"/>
        </w:rPr>
        <w:t xml:space="preserve">have </w:t>
      </w:r>
      <w:r w:rsidR="00927D22" w:rsidRPr="007D37D6">
        <w:rPr>
          <w:rFonts w:ascii="Arial" w:hAnsi="Arial" w:cs="Arial"/>
          <w:sz w:val="24"/>
          <w:szCs w:val="24"/>
        </w:rPr>
        <w:t>receive</w:t>
      </w:r>
      <w:r w:rsidR="00E57E60" w:rsidRPr="007D37D6">
        <w:rPr>
          <w:rFonts w:ascii="Arial" w:hAnsi="Arial" w:cs="Arial"/>
          <w:sz w:val="24"/>
          <w:szCs w:val="24"/>
        </w:rPr>
        <w:t>d</w:t>
      </w:r>
      <w:r w:rsidR="00927D22" w:rsidRPr="007D37D6">
        <w:rPr>
          <w:rFonts w:ascii="Arial" w:hAnsi="Arial" w:cs="Arial"/>
          <w:sz w:val="24"/>
          <w:szCs w:val="24"/>
        </w:rPr>
        <w:t xml:space="preserve"> log in details if you </w:t>
      </w:r>
      <w:r w:rsidR="00FE34B7" w:rsidRPr="007D37D6">
        <w:rPr>
          <w:rFonts w:ascii="Arial" w:hAnsi="Arial" w:cs="Arial"/>
          <w:sz w:val="24"/>
          <w:szCs w:val="24"/>
        </w:rPr>
        <w:t xml:space="preserve">already </w:t>
      </w:r>
      <w:r w:rsidR="00927D22" w:rsidRPr="007D37D6">
        <w:rPr>
          <w:rFonts w:ascii="Arial" w:hAnsi="Arial" w:cs="Arial"/>
          <w:sz w:val="24"/>
          <w:szCs w:val="24"/>
        </w:rPr>
        <w:t xml:space="preserve">have a </w:t>
      </w:r>
      <w:proofErr w:type="spellStart"/>
      <w:r w:rsidR="00FD2BAA" w:rsidRPr="007D37D6">
        <w:rPr>
          <w:rFonts w:ascii="Arial" w:hAnsi="Arial" w:cs="Arial"/>
          <w:sz w:val="24"/>
          <w:szCs w:val="24"/>
        </w:rPr>
        <w:t>CioC</w:t>
      </w:r>
      <w:proofErr w:type="spellEnd"/>
      <w:r w:rsidR="00FD2BAA" w:rsidRPr="007D37D6">
        <w:rPr>
          <w:rFonts w:ascii="Arial" w:hAnsi="Arial" w:cs="Arial"/>
          <w:sz w:val="24"/>
          <w:szCs w:val="24"/>
        </w:rPr>
        <w:t xml:space="preserve"> </w:t>
      </w:r>
      <w:r w:rsidR="00927D22" w:rsidRPr="007D37D6">
        <w:rPr>
          <w:rFonts w:ascii="Arial" w:hAnsi="Arial" w:cs="Arial"/>
          <w:sz w:val="24"/>
          <w:szCs w:val="24"/>
        </w:rPr>
        <w:t>attending your school.</w:t>
      </w:r>
      <w:r w:rsidR="00324DD7" w:rsidRPr="007D37D6">
        <w:rPr>
          <w:rFonts w:ascii="Arial" w:hAnsi="Arial" w:cs="Arial"/>
          <w:sz w:val="24"/>
          <w:szCs w:val="24"/>
        </w:rPr>
        <w:t xml:space="preserve">   </w:t>
      </w:r>
    </w:p>
    <w:p w14:paraId="10D85D81" w14:textId="77777777" w:rsidR="00927D22" w:rsidRPr="007D37D6" w:rsidRDefault="00927D22" w:rsidP="005D3800">
      <w:pPr>
        <w:spacing w:line="240" w:lineRule="auto"/>
        <w:ind w:left="360"/>
        <w:jc w:val="both"/>
        <w:rPr>
          <w:rFonts w:ascii="Arial" w:hAnsi="Arial" w:cs="Arial"/>
          <w:sz w:val="24"/>
          <w:szCs w:val="24"/>
        </w:rPr>
      </w:pPr>
      <w:r w:rsidRPr="007D37D6">
        <w:rPr>
          <w:rFonts w:ascii="Arial" w:hAnsi="Arial" w:cs="Arial"/>
          <w:sz w:val="24"/>
          <w:szCs w:val="24"/>
        </w:rPr>
        <w:t xml:space="preserve">All </w:t>
      </w:r>
      <w:r w:rsidR="00FD2BAA" w:rsidRPr="007D37D6">
        <w:rPr>
          <w:rFonts w:ascii="Arial" w:hAnsi="Arial" w:cs="Arial"/>
          <w:sz w:val="24"/>
          <w:szCs w:val="24"/>
        </w:rPr>
        <w:t>CIOC</w:t>
      </w:r>
      <w:r w:rsidRPr="007D37D6">
        <w:rPr>
          <w:rFonts w:ascii="Arial" w:hAnsi="Arial" w:cs="Arial"/>
          <w:sz w:val="24"/>
          <w:szCs w:val="24"/>
        </w:rPr>
        <w:t xml:space="preserve"> </w:t>
      </w:r>
      <w:r w:rsidR="004C28F3" w:rsidRPr="007D37D6">
        <w:rPr>
          <w:rFonts w:ascii="Arial" w:hAnsi="Arial" w:cs="Arial"/>
          <w:sz w:val="24"/>
          <w:szCs w:val="24"/>
        </w:rPr>
        <w:t xml:space="preserve">children </w:t>
      </w:r>
      <w:r w:rsidR="00FE34B7" w:rsidRPr="007D37D6">
        <w:rPr>
          <w:rFonts w:ascii="Arial" w:hAnsi="Arial" w:cs="Arial"/>
          <w:sz w:val="24"/>
          <w:szCs w:val="24"/>
        </w:rPr>
        <w:t xml:space="preserve">assigned to you will </w:t>
      </w:r>
      <w:r w:rsidRPr="007D37D6">
        <w:rPr>
          <w:rFonts w:ascii="Arial" w:hAnsi="Arial" w:cs="Arial"/>
          <w:sz w:val="24"/>
          <w:szCs w:val="24"/>
        </w:rPr>
        <w:t>appear on your case load</w:t>
      </w:r>
      <w:r w:rsidR="008011C2" w:rsidRPr="007D37D6">
        <w:rPr>
          <w:rFonts w:ascii="Arial" w:hAnsi="Arial" w:cs="Arial"/>
          <w:sz w:val="24"/>
          <w:szCs w:val="24"/>
        </w:rPr>
        <w:t xml:space="preserve"> when you log in</w:t>
      </w:r>
      <w:r w:rsidR="005A63D8" w:rsidRPr="007D37D6">
        <w:rPr>
          <w:rFonts w:ascii="Arial" w:hAnsi="Arial" w:cs="Arial"/>
          <w:sz w:val="24"/>
          <w:szCs w:val="24"/>
        </w:rPr>
        <w:t>to the system</w:t>
      </w:r>
      <w:r w:rsidR="008011C2" w:rsidRPr="007D37D6">
        <w:rPr>
          <w:rFonts w:ascii="Arial" w:hAnsi="Arial" w:cs="Arial"/>
          <w:sz w:val="24"/>
          <w:szCs w:val="24"/>
        </w:rPr>
        <w:t xml:space="preserve">.  </w:t>
      </w:r>
      <w:r w:rsidR="00FD2BAA" w:rsidRPr="007D37D6">
        <w:rPr>
          <w:rFonts w:ascii="Arial" w:hAnsi="Arial" w:cs="Arial"/>
          <w:sz w:val="24"/>
          <w:szCs w:val="24"/>
        </w:rPr>
        <w:t>CIOC</w:t>
      </w:r>
      <w:r w:rsidR="004C28F3" w:rsidRPr="007D37D6">
        <w:rPr>
          <w:rFonts w:ascii="Arial" w:hAnsi="Arial" w:cs="Arial"/>
          <w:sz w:val="24"/>
          <w:szCs w:val="24"/>
        </w:rPr>
        <w:t xml:space="preserve"> c</w:t>
      </w:r>
      <w:r w:rsidR="008011C2" w:rsidRPr="007D37D6">
        <w:rPr>
          <w:rFonts w:ascii="Arial" w:hAnsi="Arial" w:cs="Arial"/>
          <w:sz w:val="24"/>
          <w:szCs w:val="24"/>
        </w:rPr>
        <w:t>hildren f</w:t>
      </w:r>
      <w:r w:rsidR="00AC6724" w:rsidRPr="007D37D6">
        <w:rPr>
          <w:rFonts w:ascii="Arial" w:hAnsi="Arial" w:cs="Arial"/>
          <w:sz w:val="24"/>
          <w:szCs w:val="24"/>
        </w:rPr>
        <w:t>ro</w:t>
      </w:r>
      <w:r w:rsidR="008011C2" w:rsidRPr="007D37D6">
        <w:rPr>
          <w:rFonts w:ascii="Arial" w:hAnsi="Arial" w:cs="Arial"/>
          <w:sz w:val="24"/>
          <w:szCs w:val="24"/>
        </w:rPr>
        <w:t>m other local authorities will also appear</w:t>
      </w:r>
      <w:r w:rsidR="005A63D8" w:rsidRPr="007D37D6">
        <w:rPr>
          <w:rFonts w:ascii="Arial" w:hAnsi="Arial" w:cs="Arial"/>
          <w:sz w:val="24"/>
          <w:szCs w:val="24"/>
        </w:rPr>
        <w:t xml:space="preserve"> on your homepage</w:t>
      </w:r>
      <w:r w:rsidR="004C28F3" w:rsidRPr="007D37D6">
        <w:rPr>
          <w:rFonts w:ascii="Arial" w:hAnsi="Arial" w:cs="Arial"/>
          <w:sz w:val="24"/>
          <w:szCs w:val="24"/>
        </w:rPr>
        <w:t>, however, only if the home authority of the child has also commissioned Welfare Call.</w:t>
      </w:r>
    </w:p>
    <w:p w14:paraId="5787D263" w14:textId="77777777" w:rsidR="005A63D8" w:rsidRPr="007D37D6" w:rsidRDefault="00D84543" w:rsidP="007D37D6">
      <w:pPr>
        <w:spacing w:line="240" w:lineRule="auto"/>
        <w:ind w:left="360"/>
        <w:jc w:val="both"/>
        <w:rPr>
          <w:rFonts w:ascii="Arial" w:hAnsi="Arial" w:cs="Arial"/>
          <w:sz w:val="24"/>
          <w:szCs w:val="24"/>
        </w:rPr>
      </w:pPr>
      <w:r w:rsidRPr="007D37D6">
        <w:rPr>
          <w:rFonts w:ascii="Arial" w:hAnsi="Arial" w:cs="Arial"/>
          <w:sz w:val="24"/>
          <w:szCs w:val="24"/>
        </w:rPr>
        <w:t xml:space="preserve">When a school admits a new </w:t>
      </w:r>
      <w:r w:rsidR="00FD2BAA" w:rsidRPr="007D37D6">
        <w:rPr>
          <w:rFonts w:ascii="Arial" w:hAnsi="Arial" w:cs="Arial"/>
          <w:sz w:val="24"/>
          <w:szCs w:val="24"/>
        </w:rPr>
        <w:t>CIOC</w:t>
      </w:r>
      <w:r w:rsidRPr="007D37D6">
        <w:rPr>
          <w:rFonts w:ascii="Arial" w:hAnsi="Arial" w:cs="Arial"/>
          <w:sz w:val="24"/>
          <w:szCs w:val="24"/>
        </w:rPr>
        <w:t>, or when an existing pupil enters care, contact between the Virtual School (VS) and the DT should be made at the earliest possible opportunity</w:t>
      </w:r>
      <w:r w:rsidR="001E5539" w:rsidRPr="007D37D6">
        <w:rPr>
          <w:rFonts w:ascii="Arial" w:hAnsi="Arial" w:cs="Arial"/>
          <w:sz w:val="24"/>
          <w:szCs w:val="24"/>
        </w:rPr>
        <w:t>.  This enables</w:t>
      </w:r>
      <w:r w:rsidRPr="007D37D6">
        <w:rPr>
          <w:rFonts w:ascii="Arial" w:hAnsi="Arial" w:cs="Arial"/>
          <w:sz w:val="24"/>
          <w:szCs w:val="24"/>
        </w:rPr>
        <w:t xml:space="preserve"> the details </w:t>
      </w:r>
      <w:r w:rsidR="001E5539" w:rsidRPr="007D37D6">
        <w:rPr>
          <w:rFonts w:ascii="Arial" w:hAnsi="Arial" w:cs="Arial"/>
          <w:sz w:val="24"/>
          <w:szCs w:val="24"/>
        </w:rPr>
        <w:t>of the C</w:t>
      </w:r>
      <w:r w:rsidR="005A63D8" w:rsidRPr="007D37D6">
        <w:rPr>
          <w:rFonts w:ascii="Arial" w:hAnsi="Arial" w:cs="Arial"/>
          <w:sz w:val="24"/>
          <w:szCs w:val="24"/>
        </w:rPr>
        <w:t>hild/</w:t>
      </w:r>
      <w:r w:rsidR="001E5539" w:rsidRPr="007D37D6">
        <w:rPr>
          <w:rFonts w:ascii="Arial" w:hAnsi="Arial" w:cs="Arial"/>
          <w:sz w:val="24"/>
          <w:szCs w:val="24"/>
        </w:rPr>
        <w:t>Y</w:t>
      </w:r>
      <w:r w:rsidR="005A63D8" w:rsidRPr="007D37D6">
        <w:rPr>
          <w:rFonts w:ascii="Arial" w:hAnsi="Arial" w:cs="Arial"/>
          <w:sz w:val="24"/>
          <w:szCs w:val="24"/>
        </w:rPr>
        <w:t>oung Person</w:t>
      </w:r>
      <w:r w:rsidR="001E5539" w:rsidRPr="007D37D6">
        <w:rPr>
          <w:rFonts w:ascii="Arial" w:hAnsi="Arial" w:cs="Arial"/>
          <w:sz w:val="24"/>
          <w:szCs w:val="24"/>
        </w:rPr>
        <w:t xml:space="preserve"> </w:t>
      </w:r>
      <w:r w:rsidRPr="007D37D6">
        <w:rPr>
          <w:rFonts w:ascii="Arial" w:hAnsi="Arial" w:cs="Arial"/>
          <w:sz w:val="24"/>
          <w:szCs w:val="24"/>
        </w:rPr>
        <w:t xml:space="preserve">to be uploaded onto the system and log in details </w:t>
      </w:r>
      <w:r w:rsidR="001E5539" w:rsidRPr="007D37D6">
        <w:rPr>
          <w:rFonts w:ascii="Arial" w:hAnsi="Arial" w:cs="Arial"/>
          <w:sz w:val="24"/>
          <w:szCs w:val="24"/>
        </w:rPr>
        <w:t xml:space="preserve">are </w:t>
      </w:r>
      <w:r w:rsidRPr="007D37D6">
        <w:rPr>
          <w:rFonts w:ascii="Arial" w:hAnsi="Arial" w:cs="Arial"/>
          <w:sz w:val="24"/>
          <w:szCs w:val="24"/>
        </w:rPr>
        <w:t>supplied to any DT whose school has not previously had a CYP in care</w:t>
      </w:r>
      <w:r w:rsidR="00B31E2F" w:rsidRPr="007D37D6">
        <w:rPr>
          <w:rFonts w:ascii="Arial" w:hAnsi="Arial" w:cs="Arial"/>
          <w:sz w:val="24"/>
          <w:szCs w:val="24"/>
        </w:rPr>
        <w:t>.</w:t>
      </w:r>
      <w:r w:rsidR="005A63D8" w:rsidRPr="007D37D6">
        <w:rPr>
          <w:rFonts w:ascii="Arial" w:hAnsi="Arial" w:cs="Arial"/>
          <w:sz w:val="24"/>
          <w:szCs w:val="24"/>
        </w:rPr>
        <w:t xml:space="preserve">  </w:t>
      </w:r>
      <w:r w:rsidR="00B31E2F" w:rsidRPr="007D37D6">
        <w:rPr>
          <w:rFonts w:ascii="Arial" w:hAnsi="Arial" w:cs="Arial"/>
          <w:color w:val="FF0000"/>
          <w:sz w:val="24"/>
          <w:szCs w:val="24"/>
        </w:rPr>
        <w:t xml:space="preserve">The </w:t>
      </w:r>
      <w:r w:rsidRPr="007D37D6">
        <w:rPr>
          <w:rFonts w:ascii="Arial" w:hAnsi="Arial" w:cs="Arial"/>
          <w:color w:val="FF0000"/>
          <w:sz w:val="24"/>
          <w:szCs w:val="24"/>
        </w:rPr>
        <w:t xml:space="preserve">Virtual School </w:t>
      </w:r>
      <w:proofErr w:type="gramStart"/>
      <w:r w:rsidRPr="007D37D6">
        <w:rPr>
          <w:rFonts w:ascii="Arial" w:hAnsi="Arial" w:cs="Arial"/>
          <w:color w:val="FF0000"/>
          <w:sz w:val="24"/>
          <w:szCs w:val="24"/>
        </w:rPr>
        <w:t xml:space="preserve">is </w:t>
      </w:r>
      <w:r w:rsidR="00FD2BAA" w:rsidRPr="007D37D6">
        <w:rPr>
          <w:rFonts w:ascii="Arial" w:hAnsi="Arial" w:cs="Arial"/>
          <w:color w:val="FF0000"/>
          <w:sz w:val="24"/>
          <w:szCs w:val="24"/>
        </w:rPr>
        <w:t>able</w:t>
      </w:r>
      <w:r w:rsidRPr="007D37D6">
        <w:rPr>
          <w:rFonts w:ascii="Arial" w:hAnsi="Arial" w:cs="Arial"/>
          <w:color w:val="FF0000"/>
          <w:sz w:val="24"/>
          <w:szCs w:val="24"/>
        </w:rPr>
        <w:t xml:space="preserve"> to</w:t>
      </w:r>
      <w:proofErr w:type="gramEnd"/>
      <w:r w:rsidRPr="007D37D6">
        <w:rPr>
          <w:rFonts w:ascii="Arial" w:hAnsi="Arial" w:cs="Arial"/>
          <w:color w:val="FF0000"/>
          <w:sz w:val="24"/>
          <w:szCs w:val="24"/>
        </w:rPr>
        <w:t xml:space="preserve"> </w:t>
      </w:r>
      <w:r w:rsidR="005A63D8" w:rsidRPr="007D37D6">
        <w:rPr>
          <w:rFonts w:ascii="Arial" w:hAnsi="Arial" w:cs="Arial"/>
          <w:color w:val="FF0000"/>
          <w:sz w:val="24"/>
          <w:szCs w:val="24"/>
        </w:rPr>
        <w:t xml:space="preserve">provide support and training to </w:t>
      </w:r>
      <w:r w:rsidRPr="007D37D6">
        <w:rPr>
          <w:rFonts w:ascii="Arial" w:hAnsi="Arial" w:cs="Arial"/>
          <w:color w:val="FF0000"/>
          <w:sz w:val="24"/>
          <w:szCs w:val="24"/>
        </w:rPr>
        <w:t xml:space="preserve">new staff on the use of the </w:t>
      </w:r>
      <w:proofErr w:type="spellStart"/>
      <w:r w:rsidRPr="007D37D6">
        <w:rPr>
          <w:rFonts w:ascii="Arial" w:hAnsi="Arial" w:cs="Arial"/>
          <w:color w:val="FF0000"/>
          <w:sz w:val="24"/>
          <w:szCs w:val="24"/>
        </w:rPr>
        <w:t>ePEP</w:t>
      </w:r>
      <w:proofErr w:type="spellEnd"/>
      <w:r w:rsidRPr="007D37D6">
        <w:rPr>
          <w:rFonts w:ascii="Arial" w:hAnsi="Arial" w:cs="Arial"/>
          <w:color w:val="FF0000"/>
          <w:sz w:val="24"/>
          <w:szCs w:val="24"/>
        </w:rPr>
        <w:t xml:space="preserve"> system.</w:t>
      </w:r>
    </w:p>
    <w:p w14:paraId="109F0678" w14:textId="77777777" w:rsidR="00954E6F" w:rsidRPr="007D37D6" w:rsidRDefault="00954E6F" w:rsidP="005D3800">
      <w:pPr>
        <w:pStyle w:val="ListParagraph"/>
        <w:numPr>
          <w:ilvl w:val="0"/>
          <w:numId w:val="19"/>
        </w:numPr>
        <w:spacing w:line="240" w:lineRule="auto"/>
        <w:jc w:val="both"/>
        <w:rPr>
          <w:rFonts w:ascii="Arial" w:hAnsi="Arial" w:cs="Arial"/>
          <w:b/>
          <w:bCs/>
          <w:color w:val="000000" w:themeColor="text1"/>
          <w:sz w:val="24"/>
          <w:szCs w:val="24"/>
        </w:rPr>
      </w:pPr>
      <w:r w:rsidRPr="007D37D6">
        <w:rPr>
          <w:rFonts w:ascii="Arial" w:hAnsi="Arial" w:cs="Arial"/>
          <w:b/>
          <w:bCs/>
          <w:color w:val="000000" w:themeColor="text1"/>
          <w:sz w:val="24"/>
          <w:szCs w:val="24"/>
        </w:rPr>
        <w:t xml:space="preserve">Support and Assistance with the </w:t>
      </w:r>
      <w:r w:rsidR="00992BCD" w:rsidRPr="007D37D6">
        <w:rPr>
          <w:rFonts w:ascii="Arial" w:hAnsi="Arial" w:cs="Arial"/>
          <w:b/>
          <w:bCs/>
          <w:color w:val="000000" w:themeColor="text1"/>
          <w:sz w:val="24"/>
          <w:szCs w:val="24"/>
        </w:rPr>
        <w:t>S</w:t>
      </w:r>
      <w:r w:rsidRPr="007D37D6">
        <w:rPr>
          <w:rFonts w:ascii="Arial" w:hAnsi="Arial" w:cs="Arial"/>
          <w:b/>
          <w:bCs/>
          <w:color w:val="000000" w:themeColor="text1"/>
          <w:sz w:val="24"/>
          <w:szCs w:val="24"/>
        </w:rPr>
        <w:t>ystem</w:t>
      </w:r>
    </w:p>
    <w:p w14:paraId="3FC7EFA7" w14:textId="77777777" w:rsidR="00E2088B" w:rsidRPr="007D37D6" w:rsidRDefault="00E2088B" w:rsidP="005D3800">
      <w:pPr>
        <w:spacing w:line="240" w:lineRule="auto"/>
        <w:ind w:left="360"/>
        <w:jc w:val="both"/>
        <w:rPr>
          <w:rFonts w:ascii="Arial" w:hAnsi="Arial" w:cs="Arial"/>
          <w:color w:val="FF0000"/>
          <w:sz w:val="24"/>
          <w:szCs w:val="24"/>
        </w:rPr>
      </w:pPr>
      <w:r w:rsidRPr="007D37D6">
        <w:rPr>
          <w:rFonts w:ascii="Arial" w:hAnsi="Arial" w:cs="Arial"/>
          <w:color w:val="FF0000"/>
          <w:sz w:val="24"/>
          <w:szCs w:val="24"/>
        </w:rPr>
        <w:t xml:space="preserve">Should you have any problems accessing your account, or difficulties in inputting or saving information, please contact </w:t>
      </w:r>
      <w:r w:rsidR="000F0700" w:rsidRPr="007D37D6">
        <w:rPr>
          <w:rFonts w:ascii="Arial" w:hAnsi="Arial" w:cs="Arial"/>
          <w:color w:val="FF0000"/>
          <w:sz w:val="24"/>
          <w:szCs w:val="24"/>
        </w:rPr>
        <w:t xml:space="preserve">the </w:t>
      </w:r>
      <w:r w:rsidRPr="007D37D6">
        <w:rPr>
          <w:rFonts w:ascii="Arial" w:hAnsi="Arial" w:cs="Arial"/>
          <w:color w:val="FF0000"/>
          <w:sz w:val="24"/>
          <w:szCs w:val="24"/>
        </w:rPr>
        <w:t>Welfare Call Support Helpline</w:t>
      </w:r>
      <w:r w:rsidR="000F0700" w:rsidRPr="007D37D6">
        <w:rPr>
          <w:rFonts w:ascii="Arial" w:hAnsi="Arial" w:cs="Arial"/>
          <w:color w:val="FF0000"/>
          <w:sz w:val="24"/>
          <w:szCs w:val="24"/>
        </w:rPr>
        <w:t xml:space="preserve"> directly</w:t>
      </w:r>
      <w:r w:rsidRPr="007D37D6">
        <w:rPr>
          <w:rFonts w:ascii="Arial" w:hAnsi="Arial" w:cs="Arial"/>
          <w:color w:val="FF0000"/>
          <w:sz w:val="24"/>
          <w:szCs w:val="24"/>
        </w:rPr>
        <w:t>.</w:t>
      </w:r>
    </w:p>
    <w:p w14:paraId="7441AD23" w14:textId="77777777" w:rsidR="000F0700" w:rsidRPr="007D37D6" w:rsidRDefault="00954E6F" w:rsidP="005D3800">
      <w:pPr>
        <w:spacing w:line="240" w:lineRule="auto"/>
        <w:ind w:left="360"/>
        <w:jc w:val="both"/>
        <w:rPr>
          <w:rFonts w:ascii="Arial" w:hAnsi="Arial" w:cs="Arial"/>
          <w:color w:val="000000" w:themeColor="text1"/>
          <w:sz w:val="24"/>
          <w:szCs w:val="24"/>
        </w:rPr>
      </w:pPr>
      <w:r w:rsidRPr="007D37D6">
        <w:rPr>
          <w:rFonts w:ascii="Arial" w:hAnsi="Arial" w:cs="Arial"/>
          <w:color w:val="FF0000"/>
          <w:sz w:val="24"/>
          <w:szCs w:val="24"/>
        </w:rPr>
        <w:t xml:space="preserve">WELFARE CALL </w:t>
      </w:r>
      <w:r w:rsidR="00E2088B" w:rsidRPr="007D37D6">
        <w:rPr>
          <w:rFonts w:ascii="Arial" w:hAnsi="Arial" w:cs="Arial"/>
          <w:color w:val="FF0000"/>
          <w:sz w:val="24"/>
          <w:szCs w:val="24"/>
        </w:rPr>
        <w:t>SUPPORT HELPLINE</w:t>
      </w:r>
      <w:r w:rsidR="00E2088B" w:rsidRPr="007D37D6">
        <w:rPr>
          <w:rFonts w:ascii="Arial" w:hAnsi="Arial" w:cs="Arial"/>
          <w:color w:val="000000" w:themeColor="text1"/>
          <w:sz w:val="24"/>
          <w:szCs w:val="24"/>
        </w:rPr>
        <w:t xml:space="preserve">: 01226 716333 or </w:t>
      </w:r>
      <w:hyperlink r:id="rId9" w:history="1">
        <w:r w:rsidR="00E2088B" w:rsidRPr="007D37D6">
          <w:rPr>
            <w:rStyle w:val="Hyperlink"/>
            <w:rFonts w:ascii="Arial" w:hAnsi="Arial" w:cs="Arial"/>
            <w:sz w:val="24"/>
            <w:szCs w:val="24"/>
          </w:rPr>
          <w:t>epep@welfarecall.com</w:t>
        </w:r>
      </w:hyperlink>
      <w:r w:rsidR="00E2088B" w:rsidRPr="007D37D6">
        <w:rPr>
          <w:rFonts w:ascii="Arial" w:hAnsi="Arial" w:cs="Arial"/>
          <w:color w:val="000000" w:themeColor="text1"/>
          <w:sz w:val="24"/>
          <w:szCs w:val="24"/>
        </w:rPr>
        <w:t xml:space="preserve">  </w:t>
      </w:r>
    </w:p>
    <w:p w14:paraId="169BFEE5" w14:textId="77777777" w:rsidR="00E2088B" w:rsidRPr="007D37D6" w:rsidRDefault="00E2088B" w:rsidP="005D3800">
      <w:pPr>
        <w:spacing w:line="240" w:lineRule="auto"/>
        <w:ind w:left="360"/>
        <w:jc w:val="both"/>
        <w:rPr>
          <w:rFonts w:ascii="Arial" w:hAnsi="Arial" w:cs="Arial"/>
          <w:color w:val="000000" w:themeColor="text1"/>
          <w:sz w:val="24"/>
          <w:szCs w:val="24"/>
        </w:rPr>
      </w:pPr>
      <w:r w:rsidRPr="007D37D6">
        <w:rPr>
          <w:rFonts w:ascii="Arial" w:hAnsi="Arial" w:cs="Arial"/>
          <w:color w:val="000000" w:themeColor="text1"/>
          <w:sz w:val="24"/>
          <w:szCs w:val="24"/>
        </w:rPr>
        <w:t xml:space="preserve">Alternatively, </w:t>
      </w:r>
      <w:r w:rsidR="000F0700" w:rsidRPr="007D37D6">
        <w:rPr>
          <w:rFonts w:ascii="Arial" w:hAnsi="Arial" w:cs="Arial"/>
          <w:color w:val="000000" w:themeColor="text1"/>
          <w:sz w:val="24"/>
          <w:szCs w:val="24"/>
        </w:rPr>
        <w:t xml:space="preserve">you can </w:t>
      </w:r>
      <w:r w:rsidRPr="007D37D6">
        <w:rPr>
          <w:rFonts w:ascii="Arial" w:hAnsi="Arial" w:cs="Arial"/>
          <w:color w:val="000000" w:themeColor="text1"/>
          <w:sz w:val="24"/>
          <w:szCs w:val="24"/>
        </w:rPr>
        <w:t xml:space="preserve">use </w:t>
      </w:r>
      <w:r w:rsidR="000F0700" w:rsidRPr="007D37D6">
        <w:rPr>
          <w:rFonts w:ascii="Arial" w:hAnsi="Arial" w:cs="Arial"/>
          <w:color w:val="000000" w:themeColor="text1"/>
          <w:sz w:val="24"/>
          <w:szCs w:val="24"/>
        </w:rPr>
        <w:t>the</w:t>
      </w:r>
      <w:r w:rsidRPr="007D37D6">
        <w:rPr>
          <w:rFonts w:ascii="Arial" w:hAnsi="Arial" w:cs="Arial"/>
          <w:color w:val="000000" w:themeColor="text1"/>
          <w:sz w:val="24"/>
          <w:szCs w:val="24"/>
        </w:rPr>
        <w:t xml:space="preserve"> messages </w:t>
      </w:r>
      <w:r w:rsidR="000F0700" w:rsidRPr="007D37D6">
        <w:rPr>
          <w:rFonts w:ascii="Arial" w:hAnsi="Arial" w:cs="Arial"/>
          <w:color w:val="000000" w:themeColor="text1"/>
          <w:sz w:val="24"/>
          <w:szCs w:val="24"/>
        </w:rPr>
        <w:t>section on Welfare Call for any queries</w:t>
      </w:r>
      <w:r w:rsidR="00954E6F" w:rsidRPr="007D37D6">
        <w:rPr>
          <w:rFonts w:ascii="Arial" w:hAnsi="Arial" w:cs="Arial"/>
          <w:color w:val="000000" w:themeColor="text1"/>
          <w:sz w:val="24"/>
          <w:szCs w:val="24"/>
        </w:rPr>
        <w:t xml:space="preserve"> or </w:t>
      </w:r>
      <w:proofErr w:type="gramStart"/>
      <w:r w:rsidR="00954E6F" w:rsidRPr="007D37D6">
        <w:rPr>
          <w:rFonts w:ascii="Arial" w:hAnsi="Arial" w:cs="Arial"/>
          <w:color w:val="000000" w:themeColor="text1"/>
          <w:sz w:val="24"/>
          <w:szCs w:val="24"/>
        </w:rPr>
        <w:t xml:space="preserve">difficulties </w:t>
      </w:r>
      <w:r w:rsidR="000F0700" w:rsidRPr="007D37D6">
        <w:rPr>
          <w:rFonts w:ascii="Arial" w:hAnsi="Arial" w:cs="Arial"/>
          <w:color w:val="000000" w:themeColor="text1"/>
          <w:sz w:val="24"/>
          <w:szCs w:val="24"/>
        </w:rPr>
        <w:t xml:space="preserve"> you</w:t>
      </w:r>
      <w:proofErr w:type="gramEnd"/>
      <w:r w:rsidR="000F0700" w:rsidRPr="007D37D6">
        <w:rPr>
          <w:rFonts w:ascii="Arial" w:hAnsi="Arial" w:cs="Arial"/>
          <w:color w:val="000000" w:themeColor="text1"/>
          <w:sz w:val="24"/>
          <w:szCs w:val="24"/>
        </w:rPr>
        <w:t xml:space="preserve"> have which are not linked to sign in problems.  This can be accessed </w:t>
      </w:r>
      <w:r w:rsidRPr="007D37D6">
        <w:rPr>
          <w:rFonts w:ascii="Arial" w:hAnsi="Arial" w:cs="Arial"/>
          <w:color w:val="000000" w:themeColor="text1"/>
          <w:sz w:val="24"/>
          <w:szCs w:val="24"/>
        </w:rPr>
        <w:t xml:space="preserve">via the extranet </w:t>
      </w:r>
      <w:hyperlink r:id="rId10" w:history="1">
        <w:r w:rsidRPr="007D37D6">
          <w:rPr>
            <w:rStyle w:val="Hyperlink"/>
            <w:rFonts w:ascii="Arial" w:hAnsi="Arial" w:cs="Arial"/>
            <w:sz w:val="24"/>
            <w:szCs w:val="24"/>
          </w:rPr>
          <w:t>https://extranet.welfarecall.com</w:t>
        </w:r>
      </w:hyperlink>
    </w:p>
    <w:p w14:paraId="798E4F4F" w14:textId="77777777" w:rsidR="000F0700" w:rsidRPr="007D37D6" w:rsidRDefault="00954E6F" w:rsidP="005D3800">
      <w:pPr>
        <w:spacing w:line="240" w:lineRule="auto"/>
        <w:ind w:left="360"/>
        <w:jc w:val="both"/>
        <w:rPr>
          <w:rFonts w:ascii="Arial" w:hAnsi="Arial" w:cs="Arial"/>
          <w:bCs/>
          <w:sz w:val="24"/>
          <w:szCs w:val="24"/>
        </w:rPr>
      </w:pPr>
      <w:r w:rsidRPr="007D37D6">
        <w:rPr>
          <w:rFonts w:ascii="Arial" w:hAnsi="Arial" w:cs="Arial"/>
          <w:bCs/>
          <w:sz w:val="24"/>
          <w:szCs w:val="24"/>
        </w:rPr>
        <w:t>In the event of your quer</w:t>
      </w:r>
      <w:r w:rsidR="005A63D8" w:rsidRPr="007D37D6">
        <w:rPr>
          <w:rFonts w:ascii="Arial" w:hAnsi="Arial" w:cs="Arial"/>
          <w:bCs/>
          <w:sz w:val="24"/>
          <w:szCs w:val="24"/>
        </w:rPr>
        <w:t>y</w:t>
      </w:r>
      <w:r w:rsidRPr="007D37D6">
        <w:rPr>
          <w:rFonts w:ascii="Arial" w:hAnsi="Arial" w:cs="Arial"/>
          <w:bCs/>
          <w:sz w:val="24"/>
          <w:szCs w:val="24"/>
        </w:rPr>
        <w:t xml:space="preserve"> not being resolved by Welfare Call, or </w:t>
      </w:r>
      <w:r w:rsidR="005A63D8" w:rsidRPr="007D37D6">
        <w:rPr>
          <w:rFonts w:ascii="Arial" w:hAnsi="Arial" w:cs="Arial"/>
          <w:bCs/>
          <w:sz w:val="24"/>
          <w:szCs w:val="24"/>
        </w:rPr>
        <w:t xml:space="preserve">if it </w:t>
      </w:r>
      <w:r w:rsidRPr="007D37D6">
        <w:rPr>
          <w:rFonts w:ascii="Arial" w:hAnsi="Arial" w:cs="Arial"/>
          <w:bCs/>
          <w:sz w:val="24"/>
          <w:szCs w:val="24"/>
        </w:rPr>
        <w:t xml:space="preserve">is in relation to more general advice around the content or process of a PEP, please contact the </w:t>
      </w:r>
      <w:r w:rsidR="003D235B" w:rsidRPr="007D37D6">
        <w:rPr>
          <w:rFonts w:ascii="Arial" w:hAnsi="Arial" w:cs="Arial"/>
          <w:bCs/>
          <w:sz w:val="24"/>
          <w:szCs w:val="24"/>
        </w:rPr>
        <w:t xml:space="preserve">Virtual School </w:t>
      </w:r>
      <w:r w:rsidR="00B31E2F" w:rsidRPr="007D37D6">
        <w:rPr>
          <w:rFonts w:ascii="Arial" w:hAnsi="Arial" w:cs="Arial"/>
          <w:bCs/>
          <w:sz w:val="24"/>
          <w:szCs w:val="24"/>
        </w:rPr>
        <w:t xml:space="preserve">Caseworker </w:t>
      </w:r>
      <w:r w:rsidR="003D235B" w:rsidRPr="007D37D6">
        <w:rPr>
          <w:rFonts w:ascii="Arial" w:hAnsi="Arial" w:cs="Arial"/>
          <w:bCs/>
          <w:sz w:val="24"/>
          <w:szCs w:val="24"/>
        </w:rPr>
        <w:t>linked to</w:t>
      </w:r>
      <w:r w:rsidRPr="007D37D6">
        <w:rPr>
          <w:rFonts w:ascii="Arial" w:hAnsi="Arial" w:cs="Arial"/>
          <w:bCs/>
          <w:sz w:val="24"/>
          <w:szCs w:val="24"/>
        </w:rPr>
        <w:t xml:space="preserve"> your school.</w:t>
      </w:r>
    </w:p>
    <w:p w14:paraId="63858BC6" w14:textId="77777777" w:rsidR="008011C2" w:rsidRPr="007D37D6" w:rsidRDefault="001E5539" w:rsidP="005D3800">
      <w:pPr>
        <w:pStyle w:val="ListParagraph"/>
        <w:numPr>
          <w:ilvl w:val="0"/>
          <w:numId w:val="19"/>
        </w:numPr>
        <w:spacing w:line="240" w:lineRule="auto"/>
        <w:jc w:val="both"/>
        <w:rPr>
          <w:rFonts w:ascii="Arial" w:hAnsi="Arial" w:cs="Arial"/>
          <w:b/>
          <w:sz w:val="24"/>
          <w:szCs w:val="24"/>
        </w:rPr>
      </w:pPr>
      <w:r w:rsidRPr="007D37D6">
        <w:rPr>
          <w:rFonts w:ascii="Arial" w:hAnsi="Arial" w:cs="Arial"/>
          <w:b/>
          <w:sz w:val="24"/>
          <w:szCs w:val="24"/>
        </w:rPr>
        <w:t>Information Updates</w:t>
      </w:r>
    </w:p>
    <w:p w14:paraId="1550115C" w14:textId="77777777" w:rsidR="008011C2" w:rsidRPr="007D37D6" w:rsidRDefault="008011C2" w:rsidP="005D3800">
      <w:pPr>
        <w:spacing w:line="240" w:lineRule="auto"/>
        <w:ind w:left="720"/>
        <w:jc w:val="both"/>
        <w:rPr>
          <w:rFonts w:ascii="Arial" w:hAnsi="Arial" w:cs="Arial"/>
          <w:sz w:val="24"/>
          <w:szCs w:val="24"/>
        </w:rPr>
      </w:pPr>
      <w:r w:rsidRPr="007D37D6">
        <w:rPr>
          <w:rFonts w:ascii="Arial" w:hAnsi="Arial" w:cs="Arial"/>
          <w:sz w:val="24"/>
          <w:szCs w:val="24"/>
        </w:rPr>
        <w:t>Please keep the Virtual School informed of any changes that you become aware of</w:t>
      </w:r>
      <w:r w:rsidR="004C28F3" w:rsidRPr="007D37D6">
        <w:rPr>
          <w:rFonts w:ascii="Arial" w:hAnsi="Arial" w:cs="Arial"/>
          <w:sz w:val="24"/>
          <w:szCs w:val="24"/>
        </w:rPr>
        <w:t>, such as</w:t>
      </w:r>
      <w:r w:rsidRPr="007D37D6">
        <w:rPr>
          <w:rFonts w:ascii="Arial" w:hAnsi="Arial" w:cs="Arial"/>
          <w:sz w:val="24"/>
          <w:szCs w:val="24"/>
        </w:rPr>
        <w:t>:</w:t>
      </w:r>
    </w:p>
    <w:p w14:paraId="3BB6B583" w14:textId="77777777" w:rsidR="008011C2" w:rsidRPr="007D37D6" w:rsidRDefault="008011C2" w:rsidP="005D3800">
      <w:pPr>
        <w:pStyle w:val="ListParagraph"/>
        <w:numPr>
          <w:ilvl w:val="0"/>
          <w:numId w:val="20"/>
        </w:numPr>
        <w:spacing w:line="240" w:lineRule="auto"/>
        <w:jc w:val="both"/>
        <w:rPr>
          <w:rFonts w:ascii="Arial" w:hAnsi="Arial" w:cs="Arial"/>
          <w:sz w:val="24"/>
          <w:szCs w:val="24"/>
        </w:rPr>
      </w:pPr>
      <w:r w:rsidRPr="007D37D6">
        <w:rPr>
          <w:rFonts w:ascii="Arial" w:hAnsi="Arial" w:cs="Arial"/>
          <w:sz w:val="24"/>
          <w:szCs w:val="24"/>
        </w:rPr>
        <w:t>Social Worker</w:t>
      </w:r>
    </w:p>
    <w:p w14:paraId="6B5E3A2E" w14:textId="77777777" w:rsidR="008011C2" w:rsidRPr="007D37D6" w:rsidRDefault="008011C2" w:rsidP="005D3800">
      <w:pPr>
        <w:pStyle w:val="ListParagraph"/>
        <w:numPr>
          <w:ilvl w:val="0"/>
          <w:numId w:val="20"/>
        </w:numPr>
        <w:spacing w:line="240" w:lineRule="auto"/>
        <w:jc w:val="both"/>
        <w:rPr>
          <w:rFonts w:ascii="Arial" w:hAnsi="Arial" w:cs="Arial"/>
          <w:sz w:val="24"/>
          <w:szCs w:val="24"/>
        </w:rPr>
      </w:pPr>
      <w:r w:rsidRPr="007D37D6">
        <w:rPr>
          <w:rFonts w:ascii="Arial" w:hAnsi="Arial" w:cs="Arial"/>
          <w:sz w:val="24"/>
          <w:szCs w:val="24"/>
        </w:rPr>
        <w:t xml:space="preserve">Designated </w:t>
      </w:r>
      <w:r w:rsidR="00324DD7" w:rsidRPr="007D37D6">
        <w:rPr>
          <w:rFonts w:ascii="Arial" w:hAnsi="Arial" w:cs="Arial"/>
          <w:sz w:val="24"/>
          <w:szCs w:val="24"/>
        </w:rPr>
        <w:t>T</w:t>
      </w:r>
      <w:r w:rsidRPr="007D37D6">
        <w:rPr>
          <w:rFonts w:ascii="Arial" w:hAnsi="Arial" w:cs="Arial"/>
          <w:sz w:val="24"/>
          <w:szCs w:val="24"/>
        </w:rPr>
        <w:t>eacher</w:t>
      </w:r>
    </w:p>
    <w:p w14:paraId="18EADD84" w14:textId="77777777" w:rsidR="008011C2" w:rsidRPr="007D37D6" w:rsidRDefault="008011C2" w:rsidP="005D3800">
      <w:pPr>
        <w:pStyle w:val="ListParagraph"/>
        <w:numPr>
          <w:ilvl w:val="0"/>
          <w:numId w:val="20"/>
        </w:numPr>
        <w:spacing w:line="240" w:lineRule="auto"/>
        <w:jc w:val="both"/>
        <w:rPr>
          <w:rFonts w:ascii="Arial" w:hAnsi="Arial" w:cs="Arial"/>
          <w:sz w:val="24"/>
          <w:szCs w:val="24"/>
        </w:rPr>
      </w:pPr>
      <w:r w:rsidRPr="007D37D6">
        <w:rPr>
          <w:rFonts w:ascii="Arial" w:hAnsi="Arial" w:cs="Arial"/>
          <w:sz w:val="24"/>
          <w:szCs w:val="24"/>
        </w:rPr>
        <w:t>Carer</w:t>
      </w:r>
    </w:p>
    <w:p w14:paraId="0540CC86" w14:textId="77777777" w:rsidR="008011C2" w:rsidRPr="007D37D6" w:rsidRDefault="008011C2" w:rsidP="005D3800">
      <w:pPr>
        <w:pStyle w:val="ListParagraph"/>
        <w:numPr>
          <w:ilvl w:val="0"/>
          <w:numId w:val="20"/>
        </w:numPr>
        <w:spacing w:line="240" w:lineRule="auto"/>
        <w:jc w:val="both"/>
        <w:rPr>
          <w:rFonts w:ascii="Arial" w:hAnsi="Arial" w:cs="Arial"/>
          <w:sz w:val="24"/>
          <w:szCs w:val="24"/>
        </w:rPr>
      </w:pPr>
      <w:r w:rsidRPr="007D37D6">
        <w:rPr>
          <w:rFonts w:ascii="Arial" w:hAnsi="Arial" w:cs="Arial"/>
          <w:sz w:val="24"/>
          <w:szCs w:val="24"/>
        </w:rPr>
        <w:t>P</w:t>
      </w:r>
      <w:r w:rsidR="00FD2BAA" w:rsidRPr="007D37D6">
        <w:rPr>
          <w:rFonts w:ascii="Arial" w:hAnsi="Arial" w:cs="Arial"/>
          <w:sz w:val="24"/>
          <w:szCs w:val="24"/>
        </w:rPr>
        <w:t>lac</w:t>
      </w:r>
      <w:r w:rsidRPr="007D37D6">
        <w:rPr>
          <w:rFonts w:ascii="Arial" w:hAnsi="Arial" w:cs="Arial"/>
          <w:sz w:val="24"/>
          <w:szCs w:val="24"/>
        </w:rPr>
        <w:t>ement</w:t>
      </w:r>
    </w:p>
    <w:p w14:paraId="21F2F3AB" w14:textId="77777777" w:rsidR="008011C2" w:rsidRPr="007D37D6" w:rsidRDefault="008011C2" w:rsidP="005D3800">
      <w:pPr>
        <w:pStyle w:val="ListParagraph"/>
        <w:numPr>
          <w:ilvl w:val="0"/>
          <w:numId w:val="20"/>
        </w:numPr>
        <w:spacing w:line="240" w:lineRule="auto"/>
        <w:jc w:val="both"/>
        <w:rPr>
          <w:rFonts w:ascii="Arial" w:hAnsi="Arial" w:cs="Arial"/>
          <w:sz w:val="24"/>
          <w:szCs w:val="24"/>
        </w:rPr>
      </w:pPr>
      <w:r w:rsidRPr="007D37D6">
        <w:rPr>
          <w:rFonts w:ascii="Arial" w:hAnsi="Arial" w:cs="Arial"/>
          <w:sz w:val="24"/>
          <w:szCs w:val="24"/>
        </w:rPr>
        <w:t xml:space="preserve">Contact </w:t>
      </w:r>
      <w:r w:rsidR="00324DD7" w:rsidRPr="007D37D6">
        <w:rPr>
          <w:rFonts w:ascii="Arial" w:hAnsi="Arial" w:cs="Arial"/>
          <w:sz w:val="24"/>
          <w:szCs w:val="24"/>
        </w:rPr>
        <w:t>D</w:t>
      </w:r>
      <w:r w:rsidRPr="007D37D6">
        <w:rPr>
          <w:rFonts w:ascii="Arial" w:hAnsi="Arial" w:cs="Arial"/>
          <w:sz w:val="24"/>
          <w:szCs w:val="24"/>
        </w:rPr>
        <w:t>etails</w:t>
      </w:r>
    </w:p>
    <w:p w14:paraId="007AA970" w14:textId="77777777" w:rsidR="00324DD7" w:rsidRPr="007D37D6" w:rsidRDefault="00324DD7" w:rsidP="005D3800">
      <w:pPr>
        <w:pStyle w:val="ListParagraph"/>
        <w:numPr>
          <w:ilvl w:val="0"/>
          <w:numId w:val="20"/>
        </w:numPr>
        <w:spacing w:line="240" w:lineRule="auto"/>
        <w:jc w:val="both"/>
        <w:rPr>
          <w:rFonts w:ascii="Arial" w:hAnsi="Arial" w:cs="Arial"/>
          <w:sz w:val="24"/>
          <w:szCs w:val="24"/>
        </w:rPr>
      </w:pPr>
      <w:r w:rsidRPr="007D37D6">
        <w:rPr>
          <w:rFonts w:ascii="Arial" w:hAnsi="Arial" w:cs="Arial"/>
          <w:sz w:val="24"/>
          <w:szCs w:val="24"/>
        </w:rPr>
        <w:t>Potential School Move</w:t>
      </w:r>
    </w:p>
    <w:p w14:paraId="7CC2D7A5" w14:textId="77777777" w:rsidR="00954E6F" w:rsidRPr="007D37D6" w:rsidRDefault="00AC6724" w:rsidP="005D3800">
      <w:pPr>
        <w:spacing w:line="240" w:lineRule="auto"/>
        <w:ind w:left="720"/>
        <w:jc w:val="both"/>
        <w:rPr>
          <w:rFonts w:ascii="Arial" w:hAnsi="Arial" w:cs="Arial"/>
          <w:sz w:val="24"/>
          <w:szCs w:val="24"/>
        </w:rPr>
      </w:pPr>
      <w:r w:rsidRPr="007D37D6">
        <w:rPr>
          <w:rFonts w:ascii="Arial" w:hAnsi="Arial" w:cs="Arial"/>
          <w:sz w:val="24"/>
          <w:szCs w:val="24"/>
        </w:rPr>
        <w:t>This will prevent any delays in completing the PEP and setting up accounts</w:t>
      </w:r>
      <w:r w:rsidR="007949E8" w:rsidRPr="007D37D6">
        <w:rPr>
          <w:rFonts w:ascii="Arial" w:hAnsi="Arial" w:cs="Arial"/>
          <w:sz w:val="24"/>
          <w:szCs w:val="24"/>
        </w:rPr>
        <w:t xml:space="preserve">.  </w:t>
      </w:r>
      <w:r w:rsidR="008011C2" w:rsidRPr="007D37D6">
        <w:rPr>
          <w:rFonts w:ascii="Arial" w:hAnsi="Arial" w:cs="Arial"/>
          <w:sz w:val="24"/>
          <w:szCs w:val="24"/>
        </w:rPr>
        <w:t xml:space="preserve">Whilst the </w:t>
      </w:r>
      <w:r w:rsidR="00D1109D" w:rsidRPr="007D37D6">
        <w:rPr>
          <w:rFonts w:ascii="Arial" w:hAnsi="Arial" w:cs="Arial"/>
          <w:sz w:val="24"/>
          <w:szCs w:val="24"/>
        </w:rPr>
        <w:t xml:space="preserve">Virtual </w:t>
      </w:r>
      <w:r w:rsidR="008011C2" w:rsidRPr="007D37D6">
        <w:rPr>
          <w:rFonts w:ascii="Arial" w:hAnsi="Arial" w:cs="Arial"/>
          <w:sz w:val="24"/>
          <w:szCs w:val="24"/>
        </w:rPr>
        <w:t>School receives regular notifications from Social Care about changes</w:t>
      </w:r>
      <w:r w:rsidR="007949E8" w:rsidRPr="007D37D6">
        <w:rPr>
          <w:rFonts w:ascii="Arial" w:hAnsi="Arial" w:cs="Arial"/>
          <w:sz w:val="24"/>
          <w:szCs w:val="24"/>
        </w:rPr>
        <w:t>,</w:t>
      </w:r>
      <w:r w:rsidR="008011C2" w:rsidRPr="007D37D6">
        <w:rPr>
          <w:rFonts w:ascii="Arial" w:hAnsi="Arial" w:cs="Arial"/>
          <w:sz w:val="24"/>
          <w:szCs w:val="24"/>
        </w:rPr>
        <w:t xml:space="preserve"> </w:t>
      </w:r>
      <w:r w:rsidR="008011C2" w:rsidRPr="007D37D6">
        <w:rPr>
          <w:rFonts w:ascii="Arial" w:hAnsi="Arial" w:cs="Arial"/>
          <w:b/>
          <w:bCs/>
          <w:color w:val="000000" w:themeColor="text1"/>
          <w:sz w:val="24"/>
          <w:szCs w:val="24"/>
        </w:rPr>
        <w:t>sometimes you know before we do</w:t>
      </w:r>
      <w:r w:rsidR="004872B7" w:rsidRPr="007D37D6">
        <w:rPr>
          <w:rFonts w:ascii="Arial" w:hAnsi="Arial" w:cs="Arial"/>
          <w:color w:val="000000" w:themeColor="text1"/>
          <w:sz w:val="24"/>
          <w:szCs w:val="24"/>
        </w:rPr>
        <w:t>!</w:t>
      </w:r>
    </w:p>
    <w:p w14:paraId="59D7CA5B" w14:textId="77777777" w:rsidR="008011C2" w:rsidRPr="007D37D6" w:rsidRDefault="001E5539" w:rsidP="005D3800">
      <w:pPr>
        <w:pStyle w:val="ListParagraph"/>
        <w:numPr>
          <w:ilvl w:val="0"/>
          <w:numId w:val="19"/>
        </w:numPr>
        <w:spacing w:line="240" w:lineRule="auto"/>
        <w:jc w:val="both"/>
        <w:rPr>
          <w:rFonts w:ascii="Arial" w:hAnsi="Arial" w:cs="Arial"/>
          <w:b/>
          <w:sz w:val="24"/>
          <w:szCs w:val="24"/>
        </w:rPr>
      </w:pPr>
      <w:r w:rsidRPr="007D37D6">
        <w:rPr>
          <w:rFonts w:ascii="Arial" w:hAnsi="Arial" w:cs="Arial"/>
          <w:b/>
          <w:sz w:val="24"/>
          <w:szCs w:val="24"/>
        </w:rPr>
        <w:t xml:space="preserve">Accessing </w:t>
      </w:r>
      <w:r w:rsidR="003D235B" w:rsidRPr="007D37D6">
        <w:rPr>
          <w:rFonts w:ascii="Arial" w:hAnsi="Arial" w:cs="Arial"/>
          <w:b/>
          <w:sz w:val="24"/>
          <w:szCs w:val="24"/>
        </w:rPr>
        <w:t xml:space="preserve">an </w:t>
      </w:r>
      <w:r w:rsidRPr="007D37D6">
        <w:rPr>
          <w:rFonts w:ascii="Arial" w:hAnsi="Arial" w:cs="Arial"/>
          <w:b/>
          <w:sz w:val="24"/>
          <w:szCs w:val="24"/>
        </w:rPr>
        <w:t>Individual</w:t>
      </w:r>
      <w:r w:rsidR="003D235B" w:rsidRPr="007D37D6">
        <w:rPr>
          <w:rFonts w:ascii="Arial" w:hAnsi="Arial" w:cs="Arial"/>
          <w:b/>
          <w:sz w:val="24"/>
          <w:szCs w:val="24"/>
        </w:rPr>
        <w:t>s</w:t>
      </w:r>
      <w:r w:rsidRPr="007D37D6">
        <w:rPr>
          <w:rFonts w:ascii="Arial" w:hAnsi="Arial" w:cs="Arial"/>
          <w:b/>
          <w:sz w:val="24"/>
          <w:szCs w:val="24"/>
        </w:rPr>
        <w:t xml:space="preserve"> </w:t>
      </w:r>
      <w:proofErr w:type="spellStart"/>
      <w:r w:rsidRPr="007D37D6">
        <w:rPr>
          <w:rFonts w:ascii="Arial" w:hAnsi="Arial" w:cs="Arial"/>
          <w:b/>
          <w:sz w:val="24"/>
          <w:szCs w:val="24"/>
        </w:rPr>
        <w:t>ePEP</w:t>
      </w:r>
      <w:proofErr w:type="spellEnd"/>
    </w:p>
    <w:p w14:paraId="467ADC5A" w14:textId="77777777" w:rsidR="00102FDE" w:rsidRPr="007D37D6" w:rsidRDefault="00102FDE" w:rsidP="005D3800">
      <w:pPr>
        <w:spacing w:line="240" w:lineRule="auto"/>
        <w:ind w:left="720"/>
        <w:jc w:val="both"/>
        <w:rPr>
          <w:rFonts w:ascii="Arial" w:hAnsi="Arial" w:cs="Arial"/>
          <w:sz w:val="24"/>
          <w:szCs w:val="24"/>
        </w:rPr>
      </w:pPr>
      <w:r w:rsidRPr="007D37D6">
        <w:rPr>
          <w:rFonts w:ascii="Arial" w:hAnsi="Arial" w:cs="Arial"/>
          <w:sz w:val="24"/>
          <w:szCs w:val="24"/>
        </w:rPr>
        <w:t xml:space="preserve">Once you have logged in you will find the full list of </w:t>
      </w:r>
      <w:r w:rsidR="003D235B" w:rsidRPr="007D37D6">
        <w:rPr>
          <w:rFonts w:ascii="Arial" w:hAnsi="Arial" w:cs="Arial"/>
          <w:sz w:val="24"/>
          <w:szCs w:val="24"/>
        </w:rPr>
        <w:t xml:space="preserve">CYP in </w:t>
      </w:r>
      <w:r w:rsidRPr="007D37D6">
        <w:rPr>
          <w:rFonts w:ascii="Arial" w:hAnsi="Arial" w:cs="Arial"/>
          <w:sz w:val="24"/>
          <w:szCs w:val="24"/>
        </w:rPr>
        <w:t>your caseload under</w:t>
      </w:r>
      <w:r w:rsidR="00D1109D" w:rsidRPr="007D37D6">
        <w:rPr>
          <w:rFonts w:ascii="Arial" w:hAnsi="Arial" w:cs="Arial"/>
          <w:sz w:val="24"/>
          <w:szCs w:val="24"/>
        </w:rPr>
        <w:t>:</w:t>
      </w:r>
    </w:p>
    <w:p w14:paraId="7264339F" w14:textId="77777777" w:rsidR="00102FDE" w:rsidRPr="007D37D6" w:rsidRDefault="00102FDE" w:rsidP="00B31E2F">
      <w:pPr>
        <w:spacing w:line="240" w:lineRule="auto"/>
        <w:ind w:left="1440"/>
        <w:jc w:val="both"/>
        <w:rPr>
          <w:rFonts w:ascii="Arial" w:hAnsi="Arial" w:cs="Arial"/>
          <w:b/>
          <w:bCs/>
          <w:color w:val="0070C0"/>
          <w:sz w:val="24"/>
          <w:szCs w:val="24"/>
        </w:rPr>
      </w:pPr>
      <w:r w:rsidRPr="007D37D6">
        <w:rPr>
          <w:rFonts w:ascii="Arial" w:hAnsi="Arial" w:cs="Arial"/>
          <w:b/>
          <w:bCs/>
          <w:color w:val="0070C0"/>
          <w:sz w:val="24"/>
          <w:szCs w:val="24"/>
        </w:rPr>
        <w:t xml:space="preserve">EPEP (5) the number of </w:t>
      </w:r>
      <w:r w:rsidR="00FD2BAA" w:rsidRPr="007D37D6">
        <w:rPr>
          <w:rFonts w:ascii="Arial" w:hAnsi="Arial" w:cs="Arial"/>
          <w:b/>
          <w:bCs/>
          <w:color w:val="0070C0"/>
          <w:sz w:val="24"/>
          <w:szCs w:val="24"/>
        </w:rPr>
        <w:t>CIOC</w:t>
      </w:r>
      <w:r w:rsidRPr="007D37D6">
        <w:rPr>
          <w:rFonts w:ascii="Arial" w:hAnsi="Arial" w:cs="Arial"/>
          <w:b/>
          <w:bCs/>
          <w:color w:val="0070C0"/>
          <w:sz w:val="24"/>
          <w:szCs w:val="24"/>
        </w:rPr>
        <w:t xml:space="preserve"> in your </w:t>
      </w:r>
      <w:proofErr w:type="gramStart"/>
      <w:r w:rsidRPr="007D37D6">
        <w:rPr>
          <w:rFonts w:ascii="Arial" w:hAnsi="Arial" w:cs="Arial"/>
          <w:b/>
          <w:bCs/>
          <w:color w:val="0070C0"/>
          <w:sz w:val="24"/>
          <w:szCs w:val="24"/>
        </w:rPr>
        <w:t xml:space="preserve">school  </w:t>
      </w:r>
      <w:r w:rsidR="00AC6724" w:rsidRPr="007D37D6">
        <w:rPr>
          <w:rFonts w:ascii="Arial" w:hAnsi="Arial" w:cs="Arial"/>
          <w:b/>
          <w:bCs/>
          <w:color w:val="0070C0"/>
          <w:sz w:val="24"/>
          <w:szCs w:val="24"/>
        </w:rPr>
        <w:t>&gt;</w:t>
      </w:r>
      <w:proofErr w:type="gramEnd"/>
      <w:r w:rsidR="00AC6724" w:rsidRPr="007D37D6">
        <w:rPr>
          <w:rFonts w:ascii="Arial" w:hAnsi="Arial" w:cs="Arial"/>
          <w:b/>
          <w:bCs/>
          <w:color w:val="0070C0"/>
          <w:sz w:val="24"/>
          <w:szCs w:val="24"/>
        </w:rPr>
        <w:t xml:space="preserve"> </w:t>
      </w:r>
      <w:r w:rsidRPr="007D37D6">
        <w:rPr>
          <w:rFonts w:ascii="Arial" w:hAnsi="Arial" w:cs="Arial"/>
          <w:b/>
          <w:bCs/>
          <w:color w:val="0070C0"/>
          <w:sz w:val="24"/>
          <w:szCs w:val="24"/>
        </w:rPr>
        <w:t>My Case Summary</w:t>
      </w:r>
    </w:p>
    <w:p w14:paraId="091D4D2E" w14:textId="77777777" w:rsidR="00102FDE" w:rsidRPr="007D37D6" w:rsidRDefault="00102FDE" w:rsidP="005D3800">
      <w:pPr>
        <w:spacing w:line="240" w:lineRule="auto"/>
        <w:ind w:left="720"/>
        <w:jc w:val="both"/>
        <w:rPr>
          <w:rFonts w:ascii="Arial" w:hAnsi="Arial" w:cs="Arial"/>
          <w:sz w:val="24"/>
          <w:szCs w:val="24"/>
        </w:rPr>
      </w:pPr>
      <w:r w:rsidRPr="007D37D6">
        <w:rPr>
          <w:rFonts w:ascii="Arial" w:hAnsi="Arial" w:cs="Arial"/>
          <w:sz w:val="24"/>
          <w:szCs w:val="24"/>
        </w:rPr>
        <w:t xml:space="preserve">This will show </w:t>
      </w:r>
      <w:r w:rsidR="003D235B" w:rsidRPr="007D37D6">
        <w:rPr>
          <w:rFonts w:ascii="Arial" w:hAnsi="Arial" w:cs="Arial"/>
          <w:sz w:val="24"/>
          <w:szCs w:val="24"/>
        </w:rPr>
        <w:t xml:space="preserve">all </w:t>
      </w:r>
      <w:r w:rsidRPr="007D37D6">
        <w:rPr>
          <w:rFonts w:ascii="Arial" w:hAnsi="Arial" w:cs="Arial"/>
          <w:sz w:val="24"/>
          <w:szCs w:val="24"/>
        </w:rPr>
        <w:t xml:space="preserve">your </w:t>
      </w:r>
      <w:r w:rsidR="003D235B" w:rsidRPr="007D37D6">
        <w:rPr>
          <w:rFonts w:ascii="Arial" w:hAnsi="Arial" w:cs="Arial"/>
          <w:sz w:val="24"/>
          <w:szCs w:val="24"/>
        </w:rPr>
        <w:t xml:space="preserve">CYP </w:t>
      </w:r>
      <w:r w:rsidRPr="007D37D6">
        <w:rPr>
          <w:rFonts w:ascii="Arial" w:hAnsi="Arial" w:cs="Arial"/>
          <w:sz w:val="24"/>
          <w:szCs w:val="24"/>
        </w:rPr>
        <w:t>with basic level details regarding other professionals linked to the young person, there is also a link that will take you directly to the PEP document</w:t>
      </w:r>
      <w:r w:rsidR="00AC6724" w:rsidRPr="007D37D6">
        <w:rPr>
          <w:rFonts w:ascii="Arial" w:hAnsi="Arial" w:cs="Arial"/>
          <w:sz w:val="24"/>
          <w:szCs w:val="24"/>
        </w:rPr>
        <w:t>:</w:t>
      </w:r>
    </w:p>
    <w:p w14:paraId="44269F46" w14:textId="77777777" w:rsidR="00DF6343" w:rsidRPr="007D37D6" w:rsidRDefault="00AC6724" w:rsidP="00B31E2F">
      <w:pPr>
        <w:spacing w:line="240" w:lineRule="auto"/>
        <w:ind w:left="1440"/>
        <w:jc w:val="both"/>
        <w:rPr>
          <w:rFonts w:ascii="Arial" w:hAnsi="Arial" w:cs="Arial"/>
          <w:b/>
          <w:bCs/>
          <w:color w:val="0070C0"/>
          <w:sz w:val="24"/>
          <w:szCs w:val="24"/>
        </w:rPr>
      </w:pPr>
      <w:proofErr w:type="spellStart"/>
      <w:r w:rsidRPr="007D37D6">
        <w:rPr>
          <w:rFonts w:ascii="Arial" w:hAnsi="Arial" w:cs="Arial"/>
          <w:b/>
          <w:bCs/>
          <w:color w:val="0070C0"/>
          <w:sz w:val="24"/>
          <w:szCs w:val="24"/>
        </w:rPr>
        <w:t>GoTo</w:t>
      </w:r>
      <w:proofErr w:type="spellEnd"/>
      <w:r w:rsidRPr="007D37D6">
        <w:rPr>
          <w:rFonts w:ascii="Arial" w:hAnsi="Arial" w:cs="Arial"/>
          <w:b/>
          <w:bCs/>
          <w:color w:val="0070C0"/>
          <w:sz w:val="24"/>
          <w:szCs w:val="24"/>
        </w:rPr>
        <w:t xml:space="preserve"> (Young Person’s </w:t>
      </w:r>
      <w:proofErr w:type="gramStart"/>
      <w:r w:rsidRPr="007D37D6">
        <w:rPr>
          <w:rFonts w:ascii="Arial" w:hAnsi="Arial" w:cs="Arial"/>
          <w:b/>
          <w:bCs/>
          <w:color w:val="0070C0"/>
          <w:sz w:val="24"/>
          <w:szCs w:val="24"/>
        </w:rPr>
        <w:t>Name)PEP</w:t>
      </w:r>
      <w:proofErr w:type="gramEnd"/>
    </w:p>
    <w:p w14:paraId="18B917CC" w14:textId="77777777" w:rsidR="00DF6343" w:rsidRPr="007D37D6" w:rsidRDefault="00DF6343" w:rsidP="005D3800">
      <w:pPr>
        <w:spacing w:line="240" w:lineRule="auto"/>
        <w:ind w:left="720"/>
        <w:jc w:val="both"/>
        <w:rPr>
          <w:rFonts w:ascii="Arial" w:hAnsi="Arial" w:cs="Arial"/>
          <w:sz w:val="24"/>
          <w:szCs w:val="24"/>
        </w:rPr>
      </w:pPr>
      <w:r w:rsidRPr="007D37D6">
        <w:rPr>
          <w:rFonts w:ascii="Arial" w:hAnsi="Arial" w:cs="Arial"/>
          <w:sz w:val="24"/>
          <w:szCs w:val="24"/>
        </w:rPr>
        <w:t xml:space="preserve">The status of </w:t>
      </w:r>
      <w:r w:rsidR="003D235B" w:rsidRPr="007D37D6">
        <w:rPr>
          <w:rFonts w:ascii="Arial" w:hAnsi="Arial" w:cs="Arial"/>
          <w:sz w:val="24"/>
          <w:szCs w:val="24"/>
        </w:rPr>
        <w:t xml:space="preserve">the CYP in </w:t>
      </w:r>
      <w:r w:rsidRPr="007D37D6">
        <w:rPr>
          <w:rFonts w:ascii="Arial" w:hAnsi="Arial" w:cs="Arial"/>
          <w:sz w:val="24"/>
          <w:szCs w:val="24"/>
        </w:rPr>
        <w:t>you</w:t>
      </w:r>
      <w:r w:rsidR="00D84543" w:rsidRPr="007D37D6">
        <w:rPr>
          <w:rFonts w:ascii="Arial" w:hAnsi="Arial" w:cs="Arial"/>
          <w:sz w:val="24"/>
          <w:szCs w:val="24"/>
        </w:rPr>
        <w:t>r</w:t>
      </w:r>
      <w:r w:rsidRPr="007D37D6">
        <w:rPr>
          <w:rFonts w:ascii="Arial" w:hAnsi="Arial" w:cs="Arial"/>
          <w:sz w:val="24"/>
          <w:szCs w:val="24"/>
        </w:rPr>
        <w:t xml:space="preserve"> case load will appear across 3 columns:</w:t>
      </w:r>
    </w:p>
    <w:p w14:paraId="0FD2BF02" w14:textId="77777777" w:rsidR="00777DC2" w:rsidRPr="007D37D6" w:rsidRDefault="00777DC2" w:rsidP="005D3800">
      <w:pPr>
        <w:spacing w:line="240" w:lineRule="auto"/>
        <w:ind w:left="720"/>
        <w:jc w:val="both"/>
        <w:rPr>
          <w:rFonts w:ascii="Arial" w:hAnsi="Arial" w:cs="Arial"/>
          <w:color w:val="0070C0"/>
          <w:sz w:val="24"/>
          <w:szCs w:val="24"/>
        </w:rPr>
      </w:pPr>
      <w:r w:rsidRPr="007D37D6">
        <w:rPr>
          <w:rFonts w:ascii="Arial" w:hAnsi="Arial" w:cs="Arial"/>
          <w:b/>
          <w:bCs/>
          <w:noProof/>
          <w:color w:val="FF0000"/>
          <w:sz w:val="24"/>
          <w:szCs w:val="24"/>
          <w:lang w:eastAsia="en-GB"/>
        </w:rPr>
        <w:drawing>
          <wp:inline distT="0" distB="0" distL="0" distR="0" wp14:anchorId="644F29CC" wp14:editId="4D6C163F">
            <wp:extent cx="5924550" cy="4286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11">
                      <a:extLst>
                        <a:ext uri="{28A0092B-C50C-407E-A947-70E740481C1C}">
                          <a14:useLocalDpi xmlns:a14="http://schemas.microsoft.com/office/drawing/2010/main" val="0"/>
                        </a:ext>
                      </a:extLst>
                    </a:blip>
                    <a:srcRect r="-1270" b="9999"/>
                    <a:stretch/>
                  </pic:blipFill>
                  <pic:spPr bwMode="auto">
                    <a:xfrm>
                      <a:off x="0" y="0"/>
                      <a:ext cx="5998904" cy="434004"/>
                    </a:xfrm>
                    <a:prstGeom prst="rect">
                      <a:avLst/>
                    </a:prstGeom>
                    <a:ln>
                      <a:noFill/>
                    </a:ln>
                    <a:extLst>
                      <a:ext uri="{53640926-AAD7-44D8-BBD7-CCE9431645EC}">
                        <a14:shadowObscured xmlns:a14="http://schemas.microsoft.com/office/drawing/2010/main"/>
                      </a:ext>
                    </a:extLst>
                  </pic:spPr>
                </pic:pic>
              </a:graphicData>
            </a:graphic>
          </wp:inline>
        </w:drawing>
      </w:r>
    </w:p>
    <w:p w14:paraId="22F677A9" w14:textId="77777777" w:rsidR="00B31E2F" w:rsidRPr="007D37D6" w:rsidRDefault="00B31E2F" w:rsidP="005D3800">
      <w:pPr>
        <w:spacing w:after="0" w:line="240" w:lineRule="auto"/>
        <w:ind w:left="720"/>
        <w:contextualSpacing/>
        <w:jc w:val="both"/>
        <w:rPr>
          <w:rFonts w:ascii="Arial" w:hAnsi="Arial" w:cs="Arial"/>
          <w:color w:val="0070C0"/>
          <w:sz w:val="24"/>
          <w:szCs w:val="24"/>
        </w:rPr>
      </w:pPr>
    </w:p>
    <w:p w14:paraId="64595041" w14:textId="5B66340E" w:rsidR="005C01DB" w:rsidRPr="007D37D6" w:rsidRDefault="00DF6343" w:rsidP="00B31E2F">
      <w:pPr>
        <w:spacing w:after="0" w:line="240" w:lineRule="auto"/>
        <w:ind w:left="720"/>
        <w:contextualSpacing/>
        <w:jc w:val="both"/>
        <w:rPr>
          <w:rFonts w:ascii="Arial" w:hAnsi="Arial" w:cs="Arial"/>
          <w:sz w:val="24"/>
          <w:szCs w:val="24"/>
        </w:rPr>
      </w:pPr>
      <w:r w:rsidRPr="007D37D6">
        <w:rPr>
          <w:rFonts w:ascii="Arial" w:hAnsi="Arial" w:cs="Arial"/>
          <w:b/>
          <w:bCs/>
          <w:color w:val="0070C0"/>
          <w:sz w:val="24"/>
          <w:szCs w:val="24"/>
        </w:rPr>
        <w:t>Overdue PEPs</w:t>
      </w:r>
      <w:r w:rsidRPr="007D37D6">
        <w:rPr>
          <w:rFonts w:ascii="Arial" w:hAnsi="Arial" w:cs="Arial"/>
          <w:color w:val="0070C0"/>
          <w:sz w:val="24"/>
          <w:szCs w:val="24"/>
        </w:rPr>
        <w:t xml:space="preserve"> </w:t>
      </w:r>
      <w:r w:rsidR="00B31E2F" w:rsidRPr="007D37D6">
        <w:rPr>
          <w:rFonts w:ascii="Arial" w:hAnsi="Arial" w:cs="Arial"/>
          <w:sz w:val="24"/>
          <w:szCs w:val="24"/>
        </w:rPr>
        <w:t xml:space="preserve">- </w:t>
      </w:r>
      <w:r w:rsidR="008264F4" w:rsidRPr="007D37D6">
        <w:rPr>
          <w:rFonts w:ascii="Arial" w:hAnsi="Arial" w:cs="Arial"/>
          <w:sz w:val="24"/>
          <w:szCs w:val="24"/>
        </w:rPr>
        <w:t xml:space="preserve">these </w:t>
      </w:r>
      <w:r w:rsidR="00324DD7" w:rsidRPr="007D37D6">
        <w:rPr>
          <w:rFonts w:ascii="Arial" w:hAnsi="Arial" w:cs="Arial"/>
          <w:sz w:val="24"/>
          <w:szCs w:val="24"/>
        </w:rPr>
        <w:t xml:space="preserve">are </w:t>
      </w:r>
      <w:r w:rsidRPr="007D37D6">
        <w:rPr>
          <w:rFonts w:ascii="Arial" w:hAnsi="Arial" w:cs="Arial"/>
          <w:sz w:val="24"/>
          <w:szCs w:val="24"/>
        </w:rPr>
        <w:t>out of their statutory time limit</w:t>
      </w:r>
      <w:r w:rsidR="00D1109D" w:rsidRPr="007D37D6">
        <w:rPr>
          <w:rFonts w:ascii="Arial" w:hAnsi="Arial" w:cs="Arial"/>
          <w:sz w:val="24"/>
          <w:szCs w:val="24"/>
        </w:rPr>
        <w:t xml:space="preserve"> or</w:t>
      </w:r>
      <w:r w:rsidR="00324DD7" w:rsidRPr="007D37D6">
        <w:rPr>
          <w:rFonts w:ascii="Arial" w:hAnsi="Arial" w:cs="Arial"/>
          <w:sz w:val="24"/>
          <w:szCs w:val="24"/>
        </w:rPr>
        <w:t xml:space="preserve"> </w:t>
      </w:r>
      <w:r w:rsidR="00D1109D" w:rsidRPr="007D37D6">
        <w:rPr>
          <w:rFonts w:ascii="Arial" w:hAnsi="Arial" w:cs="Arial"/>
          <w:sz w:val="24"/>
          <w:szCs w:val="24"/>
        </w:rPr>
        <w:t>beyond the planned date</w:t>
      </w:r>
      <w:r w:rsidR="005C01DB" w:rsidRPr="007D37D6">
        <w:rPr>
          <w:rFonts w:ascii="Arial" w:hAnsi="Arial" w:cs="Arial"/>
          <w:sz w:val="24"/>
          <w:szCs w:val="24"/>
        </w:rPr>
        <w:t xml:space="preserve"> on the last PEP</w:t>
      </w:r>
    </w:p>
    <w:p w14:paraId="5168C0DA" w14:textId="77777777" w:rsidR="00B31E2F" w:rsidRPr="007D37D6" w:rsidRDefault="00B31E2F" w:rsidP="00B31E2F">
      <w:pPr>
        <w:spacing w:after="0" w:line="240" w:lineRule="auto"/>
        <w:ind w:left="720"/>
        <w:contextualSpacing/>
        <w:jc w:val="both"/>
        <w:rPr>
          <w:rFonts w:ascii="Arial" w:hAnsi="Arial" w:cs="Arial"/>
          <w:sz w:val="24"/>
          <w:szCs w:val="24"/>
        </w:rPr>
      </w:pPr>
    </w:p>
    <w:p w14:paraId="391DEC18" w14:textId="77777777" w:rsidR="00A42ACF" w:rsidRDefault="00DF6343" w:rsidP="00A42ACF">
      <w:pPr>
        <w:spacing w:after="0" w:line="240" w:lineRule="auto"/>
        <w:ind w:left="2160" w:hanging="1440"/>
        <w:contextualSpacing/>
        <w:rPr>
          <w:rFonts w:ascii="Arial" w:hAnsi="Arial" w:cs="Arial"/>
          <w:sz w:val="24"/>
          <w:szCs w:val="24"/>
        </w:rPr>
      </w:pPr>
      <w:r w:rsidRPr="007D37D6">
        <w:rPr>
          <w:rFonts w:ascii="Arial" w:hAnsi="Arial" w:cs="Arial"/>
          <w:b/>
          <w:bCs/>
          <w:color w:val="0070C0"/>
          <w:sz w:val="24"/>
          <w:szCs w:val="24"/>
        </w:rPr>
        <w:t>No PEP dates</w:t>
      </w:r>
      <w:r w:rsidR="00B31E2F" w:rsidRPr="007D37D6">
        <w:rPr>
          <w:rFonts w:ascii="Arial" w:hAnsi="Arial" w:cs="Arial"/>
          <w:sz w:val="24"/>
          <w:szCs w:val="24"/>
        </w:rPr>
        <w:t xml:space="preserve">- </w:t>
      </w:r>
      <w:r w:rsidR="003D235B" w:rsidRPr="007D37D6">
        <w:rPr>
          <w:rFonts w:ascii="Arial" w:hAnsi="Arial" w:cs="Arial"/>
          <w:sz w:val="24"/>
          <w:szCs w:val="24"/>
        </w:rPr>
        <w:t xml:space="preserve">indicates an initial PEP date has not </w:t>
      </w:r>
      <w:r w:rsidR="005A63D8" w:rsidRPr="007D37D6">
        <w:rPr>
          <w:rFonts w:ascii="Arial" w:hAnsi="Arial" w:cs="Arial"/>
          <w:sz w:val="24"/>
          <w:szCs w:val="24"/>
        </w:rPr>
        <w:t xml:space="preserve">yet </w:t>
      </w:r>
      <w:r w:rsidR="003D235B" w:rsidRPr="007D37D6">
        <w:rPr>
          <w:rFonts w:ascii="Arial" w:hAnsi="Arial" w:cs="Arial"/>
          <w:sz w:val="24"/>
          <w:szCs w:val="24"/>
        </w:rPr>
        <w:t xml:space="preserve">been set, or the </w:t>
      </w:r>
      <w:r w:rsidR="00324DD7" w:rsidRPr="007D37D6">
        <w:rPr>
          <w:rFonts w:ascii="Arial" w:hAnsi="Arial" w:cs="Arial"/>
          <w:sz w:val="24"/>
          <w:szCs w:val="24"/>
        </w:rPr>
        <w:t xml:space="preserve">date </w:t>
      </w:r>
      <w:r w:rsidR="003D235B" w:rsidRPr="007D37D6">
        <w:rPr>
          <w:rFonts w:ascii="Arial" w:hAnsi="Arial" w:cs="Arial"/>
          <w:sz w:val="24"/>
          <w:szCs w:val="24"/>
        </w:rPr>
        <w:t xml:space="preserve">for the next </w:t>
      </w:r>
    </w:p>
    <w:p w14:paraId="3ABB52F9" w14:textId="597358AE" w:rsidR="00B31E2F" w:rsidRPr="007D37D6" w:rsidRDefault="003D235B" w:rsidP="00A42ACF">
      <w:pPr>
        <w:spacing w:after="0" w:line="240" w:lineRule="auto"/>
        <w:ind w:left="2160" w:hanging="1440"/>
        <w:contextualSpacing/>
        <w:rPr>
          <w:rFonts w:ascii="Arial" w:hAnsi="Arial" w:cs="Arial"/>
          <w:sz w:val="24"/>
          <w:szCs w:val="24"/>
        </w:rPr>
      </w:pPr>
      <w:r w:rsidRPr="007D37D6">
        <w:rPr>
          <w:rFonts w:ascii="Arial" w:hAnsi="Arial" w:cs="Arial"/>
          <w:sz w:val="24"/>
          <w:szCs w:val="24"/>
        </w:rPr>
        <w:t xml:space="preserve">PEP </w:t>
      </w:r>
      <w:r w:rsidR="005A63D8" w:rsidRPr="007D37D6">
        <w:rPr>
          <w:rFonts w:ascii="Arial" w:hAnsi="Arial" w:cs="Arial"/>
          <w:sz w:val="24"/>
          <w:szCs w:val="24"/>
        </w:rPr>
        <w:t>was not agreed</w:t>
      </w:r>
    </w:p>
    <w:p w14:paraId="3F6AE3E3" w14:textId="77777777" w:rsidR="001E5539" w:rsidRPr="007D37D6" w:rsidRDefault="00DF6343" w:rsidP="00B31E2F">
      <w:pPr>
        <w:spacing w:after="0" w:line="240" w:lineRule="auto"/>
        <w:ind w:left="2160" w:hanging="1440"/>
        <w:contextualSpacing/>
        <w:jc w:val="both"/>
        <w:rPr>
          <w:rFonts w:ascii="Arial" w:hAnsi="Arial" w:cs="Arial"/>
          <w:sz w:val="24"/>
          <w:szCs w:val="24"/>
        </w:rPr>
      </w:pPr>
      <w:r w:rsidRPr="007D37D6">
        <w:rPr>
          <w:rFonts w:ascii="Arial" w:hAnsi="Arial" w:cs="Arial"/>
          <w:sz w:val="24"/>
          <w:szCs w:val="24"/>
        </w:rPr>
        <w:t xml:space="preserve"> </w:t>
      </w:r>
      <w:r w:rsidR="00B31E2F" w:rsidRPr="007D37D6">
        <w:rPr>
          <w:rFonts w:ascii="Arial" w:hAnsi="Arial" w:cs="Arial"/>
          <w:sz w:val="24"/>
          <w:szCs w:val="24"/>
        </w:rPr>
        <w:t xml:space="preserve">      </w:t>
      </w:r>
    </w:p>
    <w:p w14:paraId="02B5559C" w14:textId="77777777" w:rsidR="00832299" w:rsidRPr="007D37D6" w:rsidRDefault="00324DD7" w:rsidP="007D37D6">
      <w:pPr>
        <w:spacing w:after="0" w:line="240" w:lineRule="auto"/>
        <w:ind w:left="709"/>
        <w:contextualSpacing/>
        <w:jc w:val="both"/>
        <w:rPr>
          <w:rFonts w:ascii="Arial" w:hAnsi="Arial" w:cs="Arial"/>
          <w:sz w:val="24"/>
          <w:szCs w:val="24"/>
        </w:rPr>
      </w:pPr>
      <w:r w:rsidRPr="007D37D6">
        <w:rPr>
          <w:rFonts w:ascii="Arial" w:hAnsi="Arial" w:cs="Arial"/>
          <w:b/>
          <w:bCs/>
          <w:color w:val="0070C0"/>
          <w:sz w:val="24"/>
          <w:szCs w:val="24"/>
        </w:rPr>
        <w:t>U</w:t>
      </w:r>
      <w:r w:rsidR="00DF6343" w:rsidRPr="007D37D6">
        <w:rPr>
          <w:rFonts w:ascii="Arial" w:hAnsi="Arial" w:cs="Arial"/>
          <w:b/>
          <w:bCs/>
          <w:color w:val="0070C0"/>
          <w:sz w:val="24"/>
          <w:szCs w:val="24"/>
        </w:rPr>
        <w:t>pcoming PEPs</w:t>
      </w:r>
      <w:r w:rsidR="008264F4" w:rsidRPr="007D37D6">
        <w:rPr>
          <w:rFonts w:ascii="Arial" w:hAnsi="Arial" w:cs="Arial"/>
          <w:sz w:val="24"/>
          <w:szCs w:val="24"/>
        </w:rPr>
        <w:t xml:space="preserve"> </w:t>
      </w:r>
      <w:r w:rsidR="00B31E2F" w:rsidRPr="007D37D6">
        <w:rPr>
          <w:rFonts w:ascii="Arial" w:hAnsi="Arial" w:cs="Arial"/>
          <w:sz w:val="24"/>
          <w:szCs w:val="24"/>
        </w:rPr>
        <w:t xml:space="preserve">- </w:t>
      </w:r>
      <w:r w:rsidR="003D235B" w:rsidRPr="007D37D6">
        <w:rPr>
          <w:rFonts w:ascii="Arial" w:hAnsi="Arial" w:cs="Arial"/>
          <w:sz w:val="24"/>
          <w:szCs w:val="24"/>
        </w:rPr>
        <w:t xml:space="preserve">this is the </w:t>
      </w:r>
      <w:r w:rsidRPr="007D37D6">
        <w:rPr>
          <w:rFonts w:ascii="Arial" w:hAnsi="Arial" w:cs="Arial"/>
          <w:sz w:val="24"/>
          <w:szCs w:val="24"/>
        </w:rPr>
        <w:t xml:space="preserve">date </w:t>
      </w:r>
      <w:r w:rsidR="00B31E2F" w:rsidRPr="007D37D6">
        <w:rPr>
          <w:rFonts w:ascii="Arial" w:hAnsi="Arial" w:cs="Arial"/>
          <w:sz w:val="24"/>
          <w:szCs w:val="24"/>
        </w:rPr>
        <w:t xml:space="preserve">of the next meeting, </w:t>
      </w:r>
      <w:r w:rsidRPr="007D37D6">
        <w:rPr>
          <w:rFonts w:ascii="Arial" w:hAnsi="Arial" w:cs="Arial"/>
          <w:sz w:val="24"/>
          <w:szCs w:val="24"/>
        </w:rPr>
        <w:t xml:space="preserve">set </w:t>
      </w:r>
      <w:r w:rsidR="005A63D8" w:rsidRPr="007D37D6">
        <w:rPr>
          <w:rFonts w:ascii="Arial" w:hAnsi="Arial" w:cs="Arial"/>
          <w:sz w:val="24"/>
          <w:szCs w:val="24"/>
        </w:rPr>
        <w:t xml:space="preserve">and agreed by all present </w:t>
      </w:r>
      <w:r w:rsidRPr="007D37D6">
        <w:rPr>
          <w:rFonts w:ascii="Arial" w:hAnsi="Arial" w:cs="Arial"/>
          <w:sz w:val="24"/>
          <w:szCs w:val="24"/>
        </w:rPr>
        <w:t xml:space="preserve">at the </w:t>
      </w:r>
      <w:r w:rsidR="007D37D6">
        <w:rPr>
          <w:rFonts w:ascii="Arial" w:hAnsi="Arial" w:cs="Arial"/>
          <w:sz w:val="24"/>
          <w:szCs w:val="24"/>
        </w:rPr>
        <w:t xml:space="preserve">           </w:t>
      </w:r>
      <w:r w:rsidRPr="007D37D6">
        <w:rPr>
          <w:rFonts w:ascii="Arial" w:hAnsi="Arial" w:cs="Arial"/>
          <w:sz w:val="24"/>
          <w:szCs w:val="24"/>
        </w:rPr>
        <w:t>last PEP meeting</w:t>
      </w:r>
      <w:r w:rsidR="003D235B" w:rsidRPr="007D37D6">
        <w:rPr>
          <w:rFonts w:ascii="Arial" w:hAnsi="Arial" w:cs="Arial"/>
          <w:sz w:val="24"/>
          <w:szCs w:val="24"/>
        </w:rPr>
        <w:t xml:space="preserve"> </w:t>
      </w:r>
    </w:p>
    <w:p w14:paraId="01A1E27F" w14:textId="77777777" w:rsidR="005D3800" w:rsidRPr="007D37D6" w:rsidRDefault="005D3800" w:rsidP="002A1423">
      <w:pPr>
        <w:spacing w:after="0" w:line="240" w:lineRule="auto"/>
        <w:contextualSpacing/>
        <w:jc w:val="both"/>
        <w:rPr>
          <w:rFonts w:ascii="Arial" w:hAnsi="Arial" w:cs="Arial"/>
          <w:sz w:val="24"/>
          <w:szCs w:val="24"/>
        </w:rPr>
      </w:pPr>
    </w:p>
    <w:p w14:paraId="3A7AC4AF" w14:textId="77777777" w:rsidR="003A1DFC" w:rsidRPr="007D37D6" w:rsidRDefault="001E5539" w:rsidP="003A1DFC">
      <w:pPr>
        <w:pStyle w:val="ListParagraph"/>
        <w:numPr>
          <w:ilvl w:val="0"/>
          <w:numId w:val="19"/>
        </w:numPr>
        <w:spacing w:line="240" w:lineRule="auto"/>
        <w:jc w:val="both"/>
        <w:rPr>
          <w:rFonts w:ascii="Arial" w:hAnsi="Arial" w:cs="Arial"/>
          <w:b/>
          <w:caps/>
          <w:sz w:val="24"/>
          <w:szCs w:val="24"/>
        </w:rPr>
      </w:pPr>
      <w:r w:rsidRPr="007D37D6">
        <w:rPr>
          <w:rFonts w:ascii="Arial" w:hAnsi="Arial" w:cs="Arial"/>
          <w:b/>
          <w:sz w:val="24"/>
          <w:szCs w:val="24"/>
        </w:rPr>
        <w:t xml:space="preserve">Completing an </w:t>
      </w:r>
      <w:proofErr w:type="spellStart"/>
      <w:r w:rsidRPr="007D37D6">
        <w:rPr>
          <w:rFonts w:ascii="Arial" w:hAnsi="Arial" w:cs="Arial"/>
          <w:b/>
          <w:sz w:val="24"/>
          <w:szCs w:val="24"/>
        </w:rPr>
        <w:t>ePEP</w:t>
      </w:r>
      <w:proofErr w:type="spellEnd"/>
    </w:p>
    <w:p w14:paraId="12D82DEF" w14:textId="48460987" w:rsidR="00FB7E13" w:rsidRPr="007D37D6" w:rsidRDefault="003A1DFC" w:rsidP="003A1DFC">
      <w:pPr>
        <w:spacing w:line="240" w:lineRule="auto"/>
        <w:ind w:left="360"/>
        <w:jc w:val="both"/>
        <w:rPr>
          <w:rFonts w:ascii="Arial" w:hAnsi="Arial" w:cs="Arial"/>
          <w:sz w:val="24"/>
          <w:szCs w:val="24"/>
        </w:rPr>
      </w:pPr>
      <w:r w:rsidRPr="007D37D6">
        <w:rPr>
          <w:rFonts w:ascii="Arial" w:hAnsi="Arial" w:cs="Arial"/>
          <w:sz w:val="24"/>
          <w:szCs w:val="24"/>
        </w:rPr>
        <w:t>Once you have accessed the individual</w:t>
      </w:r>
      <w:r w:rsidR="00B31E2F" w:rsidRPr="007D37D6">
        <w:rPr>
          <w:rFonts w:ascii="Arial" w:hAnsi="Arial" w:cs="Arial"/>
          <w:sz w:val="24"/>
          <w:szCs w:val="24"/>
        </w:rPr>
        <w:t xml:space="preserve"> </w:t>
      </w:r>
      <w:r w:rsidRPr="007D37D6">
        <w:rPr>
          <w:rFonts w:ascii="Arial" w:hAnsi="Arial" w:cs="Arial"/>
          <w:sz w:val="24"/>
          <w:szCs w:val="24"/>
        </w:rPr>
        <w:t xml:space="preserve">child or young person’s PEP document, one of three colours will be shown across the tab headings </w:t>
      </w:r>
      <w:r w:rsidR="00FB7E13" w:rsidRPr="007D37D6">
        <w:rPr>
          <w:rFonts w:ascii="Arial" w:hAnsi="Arial" w:cs="Arial"/>
          <w:sz w:val="24"/>
          <w:szCs w:val="24"/>
        </w:rPr>
        <w:t xml:space="preserve">on the main menu bar </w:t>
      </w:r>
      <w:r w:rsidRPr="007D37D6">
        <w:rPr>
          <w:rFonts w:ascii="Arial" w:hAnsi="Arial" w:cs="Arial"/>
          <w:sz w:val="24"/>
          <w:szCs w:val="24"/>
        </w:rPr>
        <w:t xml:space="preserve">to highlight which user is responsible for ensuring </w:t>
      </w:r>
      <w:r w:rsidR="00433970" w:rsidRPr="007D37D6">
        <w:rPr>
          <w:rFonts w:ascii="Arial" w:hAnsi="Arial" w:cs="Arial"/>
          <w:sz w:val="24"/>
          <w:szCs w:val="24"/>
        </w:rPr>
        <w:t>completion</w:t>
      </w:r>
      <w:r w:rsidRPr="007D37D6">
        <w:rPr>
          <w:rFonts w:ascii="Arial" w:hAnsi="Arial" w:cs="Arial"/>
          <w:sz w:val="24"/>
          <w:szCs w:val="24"/>
        </w:rPr>
        <w:t xml:space="preserve"> of </w:t>
      </w:r>
      <w:r w:rsidR="005A63D8" w:rsidRPr="007D37D6">
        <w:rPr>
          <w:rFonts w:ascii="Arial" w:hAnsi="Arial" w:cs="Arial"/>
          <w:sz w:val="24"/>
          <w:szCs w:val="24"/>
        </w:rPr>
        <w:t>each</w:t>
      </w:r>
      <w:r w:rsidRPr="007D37D6">
        <w:rPr>
          <w:rFonts w:ascii="Arial" w:hAnsi="Arial" w:cs="Arial"/>
          <w:sz w:val="24"/>
          <w:szCs w:val="24"/>
        </w:rPr>
        <w:t xml:space="preserve"> section of the PEP document.  </w:t>
      </w:r>
      <w:r w:rsidR="005A63D8" w:rsidRPr="007D37D6">
        <w:rPr>
          <w:rFonts w:ascii="Arial" w:hAnsi="Arial" w:cs="Arial"/>
          <w:sz w:val="24"/>
          <w:szCs w:val="24"/>
        </w:rPr>
        <w:t>Th</w:t>
      </w:r>
      <w:r w:rsidR="00FB7E13" w:rsidRPr="007D37D6">
        <w:rPr>
          <w:rFonts w:ascii="Arial" w:hAnsi="Arial" w:cs="Arial"/>
          <w:sz w:val="24"/>
          <w:szCs w:val="24"/>
        </w:rPr>
        <w:t>ese TABS are coloured</w:t>
      </w:r>
      <w:r w:rsidRPr="007D37D6">
        <w:rPr>
          <w:rFonts w:ascii="Arial" w:hAnsi="Arial" w:cs="Arial"/>
          <w:sz w:val="24"/>
          <w:szCs w:val="24"/>
        </w:rPr>
        <w:t xml:space="preserve"> </w:t>
      </w:r>
      <w:r w:rsidRPr="007D37D6">
        <w:rPr>
          <w:rFonts w:ascii="Arial" w:hAnsi="Arial" w:cs="Arial"/>
          <w:b/>
          <w:bCs/>
          <w:color w:val="FF0000"/>
          <w:sz w:val="24"/>
          <w:szCs w:val="24"/>
        </w:rPr>
        <w:t>RED</w:t>
      </w:r>
      <w:r w:rsidRPr="007D37D6">
        <w:rPr>
          <w:rFonts w:ascii="Arial" w:hAnsi="Arial" w:cs="Arial"/>
          <w:sz w:val="24"/>
          <w:szCs w:val="24"/>
        </w:rPr>
        <w:t xml:space="preserve"> for the Designated Teacher</w:t>
      </w:r>
      <w:r w:rsidR="00FB7E13" w:rsidRPr="007D37D6">
        <w:rPr>
          <w:rFonts w:ascii="Arial" w:hAnsi="Arial" w:cs="Arial"/>
          <w:sz w:val="24"/>
          <w:szCs w:val="24"/>
        </w:rPr>
        <w:t>/Lead</w:t>
      </w:r>
      <w:r w:rsidRPr="007D37D6">
        <w:rPr>
          <w:rFonts w:ascii="Arial" w:hAnsi="Arial" w:cs="Arial"/>
          <w:sz w:val="24"/>
          <w:szCs w:val="24"/>
        </w:rPr>
        <w:t xml:space="preserve">, </w:t>
      </w:r>
      <w:r w:rsidRPr="007D37D6">
        <w:rPr>
          <w:rFonts w:ascii="Arial" w:hAnsi="Arial" w:cs="Arial"/>
          <w:b/>
          <w:bCs/>
          <w:color w:val="548DD4" w:themeColor="text2" w:themeTint="99"/>
          <w:sz w:val="24"/>
          <w:szCs w:val="24"/>
        </w:rPr>
        <w:t>BLUE</w:t>
      </w:r>
      <w:r w:rsidRPr="007D37D6">
        <w:rPr>
          <w:rFonts w:ascii="Arial" w:hAnsi="Arial" w:cs="Arial"/>
          <w:sz w:val="24"/>
          <w:szCs w:val="24"/>
        </w:rPr>
        <w:t xml:space="preserve"> for the Social Worker</w:t>
      </w:r>
      <w:r w:rsidR="005A63D8" w:rsidRPr="007D37D6">
        <w:rPr>
          <w:rFonts w:ascii="Arial" w:hAnsi="Arial" w:cs="Arial"/>
          <w:sz w:val="24"/>
          <w:szCs w:val="24"/>
        </w:rPr>
        <w:t>/Virtual School Caseworker</w:t>
      </w:r>
      <w:r w:rsidRPr="007D37D6">
        <w:rPr>
          <w:rFonts w:ascii="Arial" w:hAnsi="Arial" w:cs="Arial"/>
          <w:sz w:val="24"/>
          <w:szCs w:val="24"/>
        </w:rPr>
        <w:t xml:space="preserve"> and for </w:t>
      </w:r>
      <w:r w:rsidR="00FB7E13" w:rsidRPr="007D37D6">
        <w:rPr>
          <w:rFonts w:ascii="Arial" w:hAnsi="Arial" w:cs="Arial"/>
          <w:sz w:val="24"/>
          <w:szCs w:val="24"/>
        </w:rPr>
        <w:t xml:space="preserve">the </w:t>
      </w:r>
      <w:r w:rsidRPr="007D37D6">
        <w:rPr>
          <w:rFonts w:ascii="Arial" w:hAnsi="Arial" w:cs="Arial"/>
          <w:sz w:val="24"/>
          <w:szCs w:val="24"/>
        </w:rPr>
        <w:t xml:space="preserve">quality assurance of the PEP by a member of </w:t>
      </w:r>
      <w:r w:rsidR="00FB7E13" w:rsidRPr="007D37D6">
        <w:rPr>
          <w:rFonts w:ascii="Arial" w:hAnsi="Arial" w:cs="Arial"/>
          <w:sz w:val="24"/>
          <w:szCs w:val="24"/>
        </w:rPr>
        <w:t xml:space="preserve">staff from </w:t>
      </w:r>
      <w:r w:rsidRPr="007D37D6">
        <w:rPr>
          <w:rFonts w:ascii="Arial" w:hAnsi="Arial" w:cs="Arial"/>
          <w:sz w:val="24"/>
          <w:szCs w:val="24"/>
        </w:rPr>
        <w:t xml:space="preserve">the Virtual School. </w:t>
      </w:r>
      <w:r w:rsidR="00B9634C">
        <w:rPr>
          <w:rFonts w:ascii="Arial" w:hAnsi="Arial" w:cs="Arial"/>
          <w:sz w:val="24"/>
          <w:szCs w:val="24"/>
        </w:rPr>
        <w:t xml:space="preserve">The Social Worker will also complete page 1, the PEP Meeting Record. </w:t>
      </w:r>
    </w:p>
    <w:p w14:paraId="0A66F1AF" w14:textId="77777777" w:rsidR="003A1DFC" w:rsidRPr="007D37D6" w:rsidRDefault="003A1DFC" w:rsidP="003A1DFC">
      <w:pPr>
        <w:spacing w:line="240" w:lineRule="auto"/>
        <w:ind w:left="360"/>
        <w:jc w:val="both"/>
        <w:rPr>
          <w:rFonts w:ascii="Arial" w:hAnsi="Arial" w:cs="Arial"/>
          <w:sz w:val="24"/>
          <w:szCs w:val="24"/>
        </w:rPr>
      </w:pPr>
      <w:r w:rsidRPr="007D37D6">
        <w:rPr>
          <w:rFonts w:ascii="Arial" w:hAnsi="Arial" w:cs="Arial"/>
          <w:sz w:val="24"/>
          <w:szCs w:val="24"/>
        </w:rPr>
        <w:t xml:space="preserve">Clicking into any of these tabs will load </w:t>
      </w:r>
      <w:r w:rsidR="00FB7E13" w:rsidRPr="007D37D6">
        <w:rPr>
          <w:rFonts w:ascii="Arial" w:hAnsi="Arial" w:cs="Arial"/>
          <w:sz w:val="24"/>
          <w:szCs w:val="24"/>
        </w:rPr>
        <w:t>individual</w:t>
      </w:r>
      <w:r w:rsidRPr="007D37D6">
        <w:rPr>
          <w:rFonts w:ascii="Arial" w:hAnsi="Arial" w:cs="Arial"/>
          <w:sz w:val="24"/>
          <w:szCs w:val="24"/>
        </w:rPr>
        <w:t xml:space="preserve"> section</w:t>
      </w:r>
      <w:r w:rsidR="00FB7E13" w:rsidRPr="007D37D6">
        <w:rPr>
          <w:rFonts w:ascii="Arial" w:hAnsi="Arial" w:cs="Arial"/>
          <w:sz w:val="24"/>
          <w:szCs w:val="24"/>
        </w:rPr>
        <w:t>s</w:t>
      </w:r>
      <w:r w:rsidRPr="007D37D6">
        <w:rPr>
          <w:rFonts w:ascii="Arial" w:hAnsi="Arial" w:cs="Arial"/>
          <w:sz w:val="24"/>
          <w:szCs w:val="24"/>
        </w:rPr>
        <w:t xml:space="preserve"> of the PEP.</w:t>
      </w:r>
    </w:p>
    <w:p w14:paraId="2A528178" w14:textId="6F1AE26A" w:rsidR="003A1DFC" w:rsidRPr="007D37D6" w:rsidRDefault="008B4E5B" w:rsidP="003A1DFC">
      <w:pPr>
        <w:spacing w:line="240" w:lineRule="auto"/>
        <w:ind w:left="360"/>
        <w:jc w:val="both"/>
        <w:rPr>
          <w:rFonts w:ascii="Arial" w:hAnsi="Arial" w:cs="Arial"/>
          <w:sz w:val="24"/>
          <w:szCs w:val="24"/>
        </w:rPr>
      </w:pPr>
      <w:r>
        <w:rPr>
          <w:noProof/>
        </w:rPr>
        <w:drawing>
          <wp:inline distT="0" distB="0" distL="0" distR="0" wp14:anchorId="756CF3DE" wp14:editId="6FD4731F">
            <wp:extent cx="5952490" cy="1109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1009" t="29484" r="12087" b="57994"/>
                    <a:stretch/>
                  </pic:blipFill>
                  <pic:spPr bwMode="auto">
                    <a:xfrm>
                      <a:off x="0" y="0"/>
                      <a:ext cx="6093917" cy="1135636"/>
                    </a:xfrm>
                    <a:prstGeom prst="rect">
                      <a:avLst/>
                    </a:prstGeom>
                    <a:ln>
                      <a:noFill/>
                    </a:ln>
                    <a:extLst>
                      <a:ext uri="{53640926-AAD7-44D8-BBD7-CCE9431645EC}">
                        <a14:shadowObscured xmlns:a14="http://schemas.microsoft.com/office/drawing/2010/main"/>
                      </a:ext>
                    </a:extLst>
                  </pic:spPr>
                </pic:pic>
              </a:graphicData>
            </a:graphic>
          </wp:inline>
        </w:drawing>
      </w:r>
    </w:p>
    <w:p w14:paraId="6A9FED41" w14:textId="77777777" w:rsidR="003A1DFC" w:rsidRPr="007D37D6" w:rsidRDefault="003A1DFC" w:rsidP="003A1DFC">
      <w:pPr>
        <w:spacing w:line="240" w:lineRule="auto"/>
        <w:ind w:left="360"/>
        <w:jc w:val="both"/>
        <w:rPr>
          <w:rFonts w:ascii="Arial" w:hAnsi="Arial" w:cs="Arial"/>
          <w:sz w:val="24"/>
          <w:szCs w:val="24"/>
        </w:rPr>
      </w:pPr>
      <w:r w:rsidRPr="007D37D6">
        <w:rPr>
          <w:rFonts w:ascii="Arial" w:hAnsi="Arial" w:cs="Arial"/>
          <w:sz w:val="24"/>
          <w:szCs w:val="24"/>
        </w:rPr>
        <w:t xml:space="preserve">The initial PEP may take some time to fully complete, however, much of the information will </w:t>
      </w:r>
      <w:r w:rsidR="00FB7E13" w:rsidRPr="007D37D6">
        <w:rPr>
          <w:rFonts w:ascii="Arial" w:hAnsi="Arial" w:cs="Arial"/>
          <w:sz w:val="24"/>
          <w:szCs w:val="24"/>
        </w:rPr>
        <w:t xml:space="preserve">then </w:t>
      </w:r>
      <w:r w:rsidRPr="007D37D6">
        <w:rPr>
          <w:rFonts w:ascii="Arial" w:hAnsi="Arial" w:cs="Arial"/>
          <w:sz w:val="24"/>
          <w:szCs w:val="24"/>
        </w:rPr>
        <w:t xml:space="preserve">remain the same from PEP to PEP.  Second and subsequent PEPs only require updated information to be inputted, for </w:t>
      </w:r>
      <w:proofErr w:type="gramStart"/>
      <w:r w:rsidRPr="007D37D6">
        <w:rPr>
          <w:rFonts w:ascii="Arial" w:hAnsi="Arial" w:cs="Arial"/>
          <w:sz w:val="24"/>
          <w:szCs w:val="24"/>
        </w:rPr>
        <w:t>example;</w:t>
      </w:r>
      <w:proofErr w:type="gramEnd"/>
      <w:r w:rsidRPr="007D37D6">
        <w:rPr>
          <w:rFonts w:ascii="Arial" w:hAnsi="Arial" w:cs="Arial"/>
          <w:sz w:val="24"/>
          <w:szCs w:val="24"/>
        </w:rPr>
        <w:t xml:space="preserve"> pastoral updates, assessment and progress data, PEP meeting and setting of SMART targets.  Detailed information on the completion of individual tabs within the </w:t>
      </w:r>
      <w:proofErr w:type="spellStart"/>
      <w:r w:rsidRPr="007D37D6">
        <w:rPr>
          <w:rFonts w:ascii="Arial" w:hAnsi="Arial" w:cs="Arial"/>
          <w:sz w:val="24"/>
          <w:szCs w:val="24"/>
        </w:rPr>
        <w:t>ePEP</w:t>
      </w:r>
      <w:proofErr w:type="spellEnd"/>
      <w:r w:rsidRPr="007D37D6">
        <w:rPr>
          <w:rFonts w:ascii="Arial" w:hAnsi="Arial" w:cs="Arial"/>
          <w:sz w:val="24"/>
          <w:szCs w:val="24"/>
        </w:rPr>
        <w:t xml:space="preserve"> follows in Section 2 of this guidance.</w:t>
      </w:r>
    </w:p>
    <w:p w14:paraId="145DC9EE" w14:textId="227AB845" w:rsidR="003A1DFC" w:rsidRPr="007D37D6" w:rsidRDefault="00B31E2F" w:rsidP="003A1DFC">
      <w:pPr>
        <w:spacing w:line="240" w:lineRule="auto"/>
        <w:ind w:left="360"/>
        <w:jc w:val="both"/>
        <w:rPr>
          <w:rFonts w:ascii="Arial" w:hAnsi="Arial" w:cs="Arial"/>
          <w:color w:val="FF0000"/>
          <w:sz w:val="24"/>
          <w:szCs w:val="24"/>
        </w:rPr>
      </w:pPr>
      <w:r w:rsidRPr="007D37D6">
        <w:rPr>
          <w:rFonts w:ascii="Arial" w:hAnsi="Arial" w:cs="Arial"/>
          <w:color w:val="FF0000"/>
          <w:sz w:val="24"/>
          <w:szCs w:val="24"/>
        </w:rPr>
        <w:t xml:space="preserve">NOTE: </w:t>
      </w:r>
      <w:r w:rsidR="003A1DFC" w:rsidRPr="007D37D6">
        <w:rPr>
          <w:rFonts w:ascii="Arial" w:hAnsi="Arial" w:cs="Arial"/>
          <w:color w:val="FF0000"/>
          <w:sz w:val="24"/>
          <w:szCs w:val="24"/>
        </w:rPr>
        <w:t>Once you have completed all information required of you in the PEP you must click ‘DT: completed’</w:t>
      </w:r>
      <w:r w:rsidR="002B0610">
        <w:rPr>
          <w:rFonts w:ascii="Arial" w:hAnsi="Arial" w:cs="Arial"/>
          <w:color w:val="FF0000"/>
          <w:sz w:val="24"/>
          <w:szCs w:val="24"/>
        </w:rPr>
        <w:t xml:space="preserve"> or ‘</w:t>
      </w:r>
      <w:proofErr w:type="spellStart"/>
      <w:proofErr w:type="gramStart"/>
      <w:r w:rsidR="002B0610">
        <w:rPr>
          <w:rFonts w:ascii="Arial" w:hAnsi="Arial" w:cs="Arial"/>
          <w:color w:val="FF0000"/>
          <w:sz w:val="24"/>
          <w:szCs w:val="24"/>
        </w:rPr>
        <w:t>SW:completed</w:t>
      </w:r>
      <w:proofErr w:type="spellEnd"/>
      <w:proofErr w:type="gramEnd"/>
      <w:r w:rsidR="002B0610">
        <w:rPr>
          <w:rFonts w:ascii="Arial" w:hAnsi="Arial" w:cs="Arial"/>
          <w:color w:val="FF0000"/>
          <w:sz w:val="24"/>
          <w:szCs w:val="24"/>
        </w:rPr>
        <w:t>’</w:t>
      </w:r>
      <w:r w:rsidR="003A1DFC" w:rsidRPr="007D37D6">
        <w:rPr>
          <w:rFonts w:ascii="Arial" w:hAnsi="Arial" w:cs="Arial"/>
          <w:color w:val="FF0000"/>
          <w:sz w:val="24"/>
          <w:szCs w:val="24"/>
        </w:rPr>
        <w:t xml:space="preserve"> at the top of the page.</w:t>
      </w:r>
    </w:p>
    <w:p w14:paraId="6D1877D7" w14:textId="77777777" w:rsidR="003A1DFC" w:rsidRPr="007D37D6" w:rsidRDefault="003A1DFC" w:rsidP="003A1DFC">
      <w:pPr>
        <w:spacing w:line="240" w:lineRule="auto"/>
        <w:ind w:left="360"/>
        <w:jc w:val="both"/>
        <w:rPr>
          <w:rFonts w:ascii="Arial" w:hAnsi="Arial" w:cs="Arial"/>
          <w:sz w:val="24"/>
          <w:szCs w:val="24"/>
        </w:rPr>
      </w:pPr>
      <w:r w:rsidRPr="007D37D6">
        <w:rPr>
          <w:rFonts w:ascii="Arial" w:hAnsi="Arial" w:cs="Arial"/>
          <w:noProof/>
          <w:sz w:val="24"/>
          <w:szCs w:val="24"/>
          <w:lang w:eastAsia="en-GB"/>
        </w:rPr>
        <w:drawing>
          <wp:inline distT="0" distB="0" distL="0" distR="0" wp14:anchorId="37B25AA2" wp14:editId="504BCD98">
            <wp:extent cx="2587398" cy="416560"/>
            <wp:effectExtent l="0" t="0" r="3810" b="2540"/>
            <wp:docPr id="7" name="Picture 7" descr="A picture containing sit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4954" cy="422606"/>
                    </a:xfrm>
                    <a:prstGeom prst="rect">
                      <a:avLst/>
                    </a:prstGeom>
                  </pic:spPr>
                </pic:pic>
              </a:graphicData>
            </a:graphic>
          </wp:inline>
        </w:drawing>
      </w:r>
    </w:p>
    <w:p w14:paraId="5EBA5EC7" w14:textId="77777777" w:rsidR="003A1DFC" w:rsidRPr="007D37D6" w:rsidRDefault="003A1DFC" w:rsidP="003A1DFC">
      <w:pPr>
        <w:pStyle w:val="ListParagraph"/>
        <w:numPr>
          <w:ilvl w:val="0"/>
          <w:numId w:val="19"/>
        </w:numPr>
        <w:spacing w:line="240" w:lineRule="auto"/>
        <w:jc w:val="both"/>
        <w:rPr>
          <w:rFonts w:ascii="Arial" w:hAnsi="Arial" w:cs="Arial"/>
          <w:b/>
          <w:color w:val="000000" w:themeColor="text1"/>
          <w:sz w:val="24"/>
          <w:szCs w:val="24"/>
        </w:rPr>
      </w:pPr>
      <w:r w:rsidRPr="007D37D6">
        <w:rPr>
          <w:rFonts w:ascii="Arial" w:hAnsi="Arial" w:cs="Arial"/>
          <w:b/>
          <w:color w:val="000000" w:themeColor="text1"/>
          <w:sz w:val="24"/>
          <w:szCs w:val="24"/>
        </w:rPr>
        <w:t>Pre-Populated Fields</w:t>
      </w:r>
    </w:p>
    <w:p w14:paraId="2ED2D2E2" w14:textId="77777777" w:rsidR="003A1DFC" w:rsidRPr="007D37D6" w:rsidRDefault="00FB7E13" w:rsidP="00FB7E13">
      <w:pPr>
        <w:spacing w:line="240" w:lineRule="auto"/>
        <w:ind w:left="360"/>
        <w:jc w:val="both"/>
        <w:rPr>
          <w:rFonts w:ascii="Arial" w:hAnsi="Arial" w:cs="Arial"/>
          <w:color w:val="000000" w:themeColor="text1"/>
          <w:sz w:val="24"/>
          <w:szCs w:val="24"/>
        </w:rPr>
      </w:pPr>
      <w:r w:rsidRPr="007D37D6">
        <w:rPr>
          <w:rFonts w:ascii="Arial" w:hAnsi="Arial" w:cs="Arial"/>
          <w:color w:val="000000" w:themeColor="text1"/>
          <w:sz w:val="24"/>
          <w:szCs w:val="24"/>
        </w:rPr>
        <w:t xml:space="preserve">Questions which have a </w:t>
      </w:r>
      <w:r w:rsidRPr="007D37D6">
        <w:rPr>
          <w:rFonts w:ascii="Arial" w:hAnsi="Arial" w:cs="Arial"/>
          <w:b/>
          <w:bCs/>
          <w:color w:val="000000" w:themeColor="text1"/>
          <w:sz w:val="24"/>
          <w:szCs w:val="24"/>
          <w:highlight w:val="lightGray"/>
        </w:rPr>
        <w:t>GREY</w:t>
      </w:r>
      <w:r w:rsidRPr="007D37D6">
        <w:rPr>
          <w:rFonts w:ascii="Arial" w:hAnsi="Arial" w:cs="Arial"/>
          <w:color w:val="000000" w:themeColor="text1"/>
          <w:sz w:val="24"/>
          <w:szCs w:val="24"/>
        </w:rPr>
        <w:t xml:space="preserve"> background are pre-populated with information provided by the Virtual School.  </w:t>
      </w:r>
      <w:r w:rsidR="000A137A" w:rsidRPr="007D37D6">
        <w:rPr>
          <w:rFonts w:ascii="Arial" w:hAnsi="Arial" w:cs="Arial"/>
          <w:color w:val="000000" w:themeColor="text1"/>
          <w:sz w:val="24"/>
          <w:szCs w:val="24"/>
        </w:rPr>
        <w:t xml:space="preserve">Once the first </w:t>
      </w:r>
      <w:proofErr w:type="spellStart"/>
      <w:r w:rsidR="000A137A" w:rsidRPr="007D37D6">
        <w:rPr>
          <w:rFonts w:ascii="Arial" w:hAnsi="Arial" w:cs="Arial"/>
          <w:color w:val="000000" w:themeColor="text1"/>
          <w:sz w:val="24"/>
          <w:szCs w:val="24"/>
        </w:rPr>
        <w:t>ePEP</w:t>
      </w:r>
      <w:proofErr w:type="spellEnd"/>
      <w:r w:rsidR="000A137A" w:rsidRPr="007D37D6">
        <w:rPr>
          <w:rFonts w:ascii="Arial" w:hAnsi="Arial" w:cs="Arial"/>
          <w:color w:val="000000" w:themeColor="text1"/>
          <w:sz w:val="24"/>
          <w:szCs w:val="24"/>
        </w:rPr>
        <w:t xml:space="preserve"> has been completed, around 70% of the information will be pre-populated</w:t>
      </w:r>
      <w:r w:rsidRPr="007D37D6">
        <w:rPr>
          <w:rFonts w:ascii="Arial" w:hAnsi="Arial" w:cs="Arial"/>
          <w:color w:val="000000" w:themeColor="text1"/>
          <w:sz w:val="24"/>
          <w:szCs w:val="24"/>
        </w:rPr>
        <w:t xml:space="preserve"> through to the</w:t>
      </w:r>
      <w:r w:rsidR="000A137A" w:rsidRPr="007D37D6">
        <w:rPr>
          <w:rFonts w:ascii="Arial" w:hAnsi="Arial" w:cs="Arial"/>
          <w:color w:val="000000" w:themeColor="text1"/>
          <w:sz w:val="24"/>
          <w:szCs w:val="24"/>
        </w:rPr>
        <w:t xml:space="preserve"> next </w:t>
      </w:r>
      <w:r w:rsidRPr="007D37D6">
        <w:rPr>
          <w:rFonts w:ascii="Arial" w:hAnsi="Arial" w:cs="Arial"/>
          <w:color w:val="000000" w:themeColor="text1"/>
          <w:sz w:val="24"/>
          <w:szCs w:val="24"/>
        </w:rPr>
        <w:t xml:space="preserve">termly </w:t>
      </w:r>
      <w:r w:rsidR="000A137A" w:rsidRPr="007D37D6">
        <w:rPr>
          <w:rFonts w:ascii="Arial" w:hAnsi="Arial" w:cs="Arial"/>
          <w:color w:val="000000" w:themeColor="text1"/>
          <w:sz w:val="24"/>
          <w:szCs w:val="24"/>
        </w:rPr>
        <w:t xml:space="preserve">PEP. </w:t>
      </w:r>
      <w:r w:rsidRPr="007D37D6">
        <w:rPr>
          <w:rFonts w:ascii="Arial" w:hAnsi="Arial" w:cs="Arial"/>
          <w:color w:val="000000" w:themeColor="text1"/>
          <w:sz w:val="24"/>
          <w:szCs w:val="24"/>
        </w:rPr>
        <w:t xml:space="preserve"> </w:t>
      </w:r>
      <w:r w:rsidR="000A137A" w:rsidRPr="007D37D6">
        <w:rPr>
          <w:rFonts w:ascii="Arial" w:hAnsi="Arial" w:cs="Arial"/>
          <w:color w:val="000000" w:themeColor="text1"/>
          <w:sz w:val="24"/>
          <w:szCs w:val="24"/>
        </w:rPr>
        <w:t xml:space="preserve">The remaining fields contain new information for </w:t>
      </w:r>
      <w:r w:rsidRPr="007D37D6">
        <w:rPr>
          <w:rFonts w:ascii="Arial" w:hAnsi="Arial" w:cs="Arial"/>
          <w:color w:val="000000" w:themeColor="text1"/>
          <w:sz w:val="24"/>
          <w:szCs w:val="24"/>
        </w:rPr>
        <w:t xml:space="preserve">each PEP, for </w:t>
      </w:r>
      <w:proofErr w:type="gramStart"/>
      <w:r w:rsidRPr="007D37D6">
        <w:rPr>
          <w:rFonts w:ascii="Arial" w:hAnsi="Arial" w:cs="Arial"/>
          <w:color w:val="000000" w:themeColor="text1"/>
          <w:sz w:val="24"/>
          <w:szCs w:val="24"/>
        </w:rPr>
        <w:t>example;</w:t>
      </w:r>
      <w:proofErr w:type="gramEnd"/>
      <w:r w:rsidR="000A137A" w:rsidRPr="007D37D6">
        <w:rPr>
          <w:rFonts w:ascii="Arial" w:hAnsi="Arial" w:cs="Arial"/>
          <w:color w:val="000000" w:themeColor="text1"/>
          <w:sz w:val="24"/>
          <w:szCs w:val="24"/>
        </w:rPr>
        <w:t xml:space="preserve"> pupil voice, data, targets</w:t>
      </w:r>
      <w:r w:rsidRPr="007D37D6">
        <w:rPr>
          <w:rFonts w:ascii="Arial" w:hAnsi="Arial" w:cs="Arial"/>
          <w:color w:val="000000" w:themeColor="text1"/>
          <w:sz w:val="24"/>
          <w:szCs w:val="24"/>
        </w:rPr>
        <w:t>,</w:t>
      </w:r>
      <w:r w:rsidR="000A137A" w:rsidRPr="007D37D6">
        <w:rPr>
          <w:rFonts w:ascii="Arial" w:hAnsi="Arial" w:cs="Arial"/>
          <w:color w:val="000000" w:themeColor="text1"/>
          <w:sz w:val="24"/>
          <w:szCs w:val="24"/>
        </w:rPr>
        <w:t xml:space="preserve"> etc.  </w:t>
      </w:r>
    </w:p>
    <w:p w14:paraId="68F0F2BA" w14:textId="77777777" w:rsidR="003A1DFC" w:rsidRPr="007D37D6" w:rsidRDefault="00FB7E13" w:rsidP="00FB7E13">
      <w:pPr>
        <w:spacing w:line="240" w:lineRule="auto"/>
        <w:ind w:left="360"/>
        <w:jc w:val="both"/>
        <w:rPr>
          <w:rFonts w:ascii="Arial" w:hAnsi="Arial" w:cs="Arial"/>
          <w:color w:val="000000" w:themeColor="text1"/>
          <w:sz w:val="24"/>
          <w:szCs w:val="24"/>
        </w:rPr>
      </w:pPr>
      <w:r w:rsidRPr="007D37D6">
        <w:rPr>
          <w:rFonts w:ascii="Arial" w:hAnsi="Arial" w:cs="Arial"/>
          <w:color w:val="000000" w:themeColor="text1"/>
          <w:sz w:val="24"/>
          <w:szCs w:val="24"/>
        </w:rPr>
        <w:t xml:space="preserve">This is designed to </w:t>
      </w:r>
      <w:r w:rsidR="003A1DFC" w:rsidRPr="007D37D6">
        <w:rPr>
          <w:rFonts w:ascii="Arial" w:hAnsi="Arial" w:cs="Arial"/>
          <w:color w:val="000000" w:themeColor="text1"/>
          <w:sz w:val="24"/>
          <w:szCs w:val="24"/>
        </w:rPr>
        <w:t>make the completion of PEP</w:t>
      </w:r>
      <w:r w:rsidR="00171EAB" w:rsidRPr="007D37D6">
        <w:rPr>
          <w:rFonts w:ascii="Arial" w:hAnsi="Arial" w:cs="Arial"/>
          <w:color w:val="000000" w:themeColor="text1"/>
          <w:sz w:val="24"/>
          <w:szCs w:val="24"/>
        </w:rPr>
        <w:t>s</w:t>
      </w:r>
      <w:r w:rsidR="003A1DFC" w:rsidRPr="007D37D6">
        <w:rPr>
          <w:rFonts w:ascii="Arial" w:hAnsi="Arial" w:cs="Arial"/>
          <w:color w:val="000000" w:themeColor="text1"/>
          <w:sz w:val="24"/>
          <w:szCs w:val="24"/>
        </w:rPr>
        <w:t xml:space="preserve"> easier and less time consuming, however, the information within the pre-populated fields </w:t>
      </w:r>
      <w:r w:rsidR="003A1DFC" w:rsidRPr="007D37D6">
        <w:rPr>
          <w:rFonts w:ascii="Arial" w:hAnsi="Arial" w:cs="Arial"/>
          <w:b/>
          <w:color w:val="000000" w:themeColor="text1"/>
          <w:sz w:val="24"/>
          <w:szCs w:val="24"/>
        </w:rPr>
        <w:t>MUST</w:t>
      </w:r>
      <w:r w:rsidR="003A1DFC" w:rsidRPr="007D37D6">
        <w:rPr>
          <w:rFonts w:ascii="Arial" w:hAnsi="Arial" w:cs="Arial"/>
          <w:color w:val="000000" w:themeColor="text1"/>
          <w:sz w:val="24"/>
          <w:szCs w:val="24"/>
        </w:rPr>
        <w:t xml:space="preserve"> be </w:t>
      </w:r>
      <w:r w:rsidR="003A1DFC" w:rsidRPr="007D37D6">
        <w:rPr>
          <w:rFonts w:ascii="Arial" w:hAnsi="Arial" w:cs="Arial"/>
          <w:b/>
          <w:color w:val="000000" w:themeColor="text1"/>
          <w:sz w:val="24"/>
          <w:szCs w:val="24"/>
        </w:rPr>
        <w:t>CHECKED</w:t>
      </w:r>
      <w:r w:rsidR="003A1DFC" w:rsidRPr="007D37D6">
        <w:rPr>
          <w:rFonts w:ascii="Arial" w:hAnsi="Arial" w:cs="Arial"/>
          <w:color w:val="000000" w:themeColor="text1"/>
          <w:sz w:val="24"/>
          <w:szCs w:val="24"/>
        </w:rPr>
        <w:t xml:space="preserve"> for accuracy and changed/removed if it is no longer applicable. </w:t>
      </w:r>
      <w:r w:rsidRPr="007D37D6">
        <w:rPr>
          <w:rFonts w:ascii="Arial" w:hAnsi="Arial" w:cs="Arial"/>
          <w:color w:val="000000" w:themeColor="text1"/>
          <w:sz w:val="24"/>
          <w:szCs w:val="24"/>
        </w:rPr>
        <w:t xml:space="preserve"> </w:t>
      </w:r>
      <w:r w:rsidR="003A1DFC" w:rsidRPr="007D37D6">
        <w:rPr>
          <w:rFonts w:ascii="Arial" w:hAnsi="Arial" w:cs="Arial"/>
          <w:color w:val="000000" w:themeColor="text1"/>
          <w:sz w:val="24"/>
          <w:szCs w:val="24"/>
        </w:rPr>
        <w:t xml:space="preserve">If </w:t>
      </w:r>
      <w:r w:rsidRPr="007D37D6">
        <w:rPr>
          <w:rFonts w:ascii="Arial" w:hAnsi="Arial" w:cs="Arial"/>
          <w:color w:val="000000" w:themeColor="text1"/>
          <w:sz w:val="24"/>
          <w:szCs w:val="24"/>
        </w:rPr>
        <w:t xml:space="preserve">anything within a </w:t>
      </w:r>
      <w:r w:rsidRPr="007D37D6">
        <w:rPr>
          <w:rFonts w:ascii="Arial" w:hAnsi="Arial" w:cs="Arial"/>
          <w:color w:val="000000" w:themeColor="text1"/>
          <w:sz w:val="24"/>
          <w:szCs w:val="24"/>
          <w:highlight w:val="lightGray"/>
        </w:rPr>
        <w:t>GREY</w:t>
      </w:r>
      <w:r w:rsidRPr="007D37D6">
        <w:rPr>
          <w:rFonts w:ascii="Arial" w:hAnsi="Arial" w:cs="Arial"/>
          <w:color w:val="000000" w:themeColor="text1"/>
          <w:sz w:val="24"/>
          <w:szCs w:val="24"/>
        </w:rPr>
        <w:t xml:space="preserve"> field is</w:t>
      </w:r>
      <w:r w:rsidR="003A1DFC" w:rsidRPr="007D37D6">
        <w:rPr>
          <w:rFonts w:ascii="Arial" w:hAnsi="Arial" w:cs="Arial"/>
          <w:color w:val="000000" w:themeColor="text1"/>
          <w:sz w:val="24"/>
          <w:szCs w:val="24"/>
        </w:rPr>
        <w:t xml:space="preserve"> inaccurate, please ensure the Virtual School </w:t>
      </w:r>
      <w:r w:rsidRPr="007D37D6">
        <w:rPr>
          <w:rFonts w:ascii="Arial" w:hAnsi="Arial" w:cs="Arial"/>
          <w:color w:val="000000" w:themeColor="text1"/>
          <w:sz w:val="24"/>
          <w:szCs w:val="24"/>
        </w:rPr>
        <w:t>Caseworker is</w:t>
      </w:r>
      <w:r w:rsidR="003A1DFC" w:rsidRPr="007D37D6">
        <w:rPr>
          <w:rFonts w:ascii="Arial" w:hAnsi="Arial" w:cs="Arial"/>
          <w:color w:val="000000" w:themeColor="text1"/>
          <w:sz w:val="24"/>
          <w:szCs w:val="24"/>
        </w:rPr>
        <w:t xml:space="preserve"> informed </w:t>
      </w:r>
      <w:r w:rsidRPr="007D37D6">
        <w:rPr>
          <w:rFonts w:ascii="Arial" w:hAnsi="Arial" w:cs="Arial"/>
          <w:color w:val="000000" w:themeColor="text1"/>
          <w:sz w:val="24"/>
          <w:szCs w:val="24"/>
        </w:rPr>
        <w:t xml:space="preserve">by email, </w:t>
      </w:r>
      <w:r w:rsidR="003A1DFC" w:rsidRPr="007D37D6">
        <w:rPr>
          <w:rFonts w:ascii="Arial" w:hAnsi="Arial" w:cs="Arial"/>
          <w:color w:val="000000" w:themeColor="text1"/>
          <w:sz w:val="24"/>
          <w:szCs w:val="24"/>
        </w:rPr>
        <w:t xml:space="preserve">so that they </w:t>
      </w:r>
      <w:r w:rsidR="00433970" w:rsidRPr="007D37D6">
        <w:rPr>
          <w:rFonts w:ascii="Arial" w:hAnsi="Arial" w:cs="Arial"/>
          <w:color w:val="000000" w:themeColor="text1"/>
          <w:sz w:val="24"/>
          <w:szCs w:val="24"/>
        </w:rPr>
        <w:t>can</w:t>
      </w:r>
      <w:r w:rsidR="003A1DFC" w:rsidRPr="007D37D6">
        <w:rPr>
          <w:rFonts w:ascii="Arial" w:hAnsi="Arial" w:cs="Arial"/>
          <w:color w:val="000000" w:themeColor="text1"/>
          <w:sz w:val="24"/>
          <w:szCs w:val="24"/>
        </w:rPr>
        <w:t xml:space="preserve"> keep </w:t>
      </w:r>
      <w:r w:rsidRPr="007D37D6">
        <w:rPr>
          <w:rFonts w:ascii="Arial" w:hAnsi="Arial" w:cs="Arial"/>
          <w:color w:val="000000" w:themeColor="text1"/>
          <w:sz w:val="24"/>
          <w:szCs w:val="24"/>
        </w:rPr>
        <w:t xml:space="preserve">the </w:t>
      </w:r>
      <w:r w:rsidR="003A1DFC" w:rsidRPr="007D37D6">
        <w:rPr>
          <w:rFonts w:ascii="Arial" w:hAnsi="Arial" w:cs="Arial"/>
          <w:color w:val="000000" w:themeColor="text1"/>
          <w:sz w:val="24"/>
          <w:szCs w:val="24"/>
        </w:rPr>
        <w:t>records provided to Welfare Call up to date.</w:t>
      </w:r>
    </w:p>
    <w:p w14:paraId="7E9CC679" w14:textId="77777777" w:rsidR="003A1DFC" w:rsidRPr="007D37D6" w:rsidRDefault="003A1DFC" w:rsidP="003A1DFC">
      <w:pPr>
        <w:pStyle w:val="ListParagraph"/>
        <w:numPr>
          <w:ilvl w:val="0"/>
          <w:numId w:val="19"/>
        </w:numPr>
        <w:spacing w:line="240" w:lineRule="auto"/>
        <w:jc w:val="both"/>
        <w:rPr>
          <w:rFonts w:ascii="Arial" w:hAnsi="Arial" w:cs="Arial"/>
          <w:b/>
          <w:bCs/>
          <w:color w:val="000000" w:themeColor="text1"/>
          <w:sz w:val="24"/>
          <w:szCs w:val="24"/>
        </w:rPr>
      </w:pPr>
      <w:r w:rsidRPr="007D37D6">
        <w:rPr>
          <w:rFonts w:ascii="Arial" w:hAnsi="Arial" w:cs="Arial"/>
          <w:b/>
          <w:bCs/>
          <w:color w:val="000000" w:themeColor="text1"/>
          <w:sz w:val="24"/>
          <w:szCs w:val="24"/>
        </w:rPr>
        <w:t>Mandatory Fields</w:t>
      </w:r>
    </w:p>
    <w:p w14:paraId="5F77084A" w14:textId="77777777" w:rsidR="003A1DFC" w:rsidRPr="007D37D6" w:rsidRDefault="003A1DFC" w:rsidP="00FB7E13">
      <w:pPr>
        <w:spacing w:line="240" w:lineRule="auto"/>
        <w:ind w:left="360"/>
        <w:jc w:val="both"/>
        <w:rPr>
          <w:rFonts w:ascii="Arial" w:hAnsi="Arial" w:cs="Arial"/>
          <w:color w:val="000000" w:themeColor="text1"/>
          <w:sz w:val="24"/>
          <w:szCs w:val="24"/>
        </w:rPr>
      </w:pPr>
      <w:r w:rsidRPr="007D37D6">
        <w:rPr>
          <w:rFonts w:ascii="Arial" w:hAnsi="Arial" w:cs="Arial"/>
          <w:color w:val="000000" w:themeColor="text1"/>
          <w:sz w:val="24"/>
          <w:szCs w:val="24"/>
        </w:rPr>
        <w:t xml:space="preserve">Throughout the document there are certain questions which have an </w:t>
      </w:r>
      <w:r w:rsidRPr="007D37D6">
        <w:rPr>
          <w:rFonts w:ascii="Arial" w:hAnsi="Arial" w:cs="Arial"/>
          <w:b/>
          <w:bCs/>
          <w:color w:val="000000" w:themeColor="text1"/>
          <w:sz w:val="24"/>
          <w:szCs w:val="24"/>
        </w:rPr>
        <w:t>ORANGE</w:t>
      </w:r>
      <w:r w:rsidRPr="007D37D6">
        <w:rPr>
          <w:rFonts w:ascii="Arial" w:hAnsi="Arial" w:cs="Arial"/>
          <w:color w:val="000000" w:themeColor="text1"/>
          <w:sz w:val="24"/>
          <w:szCs w:val="24"/>
        </w:rPr>
        <w:t xml:space="preserve"> background, these questions are mandatory and must be completed for every PEP.  </w:t>
      </w:r>
    </w:p>
    <w:p w14:paraId="7485F44B" w14:textId="6D889DAF" w:rsidR="003A1DFC" w:rsidRPr="007D37D6" w:rsidRDefault="00A42ACF" w:rsidP="00FB7E13">
      <w:pPr>
        <w:spacing w:line="240" w:lineRule="auto"/>
        <w:ind w:firstLine="720"/>
        <w:jc w:val="both"/>
        <w:rPr>
          <w:rFonts w:ascii="Arial" w:hAnsi="Arial" w:cs="Arial"/>
          <w:b/>
          <w:bCs/>
          <w:sz w:val="24"/>
          <w:szCs w:val="24"/>
        </w:rPr>
      </w:pPr>
      <w:r>
        <w:rPr>
          <w:noProof/>
        </w:rPr>
        <w:drawing>
          <wp:inline distT="0" distB="0" distL="0" distR="0" wp14:anchorId="2D1629D4" wp14:editId="61B56A64">
            <wp:extent cx="5900228" cy="1670050"/>
            <wp:effectExtent l="0" t="0" r="571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283" t="17547" r="11890" b="58158"/>
                    <a:stretch/>
                  </pic:blipFill>
                  <pic:spPr bwMode="auto">
                    <a:xfrm>
                      <a:off x="0" y="0"/>
                      <a:ext cx="5966278" cy="1688745"/>
                    </a:xfrm>
                    <a:prstGeom prst="rect">
                      <a:avLst/>
                    </a:prstGeom>
                    <a:ln>
                      <a:noFill/>
                    </a:ln>
                    <a:extLst>
                      <a:ext uri="{53640926-AAD7-44D8-BBD7-CCE9431645EC}">
                        <a14:shadowObscured xmlns:a14="http://schemas.microsoft.com/office/drawing/2010/main"/>
                      </a:ext>
                    </a:extLst>
                  </pic:spPr>
                </pic:pic>
              </a:graphicData>
            </a:graphic>
          </wp:inline>
        </w:drawing>
      </w:r>
    </w:p>
    <w:p w14:paraId="51F9D349" w14:textId="77777777" w:rsidR="003A1DFC" w:rsidRPr="007D37D6" w:rsidRDefault="003A1DFC" w:rsidP="00FB7E13">
      <w:pPr>
        <w:pStyle w:val="ListParagraph"/>
        <w:spacing w:line="240" w:lineRule="auto"/>
        <w:ind w:left="360"/>
        <w:jc w:val="both"/>
        <w:rPr>
          <w:rFonts w:ascii="Arial" w:hAnsi="Arial" w:cs="Arial"/>
          <w:color w:val="000000" w:themeColor="text1"/>
          <w:sz w:val="24"/>
          <w:szCs w:val="24"/>
        </w:rPr>
      </w:pPr>
      <w:r w:rsidRPr="007D37D6">
        <w:rPr>
          <w:rFonts w:ascii="Arial" w:hAnsi="Arial" w:cs="Arial"/>
          <w:color w:val="000000" w:themeColor="text1"/>
          <w:sz w:val="24"/>
          <w:szCs w:val="24"/>
        </w:rPr>
        <w:t xml:space="preserve">If information is not entered in these </w:t>
      </w:r>
      <w:r w:rsidR="000A137A" w:rsidRPr="007D37D6">
        <w:rPr>
          <w:rFonts w:ascii="Arial" w:hAnsi="Arial" w:cs="Arial"/>
          <w:color w:val="000000" w:themeColor="text1"/>
          <w:sz w:val="24"/>
          <w:szCs w:val="24"/>
        </w:rPr>
        <w:t xml:space="preserve">mandatory </w:t>
      </w:r>
      <w:r w:rsidRPr="007D37D6">
        <w:rPr>
          <w:rFonts w:ascii="Arial" w:hAnsi="Arial" w:cs="Arial"/>
          <w:color w:val="000000" w:themeColor="text1"/>
          <w:sz w:val="24"/>
          <w:szCs w:val="24"/>
        </w:rPr>
        <w:t xml:space="preserve">question boxes, the system will not allow the </w:t>
      </w:r>
      <w:proofErr w:type="spellStart"/>
      <w:r w:rsidRPr="007D37D6">
        <w:rPr>
          <w:rFonts w:ascii="Arial" w:hAnsi="Arial" w:cs="Arial"/>
          <w:color w:val="000000" w:themeColor="text1"/>
          <w:sz w:val="24"/>
          <w:szCs w:val="24"/>
        </w:rPr>
        <w:t>ePEP</w:t>
      </w:r>
      <w:proofErr w:type="spellEnd"/>
      <w:r w:rsidRPr="007D37D6">
        <w:rPr>
          <w:rFonts w:ascii="Arial" w:hAnsi="Arial" w:cs="Arial"/>
          <w:color w:val="000000" w:themeColor="text1"/>
          <w:sz w:val="24"/>
          <w:szCs w:val="24"/>
        </w:rPr>
        <w:t xml:space="preserve"> to be signed off as completed.  A message will be shown above the sign off box indicating which fields are incomplete.</w:t>
      </w:r>
    </w:p>
    <w:p w14:paraId="782B830A" w14:textId="77777777" w:rsidR="000A137A" w:rsidRPr="007D37D6" w:rsidRDefault="000A137A" w:rsidP="000A137A">
      <w:pPr>
        <w:pStyle w:val="ListParagraph"/>
        <w:spacing w:line="240" w:lineRule="auto"/>
        <w:jc w:val="both"/>
        <w:rPr>
          <w:rFonts w:ascii="Arial" w:hAnsi="Arial" w:cs="Arial"/>
          <w:b/>
          <w:bCs/>
          <w:sz w:val="24"/>
          <w:szCs w:val="24"/>
        </w:rPr>
      </w:pPr>
    </w:p>
    <w:p w14:paraId="384F0993" w14:textId="77777777" w:rsidR="00222CC4" w:rsidRPr="007D37D6" w:rsidRDefault="000A137A" w:rsidP="002A1423">
      <w:pPr>
        <w:pStyle w:val="ListParagraph"/>
        <w:numPr>
          <w:ilvl w:val="0"/>
          <w:numId w:val="19"/>
        </w:numPr>
        <w:spacing w:line="240" w:lineRule="auto"/>
        <w:jc w:val="both"/>
        <w:rPr>
          <w:rFonts w:ascii="Arial" w:hAnsi="Arial" w:cs="Arial"/>
          <w:b/>
          <w:sz w:val="24"/>
          <w:szCs w:val="24"/>
        </w:rPr>
      </w:pPr>
      <w:r w:rsidRPr="007D37D6">
        <w:rPr>
          <w:rFonts w:ascii="Arial" w:hAnsi="Arial" w:cs="Arial"/>
          <w:b/>
          <w:sz w:val="24"/>
          <w:szCs w:val="24"/>
        </w:rPr>
        <w:t>Setting the Next Termly PEP Date</w:t>
      </w:r>
    </w:p>
    <w:p w14:paraId="4B2F1874" w14:textId="77777777" w:rsidR="000A137A" w:rsidRPr="007D37D6" w:rsidRDefault="000A137A" w:rsidP="000A137A">
      <w:pPr>
        <w:spacing w:line="240" w:lineRule="auto"/>
        <w:ind w:left="360"/>
        <w:jc w:val="both"/>
        <w:rPr>
          <w:rFonts w:ascii="Arial" w:hAnsi="Arial" w:cs="Arial"/>
          <w:bCs/>
          <w:color w:val="000000" w:themeColor="text1"/>
          <w:sz w:val="24"/>
          <w:szCs w:val="24"/>
        </w:rPr>
      </w:pPr>
      <w:r w:rsidRPr="007D37D6">
        <w:rPr>
          <w:rFonts w:ascii="Arial" w:hAnsi="Arial" w:cs="Arial"/>
          <w:bCs/>
          <w:color w:val="000000" w:themeColor="text1"/>
          <w:sz w:val="24"/>
          <w:szCs w:val="24"/>
        </w:rPr>
        <w:t xml:space="preserve">At each PEP meeting a new date, </w:t>
      </w:r>
      <w:proofErr w:type="gramStart"/>
      <w:r w:rsidRPr="007D37D6">
        <w:rPr>
          <w:rFonts w:ascii="Arial" w:hAnsi="Arial" w:cs="Arial"/>
          <w:bCs/>
          <w:color w:val="000000" w:themeColor="text1"/>
          <w:sz w:val="24"/>
          <w:szCs w:val="24"/>
        </w:rPr>
        <w:t>time</w:t>
      </w:r>
      <w:proofErr w:type="gramEnd"/>
      <w:r w:rsidRPr="007D37D6">
        <w:rPr>
          <w:rFonts w:ascii="Arial" w:hAnsi="Arial" w:cs="Arial"/>
          <w:bCs/>
          <w:color w:val="000000" w:themeColor="text1"/>
          <w:sz w:val="24"/>
          <w:szCs w:val="24"/>
        </w:rPr>
        <w:t xml:space="preserve"> and venue for the </w:t>
      </w:r>
      <w:r w:rsidR="00FB7E13" w:rsidRPr="007D37D6">
        <w:rPr>
          <w:rFonts w:ascii="Arial" w:hAnsi="Arial" w:cs="Arial"/>
          <w:bCs/>
          <w:color w:val="000000" w:themeColor="text1"/>
          <w:sz w:val="24"/>
          <w:szCs w:val="24"/>
        </w:rPr>
        <w:t xml:space="preserve">next </w:t>
      </w:r>
      <w:r w:rsidRPr="007D37D6">
        <w:rPr>
          <w:rFonts w:ascii="Arial" w:hAnsi="Arial" w:cs="Arial"/>
          <w:bCs/>
          <w:color w:val="000000" w:themeColor="text1"/>
          <w:sz w:val="24"/>
          <w:szCs w:val="24"/>
        </w:rPr>
        <w:t xml:space="preserve">termly meeting should be agreed by all present.  The date, time and venue should </w:t>
      </w:r>
      <w:r w:rsidR="00FB7E13" w:rsidRPr="007D37D6">
        <w:rPr>
          <w:rFonts w:ascii="Arial" w:hAnsi="Arial" w:cs="Arial"/>
          <w:bCs/>
          <w:color w:val="000000" w:themeColor="text1"/>
          <w:sz w:val="24"/>
          <w:szCs w:val="24"/>
        </w:rPr>
        <w:t xml:space="preserve">then </w:t>
      </w:r>
      <w:r w:rsidRPr="007D37D6">
        <w:rPr>
          <w:rFonts w:ascii="Arial" w:hAnsi="Arial" w:cs="Arial"/>
          <w:bCs/>
          <w:color w:val="000000" w:themeColor="text1"/>
          <w:sz w:val="24"/>
          <w:szCs w:val="24"/>
        </w:rPr>
        <w:t xml:space="preserve">be entered </w:t>
      </w:r>
      <w:r w:rsidR="00FB7E13" w:rsidRPr="007D37D6">
        <w:rPr>
          <w:rFonts w:ascii="Arial" w:hAnsi="Arial" w:cs="Arial"/>
          <w:bCs/>
          <w:color w:val="000000" w:themeColor="text1"/>
          <w:sz w:val="24"/>
          <w:szCs w:val="24"/>
        </w:rPr>
        <w:t>at</w:t>
      </w:r>
      <w:r w:rsidRPr="007D37D6">
        <w:rPr>
          <w:rFonts w:ascii="Arial" w:hAnsi="Arial" w:cs="Arial"/>
          <w:bCs/>
          <w:color w:val="000000" w:themeColor="text1"/>
          <w:sz w:val="24"/>
          <w:szCs w:val="24"/>
        </w:rPr>
        <w:t xml:space="preserve"> the bottom of the PEP Meeting Record</w:t>
      </w:r>
      <w:r w:rsidR="002A1423" w:rsidRPr="007D37D6">
        <w:rPr>
          <w:rFonts w:ascii="Arial" w:hAnsi="Arial" w:cs="Arial"/>
          <w:bCs/>
          <w:color w:val="000000" w:themeColor="text1"/>
          <w:sz w:val="24"/>
          <w:szCs w:val="24"/>
        </w:rPr>
        <w:t xml:space="preserve"> TAB</w:t>
      </w:r>
      <w:r w:rsidRPr="007D37D6">
        <w:rPr>
          <w:rFonts w:ascii="Arial" w:hAnsi="Arial" w:cs="Arial"/>
          <w:bCs/>
          <w:color w:val="000000" w:themeColor="text1"/>
          <w:sz w:val="24"/>
          <w:szCs w:val="24"/>
        </w:rPr>
        <w:t>.</w:t>
      </w:r>
    </w:p>
    <w:p w14:paraId="68CA01FD" w14:textId="5AB3BF7A" w:rsidR="000A137A" w:rsidRPr="007D37D6" w:rsidRDefault="00A42ACF" w:rsidP="000A137A">
      <w:pPr>
        <w:spacing w:line="240" w:lineRule="auto"/>
        <w:ind w:left="360"/>
        <w:jc w:val="both"/>
        <w:rPr>
          <w:rFonts w:ascii="Arial" w:hAnsi="Arial" w:cs="Arial"/>
          <w:b/>
          <w:sz w:val="24"/>
          <w:szCs w:val="24"/>
        </w:rPr>
      </w:pPr>
      <w:r>
        <w:rPr>
          <w:noProof/>
        </w:rPr>
        <w:drawing>
          <wp:inline distT="0" distB="0" distL="0" distR="0" wp14:anchorId="3CC598DE" wp14:editId="1E3928FF">
            <wp:extent cx="6093276" cy="1777206"/>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1321" t="28341" r="11724" b="46505"/>
                    <a:stretch/>
                  </pic:blipFill>
                  <pic:spPr bwMode="auto">
                    <a:xfrm>
                      <a:off x="0" y="0"/>
                      <a:ext cx="6139931" cy="1790814"/>
                    </a:xfrm>
                    <a:prstGeom prst="rect">
                      <a:avLst/>
                    </a:prstGeom>
                    <a:ln>
                      <a:noFill/>
                    </a:ln>
                    <a:extLst>
                      <a:ext uri="{53640926-AAD7-44D8-BBD7-CCE9431645EC}">
                        <a14:shadowObscured xmlns:a14="http://schemas.microsoft.com/office/drawing/2010/main"/>
                      </a:ext>
                    </a:extLst>
                  </pic:spPr>
                </pic:pic>
              </a:graphicData>
            </a:graphic>
          </wp:inline>
        </w:drawing>
      </w:r>
    </w:p>
    <w:p w14:paraId="28BB3DAC" w14:textId="77777777" w:rsidR="00FB7E13" w:rsidRPr="007D37D6" w:rsidRDefault="000A137A" w:rsidP="000A137A">
      <w:pPr>
        <w:spacing w:line="240" w:lineRule="auto"/>
        <w:ind w:left="360"/>
        <w:jc w:val="both"/>
        <w:rPr>
          <w:rFonts w:ascii="Arial" w:hAnsi="Arial" w:cs="Arial"/>
          <w:bCs/>
          <w:color w:val="000000" w:themeColor="text1"/>
          <w:sz w:val="24"/>
          <w:szCs w:val="24"/>
        </w:rPr>
      </w:pPr>
      <w:r w:rsidRPr="007D37D6">
        <w:rPr>
          <w:rFonts w:ascii="Arial" w:hAnsi="Arial" w:cs="Arial"/>
          <w:sz w:val="24"/>
          <w:szCs w:val="24"/>
        </w:rPr>
        <w:t xml:space="preserve">The system will then prepopulate a new PEP ready for the next meeting.  </w:t>
      </w:r>
      <w:r w:rsidRPr="007D37D6">
        <w:rPr>
          <w:rFonts w:ascii="Arial" w:hAnsi="Arial" w:cs="Arial"/>
          <w:bCs/>
          <w:color w:val="000000" w:themeColor="text1"/>
          <w:sz w:val="24"/>
          <w:szCs w:val="24"/>
        </w:rPr>
        <w:t xml:space="preserve">It is good practice to </w:t>
      </w:r>
      <w:r w:rsidR="00433970" w:rsidRPr="007D37D6">
        <w:rPr>
          <w:rFonts w:ascii="Arial" w:hAnsi="Arial" w:cs="Arial"/>
          <w:bCs/>
          <w:color w:val="000000" w:themeColor="text1"/>
          <w:sz w:val="24"/>
          <w:szCs w:val="24"/>
        </w:rPr>
        <w:t>ensure PEP</w:t>
      </w:r>
      <w:r w:rsidRPr="007D37D6">
        <w:rPr>
          <w:rFonts w:ascii="Arial" w:hAnsi="Arial" w:cs="Arial"/>
          <w:bCs/>
          <w:color w:val="000000" w:themeColor="text1"/>
          <w:sz w:val="24"/>
          <w:szCs w:val="24"/>
        </w:rPr>
        <w:t xml:space="preserve"> meetings are held at roughly the same time in each of the three terms</w:t>
      </w:r>
      <w:r w:rsidR="00FB7E13" w:rsidRPr="007D37D6">
        <w:rPr>
          <w:rFonts w:ascii="Arial" w:hAnsi="Arial" w:cs="Arial"/>
          <w:bCs/>
          <w:color w:val="000000" w:themeColor="text1"/>
          <w:sz w:val="24"/>
          <w:szCs w:val="24"/>
        </w:rPr>
        <w:t xml:space="preserve"> for Statutory Age and Early Years children.  Therefore, if a PEP meeting is held within the third week of the Autumn term the Spring Term meeting should also be held three weeks into the term. </w:t>
      </w:r>
    </w:p>
    <w:p w14:paraId="3239C581" w14:textId="77777777" w:rsidR="000A137A" w:rsidRPr="007D37D6" w:rsidRDefault="00FB7E13" w:rsidP="000A137A">
      <w:pPr>
        <w:spacing w:line="240" w:lineRule="auto"/>
        <w:ind w:left="360"/>
        <w:jc w:val="both"/>
        <w:rPr>
          <w:rFonts w:ascii="Arial" w:hAnsi="Arial" w:cs="Arial"/>
          <w:b/>
          <w:i/>
          <w:iCs/>
          <w:color w:val="000000" w:themeColor="text1"/>
          <w:sz w:val="24"/>
          <w:szCs w:val="24"/>
        </w:rPr>
      </w:pPr>
      <w:r w:rsidRPr="007D37D6">
        <w:rPr>
          <w:rFonts w:ascii="Arial" w:hAnsi="Arial" w:cs="Arial"/>
          <w:b/>
          <w:i/>
          <w:iCs/>
          <w:color w:val="000000" w:themeColor="text1"/>
          <w:sz w:val="24"/>
          <w:szCs w:val="24"/>
        </w:rPr>
        <w:t xml:space="preserve">A PEP should be held within 6 months of the previous PEP for Post 16 young people.  </w:t>
      </w:r>
    </w:p>
    <w:p w14:paraId="6D5AAD6B" w14:textId="77777777" w:rsidR="000A137A" w:rsidRPr="007D37D6" w:rsidRDefault="000A137A" w:rsidP="000A137A">
      <w:pPr>
        <w:spacing w:line="240" w:lineRule="auto"/>
        <w:ind w:left="360"/>
        <w:jc w:val="both"/>
        <w:rPr>
          <w:rFonts w:ascii="Arial" w:hAnsi="Arial" w:cs="Arial"/>
          <w:sz w:val="24"/>
          <w:szCs w:val="24"/>
        </w:rPr>
      </w:pPr>
      <w:r w:rsidRPr="007D37D6">
        <w:rPr>
          <w:rFonts w:ascii="Arial" w:hAnsi="Arial" w:cs="Arial"/>
          <w:sz w:val="24"/>
          <w:szCs w:val="24"/>
        </w:rPr>
        <w:t xml:space="preserve">Based on the date </w:t>
      </w:r>
      <w:r w:rsidR="00FB7E13" w:rsidRPr="007D37D6">
        <w:rPr>
          <w:rFonts w:ascii="Arial" w:hAnsi="Arial" w:cs="Arial"/>
          <w:sz w:val="24"/>
          <w:szCs w:val="24"/>
        </w:rPr>
        <w:t xml:space="preserve">submitted at the previous PEP meeting, </w:t>
      </w:r>
      <w:r w:rsidRPr="007D37D6">
        <w:rPr>
          <w:rFonts w:ascii="Arial" w:hAnsi="Arial" w:cs="Arial"/>
          <w:sz w:val="24"/>
          <w:szCs w:val="24"/>
        </w:rPr>
        <w:t xml:space="preserve">you will receive notification reminding you of the </w:t>
      </w:r>
      <w:r w:rsidR="00FB7E13" w:rsidRPr="007D37D6">
        <w:rPr>
          <w:rFonts w:ascii="Arial" w:hAnsi="Arial" w:cs="Arial"/>
          <w:sz w:val="24"/>
          <w:szCs w:val="24"/>
        </w:rPr>
        <w:t xml:space="preserve">upcoming PEP </w:t>
      </w:r>
      <w:r w:rsidRPr="007D37D6">
        <w:rPr>
          <w:rFonts w:ascii="Arial" w:hAnsi="Arial" w:cs="Arial"/>
          <w:sz w:val="24"/>
          <w:szCs w:val="24"/>
        </w:rPr>
        <w:t xml:space="preserve">meeting date.  If for any reason the planned date </w:t>
      </w:r>
      <w:r w:rsidR="00FB7E13" w:rsidRPr="007D37D6">
        <w:rPr>
          <w:rFonts w:ascii="Arial" w:hAnsi="Arial" w:cs="Arial"/>
          <w:sz w:val="24"/>
          <w:szCs w:val="24"/>
        </w:rPr>
        <w:t>needs to be</w:t>
      </w:r>
      <w:r w:rsidRPr="007D37D6">
        <w:rPr>
          <w:rFonts w:ascii="Arial" w:hAnsi="Arial" w:cs="Arial"/>
          <w:sz w:val="24"/>
          <w:szCs w:val="24"/>
        </w:rPr>
        <w:t xml:space="preserve"> changed</w:t>
      </w:r>
      <w:r w:rsidR="00FB7E13" w:rsidRPr="007D37D6">
        <w:rPr>
          <w:rFonts w:ascii="Arial" w:hAnsi="Arial" w:cs="Arial"/>
          <w:sz w:val="24"/>
          <w:szCs w:val="24"/>
        </w:rPr>
        <w:t>,</w:t>
      </w:r>
      <w:r w:rsidRPr="007D37D6">
        <w:rPr>
          <w:rFonts w:ascii="Arial" w:hAnsi="Arial" w:cs="Arial"/>
          <w:sz w:val="24"/>
          <w:szCs w:val="24"/>
        </w:rPr>
        <w:t xml:space="preserve"> </w:t>
      </w:r>
      <w:r w:rsidRPr="007D37D6">
        <w:rPr>
          <w:rFonts w:ascii="Arial" w:hAnsi="Arial" w:cs="Arial"/>
          <w:b/>
          <w:sz w:val="24"/>
          <w:szCs w:val="24"/>
        </w:rPr>
        <w:t xml:space="preserve">please </w:t>
      </w:r>
      <w:r w:rsidR="00FB7E13" w:rsidRPr="007D37D6">
        <w:rPr>
          <w:rFonts w:ascii="Arial" w:hAnsi="Arial" w:cs="Arial"/>
          <w:b/>
          <w:sz w:val="24"/>
          <w:szCs w:val="24"/>
        </w:rPr>
        <w:t xml:space="preserve">agree this with all stakeholders and </w:t>
      </w:r>
      <w:r w:rsidRPr="007D37D6">
        <w:rPr>
          <w:rFonts w:ascii="Arial" w:hAnsi="Arial" w:cs="Arial"/>
          <w:b/>
          <w:sz w:val="24"/>
          <w:szCs w:val="24"/>
        </w:rPr>
        <w:t>change this at the top of the page</w:t>
      </w:r>
      <w:r w:rsidRPr="007D37D6">
        <w:rPr>
          <w:rFonts w:ascii="Arial" w:hAnsi="Arial" w:cs="Arial"/>
          <w:sz w:val="24"/>
          <w:szCs w:val="24"/>
        </w:rPr>
        <w:t>.</w:t>
      </w:r>
    </w:p>
    <w:p w14:paraId="4ABBCD9E" w14:textId="77777777" w:rsidR="000A137A" w:rsidRPr="007D37D6" w:rsidRDefault="00FB7E13" w:rsidP="00FB7E13">
      <w:pPr>
        <w:spacing w:line="240" w:lineRule="auto"/>
        <w:rPr>
          <w:rFonts w:ascii="Arial" w:hAnsi="Arial" w:cs="Arial"/>
          <w:sz w:val="24"/>
          <w:szCs w:val="24"/>
        </w:rPr>
      </w:pPr>
      <w:r w:rsidRPr="007D37D6">
        <w:rPr>
          <w:rFonts w:ascii="Arial" w:hAnsi="Arial" w:cs="Arial"/>
          <w:sz w:val="24"/>
          <w:szCs w:val="24"/>
        </w:rPr>
        <w:t xml:space="preserve">                   </w:t>
      </w:r>
      <w:r w:rsidR="000A137A" w:rsidRPr="007D37D6">
        <w:rPr>
          <w:rFonts w:ascii="Arial" w:hAnsi="Arial" w:cs="Arial"/>
          <w:noProof/>
          <w:sz w:val="24"/>
          <w:szCs w:val="24"/>
          <w:lang w:eastAsia="en-GB"/>
        </w:rPr>
        <w:drawing>
          <wp:inline distT="0" distB="0" distL="0" distR="0" wp14:anchorId="4C6C393B" wp14:editId="6EDC6106">
            <wp:extent cx="5391785" cy="476247"/>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6">
                      <a:extLst>
                        <a:ext uri="{28A0092B-C50C-407E-A947-70E740481C1C}">
                          <a14:useLocalDpi xmlns:a14="http://schemas.microsoft.com/office/drawing/2010/main" val="0"/>
                        </a:ext>
                      </a:extLst>
                    </a:blip>
                    <a:stretch>
                      <a:fillRect/>
                    </a:stretch>
                  </pic:blipFill>
                  <pic:spPr>
                    <a:xfrm>
                      <a:off x="0" y="0"/>
                      <a:ext cx="6013453" cy="531158"/>
                    </a:xfrm>
                    <a:prstGeom prst="rect">
                      <a:avLst/>
                    </a:prstGeom>
                  </pic:spPr>
                </pic:pic>
              </a:graphicData>
            </a:graphic>
          </wp:inline>
        </w:drawing>
      </w:r>
    </w:p>
    <w:p w14:paraId="21CC0808" w14:textId="77777777" w:rsidR="00FB7E13" w:rsidRPr="007D37D6" w:rsidRDefault="002A1423" w:rsidP="002A1423">
      <w:pPr>
        <w:spacing w:line="240" w:lineRule="auto"/>
        <w:ind w:left="360"/>
        <w:jc w:val="both"/>
        <w:rPr>
          <w:rFonts w:ascii="Arial" w:hAnsi="Arial" w:cs="Arial"/>
          <w:bCs/>
          <w:sz w:val="24"/>
          <w:szCs w:val="24"/>
        </w:rPr>
      </w:pPr>
      <w:r w:rsidRPr="007D37D6">
        <w:rPr>
          <w:rFonts w:ascii="Arial" w:hAnsi="Arial" w:cs="Arial"/>
          <w:bCs/>
          <w:sz w:val="24"/>
          <w:szCs w:val="24"/>
        </w:rPr>
        <w:t xml:space="preserve">The Virtual School has determined </w:t>
      </w:r>
      <w:r w:rsidR="00FB7E13" w:rsidRPr="007D37D6">
        <w:rPr>
          <w:rFonts w:ascii="Arial" w:hAnsi="Arial" w:cs="Arial"/>
          <w:bCs/>
          <w:sz w:val="24"/>
          <w:szCs w:val="24"/>
        </w:rPr>
        <w:t>three termly</w:t>
      </w:r>
      <w:r w:rsidRPr="007D37D6">
        <w:rPr>
          <w:rFonts w:ascii="Arial" w:hAnsi="Arial" w:cs="Arial"/>
          <w:bCs/>
          <w:sz w:val="24"/>
          <w:szCs w:val="24"/>
        </w:rPr>
        <w:t xml:space="preserve"> dates during the school year whereby </w:t>
      </w:r>
      <w:r w:rsidR="00FB7E13" w:rsidRPr="007D37D6">
        <w:rPr>
          <w:rFonts w:ascii="Arial" w:hAnsi="Arial" w:cs="Arial"/>
          <w:bCs/>
          <w:sz w:val="24"/>
          <w:szCs w:val="24"/>
        </w:rPr>
        <w:t>S</w:t>
      </w:r>
      <w:r w:rsidRPr="007D37D6">
        <w:rPr>
          <w:rFonts w:ascii="Arial" w:hAnsi="Arial" w:cs="Arial"/>
          <w:bCs/>
          <w:sz w:val="24"/>
          <w:szCs w:val="24"/>
        </w:rPr>
        <w:t xml:space="preserve">chools </w:t>
      </w:r>
      <w:r w:rsidR="00FB7E13" w:rsidRPr="007D37D6">
        <w:rPr>
          <w:rFonts w:ascii="Arial" w:hAnsi="Arial" w:cs="Arial"/>
          <w:bCs/>
          <w:sz w:val="24"/>
          <w:szCs w:val="24"/>
        </w:rPr>
        <w:t xml:space="preserve">and Early Years Providers </w:t>
      </w:r>
      <w:r w:rsidRPr="007D37D6">
        <w:rPr>
          <w:rFonts w:ascii="Arial" w:hAnsi="Arial" w:cs="Arial"/>
          <w:bCs/>
          <w:color w:val="FF0000"/>
          <w:sz w:val="24"/>
          <w:szCs w:val="24"/>
        </w:rPr>
        <w:t>MUST</w:t>
      </w:r>
      <w:r w:rsidRPr="007D37D6">
        <w:rPr>
          <w:rFonts w:ascii="Arial" w:hAnsi="Arial" w:cs="Arial"/>
          <w:bCs/>
          <w:sz w:val="24"/>
          <w:szCs w:val="24"/>
        </w:rPr>
        <w:t xml:space="preserve"> have completed </w:t>
      </w:r>
      <w:r w:rsidR="00FB7E13" w:rsidRPr="007D37D6">
        <w:rPr>
          <w:rFonts w:ascii="Arial" w:hAnsi="Arial" w:cs="Arial"/>
          <w:bCs/>
          <w:sz w:val="24"/>
          <w:szCs w:val="24"/>
        </w:rPr>
        <w:t xml:space="preserve">and uploaded </w:t>
      </w:r>
      <w:r w:rsidRPr="007D37D6">
        <w:rPr>
          <w:rFonts w:ascii="Arial" w:hAnsi="Arial" w:cs="Arial"/>
          <w:bCs/>
          <w:sz w:val="24"/>
          <w:szCs w:val="24"/>
        </w:rPr>
        <w:t>a termly PEP</w:t>
      </w:r>
      <w:r w:rsidR="00FB7E13" w:rsidRPr="007D37D6">
        <w:rPr>
          <w:rFonts w:ascii="Arial" w:hAnsi="Arial" w:cs="Arial"/>
          <w:bCs/>
          <w:sz w:val="24"/>
          <w:szCs w:val="24"/>
        </w:rPr>
        <w:t xml:space="preserve"> onto the WC System.  </w:t>
      </w:r>
    </w:p>
    <w:p w14:paraId="2B5CE862" w14:textId="77777777" w:rsidR="002A1423" w:rsidRPr="007D37D6" w:rsidRDefault="00FB7E13" w:rsidP="002A1423">
      <w:pPr>
        <w:spacing w:line="240" w:lineRule="auto"/>
        <w:ind w:left="360"/>
        <w:jc w:val="both"/>
        <w:rPr>
          <w:rFonts w:ascii="Arial" w:hAnsi="Arial" w:cs="Arial"/>
          <w:bCs/>
          <w:sz w:val="24"/>
          <w:szCs w:val="24"/>
        </w:rPr>
      </w:pPr>
      <w:r w:rsidRPr="007D37D6">
        <w:rPr>
          <w:rFonts w:ascii="Arial" w:hAnsi="Arial" w:cs="Arial"/>
          <w:bCs/>
          <w:sz w:val="24"/>
          <w:szCs w:val="24"/>
        </w:rPr>
        <w:t xml:space="preserve">The </w:t>
      </w:r>
      <w:r w:rsidR="002A1423" w:rsidRPr="007D37D6">
        <w:rPr>
          <w:rFonts w:ascii="Arial" w:hAnsi="Arial" w:cs="Arial"/>
          <w:bCs/>
          <w:sz w:val="24"/>
          <w:szCs w:val="24"/>
        </w:rPr>
        <w:t>dates for 2020/2021 are:</w:t>
      </w:r>
    </w:p>
    <w:p w14:paraId="264BCA66" w14:textId="2352B99C" w:rsidR="00B31E2F" w:rsidRPr="007D37D6" w:rsidRDefault="002A1423" w:rsidP="00B31E2F">
      <w:pPr>
        <w:spacing w:after="0" w:line="240" w:lineRule="auto"/>
        <w:ind w:left="720"/>
        <w:jc w:val="both"/>
        <w:rPr>
          <w:rFonts w:ascii="Arial" w:hAnsi="Arial" w:cs="Arial"/>
          <w:b/>
          <w:color w:val="FF0000"/>
          <w:sz w:val="24"/>
          <w:szCs w:val="24"/>
        </w:rPr>
      </w:pPr>
      <w:r w:rsidRPr="007D37D6">
        <w:rPr>
          <w:rFonts w:ascii="Arial" w:hAnsi="Arial" w:cs="Arial"/>
          <w:b/>
          <w:color w:val="FF0000"/>
          <w:sz w:val="24"/>
          <w:szCs w:val="24"/>
        </w:rPr>
        <w:t>AUTUMN</w:t>
      </w:r>
      <w:r w:rsidRPr="007D37D6">
        <w:rPr>
          <w:rFonts w:ascii="Arial" w:hAnsi="Arial" w:cs="Arial"/>
          <w:b/>
          <w:color w:val="FF0000"/>
          <w:sz w:val="24"/>
          <w:szCs w:val="24"/>
        </w:rPr>
        <w:tab/>
      </w:r>
      <w:r w:rsidR="00BC1B63">
        <w:rPr>
          <w:rFonts w:ascii="Arial" w:hAnsi="Arial" w:cs="Arial"/>
          <w:b/>
          <w:color w:val="FF0000"/>
          <w:sz w:val="24"/>
          <w:szCs w:val="24"/>
        </w:rPr>
        <w:t>3rd</w:t>
      </w:r>
      <w:r w:rsidRPr="007D37D6">
        <w:rPr>
          <w:rFonts w:ascii="Arial" w:hAnsi="Arial" w:cs="Arial"/>
          <w:b/>
          <w:color w:val="FF0000"/>
          <w:sz w:val="24"/>
          <w:szCs w:val="24"/>
        </w:rPr>
        <w:t xml:space="preserve"> December 20</w:t>
      </w:r>
      <w:r w:rsidR="004872B7" w:rsidRPr="007D37D6">
        <w:rPr>
          <w:rFonts w:ascii="Arial" w:hAnsi="Arial" w:cs="Arial"/>
          <w:b/>
          <w:color w:val="FF0000"/>
          <w:sz w:val="24"/>
          <w:szCs w:val="24"/>
        </w:rPr>
        <w:t>2</w:t>
      </w:r>
      <w:r w:rsidR="00BC1B63">
        <w:rPr>
          <w:rFonts w:ascii="Arial" w:hAnsi="Arial" w:cs="Arial"/>
          <w:b/>
          <w:color w:val="FF0000"/>
          <w:sz w:val="24"/>
          <w:szCs w:val="24"/>
        </w:rPr>
        <w:t xml:space="preserve">1 </w:t>
      </w:r>
    </w:p>
    <w:p w14:paraId="44A079E1" w14:textId="329F1E5E" w:rsidR="00B31E2F" w:rsidRPr="007D37D6" w:rsidRDefault="002A1423" w:rsidP="00B31E2F">
      <w:pPr>
        <w:spacing w:after="0" w:line="240" w:lineRule="auto"/>
        <w:ind w:left="720"/>
        <w:jc w:val="both"/>
        <w:rPr>
          <w:rFonts w:ascii="Arial" w:hAnsi="Arial" w:cs="Arial"/>
          <w:b/>
          <w:color w:val="FF0000"/>
          <w:sz w:val="24"/>
          <w:szCs w:val="24"/>
        </w:rPr>
      </w:pPr>
      <w:r w:rsidRPr="007D37D6">
        <w:rPr>
          <w:rFonts w:ascii="Arial" w:hAnsi="Arial" w:cs="Arial"/>
          <w:b/>
          <w:color w:val="FF0000"/>
          <w:sz w:val="24"/>
          <w:szCs w:val="24"/>
        </w:rPr>
        <w:t>SPRING</w:t>
      </w:r>
      <w:r w:rsidRPr="007D37D6">
        <w:rPr>
          <w:rFonts w:ascii="Arial" w:hAnsi="Arial" w:cs="Arial"/>
          <w:b/>
          <w:color w:val="FF0000"/>
          <w:sz w:val="24"/>
          <w:szCs w:val="24"/>
        </w:rPr>
        <w:tab/>
      </w:r>
      <w:r w:rsidR="00BC1B63">
        <w:rPr>
          <w:rFonts w:ascii="Arial" w:hAnsi="Arial" w:cs="Arial"/>
          <w:b/>
          <w:color w:val="FF0000"/>
          <w:sz w:val="24"/>
          <w:szCs w:val="24"/>
        </w:rPr>
        <w:t>25t</w:t>
      </w:r>
      <w:r w:rsidR="004872B7" w:rsidRPr="007D37D6">
        <w:rPr>
          <w:rFonts w:ascii="Arial" w:hAnsi="Arial" w:cs="Arial"/>
          <w:b/>
          <w:color w:val="FF0000"/>
          <w:sz w:val="24"/>
          <w:szCs w:val="24"/>
        </w:rPr>
        <w:t>h</w:t>
      </w:r>
      <w:r w:rsidRPr="007D37D6">
        <w:rPr>
          <w:rFonts w:ascii="Arial" w:hAnsi="Arial" w:cs="Arial"/>
          <w:b/>
          <w:color w:val="FF0000"/>
          <w:sz w:val="24"/>
          <w:szCs w:val="24"/>
        </w:rPr>
        <w:t xml:space="preserve"> March 202</w:t>
      </w:r>
      <w:r w:rsidR="00BC1B63">
        <w:rPr>
          <w:rFonts w:ascii="Arial" w:hAnsi="Arial" w:cs="Arial"/>
          <w:b/>
          <w:color w:val="FF0000"/>
          <w:sz w:val="24"/>
          <w:szCs w:val="24"/>
        </w:rPr>
        <w:t>2</w:t>
      </w:r>
    </w:p>
    <w:p w14:paraId="076627C0" w14:textId="59B42989" w:rsidR="00FB7E13" w:rsidRDefault="002A1423" w:rsidP="00FB7E13">
      <w:pPr>
        <w:spacing w:after="0" w:line="240" w:lineRule="auto"/>
        <w:ind w:left="720"/>
        <w:jc w:val="both"/>
        <w:rPr>
          <w:rFonts w:ascii="Arial" w:hAnsi="Arial" w:cs="Arial"/>
          <w:b/>
          <w:color w:val="FF0000"/>
          <w:sz w:val="24"/>
          <w:szCs w:val="24"/>
        </w:rPr>
      </w:pPr>
      <w:r w:rsidRPr="007D37D6">
        <w:rPr>
          <w:rFonts w:ascii="Arial" w:hAnsi="Arial" w:cs="Arial"/>
          <w:b/>
          <w:color w:val="FF0000"/>
          <w:sz w:val="24"/>
          <w:szCs w:val="24"/>
        </w:rPr>
        <w:t>SUMMER</w:t>
      </w:r>
      <w:r w:rsidRPr="007D37D6">
        <w:rPr>
          <w:rFonts w:ascii="Arial" w:hAnsi="Arial" w:cs="Arial"/>
          <w:b/>
          <w:color w:val="FF0000"/>
          <w:sz w:val="24"/>
          <w:szCs w:val="24"/>
        </w:rPr>
        <w:tab/>
      </w:r>
      <w:r w:rsidR="00BC1B63">
        <w:rPr>
          <w:rFonts w:ascii="Arial" w:hAnsi="Arial" w:cs="Arial"/>
          <w:b/>
          <w:color w:val="FF0000"/>
          <w:sz w:val="24"/>
          <w:szCs w:val="24"/>
        </w:rPr>
        <w:t>1</w:t>
      </w:r>
      <w:r w:rsidRPr="007D37D6">
        <w:rPr>
          <w:rFonts w:ascii="Arial" w:hAnsi="Arial" w:cs="Arial"/>
          <w:b/>
          <w:color w:val="FF0000"/>
          <w:sz w:val="24"/>
          <w:szCs w:val="24"/>
        </w:rPr>
        <w:t xml:space="preserve"> July 202</w:t>
      </w:r>
      <w:r w:rsidR="00BC1B63">
        <w:rPr>
          <w:rFonts w:ascii="Arial" w:hAnsi="Arial" w:cs="Arial"/>
          <w:b/>
          <w:color w:val="FF0000"/>
          <w:sz w:val="24"/>
          <w:szCs w:val="24"/>
        </w:rPr>
        <w:t>2</w:t>
      </w:r>
    </w:p>
    <w:p w14:paraId="6FAA579D" w14:textId="77777777" w:rsidR="00933F6D" w:rsidRPr="007D37D6" w:rsidRDefault="00933F6D" w:rsidP="00FB7E13">
      <w:pPr>
        <w:spacing w:after="0" w:line="240" w:lineRule="auto"/>
        <w:ind w:left="720"/>
        <w:jc w:val="both"/>
        <w:rPr>
          <w:rFonts w:ascii="Arial" w:hAnsi="Arial" w:cs="Arial"/>
          <w:b/>
          <w:color w:val="FF0000"/>
          <w:sz w:val="24"/>
          <w:szCs w:val="24"/>
        </w:rPr>
      </w:pPr>
    </w:p>
    <w:p w14:paraId="750FAE43" w14:textId="77777777" w:rsidR="000A137A" w:rsidRPr="007D37D6" w:rsidRDefault="000A137A" w:rsidP="000A137A">
      <w:pPr>
        <w:spacing w:line="240" w:lineRule="auto"/>
        <w:ind w:left="360"/>
        <w:jc w:val="both"/>
        <w:rPr>
          <w:rFonts w:ascii="Arial" w:hAnsi="Arial" w:cs="Arial"/>
          <w:sz w:val="24"/>
          <w:szCs w:val="24"/>
        </w:rPr>
      </w:pPr>
      <w:r w:rsidRPr="007D37D6">
        <w:rPr>
          <w:rFonts w:ascii="Arial" w:hAnsi="Arial" w:cs="Arial"/>
          <w:b/>
          <w:color w:val="FF0000"/>
          <w:sz w:val="24"/>
          <w:szCs w:val="24"/>
        </w:rPr>
        <w:t xml:space="preserve">Please do NOT set dates </w:t>
      </w:r>
      <w:r w:rsidR="00FB7E13" w:rsidRPr="007D37D6">
        <w:rPr>
          <w:rFonts w:ascii="Arial" w:hAnsi="Arial" w:cs="Arial"/>
          <w:b/>
          <w:color w:val="FF0000"/>
          <w:sz w:val="24"/>
          <w:szCs w:val="24"/>
        </w:rPr>
        <w:t xml:space="preserve">for a PEP </w:t>
      </w:r>
      <w:r w:rsidRPr="007D37D6">
        <w:rPr>
          <w:rFonts w:ascii="Arial" w:hAnsi="Arial" w:cs="Arial"/>
          <w:b/>
          <w:color w:val="FF0000"/>
          <w:sz w:val="24"/>
          <w:szCs w:val="24"/>
        </w:rPr>
        <w:t xml:space="preserve">beyond the </w:t>
      </w:r>
      <w:r w:rsidR="00FB7E13" w:rsidRPr="007D37D6">
        <w:rPr>
          <w:rFonts w:ascii="Arial" w:hAnsi="Arial" w:cs="Arial"/>
          <w:b/>
          <w:color w:val="FF0000"/>
          <w:sz w:val="24"/>
          <w:szCs w:val="24"/>
        </w:rPr>
        <w:t xml:space="preserve">final </w:t>
      </w:r>
      <w:r w:rsidRPr="007D37D6">
        <w:rPr>
          <w:rFonts w:ascii="Arial" w:hAnsi="Arial" w:cs="Arial"/>
          <w:b/>
          <w:color w:val="FF0000"/>
          <w:sz w:val="24"/>
          <w:szCs w:val="24"/>
        </w:rPr>
        <w:t>dates for each term.</w:t>
      </w:r>
    </w:p>
    <w:p w14:paraId="759D4569" w14:textId="77777777" w:rsidR="000A137A" w:rsidRPr="007D37D6" w:rsidRDefault="000A137A" w:rsidP="000A137A">
      <w:pPr>
        <w:pStyle w:val="ListParagraph"/>
        <w:numPr>
          <w:ilvl w:val="0"/>
          <w:numId w:val="19"/>
        </w:numPr>
        <w:spacing w:line="240" w:lineRule="auto"/>
        <w:jc w:val="both"/>
        <w:rPr>
          <w:rFonts w:ascii="Arial" w:hAnsi="Arial" w:cs="Arial"/>
          <w:b/>
          <w:color w:val="000000" w:themeColor="text1"/>
          <w:sz w:val="24"/>
          <w:szCs w:val="24"/>
        </w:rPr>
      </w:pPr>
      <w:r w:rsidRPr="007D37D6">
        <w:rPr>
          <w:rFonts w:ascii="Arial" w:hAnsi="Arial" w:cs="Arial"/>
          <w:b/>
          <w:color w:val="000000" w:themeColor="text1"/>
          <w:sz w:val="24"/>
          <w:szCs w:val="24"/>
        </w:rPr>
        <w:t xml:space="preserve">Saving Information </w:t>
      </w:r>
      <w:r w:rsidR="004872B7" w:rsidRPr="007D37D6">
        <w:rPr>
          <w:rFonts w:ascii="Arial" w:hAnsi="Arial" w:cs="Arial"/>
          <w:b/>
          <w:color w:val="000000" w:themeColor="text1"/>
          <w:sz w:val="24"/>
          <w:szCs w:val="24"/>
        </w:rPr>
        <w:t>i</w:t>
      </w:r>
      <w:r w:rsidRPr="007D37D6">
        <w:rPr>
          <w:rFonts w:ascii="Arial" w:hAnsi="Arial" w:cs="Arial"/>
          <w:b/>
          <w:color w:val="000000" w:themeColor="text1"/>
          <w:sz w:val="24"/>
          <w:szCs w:val="24"/>
        </w:rPr>
        <w:t xml:space="preserve">n the </w:t>
      </w:r>
      <w:proofErr w:type="spellStart"/>
      <w:r w:rsidRPr="007D37D6">
        <w:rPr>
          <w:rFonts w:ascii="Arial" w:hAnsi="Arial" w:cs="Arial"/>
          <w:b/>
          <w:color w:val="000000" w:themeColor="text1"/>
          <w:sz w:val="24"/>
          <w:szCs w:val="24"/>
        </w:rPr>
        <w:t>ePEP</w:t>
      </w:r>
      <w:proofErr w:type="spellEnd"/>
    </w:p>
    <w:p w14:paraId="2D7CBDC3" w14:textId="77777777" w:rsidR="000A137A" w:rsidRPr="007D37D6" w:rsidRDefault="000A137A" w:rsidP="000A137A">
      <w:pPr>
        <w:spacing w:line="240" w:lineRule="auto"/>
        <w:ind w:left="360"/>
        <w:jc w:val="both"/>
        <w:rPr>
          <w:rFonts w:ascii="Arial" w:hAnsi="Arial" w:cs="Arial"/>
          <w:b/>
          <w:color w:val="000000" w:themeColor="text1"/>
          <w:sz w:val="24"/>
          <w:szCs w:val="24"/>
        </w:rPr>
      </w:pPr>
      <w:r w:rsidRPr="007D37D6">
        <w:rPr>
          <w:rFonts w:ascii="Arial" w:hAnsi="Arial" w:cs="Arial"/>
          <w:color w:val="000000" w:themeColor="text1"/>
          <w:sz w:val="24"/>
          <w:szCs w:val="24"/>
        </w:rPr>
        <w:t xml:space="preserve">You </w:t>
      </w:r>
      <w:r w:rsidRPr="007D37D6">
        <w:rPr>
          <w:rFonts w:ascii="Arial" w:hAnsi="Arial" w:cs="Arial"/>
          <w:b/>
          <w:color w:val="000000" w:themeColor="text1"/>
          <w:sz w:val="24"/>
          <w:szCs w:val="24"/>
        </w:rPr>
        <w:t>MUST</w:t>
      </w:r>
      <w:r w:rsidRPr="007D37D6">
        <w:rPr>
          <w:rFonts w:ascii="Arial" w:hAnsi="Arial" w:cs="Arial"/>
          <w:color w:val="000000" w:themeColor="text1"/>
          <w:sz w:val="24"/>
          <w:szCs w:val="24"/>
        </w:rPr>
        <w:t xml:space="preserve"> ensure you save the information you have entered before you leave each Tab, there is no </w:t>
      </w:r>
      <w:r w:rsidRPr="007D37D6">
        <w:rPr>
          <w:rFonts w:ascii="Arial" w:hAnsi="Arial" w:cs="Arial"/>
          <w:b/>
          <w:color w:val="000000" w:themeColor="text1"/>
          <w:sz w:val="24"/>
          <w:szCs w:val="24"/>
        </w:rPr>
        <w:t xml:space="preserve">AUTOSAVE </w:t>
      </w:r>
      <w:r w:rsidRPr="007D37D6">
        <w:rPr>
          <w:rFonts w:ascii="Arial" w:hAnsi="Arial" w:cs="Arial"/>
          <w:bCs/>
          <w:color w:val="000000" w:themeColor="text1"/>
          <w:sz w:val="24"/>
          <w:szCs w:val="24"/>
        </w:rPr>
        <w:t>on this system</w:t>
      </w:r>
      <w:r w:rsidRPr="007D37D6">
        <w:rPr>
          <w:rFonts w:ascii="Arial" w:hAnsi="Arial" w:cs="Arial"/>
          <w:b/>
          <w:color w:val="000000" w:themeColor="text1"/>
          <w:sz w:val="24"/>
          <w:szCs w:val="24"/>
        </w:rPr>
        <w:t xml:space="preserve">.  </w:t>
      </w:r>
      <w:r w:rsidRPr="007D37D6">
        <w:rPr>
          <w:rFonts w:ascii="Arial" w:hAnsi="Arial" w:cs="Arial"/>
          <w:bCs/>
          <w:color w:val="000000" w:themeColor="text1"/>
          <w:sz w:val="24"/>
          <w:szCs w:val="24"/>
        </w:rPr>
        <w:t>There is a</w:t>
      </w:r>
      <w:r w:rsidRPr="007D37D6">
        <w:rPr>
          <w:rFonts w:ascii="Arial" w:hAnsi="Arial" w:cs="Arial"/>
          <w:b/>
          <w:color w:val="000000" w:themeColor="text1"/>
          <w:sz w:val="24"/>
          <w:szCs w:val="24"/>
        </w:rPr>
        <w:t xml:space="preserve"> </w:t>
      </w:r>
      <w:r w:rsidRPr="007D37D6">
        <w:rPr>
          <w:rFonts w:ascii="Arial" w:hAnsi="Arial" w:cs="Arial"/>
          <w:b/>
          <w:color w:val="1F497D" w:themeColor="text2"/>
          <w:sz w:val="24"/>
          <w:szCs w:val="24"/>
        </w:rPr>
        <w:t xml:space="preserve">blue SAVE </w:t>
      </w:r>
      <w:r w:rsidRPr="007D37D6">
        <w:rPr>
          <w:rFonts w:ascii="Arial" w:hAnsi="Arial" w:cs="Arial"/>
          <w:bCs/>
          <w:color w:val="000000" w:themeColor="text1"/>
          <w:sz w:val="24"/>
          <w:szCs w:val="24"/>
        </w:rPr>
        <w:t>button at the top and bottom of each page.</w:t>
      </w:r>
      <w:r w:rsidRPr="007D37D6">
        <w:rPr>
          <w:rFonts w:ascii="Arial" w:hAnsi="Arial" w:cs="Arial"/>
          <w:b/>
          <w:color w:val="000000" w:themeColor="text1"/>
          <w:sz w:val="24"/>
          <w:szCs w:val="24"/>
        </w:rPr>
        <w:t xml:space="preserve">  </w:t>
      </w:r>
      <w:r w:rsidRPr="007D37D6">
        <w:rPr>
          <w:rFonts w:ascii="Arial" w:hAnsi="Arial" w:cs="Arial"/>
          <w:bCs/>
          <w:sz w:val="24"/>
          <w:szCs w:val="24"/>
        </w:rPr>
        <w:t>In addition,</w:t>
      </w:r>
      <w:r w:rsidRPr="007D37D6">
        <w:rPr>
          <w:rFonts w:ascii="Arial" w:hAnsi="Arial" w:cs="Arial"/>
          <w:b/>
          <w:sz w:val="24"/>
          <w:szCs w:val="24"/>
        </w:rPr>
        <w:t xml:space="preserve"> </w:t>
      </w:r>
      <w:r w:rsidRPr="007D37D6">
        <w:rPr>
          <w:rFonts w:ascii="Arial" w:hAnsi="Arial" w:cs="Arial"/>
          <w:bCs/>
          <w:color w:val="000000" w:themeColor="text1"/>
          <w:sz w:val="24"/>
          <w:szCs w:val="24"/>
        </w:rPr>
        <w:t>when you leave the Tab to move to another, you will be given a prompt</w:t>
      </w:r>
      <w:r w:rsidR="00FB7E13" w:rsidRPr="007D37D6">
        <w:rPr>
          <w:rFonts w:ascii="Arial" w:hAnsi="Arial" w:cs="Arial"/>
          <w:bCs/>
          <w:color w:val="000000" w:themeColor="text1"/>
          <w:sz w:val="24"/>
          <w:szCs w:val="24"/>
        </w:rPr>
        <w:t xml:space="preserve"> to ensure you save your input</w:t>
      </w:r>
      <w:r w:rsidRPr="007D37D6">
        <w:rPr>
          <w:rFonts w:ascii="Arial" w:hAnsi="Arial" w:cs="Arial"/>
          <w:bCs/>
          <w:color w:val="000000" w:themeColor="text1"/>
          <w:sz w:val="24"/>
          <w:szCs w:val="24"/>
        </w:rPr>
        <w:t>.</w:t>
      </w:r>
      <w:r w:rsidRPr="007D37D6">
        <w:rPr>
          <w:rFonts w:ascii="Arial" w:hAnsi="Arial" w:cs="Arial"/>
          <w:b/>
          <w:color w:val="000000" w:themeColor="text1"/>
          <w:sz w:val="24"/>
          <w:szCs w:val="24"/>
        </w:rPr>
        <w:t xml:space="preserve"> </w:t>
      </w:r>
    </w:p>
    <w:p w14:paraId="2588BBFB" w14:textId="77777777" w:rsidR="000A137A" w:rsidRPr="007D37D6" w:rsidRDefault="000A137A" w:rsidP="00FB7E13">
      <w:pPr>
        <w:spacing w:line="240" w:lineRule="auto"/>
        <w:ind w:left="360"/>
        <w:jc w:val="both"/>
        <w:rPr>
          <w:rFonts w:ascii="Arial" w:hAnsi="Arial" w:cs="Arial"/>
          <w:color w:val="000000" w:themeColor="text1"/>
          <w:sz w:val="24"/>
          <w:szCs w:val="24"/>
        </w:rPr>
      </w:pPr>
      <w:r w:rsidRPr="007D37D6">
        <w:rPr>
          <w:rFonts w:ascii="Arial" w:hAnsi="Arial" w:cs="Arial"/>
          <w:color w:val="000000" w:themeColor="text1"/>
          <w:sz w:val="24"/>
          <w:szCs w:val="24"/>
        </w:rPr>
        <w:t>If the system does not detect any navigation or input for a period of 40 minutes, it will time you out.  At 30 minutes a small green box will appear in the bottom right of your screen which will count down for 10 minutes.</w:t>
      </w:r>
    </w:p>
    <w:p w14:paraId="09A0535E" w14:textId="77777777" w:rsidR="000A137A" w:rsidRPr="007D37D6" w:rsidRDefault="000A137A" w:rsidP="00FB7E13">
      <w:pPr>
        <w:spacing w:line="240" w:lineRule="auto"/>
        <w:ind w:left="360"/>
        <w:jc w:val="both"/>
        <w:rPr>
          <w:rFonts w:ascii="Arial" w:hAnsi="Arial" w:cs="Arial"/>
          <w:color w:val="000000" w:themeColor="text1"/>
          <w:sz w:val="24"/>
          <w:szCs w:val="24"/>
        </w:rPr>
      </w:pPr>
      <w:r w:rsidRPr="007D37D6">
        <w:rPr>
          <w:rFonts w:ascii="Arial" w:hAnsi="Arial" w:cs="Arial"/>
          <w:b/>
          <w:color w:val="000000" w:themeColor="text1"/>
          <w:sz w:val="24"/>
          <w:szCs w:val="24"/>
        </w:rPr>
        <w:t>PLEASE SAVE</w:t>
      </w:r>
      <w:r w:rsidRPr="007D37D6">
        <w:rPr>
          <w:rFonts w:ascii="Arial" w:hAnsi="Arial" w:cs="Arial"/>
          <w:color w:val="000000" w:themeColor="text1"/>
          <w:sz w:val="24"/>
          <w:szCs w:val="24"/>
        </w:rPr>
        <w:t xml:space="preserve"> your page at this point to reset the timer to ensure no work is lost.  </w:t>
      </w:r>
      <w:r w:rsidRPr="007D37D6">
        <w:rPr>
          <w:rFonts w:ascii="Arial" w:hAnsi="Arial" w:cs="Arial"/>
          <w:sz w:val="24"/>
          <w:szCs w:val="24"/>
        </w:rPr>
        <w:t xml:space="preserve">If your PEP timer runs </w:t>
      </w:r>
      <w:r w:rsidR="00433970" w:rsidRPr="007D37D6">
        <w:rPr>
          <w:rFonts w:ascii="Arial" w:hAnsi="Arial" w:cs="Arial"/>
          <w:sz w:val="24"/>
          <w:szCs w:val="24"/>
        </w:rPr>
        <w:t>out,</w:t>
      </w:r>
      <w:r w:rsidRPr="007D37D6">
        <w:rPr>
          <w:rFonts w:ascii="Arial" w:hAnsi="Arial" w:cs="Arial"/>
          <w:color w:val="FF0000"/>
          <w:sz w:val="24"/>
          <w:szCs w:val="24"/>
        </w:rPr>
        <w:t xml:space="preserve"> </w:t>
      </w:r>
      <w:r w:rsidRPr="007D37D6">
        <w:rPr>
          <w:rFonts w:ascii="Arial" w:hAnsi="Arial" w:cs="Arial"/>
          <w:b/>
          <w:bCs/>
          <w:color w:val="FF0000"/>
          <w:sz w:val="24"/>
          <w:szCs w:val="24"/>
        </w:rPr>
        <w:t>YOU MUST CLICK SAVE.</w:t>
      </w:r>
      <w:r w:rsidRPr="007D37D6">
        <w:rPr>
          <w:rFonts w:ascii="Arial" w:hAnsi="Arial" w:cs="Arial"/>
          <w:color w:val="FF0000"/>
          <w:sz w:val="24"/>
          <w:szCs w:val="24"/>
        </w:rPr>
        <w:t xml:space="preserve">  </w:t>
      </w:r>
      <w:r w:rsidRPr="007D37D6">
        <w:rPr>
          <w:rFonts w:ascii="Arial" w:hAnsi="Arial" w:cs="Arial"/>
          <w:color w:val="000000" w:themeColor="text1"/>
          <w:sz w:val="24"/>
          <w:szCs w:val="24"/>
        </w:rPr>
        <w:t xml:space="preserve"> Although the system will log you out, if you do press save, the system will remember your work and a quick call to Welfare Call can retrieve this.</w:t>
      </w:r>
    </w:p>
    <w:p w14:paraId="66AB060D" w14:textId="77777777" w:rsidR="003A1DFC" w:rsidRPr="007D37D6" w:rsidRDefault="000A137A" w:rsidP="003A1DFC">
      <w:pPr>
        <w:pStyle w:val="ListParagraph"/>
        <w:numPr>
          <w:ilvl w:val="0"/>
          <w:numId w:val="19"/>
        </w:numPr>
        <w:spacing w:line="240" w:lineRule="auto"/>
        <w:jc w:val="both"/>
        <w:rPr>
          <w:rFonts w:ascii="Arial" w:hAnsi="Arial" w:cs="Arial"/>
          <w:b/>
          <w:bCs/>
          <w:sz w:val="24"/>
          <w:szCs w:val="24"/>
        </w:rPr>
      </w:pPr>
      <w:r w:rsidRPr="007D37D6">
        <w:rPr>
          <w:rFonts w:ascii="Arial" w:hAnsi="Arial" w:cs="Arial"/>
          <w:b/>
          <w:bCs/>
          <w:sz w:val="24"/>
          <w:szCs w:val="24"/>
        </w:rPr>
        <w:t xml:space="preserve">Quality Assurance of the </w:t>
      </w:r>
      <w:proofErr w:type="spellStart"/>
      <w:r w:rsidRPr="007D37D6">
        <w:rPr>
          <w:rFonts w:ascii="Arial" w:hAnsi="Arial" w:cs="Arial"/>
          <w:b/>
          <w:bCs/>
          <w:sz w:val="24"/>
          <w:szCs w:val="24"/>
        </w:rPr>
        <w:t>ePEP</w:t>
      </w:r>
      <w:proofErr w:type="spellEnd"/>
    </w:p>
    <w:p w14:paraId="7FBBE73A" w14:textId="7E76180E" w:rsidR="003A1DFC" w:rsidRPr="007D37D6" w:rsidRDefault="000C5348" w:rsidP="003A1DFC">
      <w:pPr>
        <w:spacing w:line="240" w:lineRule="auto"/>
        <w:ind w:left="360"/>
        <w:jc w:val="both"/>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695104" behindDoc="0" locked="0" layoutInCell="1" allowOverlap="1" wp14:anchorId="1385BC89" wp14:editId="6C717D04">
                <wp:simplePos x="0" y="0"/>
                <wp:positionH relativeFrom="column">
                  <wp:posOffset>3609976</wp:posOffset>
                </wp:positionH>
                <wp:positionV relativeFrom="paragraph">
                  <wp:posOffset>1214120</wp:posOffset>
                </wp:positionV>
                <wp:extent cx="819150" cy="133350"/>
                <wp:effectExtent l="0" t="0" r="19050" b="19050"/>
                <wp:wrapNone/>
                <wp:docPr id="13" name="Rectangle 13"/>
                <wp:cNvGraphicFramePr/>
                <a:graphic xmlns:a="http://schemas.openxmlformats.org/drawingml/2006/main">
                  <a:graphicData uri="http://schemas.microsoft.com/office/word/2010/wordprocessingShape">
                    <wps:wsp>
                      <wps:cNvSpPr/>
                      <wps:spPr>
                        <a:xfrm flipV="1">
                          <a:off x="0" y="0"/>
                          <a:ext cx="819150" cy="133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B1326" id="Rectangle 13" o:spid="_x0000_s1026" style="position:absolute;margin-left:284.25pt;margin-top:95.6pt;width:64.5pt;height:10.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" fillcolor="#4f81bd [3204]" strokecolor="#243f60 [1604]" strokeweight="2pt"/>
            </w:pict>
          </mc:Fallback>
        </mc:AlternateContent>
      </w:r>
      <w:r w:rsidR="00441B0B" w:rsidRPr="007D37D6">
        <w:rPr>
          <w:rFonts w:ascii="Arial" w:hAnsi="Arial" w:cs="Arial"/>
          <w:noProof/>
          <w:sz w:val="24"/>
          <w:szCs w:val="24"/>
          <w:lang w:eastAsia="en-GB"/>
        </w:rPr>
        <mc:AlternateContent>
          <mc:Choice Requires="wps">
            <w:drawing>
              <wp:anchor distT="0" distB="0" distL="114300" distR="114300" simplePos="0" relativeHeight="251694080" behindDoc="0" locked="0" layoutInCell="1" allowOverlap="1" wp14:anchorId="17832628" wp14:editId="1D5B937E">
                <wp:simplePos x="0" y="0"/>
                <wp:positionH relativeFrom="margin">
                  <wp:posOffset>4552950</wp:posOffset>
                </wp:positionH>
                <wp:positionV relativeFrom="paragraph">
                  <wp:posOffset>679450</wp:posOffset>
                </wp:positionV>
                <wp:extent cx="1162050" cy="419100"/>
                <wp:effectExtent l="0" t="0" r="57150" b="76200"/>
                <wp:wrapNone/>
                <wp:docPr id="5" name="Straight Arrow Connector 5"/>
                <wp:cNvGraphicFramePr/>
                <a:graphic xmlns:a="http://schemas.openxmlformats.org/drawingml/2006/main">
                  <a:graphicData uri="http://schemas.microsoft.com/office/word/2010/wordprocessingShape">
                    <wps:wsp>
                      <wps:cNvCnPr/>
                      <wps:spPr>
                        <a:xfrm>
                          <a:off x="0" y="0"/>
                          <a:ext cx="1162050" cy="4191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8EFBE71" id="_x0000_t32" coordsize="21600,21600" o:spt="32" o:oned="t" path="m,l21600,21600e" filled="f">
                <v:path arrowok="t" fillok="f" o:connecttype="none"/>
                <o:lock v:ext="edit" shapetype="t"/>
              </v:shapetype>
              <v:shape id="Straight Arrow Connector 5" o:spid="_x0000_s1026" type="#_x0000_t32" style="position:absolute;margin-left:358.5pt;margin-top:53.5pt;width:91.5pt;height:33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" strokecolor="#4a7ebb">
                <v:stroke endarrow="block"/>
                <w10:wrap anchorx="margin"/>
              </v:shape>
            </w:pict>
          </mc:Fallback>
        </mc:AlternateContent>
      </w:r>
      <w:r w:rsidR="003A1DFC" w:rsidRPr="007D37D6">
        <w:rPr>
          <w:rFonts w:ascii="Arial" w:hAnsi="Arial" w:cs="Arial"/>
          <w:sz w:val="24"/>
          <w:szCs w:val="24"/>
        </w:rPr>
        <w:t xml:space="preserve">Once you </w:t>
      </w:r>
      <w:r w:rsidR="00FB7E13" w:rsidRPr="007D37D6">
        <w:rPr>
          <w:rFonts w:ascii="Arial" w:hAnsi="Arial" w:cs="Arial"/>
          <w:sz w:val="24"/>
          <w:szCs w:val="24"/>
        </w:rPr>
        <w:t xml:space="preserve">have </w:t>
      </w:r>
      <w:r w:rsidR="003A1DFC" w:rsidRPr="007D37D6">
        <w:rPr>
          <w:rFonts w:ascii="Arial" w:hAnsi="Arial" w:cs="Arial"/>
          <w:sz w:val="24"/>
          <w:szCs w:val="24"/>
        </w:rPr>
        <w:t>completed th</w:t>
      </w:r>
      <w:r w:rsidR="00FB7E13" w:rsidRPr="007D37D6">
        <w:rPr>
          <w:rFonts w:ascii="Arial" w:hAnsi="Arial" w:cs="Arial"/>
          <w:sz w:val="24"/>
          <w:szCs w:val="24"/>
        </w:rPr>
        <w:t>e PEP, using the DT: Completed sign off, the system</w:t>
      </w:r>
      <w:r w:rsidR="003A1DFC" w:rsidRPr="007D37D6">
        <w:rPr>
          <w:rFonts w:ascii="Arial" w:hAnsi="Arial" w:cs="Arial"/>
          <w:sz w:val="24"/>
          <w:szCs w:val="24"/>
        </w:rPr>
        <w:t xml:space="preserve"> will send a notification to the </w:t>
      </w:r>
      <w:r w:rsidR="00B31E2F" w:rsidRPr="007D37D6">
        <w:rPr>
          <w:rFonts w:ascii="Arial" w:hAnsi="Arial" w:cs="Arial"/>
          <w:sz w:val="24"/>
          <w:szCs w:val="24"/>
        </w:rPr>
        <w:t>V</w:t>
      </w:r>
      <w:r w:rsidR="003A1DFC" w:rsidRPr="007D37D6">
        <w:rPr>
          <w:rFonts w:ascii="Arial" w:hAnsi="Arial" w:cs="Arial"/>
          <w:sz w:val="24"/>
          <w:szCs w:val="24"/>
        </w:rPr>
        <w:t xml:space="preserve">irtual </w:t>
      </w:r>
      <w:r w:rsidR="00B31E2F" w:rsidRPr="007D37D6">
        <w:rPr>
          <w:rFonts w:ascii="Arial" w:hAnsi="Arial" w:cs="Arial"/>
          <w:sz w:val="24"/>
          <w:szCs w:val="24"/>
        </w:rPr>
        <w:t>S</w:t>
      </w:r>
      <w:r w:rsidR="003A1DFC" w:rsidRPr="007D37D6">
        <w:rPr>
          <w:rFonts w:ascii="Arial" w:hAnsi="Arial" w:cs="Arial"/>
          <w:sz w:val="24"/>
          <w:szCs w:val="24"/>
        </w:rPr>
        <w:t xml:space="preserve">chool to </w:t>
      </w:r>
      <w:r w:rsidR="00FB7E13" w:rsidRPr="007D37D6">
        <w:rPr>
          <w:rFonts w:ascii="Arial" w:hAnsi="Arial" w:cs="Arial"/>
          <w:sz w:val="24"/>
          <w:szCs w:val="24"/>
        </w:rPr>
        <w:t xml:space="preserve">alert them that </w:t>
      </w:r>
      <w:r w:rsidR="003A1DFC" w:rsidRPr="007D37D6">
        <w:rPr>
          <w:rFonts w:ascii="Arial" w:hAnsi="Arial" w:cs="Arial"/>
          <w:sz w:val="24"/>
          <w:szCs w:val="24"/>
        </w:rPr>
        <w:t xml:space="preserve">all sections are complete.  On receipt of this notification the </w:t>
      </w:r>
      <w:r w:rsidR="00B31E2F" w:rsidRPr="007D37D6">
        <w:rPr>
          <w:rFonts w:ascii="Arial" w:hAnsi="Arial" w:cs="Arial"/>
          <w:sz w:val="24"/>
          <w:szCs w:val="24"/>
        </w:rPr>
        <w:t>V</w:t>
      </w:r>
      <w:r w:rsidR="003A1DFC" w:rsidRPr="007D37D6">
        <w:rPr>
          <w:rFonts w:ascii="Arial" w:hAnsi="Arial" w:cs="Arial"/>
          <w:sz w:val="24"/>
          <w:szCs w:val="24"/>
        </w:rPr>
        <w:t xml:space="preserve">irtual </w:t>
      </w:r>
      <w:r w:rsidR="00B31E2F" w:rsidRPr="007D37D6">
        <w:rPr>
          <w:rFonts w:ascii="Arial" w:hAnsi="Arial" w:cs="Arial"/>
          <w:sz w:val="24"/>
          <w:szCs w:val="24"/>
        </w:rPr>
        <w:t>S</w:t>
      </w:r>
      <w:r w:rsidR="003A1DFC" w:rsidRPr="007D37D6">
        <w:rPr>
          <w:rFonts w:ascii="Arial" w:hAnsi="Arial" w:cs="Arial"/>
          <w:sz w:val="24"/>
          <w:szCs w:val="24"/>
        </w:rPr>
        <w:t xml:space="preserve">chool will quality assure the document and rate </w:t>
      </w:r>
      <w:proofErr w:type="gramStart"/>
      <w:r w:rsidR="003A1DFC" w:rsidRPr="007D37D6">
        <w:rPr>
          <w:rFonts w:ascii="Arial" w:hAnsi="Arial" w:cs="Arial"/>
          <w:sz w:val="24"/>
          <w:szCs w:val="24"/>
        </w:rPr>
        <w:t>it</w:t>
      </w:r>
      <w:proofErr w:type="gramEnd"/>
      <w:r w:rsidR="003A1DFC" w:rsidRPr="007D37D6">
        <w:rPr>
          <w:rFonts w:ascii="Arial" w:hAnsi="Arial" w:cs="Arial"/>
          <w:sz w:val="24"/>
          <w:szCs w:val="24"/>
        </w:rPr>
        <w:t xml:space="preserve"> </w:t>
      </w:r>
      <w:r w:rsidR="00171EAB" w:rsidRPr="007D37D6">
        <w:rPr>
          <w:rFonts w:ascii="Arial" w:hAnsi="Arial" w:cs="Arial"/>
          <w:color w:val="FFC000"/>
          <w:sz w:val="24"/>
          <w:szCs w:val="24"/>
        </w:rPr>
        <w:t>GOLD</w:t>
      </w:r>
      <w:r w:rsidR="00171EAB" w:rsidRPr="007D37D6">
        <w:rPr>
          <w:rFonts w:ascii="Arial" w:hAnsi="Arial" w:cs="Arial"/>
          <w:sz w:val="24"/>
          <w:szCs w:val="24"/>
        </w:rPr>
        <w:t xml:space="preserve">, </w:t>
      </w:r>
      <w:r w:rsidR="003A1DFC" w:rsidRPr="007D37D6">
        <w:rPr>
          <w:rFonts w:ascii="Arial" w:hAnsi="Arial" w:cs="Arial"/>
          <w:b/>
          <w:bCs/>
          <w:color w:val="FF0000"/>
          <w:sz w:val="24"/>
          <w:szCs w:val="24"/>
        </w:rPr>
        <w:t>RED</w:t>
      </w:r>
      <w:r w:rsidR="003A1DFC" w:rsidRPr="007D37D6">
        <w:rPr>
          <w:rFonts w:ascii="Arial" w:hAnsi="Arial" w:cs="Arial"/>
          <w:b/>
          <w:bCs/>
          <w:sz w:val="24"/>
          <w:szCs w:val="24"/>
        </w:rPr>
        <w:t xml:space="preserve">, </w:t>
      </w:r>
      <w:r w:rsidR="003A1DFC" w:rsidRPr="007D37D6">
        <w:rPr>
          <w:rFonts w:ascii="Arial" w:hAnsi="Arial" w:cs="Arial"/>
          <w:b/>
          <w:bCs/>
          <w:color w:val="E36C0A" w:themeColor="accent6" w:themeShade="BF"/>
          <w:sz w:val="24"/>
          <w:szCs w:val="24"/>
        </w:rPr>
        <w:t>AMBER</w:t>
      </w:r>
      <w:r w:rsidR="003A1DFC" w:rsidRPr="007D37D6">
        <w:rPr>
          <w:rFonts w:ascii="Arial" w:hAnsi="Arial" w:cs="Arial"/>
          <w:sz w:val="24"/>
          <w:szCs w:val="24"/>
        </w:rPr>
        <w:t xml:space="preserve"> or </w:t>
      </w:r>
      <w:r w:rsidR="00433970" w:rsidRPr="007D37D6">
        <w:rPr>
          <w:rFonts w:ascii="Arial" w:hAnsi="Arial" w:cs="Arial"/>
          <w:b/>
          <w:bCs/>
          <w:color w:val="00B050"/>
          <w:sz w:val="24"/>
          <w:szCs w:val="24"/>
        </w:rPr>
        <w:t>GREEN</w:t>
      </w:r>
      <w:r w:rsidR="00433970" w:rsidRPr="007D37D6">
        <w:rPr>
          <w:rFonts w:ascii="Arial" w:hAnsi="Arial" w:cs="Arial"/>
          <w:color w:val="00B050"/>
          <w:sz w:val="24"/>
          <w:szCs w:val="24"/>
        </w:rPr>
        <w:t>,</w:t>
      </w:r>
      <w:r w:rsidR="00433970" w:rsidRPr="007D37D6">
        <w:rPr>
          <w:rFonts w:ascii="Arial" w:hAnsi="Arial" w:cs="Arial"/>
          <w:noProof/>
          <w:sz w:val="24"/>
          <w:szCs w:val="24"/>
        </w:rPr>
        <w:t xml:space="preserve"> </w:t>
      </w:r>
      <w:r w:rsidR="00433970" w:rsidRPr="007D37D6">
        <w:rPr>
          <w:rFonts w:ascii="Arial" w:hAnsi="Arial" w:cs="Arial"/>
          <w:sz w:val="24"/>
          <w:szCs w:val="24"/>
        </w:rPr>
        <w:t>based</w:t>
      </w:r>
      <w:r w:rsidR="003A1DFC" w:rsidRPr="007D37D6">
        <w:rPr>
          <w:rFonts w:ascii="Arial" w:hAnsi="Arial" w:cs="Arial"/>
          <w:sz w:val="24"/>
          <w:szCs w:val="24"/>
        </w:rPr>
        <w:t xml:space="preserve"> on the quality of information completed. The last</w:t>
      </w:r>
      <w:r w:rsidR="00FB7E13" w:rsidRPr="007D37D6">
        <w:rPr>
          <w:rFonts w:ascii="Arial" w:hAnsi="Arial" w:cs="Arial"/>
          <w:sz w:val="24"/>
          <w:szCs w:val="24"/>
        </w:rPr>
        <w:t>/latest</w:t>
      </w:r>
      <w:r w:rsidR="003A1DFC" w:rsidRPr="007D37D6">
        <w:rPr>
          <w:rFonts w:ascii="Arial" w:hAnsi="Arial" w:cs="Arial"/>
          <w:sz w:val="24"/>
          <w:szCs w:val="24"/>
        </w:rPr>
        <w:t xml:space="preserve"> Virtual School Rating </w:t>
      </w:r>
      <w:r w:rsidR="00FB7E13" w:rsidRPr="007D37D6">
        <w:rPr>
          <w:rFonts w:ascii="Arial" w:hAnsi="Arial" w:cs="Arial"/>
          <w:sz w:val="24"/>
          <w:szCs w:val="24"/>
        </w:rPr>
        <w:t xml:space="preserve">can be found </w:t>
      </w:r>
      <w:r w:rsidR="003A1DFC" w:rsidRPr="007D37D6">
        <w:rPr>
          <w:rFonts w:ascii="Arial" w:hAnsi="Arial" w:cs="Arial"/>
          <w:sz w:val="24"/>
          <w:szCs w:val="24"/>
        </w:rPr>
        <w:t xml:space="preserve">in the box on the </w:t>
      </w:r>
      <w:r w:rsidR="00933F6D">
        <w:rPr>
          <w:rFonts w:ascii="Arial" w:hAnsi="Arial" w:cs="Arial"/>
          <w:sz w:val="24"/>
          <w:szCs w:val="24"/>
        </w:rPr>
        <w:t>right</w:t>
      </w:r>
      <w:r w:rsidR="00433970" w:rsidRPr="007D37D6">
        <w:rPr>
          <w:rFonts w:ascii="Arial" w:hAnsi="Arial" w:cs="Arial"/>
          <w:sz w:val="24"/>
          <w:szCs w:val="24"/>
        </w:rPr>
        <w:t>-hand</w:t>
      </w:r>
      <w:r w:rsidR="003A1DFC" w:rsidRPr="007D37D6">
        <w:rPr>
          <w:rFonts w:ascii="Arial" w:hAnsi="Arial" w:cs="Arial"/>
          <w:sz w:val="24"/>
          <w:szCs w:val="24"/>
        </w:rPr>
        <w:t xml:space="preserve"> side of the home page.</w:t>
      </w:r>
      <w:r w:rsidR="003A1DFC" w:rsidRPr="007D37D6">
        <w:rPr>
          <w:rFonts w:ascii="Arial" w:hAnsi="Arial" w:cs="Arial"/>
          <w:noProof/>
          <w:sz w:val="24"/>
          <w:szCs w:val="24"/>
          <w:lang w:eastAsia="en-GB"/>
        </w:rPr>
        <w:drawing>
          <wp:inline distT="0" distB="0" distL="0" distR="0" wp14:anchorId="581FC05B" wp14:editId="6B60F536">
            <wp:extent cx="6193155" cy="1095375"/>
            <wp:effectExtent l="0" t="0" r="0" b="9525"/>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ell phon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221803" cy="1100442"/>
                    </a:xfrm>
                    <a:prstGeom prst="rect">
                      <a:avLst/>
                    </a:prstGeom>
                  </pic:spPr>
                </pic:pic>
              </a:graphicData>
            </a:graphic>
          </wp:inline>
        </w:drawing>
      </w:r>
    </w:p>
    <w:p w14:paraId="66A288B7" w14:textId="77777777" w:rsidR="003A1DFC" w:rsidRPr="007D37D6" w:rsidRDefault="003A1DFC" w:rsidP="003A1DFC">
      <w:pPr>
        <w:spacing w:line="240" w:lineRule="auto"/>
        <w:ind w:left="360"/>
        <w:jc w:val="both"/>
        <w:rPr>
          <w:rFonts w:ascii="Arial" w:hAnsi="Arial" w:cs="Arial"/>
          <w:sz w:val="24"/>
          <w:szCs w:val="24"/>
        </w:rPr>
      </w:pPr>
      <w:r w:rsidRPr="007D37D6">
        <w:rPr>
          <w:rFonts w:ascii="Arial" w:hAnsi="Arial" w:cs="Arial"/>
          <w:sz w:val="24"/>
          <w:szCs w:val="24"/>
        </w:rPr>
        <w:t xml:space="preserve">If your PEP has been rated as </w:t>
      </w:r>
      <w:r w:rsidRPr="007D37D6">
        <w:rPr>
          <w:rFonts w:ascii="Arial" w:hAnsi="Arial" w:cs="Arial"/>
          <w:b/>
          <w:bCs/>
          <w:color w:val="E36C0A" w:themeColor="accent6" w:themeShade="BF"/>
          <w:sz w:val="24"/>
          <w:szCs w:val="24"/>
        </w:rPr>
        <w:t>AMBER</w:t>
      </w:r>
      <w:r w:rsidRPr="007D37D6">
        <w:rPr>
          <w:rFonts w:ascii="Arial" w:hAnsi="Arial" w:cs="Arial"/>
          <w:b/>
          <w:bCs/>
          <w:sz w:val="24"/>
          <w:szCs w:val="24"/>
        </w:rPr>
        <w:t xml:space="preserve"> </w:t>
      </w:r>
      <w:r w:rsidRPr="007D37D6">
        <w:rPr>
          <w:rFonts w:ascii="Arial" w:hAnsi="Arial" w:cs="Arial"/>
          <w:sz w:val="24"/>
          <w:szCs w:val="24"/>
        </w:rPr>
        <w:t xml:space="preserve">or </w:t>
      </w:r>
      <w:r w:rsidR="00433970" w:rsidRPr="007D37D6">
        <w:rPr>
          <w:rFonts w:ascii="Arial" w:hAnsi="Arial" w:cs="Arial"/>
          <w:b/>
          <w:bCs/>
          <w:color w:val="FF0000"/>
          <w:sz w:val="24"/>
          <w:szCs w:val="24"/>
        </w:rPr>
        <w:t>RED,</w:t>
      </w:r>
      <w:r w:rsidRPr="007D37D6">
        <w:rPr>
          <w:rFonts w:ascii="Arial" w:hAnsi="Arial" w:cs="Arial"/>
          <w:sz w:val="24"/>
          <w:szCs w:val="24"/>
        </w:rPr>
        <w:t xml:space="preserve"> you will receive information in the Quality Assurance Tab </w:t>
      </w:r>
      <w:r w:rsidR="00FB7E13" w:rsidRPr="007D37D6">
        <w:rPr>
          <w:rFonts w:ascii="Arial" w:hAnsi="Arial" w:cs="Arial"/>
          <w:sz w:val="24"/>
          <w:szCs w:val="24"/>
        </w:rPr>
        <w:t xml:space="preserve">(at the end of the TAB Menu bar which will inform you </w:t>
      </w:r>
      <w:r w:rsidRPr="007D37D6">
        <w:rPr>
          <w:rFonts w:ascii="Arial" w:hAnsi="Arial" w:cs="Arial"/>
          <w:sz w:val="24"/>
          <w:szCs w:val="24"/>
        </w:rPr>
        <w:t>about what is missing or what needs to be improved upon.  This will need to be fully completed before the virtual school will finalise and rate the PEP</w:t>
      </w:r>
      <w:r w:rsidRPr="007D37D6">
        <w:rPr>
          <w:rFonts w:ascii="Arial" w:hAnsi="Arial" w:cs="Arial"/>
          <w:color w:val="00B050"/>
          <w:sz w:val="24"/>
          <w:szCs w:val="24"/>
        </w:rPr>
        <w:t xml:space="preserve"> </w:t>
      </w:r>
      <w:r w:rsidRPr="007D37D6">
        <w:rPr>
          <w:rFonts w:ascii="Arial" w:hAnsi="Arial" w:cs="Arial"/>
          <w:b/>
          <w:bCs/>
          <w:color w:val="00B050"/>
          <w:sz w:val="24"/>
          <w:szCs w:val="24"/>
        </w:rPr>
        <w:t>GREEN</w:t>
      </w:r>
      <w:r w:rsidR="00FB7E13" w:rsidRPr="007D37D6">
        <w:rPr>
          <w:rFonts w:ascii="Arial" w:hAnsi="Arial" w:cs="Arial"/>
          <w:b/>
          <w:bCs/>
          <w:color w:val="00B050"/>
          <w:sz w:val="24"/>
          <w:szCs w:val="24"/>
        </w:rPr>
        <w:t xml:space="preserve">.  </w:t>
      </w:r>
      <w:r w:rsidR="00FB7E13" w:rsidRPr="007D37D6">
        <w:rPr>
          <w:rFonts w:ascii="Arial" w:hAnsi="Arial" w:cs="Arial"/>
          <w:b/>
          <w:bCs/>
          <w:sz w:val="24"/>
          <w:szCs w:val="24"/>
        </w:rPr>
        <w:t>If</w:t>
      </w:r>
      <w:r w:rsidRPr="007D37D6">
        <w:rPr>
          <w:rFonts w:ascii="Arial" w:hAnsi="Arial" w:cs="Arial"/>
          <w:sz w:val="24"/>
          <w:szCs w:val="24"/>
        </w:rPr>
        <w:t xml:space="preserve"> the PEP is marked </w:t>
      </w:r>
      <w:r w:rsidRPr="007D37D6">
        <w:rPr>
          <w:rFonts w:ascii="Arial" w:hAnsi="Arial" w:cs="Arial"/>
          <w:b/>
          <w:bCs/>
          <w:color w:val="FF0000"/>
          <w:sz w:val="24"/>
          <w:szCs w:val="24"/>
        </w:rPr>
        <w:t>RED</w:t>
      </w:r>
      <w:r w:rsidRPr="007D37D6">
        <w:rPr>
          <w:rFonts w:ascii="Arial" w:hAnsi="Arial" w:cs="Arial"/>
          <w:sz w:val="24"/>
          <w:szCs w:val="24"/>
        </w:rPr>
        <w:t>, your</w:t>
      </w:r>
      <w:r w:rsidR="004872B7" w:rsidRPr="007D37D6">
        <w:rPr>
          <w:rFonts w:ascii="Arial" w:hAnsi="Arial" w:cs="Arial"/>
          <w:sz w:val="24"/>
          <w:szCs w:val="24"/>
        </w:rPr>
        <w:t xml:space="preserve"> </w:t>
      </w:r>
      <w:r w:rsidR="00171EAB" w:rsidRPr="007D37D6">
        <w:rPr>
          <w:rFonts w:ascii="Arial" w:hAnsi="Arial" w:cs="Arial"/>
          <w:sz w:val="24"/>
          <w:szCs w:val="24"/>
        </w:rPr>
        <w:t>Virtual School c</w:t>
      </w:r>
      <w:r w:rsidR="004872B7" w:rsidRPr="007D37D6">
        <w:rPr>
          <w:rFonts w:ascii="Arial" w:hAnsi="Arial" w:cs="Arial"/>
          <w:sz w:val="24"/>
          <w:szCs w:val="24"/>
        </w:rPr>
        <w:t xml:space="preserve">aseworker </w:t>
      </w:r>
      <w:r w:rsidRPr="007D37D6">
        <w:rPr>
          <w:rFonts w:ascii="Arial" w:hAnsi="Arial" w:cs="Arial"/>
          <w:sz w:val="24"/>
          <w:szCs w:val="24"/>
        </w:rPr>
        <w:t>will contact you to offer further support</w:t>
      </w:r>
      <w:r w:rsidR="00FB7E13" w:rsidRPr="007D37D6">
        <w:rPr>
          <w:rFonts w:ascii="Arial" w:hAnsi="Arial" w:cs="Arial"/>
          <w:sz w:val="24"/>
          <w:szCs w:val="24"/>
        </w:rPr>
        <w:t xml:space="preserve"> in ensuring the PEP is of high quality</w:t>
      </w:r>
      <w:r w:rsidRPr="007D37D6">
        <w:rPr>
          <w:rFonts w:ascii="Arial" w:hAnsi="Arial" w:cs="Arial"/>
          <w:sz w:val="24"/>
          <w:szCs w:val="24"/>
        </w:rPr>
        <w:t>.</w:t>
      </w:r>
    </w:p>
    <w:p w14:paraId="0463BD02" w14:textId="77777777" w:rsidR="00FB7E13" w:rsidRPr="007D37D6" w:rsidRDefault="00FB7E13" w:rsidP="003A1DFC">
      <w:pPr>
        <w:spacing w:line="240" w:lineRule="auto"/>
        <w:ind w:left="360"/>
        <w:jc w:val="both"/>
        <w:rPr>
          <w:rFonts w:ascii="Arial" w:hAnsi="Arial" w:cs="Arial"/>
          <w:sz w:val="24"/>
          <w:szCs w:val="24"/>
        </w:rPr>
      </w:pPr>
    </w:p>
    <w:p w14:paraId="0156B81E" w14:textId="77777777" w:rsidR="003A1DFC" w:rsidRPr="007D37D6" w:rsidRDefault="003A1DFC" w:rsidP="003A1DFC">
      <w:pPr>
        <w:pStyle w:val="ListParagraph"/>
        <w:numPr>
          <w:ilvl w:val="0"/>
          <w:numId w:val="19"/>
        </w:numPr>
        <w:spacing w:line="240" w:lineRule="auto"/>
        <w:jc w:val="both"/>
        <w:rPr>
          <w:rFonts w:ascii="Arial" w:hAnsi="Arial" w:cs="Arial"/>
          <w:b/>
          <w:bCs/>
          <w:sz w:val="24"/>
          <w:szCs w:val="24"/>
        </w:rPr>
      </w:pPr>
      <w:r w:rsidRPr="007D37D6">
        <w:rPr>
          <w:rFonts w:ascii="Arial" w:hAnsi="Arial" w:cs="Arial"/>
          <w:b/>
          <w:bCs/>
          <w:sz w:val="24"/>
          <w:szCs w:val="24"/>
        </w:rPr>
        <w:t xml:space="preserve">Storing and </w:t>
      </w:r>
      <w:proofErr w:type="gramStart"/>
      <w:r w:rsidRPr="007D37D6">
        <w:rPr>
          <w:rFonts w:ascii="Arial" w:hAnsi="Arial" w:cs="Arial"/>
          <w:b/>
          <w:bCs/>
          <w:sz w:val="24"/>
          <w:szCs w:val="24"/>
        </w:rPr>
        <w:t>Printing</w:t>
      </w:r>
      <w:proofErr w:type="gramEnd"/>
      <w:r w:rsidRPr="007D37D6">
        <w:rPr>
          <w:rFonts w:ascii="Arial" w:hAnsi="Arial" w:cs="Arial"/>
          <w:b/>
          <w:bCs/>
          <w:sz w:val="24"/>
          <w:szCs w:val="24"/>
        </w:rPr>
        <w:t xml:space="preserve"> the </w:t>
      </w:r>
      <w:proofErr w:type="spellStart"/>
      <w:r w:rsidRPr="007D37D6">
        <w:rPr>
          <w:rFonts w:ascii="Arial" w:hAnsi="Arial" w:cs="Arial"/>
          <w:b/>
          <w:bCs/>
          <w:sz w:val="24"/>
          <w:szCs w:val="24"/>
        </w:rPr>
        <w:t>ePEP</w:t>
      </w:r>
      <w:proofErr w:type="spellEnd"/>
    </w:p>
    <w:p w14:paraId="76E207D3" w14:textId="22A43F90" w:rsidR="00C20E8B" w:rsidRPr="007D37D6" w:rsidRDefault="00441B0B" w:rsidP="003A1DFC">
      <w:pPr>
        <w:spacing w:line="240" w:lineRule="auto"/>
        <w:ind w:left="360"/>
        <w:jc w:val="both"/>
        <w:rPr>
          <w:rFonts w:ascii="Arial" w:hAnsi="Arial" w:cs="Arial"/>
          <w:sz w:val="24"/>
          <w:szCs w:val="24"/>
        </w:rPr>
      </w:pPr>
      <w:r w:rsidRPr="007D37D6">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484AE288" wp14:editId="2086DB79">
                <wp:simplePos x="0" y="0"/>
                <wp:positionH relativeFrom="column">
                  <wp:posOffset>3600450</wp:posOffset>
                </wp:positionH>
                <wp:positionV relativeFrom="paragraph">
                  <wp:posOffset>516255</wp:posOffset>
                </wp:positionV>
                <wp:extent cx="1181100" cy="857250"/>
                <wp:effectExtent l="0" t="0" r="76200" b="57150"/>
                <wp:wrapNone/>
                <wp:docPr id="3" name="Straight Arrow Connector 3"/>
                <wp:cNvGraphicFramePr/>
                <a:graphic xmlns:a="http://schemas.openxmlformats.org/drawingml/2006/main">
                  <a:graphicData uri="http://schemas.microsoft.com/office/word/2010/wordprocessingShape">
                    <wps:wsp>
                      <wps:cNvCnPr/>
                      <wps:spPr>
                        <a:xfrm>
                          <a:off x="0" y="0"/>
                          <a:ext cx="1181100" cy="857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581FC3" id="_x0000_t32" coordsize="21600,21600" o:spt="32" o:oned="t" path="m,l21600,21600e" filled="f">
                <v:path arrowok="t" fillok="f" o:connecttype="none"/>
                <o:lock v:ext="edit" shapetype="t"/>
              </v:shapetype>
              <v:shape id="Straight Arrow Connector 3" o:spid="_x0000_s1026" type="#_x0000_t32" style="position:absolute;margin-left:283.5pt;margin-top:40.65pt;width:93pt;height: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" strokecolor="#4579b8 [3044]">
                <v:stroke endarrow="block"/>
              </v:shape>
            </w:pict>
          </mc:Fallback>
        </mc:AlternateContent>
      </w:r>
      <w:r w:rsidR="003A1DFC" w:rsidRPr="007D37D6">
        <w:rPr>
          <w:rFonts w:ascii="Arial" w:hAnsi="Arial" w:cs="Arial"/>
          <w:sz w:val="24"/>
          <w:szCs w:val="24"/>
        </w:rPr>
        <w:t xml:space="preserve">Once fully completed and quality assured, </w:t>
      </w:r>
      <w:r w:rsidR="00C20E8B" w:rsidRPr="007D37D6">
        <w:rPr>
          <w:rFonts w:ascii="Arial" w:hAnsi="Arial" w:cs="Arial"/>
          <w:sz w:val="24"/>
          <w:szCs w:val="24"/>
        </w:rPr>
        <w:t xml:space="preserve">the system will store two </w:t>
      </w:r>
      <w:r w:rsidRPr="007D37D6">
        <w:rPr>
          <w:rFonts w:ascii="Arial" w:hAnsi="Arial" w:cs="Arial"/>
          <w:sz w:val="24"/>
          <w:szCs w:val="24"/>
        </w:rPr>
        <w:t xml:space="preserve">printable </w:t>
      </w:r>
      <w:r w:rsidR="00C20E8B" w:rsidRPr="007D37D6">
        <w:rPr>
          <w:rFonts w:ascii="Arial" w:hAnsi="Arial" w:cs="Arial"/>
          <w:sz w:val="24"/>
          <w:szCs w:val="24"/>
        </w:rPr>
        <w:t xml:space="preserve">versions of the PEP document </w:t>
      </w:r>
      <w:r w:rsidR="003A1DFC" w:rsidRPr="007D37D6">
        <w:rPr>
          <w:rFonts w:ascii="Arial" w:hAnsi="Arial" w:cs="Arial"/>
          <w:sz w:val="24"/>
          <w:szCs w:val="24"/>
        </w:rPr>
        <w:t xml:space="preserve">in </w:t>
      </w:r>
      <w:r w:rsidR="00FB7E13" w:rsidRPr="007D37D6">
        <w:rPr>
          <w:rFonts w:ascii="Arial" w:hAnsi="Arial" w:cs="Arial"/>
          <w:sz w:val="24"/>
          <w:szCs w:val="24"/>
        </w:rPr>
        <w:t xml:space="preserve">a </w:t>
      </w:r>
      <w:r w:rsidRPr="007D37D6">
        <w:rPr>
          <w:rFonts w:ascii="Arial" w:hAnsi="Arial" w:cs="Arial"/>
          <w:sz w:val="24"/>
          <w:szCs w:val="24"/>
        </w:rPr>
        <w:t xml:space="preserve">Word format.  These can be found in </w:t>
      </w:r>
      <w:r w:rsidR="003A1DFC" w:rsidRPr="007D37D6">
        <w:rPr>
          <w:rFonts w:ascii="Arial" w:hAnsi="Arial" w:cs="Arial"/>
          <w:sz w:val="24"/>
          <w:szCs w:val="24"/>
        </w:rPr>
        <w:t xml:space="preserve">the ‘Previous </w:t>
      </w:r>
      <w:proofErr w:type="spellStart"/>
      <w:r w:rsidR="003A1DFC" w:rsidRPr="007D37D6">
        <w:rPr>
          <w:rFonts w:ascii="Arial" w:hAnsi="Arial" w:cs="Arial"/>
          <w:sz w:val="24"/>
          <w:szCs w:val="24"/>
        </w:rPr>
        <w:t>PEPs’</w:t>
      </w:r>
      <w:proofErr w:type="spellEnd"/>
      <w:r w:rsidR="003A1DFC" w:rsidRPr="007D37D6">
        <w:rPr>
          <w:rFonts w:ascii="Arial" w:hAnsi="Arial" w:cs="Arial"/>
          <w:sz w:val="24"/>
          <w:szCs w:val="24"/>
        </w:rPr>
        <w:t xml:space="preserve"> section</w:t>
      </w:r>
      <w:r w:rsidR="00C20E8B" w:rsidRPr="007D37D6">
        <w:rPr>
          <w:rFonts w:ascii="Arial" w:hAnsi="Arial" w:cs="Arial"/>
          <w:sz w:val="24"/>
          <w:szCs w:val="24"/>
        </w:rPr>
        <w:t xml:space="preserve"> of the Child’s record</w:t>
      </w:r>
      <w:r w:rsidR="00FB7E13" w:rsidRPr="007D37D6">
        <w:rPr>
          <w:rFonts w:ascii="Arial" w:hAnsi="Arial" w:cs="Arial"/>
          <w:sz w:val="24"/>
          <w:szCs w:val="24"/>
        </w:rPr>
        <w:t>…</w:t>
      </w:r>
      <w:r w:rsidR="00C20E8B" w:rsidRPr="007D37D6">
        <w:rPr>
          <w:rFonts w:ascii="Arial" w:hAnsi="Arial" w:cs="Arial"/>
          <w:sz w:val="24"/>
          <w:szCs w:val="24"/>
        </w:rPr>
        <w:t xml:space="preserve"> accessed via </w:t>
      </w:r>
      <w:r w:rsidR="003A1DFC" w:rsidRPr="007D37D6">
        <w:rPr>
          <w:rFonts w:ascii="Arial" w:hAnsi="Arial" w:cs="Arial"/>
          <w:sz w:val="24"/>
          <w:szCs w:val="24"/>
        </w:rPr>
        <w:t xml:space="preserve">the menu on the </w:t>
      </w:r>
      <w:r w:rsidR="009C3400">
        <w:rPr>
          <w:rFonts w:ascii="Arial" w:hAnsi="Arial" w:cs="Arial"/>
          <w:sz w:val="24"/>
          <w:szCs w:val="24"/>
        </w:rPr>
        <w:t>right</w:t>
      </w:r>
      <w:r w:rsidR="00433970" w:rsidRPr="007D37D6">
        <w:rPr>
          <w:rFonts w:ascii="Arial" w:hAnsi="Arial" w:cs="Arial"/>
          <w:sz w:val="24"/>
          <w:szCs w:val="24"/>
        </w:rPr>
        <w:t>-hand</w:t>
      </w:r>
      <w:r w:rsidR="003A1DFC" w:rsidRPr="007D37D6">
        <w:rPr>
          <w:rFonts w:ascii="Arial" w:hAnsi="Arial" w:cs="Arial"/>
          <w:sz w:val="24"/>
          <w:szCs w:val="24"/>
        </w:rPr>
        <w:t xml:space="preserve"> side of the page</w:t>
      </w:r>
      <w:r w:rsidR="00C20E8B" w:rsidRPr="007D37D6">
        <w:rPr>
          <w:rFonts w:ascii="Arial" w:hAnsi="Arial" w:cs="Arial"/>
          <w:sz w:val="24"/>
          <w:szCs w:val="24"/>
        </w:rPr>
        <w:t xml:space="preserve">. </w:t>
      </w:r>
      <w:r w:rsidR="003A1DFC" w:rsidRPr="007D37D6">
        <w:rPr>
          <w:rFonts w:ascii="Arial" w:hAnsi="Arial" w:cs="Arial"/>
          <w:sz w:val="24"/>
          <w:szCs w:val="24"/>
        </w:rPr>
        <w:t xml:space="preserve"> </w:t>
      </w:r>
    </w:p>
    <w:p w14:paraId="58531AF2" w14:textId="6A31E592" w:rsidR="00C20E8B" w:rsidRPr="007D37D6" w:rsidRDefault="00C20E8B" w:rsidP="003A1DFC">
      <w:pPr>
        <w:spacing w:line="240" w:lineRule="auto"/>
        <w:ind w:left="360"/>
        <w:jc w:val="both"/>
        <w:rPr>
          <w:rFonts w:ascii="Arial" w:hAnsi="Arial" w:cs="Arial"/>
          <w:sz w:val="24"/>
          <w:szCs w:val="24"/>
        </w:rPr>
      </w:pPr>
    </w:p>
    <w:p w14:paraId="073D8D82" w14:textId="33A0C275" w:rsidR="00C20E8B" w:rsidRPr="007D37D6" w:rsidRDefault="009C3400" w:rsidP="003A1DFC">
      <w:pPr>
        <w:spacing w:line="240" w:lineRule="auto"/>
        <w:ind w:left="360"/>
        <w:jc w:val="both"/>
        <w:rPr>
          <w:rFonts w:ascii="Arial" w:hAnsi="Arial" w:cs="Arial"/>
          <w:sz w:val="24"/>
          <w:szCs w:val="24"/>
        </w:rPr>
      </w:pPr>
      <w:r w:rsidRPr="007D37D6">
        <w:rPr>
          <w:rFonts w:ascii="Arial" w:hAnsi="Arial" w:cs="Arial"/>
          <w:noProof/>
          <w:sz w:val="24"/>
          <w:szCs w:val="24"/>
          <w:lang w:eastAsia="en-GB"/>
        </w:rPr>
        <mc:AlternateContent>
          <mc:Choice Requires="wps">
            <w:drawing>
              <wp:anchor distT="0" distB="0" distL="114300" distR="114300" simplePos="0" relativeHeight="251692032" behindDoc="0" locked="0" layoutInCell="1" allowOverlap="1" wp14:anchorId="0DDDEB95" wp14:editId="101828AF">
                <wp:simplePos x="0" y="0"/>
                <wp:positionH relativeFrom="margin">
                  <wp:posOffset>5772150</wp:posOffset>
                </wp:positionH>
                <wp:positionV relativeFrom="paragraph">
                  <wp:posOffset>561340</wp:posOffset>
                </wp:positionV>
                <wp:extent cx="619125" cy="2266950"/>
                <wp:effectExtent l="57150" t="38100" r="28575" b="19050"/>
                <wp:wrapNone/>
                <wp:docPr id="4" name="Straight Arrow Connector 4"/>
                <wp:cNvGraphicFramePr/>
                <a:graphic xmlns:a="http://schemas.openxmlformats.org/drawingml/2006/main">
                  <a:graphicData uri="http://schemas.microsoft.com/office/word/2010/wordprocessingShape">
                    <wps:wsp>
                      <wps:cNvCnPr/>
                      <wps:spPr>
                        <a:xfrm flipH="1" flipV="1">
                          <a:off x="0" y="0"/>
                          <a:ext cx="619125" cy="22669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E7640F" id="Straight Arrow Connector 4" o:spid="_x0000_s1026" type="#_x0000_t32" style="position:absolute;margin-left:454.5pt;margin-top:44.2pt;width:48.75pt;height:178.5pt;flip:x 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" strokecolor="#4a7ebb">
                <v:stroke endarrow="block"/>
                <w10:wrap anchorx="margin"/>
              </v:shape>
            </w:pict>
          </mc:Fallback>
        </mc:AlternateContent>
      </w:r>
      <w:r w:rsidRPr="007D37D6">
        <w:rPr>
          <w:rFonts w:ascii="Arial" w:hAnsi="Arial" w:cs="Arial"/>
          <w:noProof/>
          <w:sz w:val="24"/>
          <w:szCs w:val="24"/>
          <w:lang w:eastAsia="en-GB"/>
        </w:rPr>
        <w:drawing>
          <wp:inline distT="0" distB="0" distL="0" distR="0" wp14:anchorId="3B39123A" wp14:editId="6C013D7A">
            <wp:extent cx="6372225" cy="189932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72225" cy="1899322"/>
                    </a:xfrm>
                    <a:prstGeom prst="rect">
                      <a:avLst/>
                    </a:prstGeom>
                  </pic:spPr>
                </pic:pic>
              </a:graphicData>
            </a:graphic>
          </wp:inline>
        </w:drawing>
      </w:r>
    </w:p>
    <w:p w14:paraId="5F6A74AA" w14:textId="55A0B84C" w:rsidR="00441B0B" w:rsidRPr="007D37D6" w:rsidRDefault="00C20E8B" w:rsidP="00441B0B">
      <w:pPr>
        <w:pStyle w:val="ListParagraph"/>
        <w:numPr>
          <w:ilvl w:val="0"/>
          <w:numId w:val="38"/>
        </w:numPr>
        <w:spacing w:line="240" w:lineRule="auto"/>
        <w:jc w:val="both"/>
        <w:rPr>
          <w:rFonts w:ascii="Arial" w:hAnsi="Arial" w:cs="Arial"/>
          <w:sz w:val="24"/>
          <w:szCs w:val="24"/>
        </w:rPr>
      </w:pPr>
      <w:r w:rsidRPr="007D37D6">
        <w:rPr>
          <w:rFonts w:ascii="Arial" w:hAnsi="Arial" w:cs="Arial"/>
          <w:color w:val="FF0000"/>
          <w:sz w:val="24"/>
          <w:szCs w:val="24"/>
        </w:rPr>
        <w:t>Full PEP</w:t>
      </w:r>
      <w:r w:rsidR="00441B0B" w:rsidRPr="007D37D6">
        <w:rPr>
          <w:rFonts w:ascii="Arial" w:hAnsi="Arial" w:cs="Arial"/>
          <w:sz w:val="24"/>
          <w:szCs w:val="24"/>
        </w:rPr>
        <w:t xml:space="preserve"> - is the full version of the document </w:t>
      </w:r>
      <w:r w:rsidR="00441B0B" w:rsidRPr="007D37D6">
        <w:rPr>
          <w:rFonts w:ascii="Arial" w:hAnsi="Arial" w:cs="Arial"/>
          <w:color w:val="FF0000"/>
          <w:sz w:val="24"/>
          <w:szCs w:val="24"/>
        </w:rPr>
        <w:t>including</w:t>
      </w:r>
      <w:r w:rsidR="00441B0B" w:rsidRPr="007D37D6">
        <w:rPr>
          <w:rFonts w:ascii="Arial" w:hAnsi="Arial" w:cs="Arial"/>
          <w:sz w:val="24"/>
          <w:szCs w:val="24"/>
        </w:rPr>
        <w:t xml:space="preserve"> the </w:t>
      </w:r>
      <w:r w:rsidRPr="007D37D6">
        <w:rPr>
          <w:rFonts w:ascii="Arial" w:hAnsi="Arial" w:cs="Arial"/>
          <w:sz w:val="24"/>
          <w:szCs w:val="24"/>
        </w:rPr>
        <w:t>Quality Assurance Rating and Feedback comments</w:t>
      </w:r>
    </w:p>
    <w:p w14:paraId="120A7FB1" w14:textId="6BFF13A0" w:rsidR="00C20E8B" w:rsidRPr="007D37D6" w:rsidRDefault="00C20E8B" w:rsidP="00441B0B">
      <w:pPr>
        <w:pStyle w:val="ListParagraph"/>
        <w:numPr>
          <w:ilvl w:val="0"/>
          <w:numId w:val="38"/>
        </w:numPr>
        <w:spacing w:line="240" w:lineRule="auto"/>
        <w:jc w:val="both"/>
        <w:rPr>
          <w:rFonts w:ascii="Arial" w:hAnsi="Arial" w:cs="Arial"/>
          <w:sz w:val="24"/>
          <w:szCs w:val="24"/>
        </w:rPr>
      </w:pPr>
      <w:r w:rsidRPr="007D37D6">
        <w:rPr>
          <w:rFonts w:ascii="Arial" w:hAnsi="Arial" w:cs="Arial"/>
          <w:color w:val="FF0000"/>
          <w:sz w:val="24"/>
          <w:szCs w:val="24"/>
        </w:rPr>
        <w:t>Termly PE</w:t>
      </w:r>
      <w:r w:rsidR="00441B0B" w:rsidRPr="007D37D6">
        <w:rPr>
          <w:rFonts w:ascii="Arial" w:hAnsi="Arial" w:cs="Arial"/>
          <w:color w:val="FF0000"/>
          <w:sz w:val="24"/>
          <w:szCs w:val="24"/>
        </w:rPr>
        <w:t xml:space="preserve">P - </w:t>
      </w:r>
      <w:r w:rsidR="00441B0B" w:rsidRPr="007D37D6">
        <w:rPr>
          <w:rFonts w:ascii="Arial" w:hAnsi="Arial" w:cs="Arial"/>
          <w:sz w:val="24"/>
          <w:szCs w:val="24"/>
        </w:rPr>
        <w:t xml:space="preserve">is for </w:t>
      </w:r>
      <w:r w:rsidRPr="007D37D6">
        <w:rPr>
          <w:rFonts w:ascii="Arial" w:hAnsi="Arial" w:cs="Arial"/>
          <w:sz w:val="24"/>
          <w:szCs w:val="24"/>
        </w:rPr>
        <w:t>schools</w:t>
      </w:r>
      <w:r w:rsidR="00FB7E13" w:rsidRPr="007D37D6">
        <w:rPr>
          <w:rFonts w:ascii="Arial" w:hAnsi="Arial" w:cs="Arial"/>
          <w:sz w:val="24"/>
          <w:szCs w:val="24"/>
        </w:rPr>
        <w:t>/provisions</w:t>
      </w:r>
      <w:r w:rsidRPr="007D37D6">
        <w:rPr>
          <w:rFonts w:ascii="Arial" w:hAnsi="Arial" w:cs="Arial"/>
          <w:sz w:val="24"/>
          <w:szCs w:val="24"/>
        </w:rPr>
        <w:t xml:space="preserve"> who wish to print out a copy for distribution to parents/carers and professionals, </w:t>
      </w:r>
      <w:r w:rsidR="00441B0B" w:rsidRPr="007D37D6">
        <w:rPr>
          <w:rFonts w:ascii="Arial" w:hAnsi="Arial" w:cs="Arial"/>
          <w:color w:val="FF0000"/>
          <w:sz w:val="24"/>
          <w:szCs w:val="24"/>
        </w:rPr>
        <w:t xml:space="preserve">without </w:t>
      </w:r>
      <w:r w:rsidRPr="007D37D6">
        <w:rPr>
          <w:rFonts w:ascii="Arial" w:hAnsi="Arial" w:cs="Arial"/>
          <w:sz w:val="24"/>
          <w:szCs w:val="24"/>
        </w:rPr>
        <w:t xml:space="preserve">the QA feedback comments.  </w:t>
      </w:r>
    </w:p>
    <w:p w14:paraId="74795D75" w14:textId="655FDBD6" w:rsidR="00C20E8B" w:rsidRDefault="003A1DFC" w:rsidP="009C3400">
      <w:pPr>
        <w:spacing w:line="240" w:lineRule="auto"/>
        <w:ind w:left="360"/>
        <w:jc w:val="both"/>
        <w:rPr>
          <w:rFonts w:ascii="Arial" w:hAnsi="Arial" w:cs="Arial"/>
          <w:sz w:val="24"/>
          <w:szCs w:val="24"/>
        </w:rPr>
      </w:pPr>
      <w:r w:rsidRPr="007D37D6">
        <w:rPr>
          <w:rFonts w:ascii="Arial" w:hAnsi="Arial" w:cs="Arial"/>
          <w:sz w:val="24"/>
          <w:szCs w:val="24"/>
        </w:rPr>
        <w:t xml:space="preserve">A </w:t>
      </w:r>
      <w:r w:rsidR="00441B0B" w:rsidRPr="007D37D6">
        <w:rPr>
          <w:rFonts w:ascii="Arial" w:hAnsi="Arial" w:cs="Arial"/>
          <w:sz w:val="24"/>
          <w:szCs w:val="24"/>
        </w:rPr>
        <w:t>p</w:t>
      </w:r>
      <w:r w:rsidRPr="007D37D6">
        <w:rPr>
          <w:rFonts w:ascii="Arial" w:hAnsi="Arial" w:cs="Arial"/>
          <w:sz w:val="24"/>
          <w:szCs w:val="24"/>
        </w:rPr>
        <w:t xml:space="preserve">rintable version of the </w:t>
      </w:r>
      <w:proofErr w:type="spellStart"/>
      <w:r w:rsidRPr="007D37D6">
        <w:rPr>
          <w:rFonts w:ascii="Arial" w:hAnsi="Arial" w:cs="Arial"/>
          <w:sz w:val="24"/>
          <w:szCs w:val="24"/>
        </w:rPr>
        <w:t>ePEP</w:t>
      </w:r>
      <w:proofErr w:type="spellEnd"/>
      <w:r w:rsidRPr="007D37D6">
        <w:rPr>
          <w:rFonts w:ascii="Arial" w:hAnsi="Arial" w:cs="Arial"/>
          <w:sz w:val="24"/>
          <w:szCs w:val="24"/>
        </w:rPr>
        <w:t xml:space="preserve"> can also be accessed</w:t>
      </w:r>
      <w:r w:rsidR="00441B0B" w:rsidRPr="007D37D6">
        <w:rPr>
          <w:rFonts w:ascii="Arial" w:hAnsi="Arial" w:cs="Arial"/>
          <w:sz w:val="24"/>
          <w:szCs w:val="24"/>
        </w:rPr>
        <w:t xml:space="preserve"> at any stage of the process</w:t>
      </w:r>
      <w:r w:rsidRPr="007D37D6">
        <w:rPr>
          <w:rFonts w:ascii="Arial" w:hAnsi="Arial" w:cs="Arial"/>
          <w:sz w:val="24"/>
          <w:szCs w:val="24"/>
        </w:rPr>
        <w:t xml:space="preserve"> via th</w:t>
      </w:r>
      <w:r w:rsidR="00222CC4" w:rsidRPr="007D37D6">
        <w:rPr>
          <w:rFonts w:ascii="Arial" w:hAnsi="Arial" w:cs="Arial"/>
          <w:sz w:val="24"/>
          <w:szCs w:val="24"/>
        </w:rPr>
        <w:t>ree</w:t>
      </w:r>
      <w:r w:rsidRPr="007D37D6">
        <w:rPr>
          <w:rFonts w:ascii="Arial" w:hAnsi="Arial" w:cs="Arial"/>
          <w:sz w:val="24"/>
          <w:szCs w:val="24"/>
        </w:rPr>
        <w:t xml:space="preserve"> blue </w:t>
      </w:r>
      <w:r w:rsidR="00441B0B" w:rsidRPr="007D37D6">
        <w:rPr>
          <w:rFonts w:ascii="Arial" w:hAnsi="Arial" w:cs="Arial"/>
          <w:sz w:val="24"/>
          <w:szCs w:val="24"/>
        </w:rPr>
        <w:t xml:space="preserve">download </w:t>
      </w:r>
      <w:r w:rsidRPr="007D37D6">
        <w:rPr>
          <w:rFonts w:ascii="Arial" w:hAnsi="Arial" w:cs="Arial"/>
          <w:sz w:val="24"/>
          <w:szCs w:val="24"/>
        </w:rPr>
        <w:t>boxes</w:t>
      </w:r>
      <w:r w:rsidR="00441B0B" w:rsidRPr="007D37D6">
        <w:rPr>
          <w:rFonts w:ascii="Arial" w:hAnsi="Arial" w:cs="Arial"/>
          <w:sz w:val="24"/>
          <w:szCs w:val="24"/>
        </w:rPr>
        <w:t xml:space="preserve">, </w:t>
      </w:r>
      <w:r w:rsidR="00222CC4" w:rsidRPr="007D37D6">
        <w:rPr>
          <w:rFonts w:ascii="Arial" w:hAnsi="Arial" w:cs="Arial"/>
          <w:sz w:val="24"/>
          <w:szCs w:val="24"/>
        </w:rPr>
        <w:t xml:space="preserve">which </w:t>
      </w:r>
      <w:r w:rsidRPr="007D37D6">
        <w:rPr>
          <w:rFonts w:ascii="Arial" w:hAnsi="Arial" w:cs="Arial"/>
          <w:sz w:val="24"/>
          <w:szCs w:val="24"/>
        </w:rPr>
        <w:t xml:space="preserve">allow individual </w:t>
      </w:r>
      <w:r w:rsidR="00441B0B" w:rsidRPr="007D37D6">
        <w:rPr>
          <w:rFonts w:ascii="Arial" w:hAnsi="Arial" w:cs="Arial"/>
          <w:sz w:val="24"/>
          <w:szCs w:val="24"/>
        </w:rPr>
        <w:t>TABS</w:t>
      </w:r>
      <w:r w:rsidRPr="007D37D6">
        <w:rPr>
          <w:rFonts w:ascii="Arial" w:hAnsi="Arial" w:cs="Arial"/>
          <w:sz w:val="24"/>
          <w:szCs w:val="24"/>
        </w:rPr>
        <w:t xml:space="preserve">, blank </w:t>
      </w:r>
      <w:proofErr w:type="spellStart"/>
      <w:r w:rsidRPr="007D37D6">
        <w:rPr>
          <w:rFonts w:ascii="Arial" w:hAnsi="Arial" w:cs="Arial"/>
          <w:sz w:val="24"/>
          <w:szCs w:val="24"/>
        </w:rPr>
        <w:t>ePEP</w:t>
      </w:r>
      <w:proofErr w:type="spellEnd"/>
      <w:r w:rsidR="00441B0B" w:rsidRPr="007D37D6">
        <w:rPr>
          <w:rFonts w:ascii="Arial" w:hAnsi="Arial" w:cs="Arial"/>
          <w:sz w:val="24"/>
          <w:szCs w:val="24"/>
        </w:rPr>
        <w:t xml:space="preserve"> forms</w:t>
      </w:r>
      <w:r w:rsidRPr="007D37D6">
        <w:rPr>
          <w:rFonts w:ascii="Arial" w:hAnsi="Arial" w:cs="Arial"/>
          <w:sz w:val="24"/>
          <w:szCs w:val="24"/>
        </w:rPr>
        <w:t xml:space="preserve"> and completed </w:t>
      </w:r>
      <w:proofErr w:type="spellStart"/>
      <w:r w:rsidRPr="007D37D6">
        <w:rPr>
          <w:rFonts w:ascii="Arial" w:hAnsi="Arial" w:cs="Arial"/>
          <w:sz w:val="24"/>
          <w:szCs w:val="24"/>
        </w:rPr>
        <w:t>ePEPs</w:t>
      </w:r>
      <w:proofErr w:type="spellEnd"/>
      <w:r w:rsidRPr="007D37D6">
        <w:rPr>
          <w:rFonts w:ascii="Arial" w:hAnsi="Arial" w:cs="Arial"/>
          <w:sz w:val="24"/>
          <w:szCs w:val="24"/>
        </w:rPr>
        <w:t xml:space="preserve"> awaiting QA</w:t>
      </w:r>
      <w:r w:rsidR="00222CC4" w:rsidRPr="007D37D6">
        <w:rPr>
          <w:rFonts w:ascii="Arial" w:hAnsi="Arial" w:cs="Arial"/>
          <w:sz w:val="24"/>
          <w:szCs w:val="24"/>
        </w:rPr>
        <w:t>,</w:t>
      </w:r>
      <w:r w:rsidRPr="007D37D6">
        <w:rPr>
          <w:rFonts w:ascii="Arial" w:hAnsi="Arial" w:cs="Arial"/>
          <w:sz w:val="24"/>
          <w:szCs w:val="24"/>
        </w:rPr>
        <w:t xml:space="preserve"> to be printed out.</w:t>
      </w:r>
    </w:p>
    <w:p w14:paraId="29819B8D" w14:textId="6C393EE5" w:rsidR="009C3400" w:rsidRDefault="009C3400" w:rsidP="009C3400">
      <w:pPr>
        <w:spacing w:line="240" w:lineRule="auto"/>
        <w:ind w:left="360"/>
        <w:jc w:val="both"/>
        <w:rPr>
          <w:rFonts w:ascii="Arial" w:hAnsi="Arial" w:cs="Arial"/>
          <w:sz w:val="24"/>
          <w:szCs w:val="24"/>
        </w:rPr>
      </w:pPr>
    </w:p>
    <w:p w14:paraId="6B2ECCC0" w14:textId="7D71E1CD" w:rsidR="009C3400" w:rsidRDefault="009C3400" w:rsidP="009C3400">
      <w:pPr>
        <w:spacing w:line="240" w:lineRule="auto"/>
        <w:ind w:left="360"/>
        <w:jc w:val="both"/>
        <w:rPr>
          <w:rFonts w:ascii="Arial" w:hAnsi="Arial" w:cs="Arial"/>
          <w:sz w:val="24"/>
          <w:szCs w:val="24"/>
        </w:rPr>
      </w:pPr>
    </w:p>
    <w:p w14:paraId="14F05FA6" w14:textId="6492259D" w:rsidR="009C3400" w:rsidRDefault="009C3400" w:rsidP="009C3400">
      <w:pPr>
        <w:spacing w:line="240" w:lineRule="auto"/>
        <w:ind w:left="360"/>
        <w:jc w:val="both"/>
        <w:rPr>
          <w:rFonts w:ascii="Arial" w:hAnsi="Arial" w:cs="Arial"/>
          <w:sz w:val="24"/>
          <w:szCs w:val="24"/>
        </w:rPr>
      </w:pPr>
    </w:p>
    <w:p w14:paraId="55B9EEB8" w14:textId="5907FE41" w:rsidR="009C3400" w:rsidRDefault="009C3400" w:rsidP="009C3400">
      <w:pPr>
        <w:spacing w:line="240" w:lineRule="auto"/>
        <w:ind w:left="360"/>
        <w:jc w:val="both"/>
        <w:rPr>
          <w:rFonts w:ascii="Arial" w:hAnsi="Arial" w:cs="Arial"/>
          <w:sz w:val="24"/>
          <w:szCs w:val="24"/>
        </w:rPr>
      </w:pPr>
    </w:p>
    <w:p w14:paraId="22B1F5A8" w14:textId="2029F30B" w:rsidR="009C3400" w:rsidRDefault="009C3400" w:rsidP="009C3400">
      <w:pPr>
        <w:spacing w:line="240" w:lineRule="auto"/>
        <w:ind w:left="360"/>
        <w:jc w:val="both"/>
        <w:rPr>
          <w:rFonts w:ascii="Arial" w:hAnsi="Arial" w:cs="Arial"/>
          <w:sz w:val="24"/>
          <w:szCs w:val="24"/>
        </w:rPr>
      </w:pPr>
    </w:p>
    <w:p w14:paraId="045DABA4" w14:textId="188E605D" w:rsidR="009C3400" w:rsidRDefault="009C3400" w:rsidP="009C3400">
      <w:pPr>
        <w:spacing w:line="240" w:lineRule="auto"/>
        <w:ind w:left="360"/>
        <w:jc w:val="both"/>
        <w:rPr>
          <w:rFonts w:ascii="Arial" w:hAnsi="Arial" w:cs="Arial"/>
          <w:sz w:val="24"/>
          <w:szCs w:val="24"/>
        </w:rPr>
      </w:pPr>
    </w:p>
    <w:p w14:paraId="29138297" w14:textId="6C85942C" w:rsidR="009C3400" w:rsidRDefault="009C3400" w:rsidP="009C3400">
      <w:pPr>
        <w:spacing w:line="240" w:lineRule="auto"/>
        <w:ind w:left="360"/>
        <w:jc w:val="both"/>
        <w:rPr>
          <w:rFonts w:ascii="Arial" w:hAnsi="Arial" w:cs="Arial"/>
          <w:sz w:val="24"/>
          <w:szCs w:val="24"/>
        </w:rPr>
      </w:pPr>
    </w:p>
    <w:p w14:paraId="5B925A76" w14:textId="77777777" w:rsidR="009C3400" w:rsidRPr="007D37D6" w:rsidRDefault="009C3400" w:rsidP="009C3400">
      <w:pPr>
        <w:spacing w:line="240" w:lineRule="auto"/>
        <w:ind w:left="360"/>
        <w:jc w:val="both"/>
        <w:rPr>
          <w:rFonts w:ascii="Arial" w:hAnsi="Arial" w:cs="Arial"/>
          <w:sz w:val="24"/>
          <w:szCs w:val="24"/>
        </w:rPr>
      </w:pPr>
    </w:p>
    <w:p w14:paraId="6F03438B" w14:textId="77777777" w:rsidR="003A1DFC" w:rsidRPr="007D37D6" w:rsidRDefault="003A1DFC" w:rsidP="003A1DFC">
      <w:pPr>
        <w:spacing w:line="240" w:lineRule="auto"/>
        <w:ind w:left="360"/>
        <w:jc w:val="both"/>
        <w:rPr>
          <w:rFonts w:ascii="Arial" w:hAnsi="Arial" w:cs="Arial"/>
          <w:sz w:val="24"/>
          <w:szCs w:val="24"/>
        </w:rPr>
      </w:pPr>
    </w:p>
    <w:p w14:paraId="6B432268" w14:textId="77777777" w:rsidR="0037440D" w:rsidRPr="007D37D6" w:rsidRDefault="0037440D" w:rsidP="00A80A59">
      <w:pPr>
        <w:spacing w:line="240" w:lineRule="auto"/>
        <w:jc w:val="both"/>
        <w:rPr>
          <w:rFonts w:ascii="Arial" w:hAnsi="Arial" w:cs="Arial"/>
          <w:b/>
          <w:bCs/>
          <w:sz w:val="24"/>
          <w:szCs w:val="24"/>
        </w:rPr>
      </w:pPr>
    </w:p>
    <w:p w14:paraId="098BD3D0" w14:textId="77777777" w:rsidR="00FB7E13" w:rsidRPr="007D37D6" w:rsidRDefault="00A41EFB" w:rsidP="00FB7E13">
      <w:pPr>
        <w:spacing w:line="240" w:lineRule="auto"/>
        <w:jc w:val="both"/>
        <w:rPr>
          <w:rFonts w:ascii="Arial" w:hAnsi="Arial" w:cs="Arial"/>
          <w:b/>
          <w:bCs/>
          <w:sz w:val="24"/>
          <w:szCs w:val="24"/>
        </w:rPr>
      </w:pPr>
      <w:r w:rsidRPr="007D37D6">
        <w:rPr>
          <w:rFonts w:ascii="Arial" w:hAnsi="Arial" w:cs="Arial"/>
          <w:b/>
          <w:bCs/>
          <w:sz w:val="24"/>
          <w:szCs w:val="24"/>
        </w:rPr>
        <w:t>SECTION 2</w:t>
      </w:r>
      <w:r w:rsidR="00A80A59" w:rsidRPr="007D37D6">
        <w:rPr>
          <w:rFonts w:ascii="Arial" w:hAnsi="Arial" w:cs="Arial"/>
          <w:b/>
          <w:bCs/>
          <w:sz w:val="24"/>
          <w:szCs w:val="24"/>
        </w:rPr>
        <w:t xml:space="preserve"> - </w:t>
      </w:r>
      <w:r w:rsidR="005929F4" w:rsidRPr="007D37D6">
        <w:rPr>
          <w:rFonts w:ascii="Arial" w:hAnsi="Arial" w:cs="Arial"/>
          <w:b/>
          <w:bCs/>
          <w:sz w:val="24"/>
          <w:szCs w:val="24"/>
        </w:rPr>
        <w:t>THE PERSONAL EDUCATION PLAN (PE</w:t>
      </w:r>
      <w:r w:rsidR="00D40D59" w:rsidRPr="007D37D6">
        <w:rPr>
          <w:rFonts w:ascii="Arial" w:hAnsi="Arial" w:cs="Arial"/>
          <w:b/>
          <w:bCs/>
          <w:sz w:val="24"/>
          <w:szCs w:val="24"/>
        </w:rPr>
        <w:t>P)</w:t>
      </w:r>
    </w:p>
    <w:p w14:paraId="544998EB" w14:textId="77777777" w:rsidR="008A0096" w:rsidRPr="007D37D6" w:rsidRDefault="00D1109D" w:rsidP="00A80A59">
      <w:pPr>
        <w:pStyle w:val="Default"/>
        <w:spacing w:after="200"/>
        <w:ind w:left="360"/>
        <w:jc w:val="both"/>
      </w:pPr>
      <w:r w:rsidRPr="007D37D6">
        <w:t xml:space="preserve">The quality of the PEP is the joint responsibility of the </w:t>
      </w:r>
      <w:r w:rsidR="00FB7E13" w:rsidRPr="007D37D6">
        <w:t>L</w:t>
      </w:r>
      <w:r w:rsidRPr="007D37D6">
        <w:t xml:space="preserve">ocal </w:t>
      </w:r>
      <w:r w:rsidR="00FB7E13" w:rsidRPr="007D37D6">
        <w:t>A</w:t>
      </w:r>
      <w:r w:rsidRPr="007D37D6">
        <w:t xml:space="preserve">uthority </w:t>
      </w:r>
      <w:r w:rsidR="00FB7E13" w:rsidRPr="007D37D6">
        <w:t>who</w:t>
      </w:r>
      <w:r w:rsidRPr="007D37D6">
        <w:t xml:space="preserve"> look</w:t>
      </w:r>
      <w:r w:rsidR="00FB7E13" w:rsidRPr="007D37D6">
        <w:t>s</w:t>
      </w:r>
      <w:r w:rsidRPr="007D37D6">
        <w:t xml:space="preserve"> after the child and the school</w:t>
      </w:r>
      <w:r w:rsidR="00FB7E13" w:rsidRPr="007D37D6">
        <w:t>/college or provision they are attending</w:t>
      </w:r>
      <w:r w:rsidRPr="007D37D6">
        <w:t>.</w:t>
      </w:r>
      <w:r w:rsidR="00DA17BA" w:rsidRPr="007D37D6">
        <w:t xml:space="preserve"> </w:t>
      </w:r>
      <w:r w:rsidRPr="007D37D6">
        <w:t xml:space="preserve">Social workers, </w:t>
      </w:r>
      <w:r w:rsidR="008A0096" w:rsidRPr="007D37D6">
        <w:t>C</w:t>
      </w:r>
      <w:r w:rsidRPr="007D37D6">
        <w:t>arers</w:t>
      </w:r>
      <w:r w:rsidR="00171EAB" w:rsidRPr="007D37D6">
        <w:t xml:space="preserve"> </w:t>
      </w:r>
      <w:proofErr w:type="gramStart"/>
      <w:r w:rsidR="00171EAB" w:rsidRPr="007D37D6">
        <w:t>and,</w:t>
      </w:r>
      <w:proofErr w:type="gramEnd"/>
      <w:r w:rsidRPr="007D37D6">
        <w:t xml:space="preserve"> as appropriate, other relevant professionals </w:t>
      </w:r>
      <w:r w:rsidR="008A0096" w:rsidRPr="007D37D6">
        <w:t xml:space="preserve">should </w:t>
      </w:r>
      <w:r w:rsidR="00FB7E13" w:rsidRPr="007D37D6">
        <w:t>be invited to a PEP meeting</w:t>
      </w:r>
      <w:r w:rsidRPr="007D37D6">
        <w:t xml:space="preserve">. </w:t>
      </w:r>
      <w:r w:rsidR="008A0096" w:rsidRPr="007D37D6">
        <w:t xml:space="preserve"> </w:t>
      </w:r>
    </w:p>
    <w:p w14:paraId="267C5EB7" w14:textId="77777777" w:rsidR="00DA17BA" w:rsidRPr="007D37D6" w:rsidRDefault="00DA17BA" w:rsidP="00A80A59">
      <w:pPr>
        <w:pStyle w:val="Default"/>
        <w:spacing w:after="200"/>
        <w:ind w:left="360"/>
        <w:jc w:val="both"/>
      </w:pPr>
      <w:r w:rsidRPr="007D37D6">
        <w:t>T</w:t>
      </w:r>
      <w:r w:rsidR="00D1109D" w:rsidRPr="007D37D6">
        <w:t>hose involved in the PEP process</w:t>
      </w:r>
      <w:r w:rsidRPr="007D37D6">
        <w:t>,</w:t>
      </w:r>
      <w:r w:rsidR="00D1109D" w:rsidRPr="007D37D6">
        <w:t xml:space="preserve"> at all stages</w:t>
      </w:r>
      <w:r w:rsidRPr="007D37D6">
        <w:t>,</w:t>
      </w:r>
      <w:r w:rsidR="00D1109D" w:rsidRPr="007D37D6">
        <w:t xml:space="preserve"> should involve the child (according to understanding and ability)</w:t>
      </w:r>
      <w:r w:rsidR="008A0096" w:rsidRPr="007D37D6">
        <w:t xml:space="preserve">, if they would like to attend and ensure their voice is captured and presented as part of the meeting, if they do not wish to attend.  </w:t>
      </w:r>
      <w:r w:rsidR="00D1109D" w:rsidRPr="007D37D6">
        <w:t xml:space="preserve"> </w:t>
      </w:r>
      <w:r w:rsidR="008A0096" w:rsidRPr="007D37D6">
        <w:t>W</w:t>
      </w:r>
      <w:r w:rsidR="00D1109D" w:rsidRPr="007D37D6">
        <w:t>here appropriate, the child’s parent</w:t>
      </w:r>
      <w:r w:rsidRPr="007D37D6">
        <w:t>/carer</w:t>
      </w:r>
      <w:r w:rsidR="00D1109D" w:rsidRPr="007D37D6">
        <w:t xml:space="preserve"> and</w:t>
      </w:r>
      <w:r w:rsidRPr="007D37D6">
        <w:t xml:space="preserve"> any</w:t>
      </w:r>
      <w:r w:rsidR="00D1109D" w:rsidRPr="007D37D6">
        <w:t xml:space="preserve"> relevant family member</w:t>
      </w:r>
      <w:r w:rsidR="008A0096" w:rsidRPr="007D37D6">
        <w:t xml:space="preserve"> should be invited to attend the PEP meeting</w:t>
      </w:r>
      <w:r w:rsidR="00D1109D" w:rsidRPr="007D37D6">
        <w:t xml:space="preserve">. </w:t>
      </w:r>
      <w:r w:rsidR="00171EAB" w:rsidRPr="007D37D6">
        <w:t>If there are issues or you feel that the case is complex, you may request the attendance of the Virtual School caseworker.</w:t>
      </w:r>
    </w:p>
    <w:p w14:paraId="0C4A692D" w14:textId="77777777" w:rsidR="00DA17BA" w:rsidRPr="007D37D6" w:rsidRDefault="00222CC4" w:rsidP="00614B95">
      <w:pPr>
        <w:pStyle w:val="Default"/>
        <w:numPr>
          <w:ilvl w:val="0"/>
          <w:numId w:val="19"/>
        </w:numPr>
        <w:spacing w:after="200"/>
      </w:pPr>
      <w:r w:rsidRPr="007D37D6">
        <w:rPr>
          <w:b/>
          <w:bCs/>
        </w:rPr>
        <w:t xml:space="preserve">Initiating, Developing and Reviewing the PEP </w:t>
      </w:r>
    </w:p>
    <w:p w14:paraId="1DB19CE5" w14:textId="77777777" w:rsidR="00DA17BA" w:rsidRPr="007D37D6" w:rsidRDefault="00DA17BA" w:rsidP="005D3800">
      <w:pPr>
        <w:pStyle w:val="Default"/>
        <w:spacing w:after="200"/>
        <w:ind w:left="360"/>
      </w:pPr>
      <w:r w:rsidRPr="007D37D6">
        <w:t>Wherever a child is p</w:t>
      </w:r>
      <w:r w:rsidR="00171EAB" w:rsidRPr="007D37D6">
        <w:t>lac</w:t>
      </w:r>
      <w:r w:rsidRPr="007D37D6">
        <w:t xml:space="preserve">ed, </w:t>
      </w:r>
      <w:r w:rsidR="008A0096" w:rsidRPr="007D37D6">
        <w:t>the Designated Lead</w:t>
      </w:r>
      <w:r w:rsidRPr="007D37D6">
        <w:t xml:space="preserve">, supported by the authority’s VSH, should take the lead to: </w:t>
      </w:r>
    </w:p>
    <w:p w14:paraId="41DCC3D9" w14:textId="77777777" w:rsidR="00DA17BA" w:rsidRPr="007D37D6" w:rsidRDefault="00DA17BA" w:rsidP="005D3800">
      <w:pPr>
        <w:pStyle w:val="Default"/>
        <w:numPr>
          <w:ilvl w:val="0"/>
          <w:numId w:val="21"/>
        </w:numPr>
        <w:spacing w:after="200"/>
        <w:ind w:left="1080"/>
        <w:jc w:val="both"/>
      </w:pPr>
      <w:r w:rsidRPr="007D37D6">
        <w:t xml:space="preserve">initiate the </w:t>
      </w:r>
      <w:r w:rsidR="008A0096" w:rsidRPr="007D37D6">
        <w:t xml:space="preserve">first </w:t>
      </w:r>
      <w:r w:rsidRPr="007D37D6">
        <w:t>PEP</w:t>
      </w:r>
      <w:r w:rsidR="008A0096" w:rsidRPr="007D37D6">
        <w:t xml:space="preserve"> within 20 working days of them entering </w:t>
      </w:r>
      <w:r w:rsidR="00433970" w:rsidRPr="007D37D6">
        <w:t>care (</w:t>
      </w:r>
      <w:r w:rsidR="008A0096" w:rsidRPr="007D37D6">
        <w:t xml:space="preserve">where a looked-after child is without a school </w:t>
      </w:r>
      <w:r w:rsidR="00171EAB" w:rsidRPr="007D37D6">
        <w:t>place</w:t>
      </w:r>
      <w:r w:rsidR="008A0096" w:rsidRPr="007D37D6">
        <w:t xml:space="preserve"> this will be initiated by the Virtual School supported by the Social Worker)</w:t>
      </w:r>
    </w:p>
    <w:p w14:paraId="4D5240AF" w14:textId="77777777" w:rsidR="00DA17BA" w:rsidRPr="007D37D6" w:rsidRDefault="00DA17BA" w:rsidP="005D3800">
      <w:pPr>
        <w:pStyle w:val="Default"/>
        <w:numPr>
          <w:ilvl w:val="0"/>
          <w:numId w:val="21"/>
        </w:numPr>
        <w:spacing w:after="200"/>
        <w:ind w:left="1080"/>
        <w:jc w:val="both"/>
      </w:pPr>
      <w:r w:rsidRPr="007D37D6">
        <w:t>ensure that when a child is p</w:t>
      </w:r>
      <w:r w:rsidR="00171EAB" w:rsidRPr="007D37D6">
        <w:t>lac</w:t>
      </w:r>
      <w:r w:rsidRPr="007D37D6">
        <w:t xml:space="preserve">ed </w:t>
      </w:r>
      <w:r w:rsidRPr="007D37D6">
        <w:rPr>
          <w:color w:val="auto"/>
        </w:rPr>
        <w:t>in an emergency, the PEP is initiated within 10 working days of their</w:t>
      </w:r>
      <w:r w:rsidR="00433970">
        <w:rPr>
          <w:color w:val="auto"/>
        </w:rPr>
        <w:t xml:space="preserve"> </w:t>
      </w:r>
      <w:r w:rsidR="008A0096" w:rsidRPr="007D37D6">
        <w:rPr>
          <w:color w:val="auto"/>
        </w:rPr>
        <w:t>entry into care</w:t>
      </w:r>
      <w:r w:rsidRPr="007D37D6">
        <w:t xml:space="preserve"> </w:t>
      </w:r>
    </w:p>
    <w:p w14:paraId="67886625" w14:textId="77777777" w:rsidR="00DA17BA" w:rsidRPr="007D37D6" w:rsidRDefault="00DA17BA" w:rsidP="005D3800">
      <w:pPr>
        <w:pStyle w:val="Default"/>
        <w:numPr>
          <w:ilvl w:val="0"/>
          <w:numId w:val="21"/>
        </w:numPr>
        <w:spacing w:after="200"/>
        <w:ind w:left="1080"/>
        <w:jc w:val="both"/>
      </w:pPr>
      <w:r w:rsidRPr="007D37D6">
        <w:t xml:space="preserve">ensure, with the support of others, that the PEP contains a summary of the child’s current attainment and progress (including any additional needs such as SEN and mental health) </w:t>
      </w:r>
    </w:p>
    <w:p w14:paraId="76C37AD8" w14:textId="77777777" w:rsidR="00DA17BA" w:rsidRPr="007D37D6" w:rsidRDefault="00DA17BA" w:rsidP="005D3800">
      <w:pPr>
        <w:pStyle w:val="Default"/>
        <w:numPr>
          <w:ilvl w:val="0"/>
          <w:numId w:val="21"/>
        </w:numPr>
        <w:spacing w:after="200"/>
        <w:ind w:left="1080"/>
        <w:jc w:val="both"/>
      </w:pPr>
      <w:r w:rsidRPr="007D37D6">
        <w:t xml:space="preserve">ensure the PEP is effective and is available for the first statutory review meeting of the care plan </w:t>
      </w:r>
    </w:p>
    <w:p w14:paraId="444CB5C4" w14:textId="77777777" w:rsidR="00DA17BA" w:rsidRPr="007D37D6" w:rsidRDefault="00DA17BA" w:rsidP="005D3800">
      <w:pPr>
        <w:pStyle w:val="Default"/>
        <w:numPr>
          <w:ilvl w:val="0"/>
          <w:numId w:val="21"/>
        </w:numPr>
        <w:spacing w:after="200"/>
        <w:ind w:left="1080"/>
        <w:jc w:val="both"/>
      </w:pPr>
      <w:r w:rsidRPr="007D37D6">
        <w:t xml:space="preserve">ensure the PEP gives details of who will take the plan forward and specifies timescales for action and review. </w:t>
      </w:r>
    </w:p>
    <w:p w14:paraId="4DE5FF70" w14:textId="77777777" w:rsidR="00171EAB" w:rsidRPr="007D37D6" w:rsidRDefault="00171EAB" w:rsidP="00171EAB">
      <w:pPr>
        <w:pStyle w:val="Default"/>
        <w:spacing w:after="200"/>
        <w:ind w:left="360"/>
        <w:jc w:val="both"/>
      </w:pPr>
      <w:r w:rsidRPr="007D37D6">
        <w:t xml:space="preserve">Ensue the PEP includes information regarding how pupil premium plus (PP+) will be used to support the pupil’s targets and how this additional funding is to be used most effectively to facilitate the child’s educational attainment and progress. </w:t>
      </w:r>
    </w:p>
    <w:p w14:paraId="0B85405C" w14:textId="77777777" w:rsidR="00D1109D" w:rsidRPr="007D37D6" w:rsidRDefault="00222CC4" w:rsidP="00614B95">
      <w:pPr>
        <w:pStyle w:val="Default"/>
        <w:numPr>
          <w:ilvl w:val="0"/>
          <w:numId w:val="19"/>
        </w:numPr>
        <w:spacing w:after="200"/>
        <w:jc w:val="both"/>
        <w:rPr>
          <w:b/>
          <w:bCs/>
        </w:rPr>
      </w:pPr>
      <w:r w:rsidRPr="007D37D6">
        <w:rPr>
          <w:b/>
          <w:bCs/>
        </w:rPr>
        <w:t>P</w:t>
      </w:r>
      <w:r w:rsidR="00F55EEA" w:rsidRPr="007D37D6">
        <w:rPr>
          <w:b/>
          <w:bCs/>
        </w:rPr>
        <w:t>EP</w:t>
      </w:r>
      <w:r w:rsidRPr="007D37D6">
        <w:rPr>
          <w:b/>
          <w:bCs/>
        </w:rPr>
        <w:t xml:space="preserve"> Content</w:t>
      </w:r>
    </w:p>
    <w:p w14:paraId="1202C6A4" w14:textId="77777777" w:rsidR="007B4978" w:rsidRPr="007D37D6" w:rsidRDefault="00D1109D" w:rsidP="005D3800">
      <w:pPr>
        <w:pStyle w:val="Default"/>
        <w:spacing w:after="200"/>
        <w:ind w:left="360"/>
        <w:jc w:val="both"/>
      </w:pPr>
      <w:r w:rsidRPr="007D37D6">
        <w:t>The PEP cover</w:t>
      </w:r>
      <w:r w:rsidR="00DA17BA" w:rsidRPr="007D37D6">
        <w:t>s</w:t>
      </w:r>
      <w:r w:rsidRPr="007D37D6">
        <w:t xml:space="preserve"> the full range of education and development needs </w:t>
      </w:r>
      <w:r w:rsidR="00DA17BA" w:rsidRPr="007D37D6">
        <w:t xml:space="preserve">separated into individual </w:t>
      </w:r>
      <w:r w:rsidR="00E623AB" w:rsidRPr="007D37D6">
        <w:t>‘</w:t>
      </w:r>
      <w:r w:rsidR="00784D67" w:rsidRPr="007D37D6">
        <w:t>t</w:t>
      </w:r>
      <w:r w:rsidR="00DA17BA" w:rsidRPr="007D37D6">
        <w:t>abs</w:t>
      </w:r>
      <w:r w:rsidR="00E623AB" w:rsidRPr="007D37D6">
        <w:t>’ immediately under the menu and completion section of the</w:t>
      </w:r>
      <w:r w:rsidR="00171EAB" w:rsidRPr="007D37D6">
        <w:t xml:space="preserve"> pupil</w:t>
      </w:r>
      <w:r w:rsidR="00E623AB" w:rsidRPr="007D37D6">
        <w:t xml:space="preserve">’s </w:t>
      </w:r>
      <w:proofErr w:type="spellStart"/>
      <w:r w:rsidR="00E623AB" w:rsidRPr="007D37D6">
        <w:t>ePEP</w:t>
      </w:r>
      <w:proofErr w:type="spellEnd"/>
      <w:r w:rsidR="00E623AB" w:rsidRPr="007D37D6">
        <w:t xml:space="preserve"> individual record</w:t>
      </w:r>
      <w:r w:rsidR="00DA17BA" w:rsidRPr="007D37D6">
        <w:t xml:space="preserve">.  All three </w:t>
      </w:r>
      <w:proofErr w:type="spellStart"/>
      <w:r w:rsidR="00DA17BA" w:rsidRPr="007D37D6">
        <w:t>ePEPs</w:t>
      </w:r>
      <w:proofErr w:type="spellEnd"/>
      <w:r w:rsidR="00DA17BA" w:rsidRPr="007D37D6">
        <w:t xml:space="preserve"> for Early Years (EY), Statutory School Age (SSA) and Post 16 (P16)</w:t>
      </w:r>
      <w:r w:rsidR="00222CC4" w:rsidRPr="007D37D6">
        <w:t>,</w:t>
      </w:r>
      <w:r w:rsidR="00DA17BA" w:rsidRPr="007D37D6">
        <w:t xml:space="preserve"> have the same core information </w:t>
      </w:r>
      <w:r w:rsidR="00784D67" w:rsidRPr="007D37D6">
        <w:t>t</w:t>
      </w:r>
      <w:r w:rsidR="007B4978" w:rsidRPr="007D37D6">
        <w:t>abs</w:t>
      </w:r>
      <w:r w:rsidR="00E623AB" w:rsidRPr="007D37D6">
        <w:t>,</w:t>
      </w:r>
      <w:r w:rsidR="007B4978" w:rsidRPr="007D37D6">
        <w:t xml:space="preserve"> with content </w:t>
      </w:r>
      <w:r w:rsidR="00DA17BA" w:rsidRPr="007D37D6">
        <w:t xml:space="preserve">which will transfer with the </w:t>
      </w:r>
      <w:r w:rsidR="007B4978" w:rsidRPr="007D37D6">
        <w:t>CYP</w:t>
      </w:r>
      <w:r w:rsidR="00DA17BA" w:rsidRPr="007D37D6">
        <w:t xml:space="preserve"> as they progress through each phase of their education.  </w:t>
      </w:r>
    </w:p>
    <w:p w14:paraId="0F8B446B" w14:textId="7606C117" w:rsidR="00E623AB" w:rsidRPr="007D37D6" w:rsidRDefault="00C761AA" w:rsidP="005D3800">
      <w:pPr>
        <w:pStyle w:val="Default"/>
        <w:spacing w:after="200"/>
        <w:ind w:left="360"/>
        <w:jc w:val="both"/>
      </w:pPr>
      <w:r>
        <w:rPr>
          <w:noProof/>
        </w:rPr>
        <w:drawing>
          <wp:inline distT="0" distB="0" distL="0" distR="0" wp14:anchorId="7C2A8344" wp14:editId="05FAC7E9">
            <wp:extent cx="5952490" cy="1109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1009" t="29484" r="12087" b="57994"/>
                    <a:stretch/>
                  </pic:blipFill>
                  <pic:spPr bwMode="auto">
                    <a:xfrm>
                      <a:off x="0" y="0"/>
                      <a:ext cx="6093917" cy="1135636"/>
                    </a:xfrm>
                    <a:prstGeom prst="rect">
                      <a:avLst/>
                    </a:prstGeom>
                    <a:ln>
                      <a:noFill/>
                    </a:ln>
                    <a:extLst>
                      <a:ext uri="{53640926-AAD7-44D8-BBD7-CCE9431645EC}">
                        <a14:shadowObscured xmlns:a14="http://schemas.microsoft.com/office/drawing/2010/main"/>
                      </a:ext>
                    </a:extLst>
                  </pic:spPr>
                </pic:pic>
              </a:graphicData>
            </a:graphic>
          </wp:inline>
        </w:drawing>
      </w:r>
    </w:p>
    <w:p w14:paraId="6CCC713E" w14:textId="77777777" w:rsidR="00DA17BA" w:rsidRPr="007D37D6" w:rsidRDefault="007B4978" w:rsidP="005D3800">
      <w:pPr>
        <w:pStyle w:val="Default"/>
        <w:spacing w:after="200"/>
        <w:ind w:left="360"/>
        <w:jc w:val="both"/>
      </w:pPr>
      <w:r w:rsidRPr="007D37D6">
        <w:t xml:space="preserve">Additional tabs are automatically generated on the </w:t>
      </w:r>
      <w:proofErr w:type="gramStart"/>
      <w:r w:rsidR="00433970" w:rsidRPr="007D37D6">
        <w:t>PEP;</w:t>
      </w:r>
      <w:proofErr w:type="gramEnd"/>
      <w:r w:rsidR="00433970" w:rsidRPr="007D37D6">
        <w:t xml:space="preserve"> depending</w:t>
      </w:r>
      <w:r w:rsidRPr="007D37D6">
        <w:t xml:space="preserve"> on age, phase or specific content relating to the</w:t>
      </w:r>
      <w:r w:rsidR="00784D67" w:rsidRPr="007D37D6">
        <w:t xml:space="preserve"> pupil’s</w:t>
      </w:r>
      <w:r w:rsidRPr="007D37D6">
        <w:t xml:space="preserve"> individual circumstance.  For </w:t>
      </w:r>
      <w:proofErr w:type="gramStart"/>
      <w:r w:rsidRPr="007D37D6">
        <w:t>example;</w:t>
      </w:r>
      <w:proofErr w:type="gramEnd"/>
      <w:r w:rsidRPr="007D37D6">
        <w:t xml:space="preserve"> certain </w:t>
      </w:r>
      <w:r w:rsidR="00784D67" w:rsidRPr="007D37D6">
        <w:t>t</w:t>
      </w:r>
      <w:r w:rsidRPr="007D37D6">
        <w:t>abs will only appear for a CYP who is approaching a planned transition to the next phase of their education, e.g.</w:t>
      </w:r>
      <w:r w:rsidR="00222CC4" w:rsidRPr="007D37D6">
        <w:t>KS3 to KS4</w:t>
      </w:r>
      <w:r w:rsidR="008A0096" w:rsidRPr="007D37D6">
        <w:t>, other tabs will only be selected if the young person is not in Education, Employment or Training at Post 16 (NEET)</w:t>
      </w:r>
    </w:p>
    <w:p w14:paraId="7A215673" w14:textId="77777777" w:rsidR="00E623AB" w:rsidRPr="007D37D6" w:rsidRDefault="00EE0E0B" w:rsidP="005D3800">
      <w:pPr>
        <w:pStyle w:val="Default"/>
        <w:spacing w:after="200"/>
        <w:ind w:left="360"/>
        <w:jc w:val="both"/>
      </w:pPr>
      <w:r w:rsidRPr="007D37D6">
        <w:t xml:space="preserve">Within Each </w:t>
      </w:r>
      <w:r w:rsidR="00784D67" w:rsidRPr="007D37D6">
        <w:t>t</w:t>
      </w:r>
      <w:r w:rsidRPr="007D37D6">
        <w:t>ab there are ‘Blue Banner’ headings</w:t>
      </w:r>
      <w:r w:rsidR="00E623AB" w:rsidRPr="007D37D6">
        <w:t xml:space="preserve"> with questions for that </w:t>
      </w:r>
      <w:r w:rsidR="00433970" w:rsidRPr="007D37D6">
        <w:t>section</w:t>
      </w:r>
      <w:r w:rsidRPr="007D37D6">
        <w:t>.  These questions can be completed either by</w:t>
      </w:r>
      <w:r w:rsidR="00E623AB" w:rsidRPr="007D37D6">
        <w:t>:</w:t>
      </w:r>
    </w:p>
    <w:p w14:paraId="6BFE6E97" w14:textId="77777777" w:rsidR="00E623AB" w:rsidRPr="007D37D6" w:rsidRDefault="00EE0E0B" w:rsidP="005D3800">
      <w:pPr>
        <w:pStyle w:val="Default"/>
        <w:numPr>
          <w:ilvl w:val="0"/>
          <w:numId w:val="22"/>
        </w:numPr>
        <w:ind w:left="1074" w:hanging="357"/>
        <w:contextualSpacing/>
        <w:jc w:val="both"/>
      </w:pPr>
      <w:r w:rsidRPr="007D37D6">
        <w:t>multiple choice</w:t>
      </w:r>
      <w:r w:rsidR="00E623AB" w:rsidRPr="007D37D6">
        <w:t>,</w:t>
      </w:r>
      <w:r w:rsidRPr="007D37D6">
        <w:t xml:space="preserve"> </w:t>
      </w:r>
    </w:p>
    <w:p w14:paraId="1AE57797" w14:textId="77777777" w:rsidR="00E623AB" w:rsidRPr="007D37D6" w:rsidRDefault="00433970" w:rsidP="005D3800">
      <w:pPr>
        <w:pStyle w:val="Default"/>
        <w:numPr>
          <w:ilvl w:val="0"/>
          <w:numId w:val="22"/>
        </w:numPr>
        <w:ind w:left="1074" w:hanging="357"/>
        <w:contextualSpacing/>
        <w:jc w:val="both"/>
      </w:pPr>
      <w:r w:rsidRPr="007D37D6">
        <w:t>drop-down</w:t>
      </w:r>
      <w:r w:rsidR="00EE0E0B" w:rsidRPr="007D37D6">
        <w:t xml:space="preserve"> choice </w:t>
      </w:r>
      <w:r w:rsidRPr="007D37D6">
        <w:t>boxes</w:t>
      </w:r>
      <w:r w:rsidR="00EE0E0B" w:rsidRPr="007D37D6">
        <w:t xml:space="preserve"> </w:t>
      </w:r>
    </w:p>
    <w:p w14:paraId="7029A283" w14:textId="77777777" w:rsidR="00222CC4" w:rsidRPr="007D37D6" w:rsidRDefault="00EE0E0B" w:rsidP="005D3800">
      <w:pPr>
        <w:pStyle w:val="Default"/>
        <w:numPr>
          <w:ilvl w:val="0"/>
          <w:numId w:val="22"/>
        </w:numPr>
        <w:ind w:left="1074" w:hanging="357"/>
        <w:contextualSpacing/>
        <w:jc w:val="both"/>
      </w:pPr>
      <w:r w:rsidRPr="007D37D6">
        <w:t>free text</w:t>
      </w:r>
      <w:r w:rsidR="00E623AB" w:rsidRPr="007D37D6">
        <w:t xml:space="preserve">: </w:t>
      </w:r>
    </w:p>
    <w:p w14:paraId="084C6072" w14:textId="77777777" w:rsidR="00222CC4" w:rsidRPr="007D37D6" w:rsidRDefault="00222CC4" w:rsidP="00441B0B">
      <w:pPr>
        <w:pStyle w:val="Default"/>
        <w:ind w:left="360"/>
        <w:contextualSpacing/>
        <w:jc w:val="both"/>
      </w:pPr>
      <w:r w:rsidRPr="007D37D6">
        <w:t>I</w:t>
      </w:r>
      <w:r w:rsidR="00E623AB" w:rsidRPr="007D37D6">
        <w:t>n addition, certain questions contain a table which contains all three of the above</w:t>
      </w:r>
      <w:r w:rsidR="00EE0E0B" w:rsidRPr="007D37D6">
        <w:t xml:space="preserve">.  Each question should be completed in as </w:t>
      </w:r>
      <w:r w:rsidR="00433970" w:rsidRPr="007D37D6">
        <w:t>accurate</w:t>
      </w:r>
      <w:r w:rsidR="00EE0E0B" w:rsidRPr="007D37D6">
        <w:t xml:space="preserve"> a way as possible.  </w:t>
      </w:r>
    </w:p>
    <w:p w14:paraId="751CBBC5" w14:textId="77777777" w:rsidR="008A0096" w:rsidRPr="007D37D6" w:rsidRDefault="008A0096" w:rsidP="00441B0B">
      <w:pPr>
        <w:pStyle w:val="Default"/>
        <w:ind w:left="360"/>
        <w:contextualSpacing/>
        <w:jc w:val="both"/>
      </w:pPr>
    </w:p>
    <w:p w14:paraId="6A5C63E8" w14:textId="2518A32F" w:rsidR="005D3800" w:rsidRDefault="00222CC4" w:rsidP="005D3800">
      <w:pPr>
        <w:pStyle w:val="Default"/>
        <w:numPr>
          <w:ilvl w:val="0"/>
          <w:numId w:val="19"/>
        </w:numPr>
        <w:spacing w:after="200"/>
        <w:jc w:val="both"/>
        <w:rPr>
          <w:b/>
          <w:bCs/>
        </w:rPr>
      </w:pPr>
      <w:r w:rsidRPr="007D37D6">
        <w:rPr>
          <w:b/>
          <w:bCs/>
        </w:rPr>
        <w:t>Core Tabs in all PEPs</w:t>
      </w:r>
    </w:p>
    <w:tbl>
      <w:tblPr>
        <w:tblStyle w:val="TableGrid"/>
        <w:tblW w:w="0" w:type="auto"/>
        <w:tblInd w:w="421" w:type="dxa"/>
        <w:tblLook w:val="04A0" w:firstRow="1" w:lastRow="0" w:firstColumn="1" w:lastColumn="0" w:noHBand="0" w:noVBand="1"/>
      </w:tblPr>
      <w:tblGrid>
        <w:gridCol w:w="1559"/>
        <w:gridCol w:w="1701"/>
        <w:gridCol w:w="6775"/>
      </w:tblGrid>
      <w:tr w:rsidR="00D22868" w:rsidRPr="007D37D6" w14:paraId="27FE3DFD" w14:textId="77777777" w:rsidTr="000D78ED">
        <w:tc>
          <w:tcPr>
            <w:tcW w:w="1559" w:type="dxa"/>
            <w:vMerge w:val="restart"/>
          </w:tcPr>
          <w:p w14:paraId="1E6D60C7" w14:textId="77777777" w:rsidR="00D22868" w:rsidRPr="007D37D6" w:rsidRDefault="00D22868" w:rsidP="000D78ED">
            <w:pPr>
              <w:pStyle w:val="Default"/>
              <w:contextualSpacing/>
              <w:rPr>
                <w:b/>
                <w:bCs/>
                <w:color w:val="FF0000"/>
              </w:rPr>
            </w:pPr>
            <w:r w:rsidRPr="007D37D6">
              <w:rPr>
                <w:b/>
                <w:bCs/>
                <w:color w:val="auto"/>
              </w:rPr>
              <w:t>PEP MEETING RECORD</w:t>
            </w:r>
          </w:p>
        </w:tc>
        <w:tc>
          <w:tcPr>
            <w:tcW w:w="8476" w:type="dxa"/>
            <w:gridSpan w:val="2"/>
          </w:tcPr>
          <w:p w14:paraId="65266578" w14:textId="77777777" w:rsidR="00D22868" w:rsidRPr="007D37D6" w:rsidRDefault="00D22868" w:rsidP="000D78ED">
            <w:pPr>
              <w:pStyle w:val="Default"/>
              <w:contextualSpacing/>
              <w:rPr>
                <w:color w:val="000000" w:themeColor="text1"/>
              </w:rPr>
            </w:pPr>
            <w:r w:rsidRPr="007D37D6">
              <w:rPr>
                <w:b/>
                <w:bCs/>
                <w:color w:val="FF0000"/>
              </w:rPr>
              <w:t xml:space="preserve">This TAB should be completed during the meeting or as soon as possible after the meeting.  </w:t>
            </w:r>
            <w:r w:rsidRPr="007D37D6">
              <w:rPr>
                <w:color w:val="000000" w:themeColor="text1"/>
              </w:rPr>
              <w:t>It is completed by the</w:t>
            </w:r>
            <w:r>
              <w:rPr>
                <w:color w:val="000000" w:themeColor="text1"/>
              </w:rPr>
              <w:t xml:space="preserve"> Social Worker</w:t>
            </w:r>
            <w:r w:rsidRPr="007D37D6">
              <w:rPr>
                <w:color w:val="000000" w:themeColor="text1"/>
              </w:rPr>
              <w:t>, unless it is a Post 16 PEP and the young person is in Employment, Training or is NEET.  In this instance the VS Caseworker, along with Social Worker, will complete this tab.</w:t>
            </w:r>
          </w:p>
          <w:p w14:paraId="0D0F88C2" w14:textId="77777777" w:rsidR="00D22868" w:rsidRPr="007D37D6" w:rsidRDefault="00D22868" w:rsidP="000D78ED">
            <w:pPr>
              <w:pStyle w:val="Default"/>
              <w:contextualSpacing/>
              <w:rPr>
                <w:b/>
                <w:bCs/>
                <w:color w:val="auto"/>
              </w:rPr>
            </w:pPr>
          </w:p>
        </w:tc>
      </w:tr>
      <w:tr w:rsidR="00D22868" w:rsidRPr="007D37D6" w14:paraId="4C186621" w14:textId="77777777" w:rsidTr="000D78ED">
        <w:trPr>
          <w:trHeight w:val="717"/>
        </w:trPr>
        <w:tc>
          <w:tcPr>
            <w:tcW w:w="1559" w:type="dxa"/>
            <w:vMerge/>
          </w:tcPr>
          <w:p w14:paraId="5F9CDFA3" w14:textId="77777777" w:rsidR="00D22868" w:rsidRPr="007D37D6" w:rsidRDefault="00D22868" w:rsidP="000D78ED">
            <w:pPr>
              <w:pStyle w:val="Default"/>
              <w:contextualSpacing/>
              <w:rPr>
                <w:b/>
                <w:bCs/>
                <w:color w:val="FF0000"/>
              </w:rPr>
            </w:pPr>
          </w:p>
        </w:tc>
        <w:tc>
          <w:tcPr>
            <w:tcW w:w="1701" w:type="dxa"/>
          </w:tcPr>
          <w:p w14:paraId="203C4A0E" w14:textId="77777777" w:rsidR="00D22868" w:rsidRPr="007D37D6" w:rsidRDefault="00D22868" w:rsidP="000D78ED">
            <w:pPr>
              <w:pStyle w:val="Default"/>
              <w:contextualSpacing/>
              <w:rPr>
                <w:b/>
                <w:bCs/>
              </w:rPr>
            </w:pPr>
            <w:r w:rsidRPr="007D37D6">
              <w:rPr>
                <w:b/>
                <w:bCs/>
              </w:rPr>
              <w:t>Attendees</w:t>
            </w:r>
          </w:p>
        </w:tc>
        <w:tc>
          <w:tcPr>
            <w:tcW w:w="6775" w:type="dxa"/>
          </w:tcPr>
          <w:p w14:paraId="43F1CCC2" w14:textId="77777777" w:rsidR="00D22868" w:rsidRPr="007D37D6" w:rsidRDefault="00D22868" w:rsidP="000D78ED">
            <w:pPr>
              <w:pStyle w:val="Default"/>
              <w:contextualSpacing/>
              <w:rPr>
                <w:color w:val="auto"/>
              </w:rPr>
            </w:pPr>
            <w:r w:rsidRPr="007D37D6">
              <w:rPr>
                <w:color w:val="auto"/>
              </w:rPr>
              <w:t>Wherever possible, the child or young person should have the choice to be present at the meeting. If this is not possible, they should have their views advocated, and any discussion or actions fed back to them after the meeting.</w:t>
            </w:r>
          </w:p>
          <w:p w14:paraId="2E4907DE" w14:textId="77777777" w:rsidR="00D22868" w:rsidRPr="007D37D6" w:rsidRDefault="00D22868" w:rsidP="000D78ED">
            <w:pPr>
              <w:pStyle w:val="Default"/>
              <w:contextualSpacing/>
              <w:rPr>
                <w:color w:val="auto"/>
              </w:rPr>
            </w:pPr>
            <w:r w:rsidRPr="007D37D6">
              <w:rPr>
                <w:color w:val="auto"/>
              </w:rPr>
              <w:t>All professionals involved with the child/young person should be invited to attend a PEP meeting.</w:t>
            </w:r>
          </w:p>
          <w:p w14:paraId="42BF9DE0" w14:textId="77777777" w:rsidR="00D22868" w:rsidRPr="007D37D6" w:rsidRDefault="00D22868" w:rsidP="000D78ED">
            <w:pPr>
              <w:pStyle w:val="Default"/>
              <w:contextualSpacing/>
              <w:rPr>
                <w:color w:val="FF0000"/>
              </w:rPr>
            </w:pPr>
          </w:p>
        </w:tc>
      </w:tr>
      <w:tr w:rsidR="00D22868" w:rsidRPr="007D37D6" w14:paraId="49F8F495" w14:textId="77777777" w:rsidTr="000D78ED">
        <w:trPr>
          <w:trHeight w:val="448"/>
        </w:trPr>
        <w:tc>
          <w:tcPr>
            <w:tcW w:w="1559" w:type="dxa"/>
            <w:vMerge/>
          </w:tcPr>
          <w:p w14:paraId="5F12CBF7" w14:textId="77777777" w:rsidR="00D22868" w:rsidRPr="007D37D6" w:rsidRDefault="00D22868" w:rsidP="000D78ED">
            <w:pPr>
              <w:pStyle w:val="Default"/>
              <w:contextualSpacing/>
              <w:rPr>
                <w:b/>
                <w:bCs/>
                <w:color w:val="FF0000"/>
              </w:rPr>
            </w:pPr>
          </w:p>
        </w:tc>
        <w:tc>
          <w:tcPr>
            <w:tcW w:w="1701" w:type="dxa"/>
          </w:tcPr>
          <w:p w14:paraId="6F27A39C" w14:textId="77777777" w:rsidR="00D22868" w:rsidRPr="007D37D6" w:rsidRDefault="00D22868" w:rsidP="000D78ED">
            <w:pPr>
              <w:pStyle w:val="Default"/>
              <w:contextualSpacing/>
              <w:rPr>
                <w:b/>
                <w:bCs/>
              </w:rPr>
            </w:pPr>
            <w:r w:rsidRPr="007D37D6">
              <w:rPr>
                <w:b/>
                <w:bCs/>
              </w:rPr>
              <w:t>Review of Previous Targets</w:t>
            </w:r>
          </w:p>
          <w:p w14:paraId="5EBC928D" w14:textId="77777777" w:rsidR="00D22868" w:rsidRPr="007D37D6" w:rsidRDefault="00D22868" w:rsidP="000D78ED">
            <w:pPr>
              <w:pStyle w:val="Default"/>
              <w:contextualSpacing/>
              <w:rPr>
                <w:b/>
                <w:bCs/>
              </w:rPr>
            </w:pPr>
            <w:r w:rsidRPr="007D37D6">
              <w:rPr>
                <w:b/>
                <w:bCs/>
              </w:rPr>
              <w:t>And Actions</w:t>
            </w:r>
          </w:p>
        </w:tc>
        <w:tc>
          <w:tcPr>
            <w:tcW w:w="6775" w:type="dxa"/>
          </w:tcPr>
          <w:p w14:paraId="034F273C" w14:textId="77777777" w:rsidR="00D22868" w:rsidRPr="007D37D6" w:rsidRDefault="00D22868" w:rsidP="000D78ED">
            <w:pPr>
              <w:pStyle w:val="Default"/>
              <w:contextualSpacing/>
            </w:pPr>
            <w:r w:rsidRPr="007D37D6">
              <w:t xml:space="preserve">Information contained in the previous tabs should evidence the impact of previously set SMART Targets.  Where a target has not been met fully, this should be evaluated, and a clear explanation and next steps should be recorded in Column 3 of this question. </w:t>
            </w:r>
          </w:p>
          <w:p w14:paraId="0EA0CD84" w14:textId="77777777" w:rsidR="00D22868" w:rsidRPr="007D37D6" w:rsidRDefault="00D22868" w:rsidP="000D78ED">
            <w:pPr>
              <w:pStyle w:val="Default"/>
              <w:contextualSpacing/>
            </w:pPr>
          </w:p>
        </w:tc>
      </w:tr>
      <w:tr w:rsidR="00D22868" w:rsidRPr="007D37D6" w14:paraId="1369FE69" w14:textId="77777777" w:rsidTr="000D78ED">
        <w:tc>
          <w:tcPr>
            <w:tcW w:w="1559" w:type="dxa"/>
            <w:vMerge/>
          </w:tcPr>
          <w:p w14:paraId="6ECBC860" w14:textId="77777777" w:rsidR="00D22868" w:rsidRPr="007D37D6" w:rsidRDefault="00D22868" w:rsidP="000D78ED">
            <w:pPr>
              <w:pStyle w:val="Default"/>
              <w:contextualSpacing/>
              <w:rPr>
                <w:b/>
                <w:bCs/>
                <w:color w:val="FF0000"/>
              </w:rPr>
            </w:pPr>
          </w:p>
        </w:tc>
        <w:tc>
          <w:tcPr>
            <w:tcW w:w="1701" w:type="dxa"/>
          </w:tcPr>
          <w:p w14:paraId="1AD2F952" w14:textId="77777777" w:rsidR="00D22868" w:rsidRPr="007D37D6" w:rsidRDefault="00D22868" w:rsidP="000D78ED">
            <w:pPr>
              <w:pStyle w:val="Default"/>
              <w:contextualSpacing/>
              <w:rPr>
                <w:b/>
                <w:bCs/>
                <w:color w:val="FF0000"/>
              </w:rPr>
            </w:pPr>
            <w:r w:rsidRPr="007D37D6">
              <w:rPr>
                <w:b/>
                <w:bCs/>
              </w:rPr>
              <w:t>Minutes of the PEP meeting</w:t>
            </w:r>
          </w:p>
        </w:tc>
        <w:tc>
          <w:tcPr>
            <w:tcW w:w="6775" w:type="dxa"/>
          </w:tcPr>
          <w:p w14:paraId="2AB38EBD" w14:textId="77777777" w:rsidR="00D22868" w:rsidRPr="007D37D6" w:rsidRDefault="00D22868" w:rsidP="000D78ED">
            <w:pPr>
              <w:pStyle w:val="Default"/>
              <w:contextualSpacing/>
            </w:pPr>
            <w:r w:rsidRPr="007D37D6">
              <w:t>Using the information in the first four tabs, a full discussion should be recorded using the Signs of Safety principles of:</w:t>
            </w:r>
          </w:p>
          <w:p w14:paraId="4577BB3B" w14:textId="77777777" w:rsidR="00D22868" w:rsidRPr="007D37D6" w:rsidRDefault="00D22868" w:rsidP="000D78ED">
            <w:pPr>
              <w:pStyle w:val="Default"/>
              <w:numPr>
                <w:ilvl w:val="0"/>
                <w:numId w:val="31"/>
              </w:numPr>
              <w:contextualSpacing/>
            </w:pPr>
            <w:r w:rsidRPr="007D37D6">
              <w:t>What is Going Well?</w:t>
            </w:r>
          </w:p>
          <w:p w14:paraId="1D56A6B8" w14:textId="77777777" w:rsidR="00D22868" w:rsidRPr="007D37D6" w:rsidRDefault="00D22868" w:rsidP="000D78ED">
            <w:pPr>
              <w:pStyle w:val="Default"/>
              <w:numPr>
                <w:ilvl w:val="0"/>
                <w:numId w:val="31"/>
              </w:numPr>
              <w:contextualSpacing/>
            </w:pPr>
            <w:r w:rsidRPr="007D37D6">
              <w:t>What are the Main Concerns?</w:t>
            </w:r>
          </w:p>
          <w:p w14:paraId="2046A3FB" w14:textId="77777777" w:rsidR="00D22868" w:rsidRPr="007D37D6" w:rsidRDefault="00D22868" w:rsidP="000D78ED">
            <w:pPr>
              <w:pStyle w:val="Default"/>
              <w:numPr>
                <w:ilvl w:val="0"/>
                <w:numId w:val="31"/>
              </w:numPr>
              <w:contextualSpacing/>
            </w:pPr>
            <w:r w:rsidRPr="007D37D6">
              <w:t>What Needs to Happen Next?</w:t>
            </w:r>
          </w:p>
          <w:p w14:paraId="510DA46E" w14:textId="77777777" w:rsidR="00D22868" w:rsidRPr="007D37D6" w:rsidRDefault="00D22868" w:rsidP="000D78ED">
            <w:pPr>
              <w:pStyle w:val="Default"/>
              <w:ind w:left="720"/>
              <w:contextualSpacing/>
            </w:pPr>
          </w:p>
        </w:tc>
      </w:tr>
      <w:tr w:rsidR="00D22868" w:rsidRPr="007D37D6" w14:paraId="5A4BD30F" w14:textId="77777777" w:rsidTr="000D78ED">
        <w:trPr>
          <w:trHeight w:val="981"/>
        </w:trPr>
        <w:tc>
          <w:tcPr>
            <w:tcW w:w="1559" w:type="dxa"/>
            <w:vMerge/>
          </w:tcPr>
          <w:p w14:paraId="6451AB94" w14:textId="77777777" w:rsidR="00D22868" w:rsidRPr="007D37D6" w:rsidRDefault="00D22868" w:rsidP="000D78ED">
            <w:pPr>
              <w:pStyle w:val="Default"/>
              <w:contextualSpacing/>
              <w:rPr>
                <w:b/>
                <w:bCs/>
                <w:color w:val="FF0000"/>
              </w:rPr>
            </w:pPr>
          </w:p>
        </w:tc>
        <w:tc>
          <w:tcPr>
            <w:tcW w:w="1701" w:type="dxa"/>
          </w:tcPr>
          <w:p w14:paraId="2C3037C4" w14:textId="77777777" w:rsidR="00D22868" w:rsidRPr="007D37D6" w:rsidRDefault="00D22868" w:rsidP="000D78ED">
            <w:pPr>
              <w:pStyle w:val="Default"/>
              <w:contextualSpacing/>
              <w:rPr>
                <w:b/>
                <w:bCs/>
                <w:color w:val="FF0000"/>
              </w:rPr>
            </w:pPr>
            <w:r w:rsidRPr="007D37D6">
              <w:rPr>
                <w:b/>
                <w:bCs/>
              </w:rPr>
              <w:t>Setting New PEP Date</w:t>
            </w:r>
          </w:p>
        </w:tc>
        <w:tc>
          <w:tcPr>
            <w:tcW w:w="6775" w:type="dxa"/>
          </w:tcPr>
          <w:p w14:paraId="50D81C5D" w14:textId="79EC3E04" w:rsidR="00D22868" w:rsidRPr="007D37D6" w:rsidRDefault="00D22868" w:rsidP="000D78ED">
            <w:pPr>
              <w:pStyle w:val="Default"/>
              <w:contextualSpacing/>
            </w:pPr>
            <w:r w:rsidRPr="007D37D6">
              <w:t xml:space="preserve">It is good practice to agree the date, </w:t>
            </w:r>
            <w:proofErr w:type="gramStart"/>
            <w:r w:rsidRPr="007D37D6">
              <w:t>time</w:t>
            </w:r>
            <w:proofErr w:type="gramEnd"/>
            <w:r w:rsidRPr="007D37D6">
              <w:t xml:space="preserve"> and venue for the next meeting.  This must be termly and wherever possible held in the same week of the term as the current meeting.  For </w:t>
            </w:r>
            <w:r w:rsidR="000C5348" w:rsidRPr="007D37D6">
              <w:t>example,</w:t>
            </w:r>
            <w:r w:rsidRPr="007D37D6">
              <w:t xml:space="preserve"> If the first meeting of the year falls within the third week of the Autumn Term, then the next date set should be for the third week of the Spring Term.</w:t>
            </w:r>
          </w:p>
          <w:p w14:paraId="0DC5048A" w14:textId="77777777" w:rsidR="00D22868" w:rsidRPr="007D37D6" w:rsidRDefault="00D22868" w:rsidP="000D78ED">
            <w:pPr>
              <w:pStyle w:val="Default"/>
              <w:contextualSpacing/>
            </w:pPr>
          </w:p>
        </w:tc>
      </w:tr>
    </w:tbl>
    <w:p w14:paraId="3D38F613" w14:textId="18A55216" w:rsidR="00D22868" w:rsidRDefault="00D22868" w:rsidP="00D22868">
      <w:pPr>
        <w:pStyle w:val="Default"/>
        <w:spacing w:after="200"/>
        <w:jc w:val="both"/>
        <w:rPr>
          <w:b/>
          <w:bCs/>
        </w:rPr>
      </w:pPr>
    </w:p>
    <w:p w14:paraId="194ADB14" w14:textId="67C353DF" w:rsidR="009C3400" w:rsidRDefault="009C3400" w:rsidP="00D22868">
      <w:pPr>
        <w:pStyle w:val="Default"/>
        <w:spacing w:after="200"/>
        <w:jc w:val="both"/>
        <w:rPr>
          <w:b/>
          <w:bCs/>
        </w:rPr>
      </w:pPr>
    </w:p>
    <w:p w14:paraId="4B758866" w14:textId="77777777" w:rsidR="009C3400" w:rsidRDefault="009C3400" w:rsidP="00D22868">
      <w:pPr>
        <w:pStyle w:val="Default"/>
        <w:spacing w:after="200"/>
        <w:jc w:val="both"/>
        <w:rPr>
          <w:b/>
          <w:bCs/>
        </w:rPr>
      </w:pPr>
    </w:p>
    <w:tbl>
      <w:tblPr>
        <w:tblStyle w:val="TableGrid"/>
        <w:tblW w:w="0" w:type="auto"/>
        <w:tblInd w:w="421" w:type="dxa"/>
        <w:tblLook w:val="04A0" w:firstRow="1" w:lastRow="0" w:firstColumn="1" w:lastColumn="0" w:noHBand="0" w:noVBand="1"/>
      </w:tblPr>
      <w:tblGrid>
        <w:gridCol w:w="1542"/>
        <w:gridCol w:w="1830"/>
        <w:gridCol w:w="6663"/>
      </w:tblGrid>
      <w:tr w:rsidR="008D6E33" w:rsidRPr="007D37D6" w14:paraId="65886FF4" w14:textId="77777777" w:rsidTr="00D22868">
        <w:tc>
          <w:tcPr>
            <w:tcW w:w="1542" w:type="dxa"/>
            <w:vMerge w:val="restart"/>
          </w:tcPr>
          <w:p w14:paraId="7571B87C" w14:textId="77777777" w:rsidR="008D6E33" w:rsidRPr="007D37D6" w:rsidRDefault="008D6E33" w:rsidP="008D6E33">
            <w:pPr>
              <w:pStyle w:val="Default"/>
              <w:contextualSpacing/>
              <w:rPr>
                <w:b/>
                <w:bCs/>
                <w:color w:val="auto"/>
              </w:rPr>
            </w:pPr>
            <w:r w:rsidRPr="007D37D6">
              <w:rPr>
                <w:b/>
                <w:bCs/>
                <w:color w:val="auto"/>
              </w:rPr>
              <w:t xml:space="preserve">General and Personal </w:t>
            </w:r>
          </w:p>
          <w:p w14:paraId="26BF5AE5" w14:textId="77777777" w:rsidR="008D6E33" w:rsidRPr="007D37D6" w:rsidRDefault="008D6E33" w:rsidP="008D6E33">
            <w:pPr>
              <w:pStyle w:val="Default"/>
              <w:contextualSpacing/>
              <w:rPr>
                <w:b/>
                <w:bCs/>
                <w:color w:val="FF0000"/>
              </w:rPr>
            </w:pPr>
          </w:p>
        </w:tc>
        <w:tc>
          <w:tcPr>
            <w:tcW w:w="8493" w:type="dxa"/>
            <w:gridSpan w:val="2"/>
          </w:tcPr>
          <w:p w14:paraId="160EC1C2" w14:textId="77777777" w:rsidR="00B31E2F" w:rsidRPr="007D37D6" w:rsidRDefault="008D6E33" w:rsidP="008D6E33">
            <w:pPr>
              <w:pStyle w:val="Default"/>
              <w:contextualSpacing/>
            </w:pPr>
            <w:r w:rsidRPr="007D37D6">
              <w:rPr>
                <w:b/>
                <w:bCs/>
                <w:color w:val="FF0000"/>
              </w:rPr>
              <w:t>This tab must be completed prior to the termly PEP meeting.</w:t>
            </w:r>
          </w:p>
          <w:p w14:paraId="4F2BFCA7" w14:textId="77777777" w:rsidR="008D6E33" w:rsidRPr="007D37D6" w:rsidRDefault="008D6E33" w:rsidP="008D6E33">
            <w:pPr>
              <w:pStyle w:val="Default"/>
              <w:contextualSpacing/>
              <w:rPr>
                <w:b/>
                <w:bCs/>
                <w:color w:val="auto"/>
              </w:rPr>
            </w:pPr>
            <w:r w:rsidRPr="007D37D6">
              <w:t xml:space="preserve">This is always the first tab on every PEP and is coloured </w:t>
            </w:r>
            <w:r w:rsidRPr="007D37D6">
              <w:rPr>
                <w:b/>
                <w:bCs/>
                <w:color w:val="1F497D" w:themeColor="text2"/>
              </w:rPr>
              <w:t>BLUE</w:t>
            </w:r>
            <w:r w:rsidRPr="007D37D6">
              <w:t xml:space="preserve"> and should be completed in full by the</w:t>
            </w:r>
            <w:r w:rsidR="00784D67" w:rsidRPr="007D37D6">
              <w:t xml:space="preserve"> pupil</w:t>
            </w:r>
            <w:r w:rsidRPr="007D37D6">
              <w:t>’s Social Worker.  It contains detailed information under the following blue banner headings:</w:t>
            </w:r>
          </w:p>
        </w:tc>
      </w:tr>
      <w:tr w:rsidR="008D6E33" w:rsidRPr="007D37D6" w14:paraId="1A83E5CF" w14:textId="77777777" w:rsidTr="00D22868">
        <w:trPr>
          <w:trHeight w:val="425"/>
        </w:trPr>
        <w:tc>
          <w:tcPr>
            <w:tcW w:w="1542" w:type="dxa"/>
            <w:vMerge/>
          </w:tcPr>
          <w:p w14:paraId="3E3BC2F3" w14:textId="77777777" w:rsidR="008D6E33" w:rsidRPr="007D37D6" w:rsidRDefault="008D6E33" w:rsidP="008D6E33">
            <w:pPr>
              <w:pStyle w:val="Default"/>
              <w:contextualSpacing/>
              <w:rPr>
                <w:b/>
                <w:bCs/>
                <w:color w:val="FF0000"/>
              </w:rPr>
            </w:pPr>
          </w:p>
        </w:tc>
        <w:tc>
          <w:tcPr>
            <w:tcW w:w="1830" w:type="dxa"/>
          </w:tcPr>
          <w:p w14:paraId="15B2BFEB" w14:textId="77777777" w:rsidR="008D6E33" w:rsidRPr="007D37D6" w:rsidRDefault="008D6E33" w:rsidP="008D6E33">
            <w:pPr>
              <w:pStyle w:val="Default"/>
              <w:contextualSpacing/>
              <w:rPr>
                <w:b/>
                <w:bCs/>
              </w:rPr>
            </w:pPr>
            <w:r w:rsidRPr="007D37D6">
              <w:rPr>
                <w:b/>
                <w:bCs/>
              </w:rPr>
              <w:t>Personal Information</w:t>
            </w:r>
          </w:p>
        </w:tc>
        <w:tc>
          <w:tcPr>
            <w:tcW w:w="6663" w:type="dxa"/>
          </w:tcPr>
          <w:p w14:paraId="05795378" w14:textId="77777777" w:rsidR="008D6E33" w:rsidRPr="007D37D6" w:rsidRDefault="008D6E33" w:rsidP="008D6E33">
            <w:pPr>
              <w:pStyle w:val="Default"/>
              <w:contextualSpacing/>
              <w:rPr>
                <w:b/>
                <w:bCs/>
                <w:color w:val="FF0000"/>
              </w:rPr>
            </w:pPr>
            <w:r w:rsidRPr="007D37D6">
              <w:t xml:space="preserve">Name, D.O.B., gender, ethnicity and language, </w:t>
            </w:r>
            <w:proofErr w:type="gramStart"/>
            <w:r w:rsidRPr="007D37D6">
              <w:t>UPN</w:t>
            </w:r>
            <w:proofErr w:type="gramEnd"/>
            <w:r w:rsidRPr="007D37D6">
              <w:t xml:space="preserve"> and Social Care ID</w:t>
            </w:r>
          </w:p>
        </w:tc>
      </w:tr>
      <w:tr w:rsidR="008D6E33" w:rsidRPr="007D37D6" w14:paraId="3C47FCE2" w14:textId="77777777" w:rsidTr="00D22868">
        <w:trPr>
          <w:trHeight w:val="448"/>
        </w:trPr>
        <w:tc>
          <w:tcPr>
            <w:tcW w:w="1542" w:type="dxa"/>
            <w:vMerge/>
          </w:tcPr>
          <w:p w14:paraId="5113E70D" w14:textId="77777777" w:rsidR="008D6E33" w:rsidRPr="007D37D6" w:rsidRDefault="008D6E33" w:rsidP="008D6E33">
            <w:pPr>
              <w:pStyle w:val="Default"/>
              <w:contextualSpacing/>
              <w:rPr>
                <w:b/>
                <w:bCs/>
                <w:color w:val="FF0000"/>
              </w:rPr>
            </w:pPr>
          </w:p>
        </w:tc>
        <w:tc>
          <w:tcPr>
            <w:tcW w:w="1830" w:type="dxa"/>
          </w:tcPr>
          <w:p w14:paraId="0393C80D" w14:textId="77777777" w:rsidR="008D6E33" w:rsidRPr="007D37D6" w:rsidRDefault="008D6E33" w:rsidP="008D6E33">
            <w:pPr>
              <w:pStyle w:val="Default"/>
              <w:contextualSpacing/>
              <w:rPr>
                <w:b/>
                <w:bCs/>
              </w:rPr>
            </w:pPr>
            <w:r w:rsidRPr="007D37D6">
              <w:rPr>
                <w:b/>
                <w:bCs/>
              </w:rPr>
              <w:t>Care Information</w:t>
            </w:r>
          </w:p>
        </w:tc>
        <w:tc>
          <w:tcPr>
            <w:tcW w:w="6663" w:type="dxa"/>
          </w:tcPr>
          <w:p w14:paraId="576E4488" w14:textId="77777777" w:rsidR="008D6E33" w:rsidRPr="007D37D6" w:rsidRDefault="008D6E33" w:rsidP="008D6E33">
            <w:pPr>
              <w:pStyle w:val="Default"/>
              <w:contextualSpacing/>
            </w:pPr>
            <w:r w:rsidRPr="007D37D6">
              <w:t>P</w:t>
            </w:r>
            <w:r w:rsidR="00433970">
              <w:t>lac</w:t>
            </w:r>
            <w:r w:rsidRPr="007D37D6">
              <w:t>ement details, care status, date into care, etc.</w:t>
            </w:r>
          </w:p>
        </w:tc>
      </w:tr>
      <w:tr w:rsidR="008D6E33" w:rsidRPr="007D37D6" w14:paraId="6E0A1749" w14:textId="77777777" w:rsidTr="00D22868">
        <w:tc>
          <w:tcPr>
            <w:tcW w:w="1542" w:type="dxa"/>
            <w:vMerge/>
          </w:tcPr>
          <w:p w14:paraId="30BD3E06" w14:textId="77777777" w:rsidR="008D6E33" w:rsidRPr="007D37D6" w:rsidRDefault="008D6E33" w:rsidP="008D6E33">
            <w:pPr>
              <w:pStyle w:val="Default"/>
              <w:contextualSpacing/>
              <w:rPr>
                <w:b/>
                <w:bCs/>
                <w:color w:val="FF0000"/>
              </w:rPr>
            </w:pPr>
          </w:p>
        </w:tc>
        <w:tc>
          <w:tcPr>
            <w:tcW w:w="1830" w:type="dxa"/>
          </w:tcPr>
          <w:p w14:paraId="67013070" w14:textId="77777777" w:rsidR="008D6E33" w:rsidRPr="007D37D6" w:rsidRDefault="008D6E33" w:rsidP="008D6E33">
            <w:pPr>
              <w:pStyle w:val="Default"/>
              <w:contextualSpacing/>
              <w:rPr>
                <w:b/>
                <w:bCs/>
              </w:rPr>
            </w:pPr>
            <w:r w:rsidRPr="007D37D6">
              <w:rPr>
                <w:b/>
                <w:bCs/>
              </w:rPr>
              <w:t>Contact information</w:t>
            </w:r>
          </w:p>
        </w:tc>
        <w:tc>
          <w:tcPr>
            <w:tcW w:w="6663" w:type="dxa"/>
          </w:tcPr>
          <w:p w14:paraId="33AC24BC" w14:textId="77777777" w:rsidR="008D6E33" w:rsidRPr="007D37D6" w:rsidRDefault="008D6E33" w:rsidP="008D6E33">
            <w:pPr>
              <w:pStyle w:val="Default"/>
              <w:contextualSpacing/>
            </w:pPr>
            <w:r w:rsidRPr="007D37D6">
              <w:t xml:space="preserve">Contact details of social worker and main </w:t>
            </w:r>
            <w:r w:rsidR="00433970" w:rsidRPr="007D37D6">
              <w:t>carer, person</w:t>
            </w:r>
            <w:r w:rsidRPr="007D37D6">
              <w:t xml:space="preserve">(s) with parental responsibility and who has day-to-day permissions and </w:t>
            </w:r>
            <w:r w:rsidR="00433970" w:rsidRPr="007D37D6">
              <w:t>liaison</w:t>
            </w:r>
            <w:r w:rsidRPr="007D37D6">
              <w:t xml:space="preserve"> with school</w:t>
            </w:r>
          </w:p>
        </w:tc>
      </w:tr>
      <w:tr w:rsidR="008D6E33" w:rsidRPr="007D37D6" w14:paraId="2917C241" w14:textId="77777777" w:rsidTr="00D22868">
        <w:trPr>
          <w:trHeight w:val="536"/>
        </w:trPr>
        <w:tc>
          <w:tcPr>
            <w:tcW w:w="1542" w:type="dxa"/>
            <w:vMerge/>
          </w:tcPr>
          <w:p w14:paraId="142C474E" w14:textId="77777777" w:rsidR="008D6E33" w:rsidRPr="007D37D6" w:rsidRDefault="008D6E33" w:rsidP="008D6E33">
            <w:pPr>
              <w:pStyle w:val="Default"/>
              <w:contextualSpacing/>
              <w:rPr>
                <w:b/>
                <w:bCs/>
                <w:color w:val="FF0000"/>
              </w:rPr>
            </w:pPr>
          </w:p>
        </w:tc>
        <w:tc>
          <w:tcPr>
            <w:tcW w:w="1830" w:type="dxa"/>
          </w:tcPr>
          <w:p w14:paraId="01B83183" w14:textId="77777777" w:rsidR="008D6E33" w:rsidRPr="007D37D6" w:rsidRDefault="008D6E33" w:rsidP="008D6E33">
            <w:pPr>
              <w:pStyle w:val="Default"/>
              <w:contextualSpacing/>
              <w:rPr>
                <w:b/>
                <w:bCs/>
              </w:rPr>
            </w:pPr>
            <w:r w:rsidRPr="007D37D6">
              <w:rPr>
                <w:b/>
                <w:bCs/>
              </w:rPr>
              <w:t>Health Information</w:t>
            </w:r>
          </w:p>
        </w:tc>
        <w:tc>
          <w:tcPr>
            <w:tcW w:w="6663" w:type="dxa"/>
          </w:tcPr>
          <w:p w14:paraId="12502E95" w14:textId="77777777" w:rsidR="008D6E33" w:rsidRPr="007D37D6" w:rsidRDefault="008D6E33" w:rsidP="008D6E33">
            <w:pPr>
              <w:pStyle w:val="Default"/>
              <w:contextualSpacing/>
            </w:pPr>
            <w:r w:rsidRPr="007D37D6">
              <w:t xml:space="preserve">Any specific health conditions or medication needs of the CYP which will potentially have an impact upon the school, </w:t>
            </w:r>
            <w:proofErr w:type="gramStart"/>
            <w:r w:rsidRPr="007D37D6">
              <w:t>college</w:t>
            </w:r>
            <w:proofErr w:type="gramEnd"/>
            <w:r w:rsidRPr="007D37D6">
              <w:t xml:space="preserve"> or provision</w:t>
            </w:r>
          </w:p>
        </w:tc>
      </w:tr>
      <w:tr w:rsidR="008D6E33" w:rsidRPr="007D37D6" w14:paraId="5257CE5E" w14:textId="77777777" w:rsidTr="00D22868">
        <w:tc>
          <w:tcPr>
            <w:tcW w:w="1542" w:type="dxa"/>
            <w:vMerge/>
          </w:tcPr>
          <w:p w14:paraId="0F8403F8" w14:textId="77777777" w:rsidR="008D6E33" w:rsidRPr="007D37D6" w:rsidRDefault="008D6E33" w:rsidP="008D6E33">
            <w:pPr>
              <w:pStyle w:val="Default"/>
              <w:contextualSpacing/>
              <w:rPr>
                <w:b/>
                <w:bCs/>
                <w:color w:val="FF0000"/>
              </w:rPr>
            </w:pPr>
          </w:p>
        </w:tc>
        <w:tc>
          <w:tcPr>
            <w:tcW w:w="1830" w:type="dxa"/>
          </w:tcPr>
          <w:p w14:paraId="5698F817" w14:textId="77777777" w:rsidR="008D6E33" w:rsidRPr="007D37D6" w:rsidRDefault="008D6E33" w:rsidP="008D6E33">
            <w:pPr>
              <w:pStyle w:val="Default"/>
              <w:contextualSpacing/>
              <w:rPr>
                <w:b/>
                <w:bCs/>
              </w:rPr>
            </w:pPr>
            <w:r w:rsidRPr="007D37D6">
              <w:rPr>
                <w:b/>
                <w:bCs/>
              </w:rPr>
              <w:t xml:space="preserve">Strengths and Difficulties Questionnaire </w:t>
            </w:r>
          </w:p>
        </w:tc>
        <w:tc>
          <w:tcPr>
            <w:tcW w:w="6663" w:type="dxa"/>
          </w:tcPr>
          <w:p w14:paraId="457270A2" w14:textId="77777777" w:rsidR="008D6E33" w:rsidRPr="007D37D6" w:rsidRDefault="008D6E33" w:rsidP="008D6E33">
            <w:pPr>
              <w:pStyle w:val="Default"/>
              <w:contextualSpacing/>
            </w:pPr>
            <w:r w:rsidRPr="007D37D6">
              <w:t xml:space="preserve">This section is included in the SSA and P16 PEPs only, and scores should be entered once the </w:t>
            </w:r>
            <w:r w:rsidRPr="007D37D6">
              <w:rPr>
                <w:b/>
                <w:bCs/>
              </w:rPr>
              <w:t>SDQ</w:t>
            </w:r>
            <w:r w:rsidRPr="007D37D6">
              <w:t xml:space="preserve"> has been completed.  A </w:t>
            </w:r>
            <w:proofErr w:type="gramStart"/>
            <w:r w:rsidRPr="007D37D6">
              <w:t>higher than average</w:t>
            </w:r>
            <w:proofErr w:type="gramEnd"/>
            <w:r w:rsidRPr="007D37D6">
              <w:t xml:space="preserve"> score (</w:t>
            </w:r>
            <w:r w:rsidR="00F55EEA" w:rsidRPr="007D37D6">
              <w:t>o</w:t>
            </w:r>
            <w:r w:rsidRPr="007D37D6">
              <w:t>ver 17) should include any advice or strategies for school/provision staff which may help them to support the Young Person with their emotional health and well-being.</w:t>
            </w:r>
          </w:p>
        </w:tc>
      </w:tr>
    </w:tbl>
    <w:p w14:paraId="0D94CBFC" w14:textId="77777777" w:rsidR="008D6E33" w:rsidRPr="007D37D6" w:rsidRDefault="008D6E33" w:rsidP="00222CC4">
      <w:pPr>
        <w:pStyle w:val="Default"/>
        <w:spacing w:after="200"/>
        <w:jc w:val="both"/>
        <w:rPr>
          <w:b/>
          <w:bCs/>
          <w:color w:val="FF0000"/>
        </w:rPr>
      </w:pPr>
    </w:p>
    <w:tbl>
      <w:tblPr>
        <w:tblStyle w:val="TableGrid"/>
        <w:tblW w:w="0" w:type="auto"/>
        <w:tblInd w:w="421" w:type="dxa"/>
        <w:tblLook w:val="04A0" w:firstRow="1" w:lastRow="0" w:firstColumn="1" w:lastColumn="0" w:noHBand="0" w:noVBand="1"/>
      </w:tblPr>
      <w:tblGrid>
        <w:gridCol w:w="1558"/>
        <w:gridCol w:w="1577"/>
        <w:gridCol w:w="6900"/>
      </w:tblGrid>
      <w:tr w:rsidR="008D6E33" w:rsidRPr="007D37D6" w14:paraId="4F24FA4F" w14:textId="77777777" w:rsidTr="00B31E2F">
        <w:trPr>
          <w:trHeight w:val="558"/>
        </w:trPr>
        <w:tc>
          <w:tcPr>
            <w:tcW w:w="1559" w:type="dxa"/>
            <w:vMerge w:val="restart"/>
          </w:tcPr>
          <w:p w14:paraId="2062423D" w14:textId="77777777" w:rsidR="008D6E33" w:rsidRPr="007D37D6" w:rsidRDefault="008D6E33" w:rsidP="00E8316E">
            <w:pPr>
              <w:pStyle w:val="Default"/>
              <w:spacing w:after="200"/>
              <w:rPr>
                <w:b/>
                <w:bCs/>
                <w:color w:val="auto"/>
              </w:rPr>
            </w:pPr>
            <w:r w:rsidRPr="007D37D6">
              <w:rPr>
                <w:b/>
                <w:bCs/>
                <w:color w:val="auto"/>
              </w:rPr>
              <w:t>Provision or Setting Information</w:t>
            </w:r>
          </w:p>
          <w:p w14:paraId="7493E0C5" w14:textId="77777777" w:rsidR="008D6E33" w:rsidRPr="007D37D6" w:rsidRDefault="008D6E33" w:rsidP="00E8316E">
            <w:pPr>
              <w:pStyle w:val="Default"/>
              <w:contextualSpacing/>
              <w:rPr>
                <w:b/>
                <w:bCs/>
                <w:color w:val="FF0000"/>
              </w:rPr>
            </w:pPr>
          </w:p>
        </w:tc>
        <w:tc>
          <w:tcPr>
            <w:tcW w:w="8476" w:type="dxa"/>
            <w:gridSpan w:val="2"/>
          </w:tcPr>
          <w:p w14:paraId="6822D1C3" w14:textId="77777777" w:rsidR="00E8316E" w:rsidRPr="007D37D6" w:rsidRDefault="008D6E33" w:rsidP="008D6E33">
            <w:pPr>
              <w:pStyle w:val="Default"/>
              <w:spacing w:after="200"/>
              <w:jc w:val="both"/>
              <w:rPr>
                <w:b/>
                <w:bCs/>
                <w:color w:val="FF0000"/>
              </w:rPr>
            </w:pPr>
            <w:r w:rsidRPr="007D37D6">
              <w:rPr>
                <w:b/>
                <w:bCs/>
                <w:color w:val="FF0000"/>
              </w:rPr>
              <w:t xml:space="preserve">This TAB must be completed prior to the termly PEP meeting.  </w:t>
            </w:r>
            <w:r w:rsidRPr="007D37D6">
              <w:t xml:space="preserve">This is always the second </w:t>
            </w:r>
            <w:r w:rsidR="00784D67" w:rsidRPr="007D37D6">
              <w:t>t</w:t>
            </w:r>
            <w:r w:rsidRPr="007D37D6">
              <w:t xml:space="preserve">ab in the menu and is coloured </w:t>
            </w:r>
            <w:r w:rsidRPr="007D37D6">
              <w:rPr>
                <w:b/>
                <w:bCs/>
                <w:color w:val="FF0000"/>
              </w:rPr>
              <w:t>RED</w:t>
            </w:r>
            <w:r w:rsidRPr="007D37D6">
              <w:t xml:space="preserve"> entitled either Early Years Provision, </w:t>
            </w:r>
            <w:r w:rsidR="00433970" w:rsidRPr="007D37D6">
              <w:t>Education or</w:t>
            </w:r>
            <w:r w:rsidRPr="007D37D6">
              <w:t xml:space="preserve"> Education, Employment, Training and NEET; </w:t>
            </w:r>
            <w:r w:rsidR="00433970" w:rsidRPr="007D37D6">
              <w:t>dependent</w:t>
            </w:r>
            <w:r w:rsidRPr="007D37D6">
              <w:t xml:space="preserve"> upon the phase the CYP is in.  </w:t>
            </w:r>
          </w:p>
          <w:p w14:paraId="1AD60AC5" w14:textId="77777777" w:rsidR="00E8316E" w:rsidRPr="007D37D6" w:rsidRDefault="008D6E33" w:rsidP="008D6E33">
            <w:pPr>
              <w:pStyle w:val="Default"/>
              <w:spacing w:after="200"/>
              <w:jc w:val="both"/>
            </w:pPr>
            <w:r w:rsidRPr="007D37D6">
              <w:t xml:space="preserve">This Tab is usually completed by the Designated Teacher in the Nursery, School or College the </w:t>
            </w:r>
            <w:r w:rsidR="00433970" w:rsidRPr="007D37D6">
              <w:t>pupil attends</w:t>
            </w:r>
            <w:r w:rsidRPr="007D37D6">
              <w:t xml:space="preserve">, unless it is a Post 16 </w:t>
            </w:r>
            <w:r w:rsidR="00FD2BAA" w:rsidRPr="007D37D6">
              <w:t>CIOC</w:t>
            </w:r>
            <w:r w:rsidRPr="007D37D6">
              <w:t xml:space="preserve"> who is in Employment or NEET.  In this case, this section will be completed by the Social Worker and Post 16 Education Advisor in the Virtual School. </w:t>
            </w:r>
          </w:p>
          <w:p w14:paraId="2067F4BF" w14:textId="77777777" w:rsidR="008D6E33" w:rsidRPr="007D37D6" w:rsidRDefault="008D6E33" w:rsidP="008D6E33">
            <w:pPr>
              <w:pStyle w:val="Default"/>
              <w:spacing w:after="200"/>
              <w:jc w:val="both"/>
              <w:rPr>
                <w:b/>
                <w:bCs/>
                <w:color w:val="FF0000"/>
              </w:rPr>
            </w:pPr>
            <w:r w:rsidRPr="007D37D6">
              <w:t xml:space="preserve">If for any reason a statutory age child is not in school, this </w:t>
            </w:r>
            <w:r w:rsidR="00784D67" w:rsidRPr="007D37D6">
              <w:t>t</w:t>
            </w:r>
            <w:r w:rsidRPr="007D37D6">
              <w:t xml:space="preserve">ab should be completed by the Social Worker and the Virtual School </w:t>
            </w:r>
            <w:r w:rsidR="00784D67" w:rsidRPr="007D37D6">
              <w:t>caseworker</w:t>
            </w:r>
            <w:r w:rsidRPr="007D37D6">
              <w:t xml:space="preserve">.  </w:t>
            </w:r>
          </w:p>
        </w:tc>
      </w:tr>
      <w:tr w:rsidR="008D6E33" w:rsidRPr="007D37D6" w14:paraId="3174D14D" w14:textId="77777777" w:rsidTr="00D331F2">
        <w:trPr>
          <w:trHeight w:val="717"/>
        </w:trPr>
        <w:tc>
          <w:tcPr>
            <w:tcW w:w="1559" w:type="dxa"/>
            <w:vMerge/>
          </w:tcPr>
          <w:p w14:paraId="58A38802" w14:textId="77777777" w:rsidR="008D6E33" w:rsidRPr="007D37D6" w:rsidRDefault="008D6E33" w:rsidP="009541B6">
            <w:pPr>
              <w:pStyle w:val="Default"/>
              <w:contextualSpacing/>
              <w:rPr>
                <w:b/>
                <w:bCs/>
                <w:color w:val="FF0000"/>
              </w:rPr>
            </w:pPr>
          </w:p>
        </w:tc>
        <w:tc>
          <w:tcPr>
            <w:tcW w:w="1417" w:type="dxa"/>
          </w:tcPr>
          <w:p w14:paraId="14A5905E" w14:textId="77777777" w:rsidR="008D6E33" w:rsidRPr="007D37D6" w:rsidRDefault="008D6E33" w:rsidP="008D6E33">
            <w:pPr>
              <w:pStyle w:val="Default"/>
              <w:spacing w:after="200"/>
              <w:contextualSpacing/>
              <w:rPr>
                <w:b/>
                <w:bCs/>
              </w:rPr>
            </w:pPr>
            <w:r w:rsidRPr="007D37D6">
              <w:rPr>
                <w:b/>
                <w:bCs/>
              </w:rPr>
              <w:t>Current E</w:t>
            </w:r>
            <w:r w:rsidR="00D331F2" w:rsidRPr="007D37D6">
              <w:rPr>
                <w:b/>
                <w:bCs/>
              </w:rPr>
              <w:t>d</w:t>
            </w:r>
            <w:r w:rsidRPr="007D37D6">
              <w:rPr>
                <w:b/>
                <w:bCs/>
              </w:rPr>
              <w:t xml:space="preserve">ucation </w:t>
            </w:r>
          </w:p>
          <w:p w14:paraId="2EA01F3F" w14:textId="77777777" w:rsidR="008D6E33" w:rsidRPr="007D37D6" w:rsidRDefault="008D6E33" w:rsidP="008D6E33">
            <w:pPr>
              <w:pStyle w:val="Default"/>
              <w:contextualSpacing/>
              <w:rPr>
                <w:b/>
                <w:bCs/>
              </w:rPr>
            </w:pPr>
          </w:p>
        </w:tc>
        <w:tc>
          <w:tcPr>
            <w:tcW w:w="7059" w:type="dxa"/>
          </w:tcPr>
          <w:p w14:paraId="4FDB7719" w14:textId="77777777" w:rsidR="008D6E33" w:rsidRPr="007D37D6" w:rsidRDefault="008D6E33" w:rsidP="00E8316E">
            <w:pPr>
              <w:pStyle w:val="Default"/>
              <w:spacing w:after="200"/>
              <w:contextualSpacing/>
            </w:pPr>
            <w:r w:rsidRPr="007D37D6">
              <w:t>Information relating to the provision such as address, Ofsted judgement, start date, contact details of the Designated Teacher, as well as whether the child/young person is in full-time education or has a part-time timetable or Alternative Education Provision</w:t>
            </w:r>
            <w:r w:rsidR="00F55EEA" w:rsidRPr="007D37D6">
              <w:t>.  If this is the case, then Appendix 1 must be completed in full.</w:t>
            </w:r>
          </w:p>
        </w:tc>
      </w:tr>
      <w:tr w:rsidR="008D6E33" w:rsidRPr="007D37D6" w14:paraId="029250C5" w14:textId="77777777" w:rsidTr="00D331F2">
        <w:trPr>
          <w:trHeight w:val="448"/>
        </w:trPr>
        <w:tc>
          <w:tcPr>
            <w:tcW w:w="1559" w:type="dxa"/>
            <w:vMerge/>
          </w:tcPr>
          <w:p w14:paraId="698E3AEE" w14:textId="77777777" w:rsidR="008D6E33" w:rsidRPr="007D37D6" w:rsidRDefault="008D6E33" w:rsidP="009541B6">
            <w:pPr>
              <w:pStyle w:val="Default"/>
              <w:contextualSpacing/>
              <w:rPr>
                <w:b/>
                <w:bCs/>
                <w:color w:val="FF0000"/>
              </w:rPr>
            </w:pPr>
          </w:p>
        </w:tc>
        <w:tc>
          <w:tcPr>
            <w:tcW w:w="1417" w:type="dxa"/>
          </w:tcPr>
          <w:p w14:paraId="1077B300" w14:textId="77777777" w:rsidR="008D6E33" w:rsidRPr="007D37D6" w:rsidRDefault="008D6E33" w:rsidP="00E8316E">
            <w:pPr>
              <w:pStyle w:val="Default"/>
              <w:spacing w:after="200"/>
              <w:contextualSpacing/>
              <w:rPr>
                <w:b/>
                <w:bCs/>
              </w:rPr>
            </w:pPr>
            <w:r w:rsidRPr="007D37D6">
              <w:rPr>
                <w:b/>
                <w:bCs/>
              </w:rPr>
              <w:t>Special Educational Needs</w:t>
            </w:r>
          </w:p>
        </w:tc>
        <w:tc>
          <w:tcPr>
            <w:tcW w:w="7059" w:type="dxa"/>
          </w:tcPr>
          <w:p w14:paraId="5B1AC81D" w14:textId="77777777" w:rsidR="008D6E33" w:rsidRPr="007D37D6" w:rsidRDefault="008D6E33" w:rsidP="008D6E33">
            <w:pPr>
              <w:pStyle w:val="Default"/>
              <w:spacing w:after="200"/>
              <w:contextualSpacing/>
            </w:pPr>
            <w:r w:rsidRPr="007D37D6">
              <w:t>This section must be completed in full if the child/young person has an identified special need under the code of practice</w:t>
            </w:r>
          </w:p>
          <w:p w14:paraId="2D7BD475" w14:textId="77777777" w:rsidR="008D6E33" w:rsidRPr="007D37D6" w:rsidRDefault="008D6E33" w:rsidP="008D6E33">
            <w:pPr>
              <w:pStyle w:val="Default"/>
              <w:contextualSpacing/>
            </w:pPr>
          </w:p>
        </w:tc>
      </w:tr>
      <w:tr w:rsidR="008D6E33" w:rsidRPr="007D37D6" w14:paraId="3FD2CF83" w14:textId="77777777" w:rsidTr="00F55EEA">
        <w:trPr>
          <w:trHeight w:val="1750"/>
        </w:trPr>
        <w:tc>
          <w:tcPr>
            <w:tcW w:w="1559" w:type="dxa"/>
            <w:vMerge/>
          </w:tcPr>
          <w:p w14:paraId="423134E3" w14:textId="77777777" w:rsidR="008D6E33" w:rsidRPr="007D37D6" w:rsidRDefault="008D6E33" w:rsidP="009541B6">
            <w:pPr>
              <w:pStyle w:val="Default"/>
              <w:contextualSpacing/>
              <w:rPr>
                <w:b/>
                <w:bCs/>
                <w:color w:val="FF0000"/>
              </w:rPr>
            </w:pPr>
          </w:p>
        </w:tc>
        <w:tc>
          <w:tcPr>
            <w:tcW w:w="1417" w:type="dxa"/>
          </w:tcPr>
          <w:p w14:paraId="74C6BF75" w14:textId="77777777" w:rsidR="008D6E33" w:rsidRPr="007D37D6" w:rsidRDefault="008D6E33" w:rsidP="00E8316E">
            <w:pPr>
              <w:pStyle w:val="Default"/>
              <w:spacing w:after="200"/>
              <w:contextualSpacing/>
              <w:rPr>
                <w:b/>
                <w:bCs/>
              </w:rPr>
            </w:pPr>
            <w:r w:rsidRPr="007D37D6">
              <w:rPr>
                <w:b/>
                <w:bCs/>
              </w:rPr>
              <w:t>Attendance</w:t>
            </w:r>
          </w:p>
        </w:tc>
        <w:tc>
          <w:tcPr>
            <w:tcW w:w="7059" w:type="dxa"/>
          </w:tcPr>
          <w:p w14:paraId="07ABD7EE" w14:textId="77777777" w:rsidR="008D6E33" w:rsidRPr="007D37D6" w:rsidRDefault="008D6E33" w:rsidP="008D6E33">
            <w:pPr>
              <w:pStyle w:val="Default"/>
              <w:spacing w:after="100" w:afterAutospacing="1"/>
              <w:contextualSpacing/>
              <w:rPr>
                <w:rFonts w:eastAsia="Times New Roman"/>
                <w:lang w:eastAsia="en-GB"/>
              </w:rPr>
            </w:pPr>
            <w:r w:rsidRPr="007D37D6">
              <w:rPr>
                <w:rFonts w:eastAsia="Times New Roman"/>
                <w:lang w:eastAsia="en-GB"/>
              </w:rPr>
              <w:t>If there are attendance concerns:</w:t>
            </w:r>
          </w:p>
          <w:p w14:paraId="668772A4" w14:textId="77777777" w:rsidR="008D6E33" w:rsidRPr="007D37D6" w:rsidRDefault="008D6E33" w:rsidP="008D6E33">
            <w:pPr>
              <w:pStyle w:val="Default"/>
              <w:numPr>
                <w:ilvl w:val="0"/>
                <w:numId w:val="28"/>
              </w:numPr>
              <w:spacing w:after="100" w:afterAutospacing="1"/>
              <w:contextualSpacing/>
            </w:pPr>
            <w:r w:rsidRPr="007D37D6">
              <w:rPr>
                <w:rFonts w:eastAsia="Times New Roman"/>
                <w:lang w:eastAsia="en-GB"/>
              </w:rPr>
              <w:t>Is there an attendance officer involved?</w:t>
            </w:r>
          </w:p>
          <w:p w14:paraId="7545EBB8" w14:textId="77777777" w:rsidR="008D6E33" w:rsidRPr="007D37D6" w:rsidRDefault="008D6E33" w:rsidP="008D6E33">
            <w:pPr>
              <w:pStyle w:val="Default"/>
              <w:numPr>
                <w:ilvl w:val="0"/>
                <w:numId w:val="27"/>
              </w:numPr>
              <w:spacing w:after="100" w:afterAutospacing="1"/>
              <w:contextualSpacing/>
            </w:pPr>
            <w:r w:rsidRPr="007D37D6">
              <w:rPr>
                <w:rFonts w:eastAsia="Times New Roman"/>
                <w:lang w:eastAsia="en-GB"/>
              </w:rPr>
              <w:t>What strategies are being employed to support improved attendance?</w:t>
            </w:r>
          </w:p>
          <w:p w14:paraId="1670F280" w14:textId="77777777" w:rsidR="008D6E33" w:rsidRPr="007D37D6" w:rsidRDefault="008D6E33" w:rsidP="008D6E33">
            <w:pPr>
              <w:pStyle w:val="Default"/>
              <w:numPr>
                <w:ilvl w:val="0"/>
                <w:numId w:val="27"/>
              </w:numPr>
              <w:spacing w:after="100" w:afterAutospacing="1"/>
              <w:contextualSpacing/>
            </w:pPr>
            <w:r w:rsidRPr="007D37D6">
              <w:rPr>
                <w:rFonts w:eastAsia="Times New Roman"/>
                <w:lang w:eastAsia="en-GB"/>
              </w:rPr>
              <w:t>Is there an attendance printout?</w:t>
            </w:r>
          </w:p>
          <w:p w14:paraId="0613C756" w14:textId="77777777" w:rsidR="008D6E33" w:rsidRPr="007D37D6" w:rsidRDefault="008D6E33" w:rsidP="008D6E33">
            <w:pPr>
              <w:pStyle w:val="Default"/>
              <w:numPr>
                <w:ilvl w:val="0"/>
                <w:numId w:val="27"/>
              </w:numPr>
              <w:spacing w:after="100" w:afterAutospacing="1"/>
              <w:contextualSpacing/>
            </w:pPr>
            <w:r w:rsidRPr="007D37D6">
              <w:rPr>
                <w:rFonts w:eastAsia="Times New Roman"/>
                <w:lang w:eastAsia="en-GB"/>
              </w:rPr>
              <w:t>Have any underlying issues that might be causing attendance problems been investigated and how are they been addressed? e.g., bullying, worries about work?</w:t>
            </w:r>
          </w:p>
        </w:tc>
      </w:tr>
      <w:tr w:rsidR="008D6E33" w:rsidRPr="007D37D6" w14:paraId="414FA563" w14:textId="77777777" w:rsidTr="00D331F2">
        <w:trPr>
          <w:trHeight w:val="981"/>
        </w:trPr>
        <w:tc>
          <w:tcPr>
            <w:tcW w:w="1559" w:type="dxa"/>
            <w:vMerge/>
          </w:tcPr>
          <w:p w14:paraId="156FA0F2" w14:textId="77777777" w:rsidR="008D6E33" w:rsidRPr="007D37D6" w:rsidRDefault="008D6E33" w:rsidP="009541B6">
            <w:pPr>
              <w:pStyle w:val="Default"/>
              <w:contextualSpacing/>
              <w:rPr>
                <w:b/>
                <w:bCs/>
                <w:color w:val="FF0000"/>
              </w:rPr>
            </w:pPr>
          </w:p>
        </w:tc>
        <w:tc>
          <w:tcPr>
            <w:tcW w:w="1417" w:type="dxa"/>
          </w:tcPr>
          <w:p w14:paraId="767E1AE9" w14:textId="77777777" w:rsidR="008D6E33" w:rsidRPr="007D37D6" w:rsidRDefault="008D6E33" w:rsidP="008D6E33">
            <w:pPr>
              <w:pStyle w:val="Default"/>
              <w:spacing w:after="200"/>
              <w:contextualSpacing/>
              <w:rPr>
                <w:b/>
                <w:bCs/>
              </w:rPr>
            </w:pPr>
            <w:r w:rsidRPr="007D37D6">
              <w:rPr>
                <w:rFonts w:eastAsia="Times New Roman"/>
                <w:b/>
                <w:bCs/>
                <w:lang w:eastAsia="en-GB"/>
              </w:rPr>
              <w:t>Behaviour</w:t>
            </w:r>
          </w:p>
          <w:p w14:paraId="5EDB42EC" w14:textId="77777777" w:rsidR="008D6E33" w:rsidRPr="007D37D6" w:rsidRDefault="008D6E33" w:rsidP="008D6E33">
            <w:pPr>
              <w:pStyle w:val="Default"/>
              <w:contextualSpacing/>
              <w:rPr>
                <w:b/>
                <w:bCs/>
                <w:color w:val="FF0000"/>
              </w:rPr>
            </w:pPr>
          </w:p>
        </w:tc>
        <w:tc>
          <w:tcPr>
            <w:tcW w:w="7059" w:type="dxa"/>
          </w:tcPr>
          <w:p w14:paraId="1CA32F54" w14:textId="77777777" w:rsidR="008D6E33" w:rsidRPr="007D37D6" w:rsidRDefault="008D6E33" w:rsidP="008D6E33">
            <w:pPr>
              <w:pStyle w:val="Default"/>
              <w:contextualSpacing/>
            </w:pPr>
            <w:r w:rsidRPr="007D37D6">
              <w:rPr>
                <w:rFonts w:eastAsia="Times New Roman"/>
                <w:lang w:eastAsia="en-GB"/>
              </w:rPr>
              <w:t>Details of any behaviour concerns</w:t>
            </w:r>
            <w:r w:rsidR="009541B6" w:rsidRPr="007D37D6">
              <w:rPr>
                <w:rFonts w:eastAsia="Times New Roman"/>
                <w:lang w:eastAsia="en-GB"/>
              </w:rPr>
              <w:t>,</w:t>
            </w:r>
            <w:r w:rsidRPr="007D37D6">
              <w:rPr>
                <w:rFonts w:eastAsia="Times New Roman"/>
                <w:lang w:eastAsia="en-GB"/>
              </w:rPr>
              <w:t xml:space="preserve"> or </w:t>
            </w:r>
            <w:r w:rsidR="009541B6" w:rsidRPr="007D37D6">
              <w:rPr>
                <w:rFonts w:eastAsia="Times New Roman"/>
                <w:lang w:eastAsia="en-GB"/>
              </w:rPr>
              <w:t xml:space="preserve">for Post 16, </w:t>
            </w:r>
            <w:r w:rsidRPr="007D37D6">
              <w:rPr>
                <w:rFonts w:eastAsia="Times New Roman"/>
                <w:lang w:eastAsia="en-GB"/>
              </w:rPr>
              <w:t xml:space="preserve">effort/conduct </w:t>
            </w:r>
            <w:r w:rsidR="009541B6" w:rsidRPr="007D37D6">
              <w:rPr>
                <w:rFonts w:eastAsia="Times New Roman"/>
                <w:lang w:eastAsia="en-GB"/>
              </w:rPr>
              <w:t>issues:</w:t>
            </w:r>
          </w:p>
          <w:p w14:paraId="3B5B69F4" w14:textId="77777777" w:rsidR="008D6E33" w:rsidRPr="007D37D6" w:rsidRDefault="008D6E33" w:rsidP="009541B6">
            <w:pPr>
              <w:pStyle w:val="Default"/>
              <w:numPr>
                <w:ilvl w:val="0"/>
                <w:numId w:val="29"/>
              </w:numPr>
              <w:ind w:left="360"/>
              <w:contextualSpacing/>
              <w:rPr>
                <w:rFonts w:eastAsia="Times New Roman"/>
                <w:lang w:eastAsia="en-GB"/>
              </w:rPr>
            </w:pPr>
            <w:r w:rsidRPr="007D37D6">
              <w:rPr>
                <w:rFonts w:eastAsia="Times New Roman"/>
                <w:lang w:eastAsia="en-GB"/>
              </w:rPr>
              <w:t xml:space="preserve">For statutory school age children this includes a table to be completed for any fixed term exclusions which have occurred since the previous PEP.  </w:t>
            </w:r>
          </w:p>
          <w:p w14:paraId="3CFC9793" w14:textId="77777777" w:rsidR="008D6E33" w:rsidRPr="007D37D6" w:rsidRDefault="008D6E33" w:rsidP="008D6E33">
            <w:pPr>
              <w:pStyle w:val="Default"/>
              <w:numPr>
                <w:ilvl w:val="0"/>
                <w:numId w:val="29"/>
              </w:numPr>
              <w:ind w:left="360"/>
              <w:contextualSpacing/>
            </w:pPr>
            <w:r w:rsidRPr="007D37D6">
              <w:rPr>
                <w:rFonts w:eastAsia="Times New Roman"/>
                <w:lang w:eastAsia="en-GB"/>
              </w:rPr>
              <w:t>Details of the strategies employed to minimise exclusion should be outlined in detail in this section.</w:t>
            </w:r>
          </w:p>
        </w:tc>
      </w:tr>
      <w:tr w:rsidR="008D6E33" w:rsidRPr="007D37D6" w14:paraId="3DFBBB43" w14:textId="77777777" w:rsidTr="00D331F2">
        <w:tc>
          <w:tcPr>
            <w:tcW w:w="1559" w:type="dxa"/>
            <w:vMerge/>
          </w:tcPr>
          <w:p w14:paraId="2788AFA4" w14:textId="77777777" w:rsidR="008D6E33" w:rsidRPr="007D37D6" w:rsidRDefault="008D6E33" w:rsidP="009541B6">
            <w:pPr>
              <w:pStyle w:val="Default"/>
              <w:contextualSpacing/>
              <w:rPr>
                <w:b/>
                <w:bCs/>
                <w:color w:val="FF0000"/>
              </w:rPr>
            </w:pPr>
          </w:p>
        </w:tc>
        <w:tc>
          <w:tcPr>
            <w:tcW w:w="1417" w:type="dxa"/>
          </w:tcPr>
          <w:p w14:paraId="41C6F6E7" w14:textId="77777777" w:rsidR="008D6E33" w:rsidRPr="007D37D6" w:rsidRDefault="008D6E33" w:rsidP="008D6E33">
            <w:pPr>
              <w:pStyle w:val="Default"/>
              <w:spacing w:after="200"/>
              <w:contextualSpacing/>
              <w:rPr>
                <w:b/>
                <w:bCs/>
              </w:rPr>
            </w:pPr>
            <w:r w:rsidRPr="007D37D6">
              <w:rPr>
                <w:rFonts w:eastAsia="Times New Roman"/>
                <w:b/>
                <w:bCs/>
                <w:lang w:eastAsia="en-GB"/>
              </w:rPr>
              <w:t>Emotional Health and well-being</w:t>
            </w:r>
          </w:p>
          <w:p w14:paraId="08FACAF9" w14:textId="77777777" w:rsidR="008D6E33" w:rsidRPr="007D37D6" w:rsidRDefault="008D6E33" w:rsidP="008D6E33">
            <w:pPr>
              <w:pStyle w:val="Default"/>
              <w:contextualSpacing/>
              <w:rPr>
                <w:b/>
                <w:bCs/>
              </w:rPr>
            </w:pPr>
          </w:p>
        </w:tc>
        <w:tc>
          <w:tcPr>
            <w:tcW w:w="7059" w:type="dxa"/>
          </w:tcPr>
          <w:p w14:paraId="184957C6" w14:textId="77777777" w:rsidR="009541B6" w:rsidRPr="007D37D6" w:rsidRDefault="008D6E33" w:rsidP="008D6E33">
            <w:pPr>
              <w:pStyle w:val="Default"/>
              <w:spacing w:after="200"/>
              <w:contextualSpacing/>
              <w:rPr>
                <w:rFonts w:eastAsia="Times New Roman"/>
                <w:lang w:eastAsia="en-GB"/>
              </w:rPr>
            </w:pPr>
            <w:r w:rsidRPr="007D37D6">
              <w:t>A snapshot of how the child/young person presents on a day-to-day basis in school</w:t>
            </w:r>
            <w:r w:rsidR="009541B6" w:rsidRPr="007D37D6">
              <w:t xml:space="preserve">. </w:t>
            </w:r>
            <w:r w:rsidR="009541B6" w:rsidRPr="007D37D6">
              <w:rPr>
                <w:rFonts w:eastAsia="Times New Roman"/>
                <w:lang w:eastAsia="en-GB"/>
              </w:rPr>
              <w:t>I</w:t>
            </w:r>
            <w:r w:rsidRPr="007D37D6">
              <w:rPr>
                <w:rFonts w:eastAsia="Times New Roman"/>
                <w:lang w:eastAsia="en-GB"/>
              </w:rPr>
              <w:t xml:space="preserve">f </w:t>
            </w:r>
            <w:r w:rsidR="009541B6" w:rsidRPr="007D37D6">
              <w:rPr>
                <w:rFonts w:eastAsia="Times New Roman"/>
                <w:lang w:eastAsia="en-GB"/>
              </w:rPr>
              <w:t xml:space="preserve">concerns have been identified: </w:t>
            </w:r>
          </w:p>
          <w:p w14:paraId="50B90BF0" w14:textId="77777777" w:rsidR="00B17456" w:rsidRPr="007D37D6" w:rsidRDefault="00B17456" w:rsidP="008D6E33">
            <w:pPr>
              <w:pStyle w:val="Default"/>
              <w:spacing w:after="200"/>
              <w:contextualSpacing/>
            </w:pPr>
          </w:p>
          <w:p w14:paraId="660BDB30" w14:textId="77777777" w:rsidR="009541B6" w:rsidRPr="007D37D6" w:rsidRDefault="009541B6" w:rsidP="009541B6">
            <w:pPr>
              <w:pStyle w:val="Default"/>
              <w:numPr>
                <w:ilvl w:val="0"/>
                <w:numId w:val="30"/>
              </w:numPr>
              <w:spacing w:after="200"/>
              <w:contextualSpacing/>
            </w:pPr>
            <w:r w:rsidRPr="007D37D6">
              <w:rPr>
                <w:rFonts w:eastAsia="Times New Roman"/>
                <w:lang w:eastAsia="en-GB"/>
              </w:rPr>
              <w:t>What are the specific interventions/strategies employed in the setting to improve emotional health?</w:t>
            </w:r>
          </w:p>
          <w:p w14:paraId="6FE4BAF1" w14:textId="77777777" w:rsidR="009541B6" w:rsidRPr="007D37D6" w:rsidRDefault="009541B6" w:rsidP="009541B6">
            <w:pPr>
              <w:pStyle w:val="Default"/>
              <w:numPr>
                <w:ilvl w:val="0"/>
                <w:numId w:val="30"/>
              </w:numPr>
              <w:spacing w:after="200"/>
              <w:contextualSpacing/>
              <w:rPr>
                <w:rFonts w:eastAsia="Times New Roman"/>
                <w:lang w:eastAsia="en-GB"/>
              </w:rPr>
            </w:pPr>
            <w:r w:rsidRPr="007D37D6">
              <w:rPr>
                <w:rFonts w:eastAsia="Times New Roman"/>
                <w:lang w:eastAsia="en-GB"/>
              </w:rPr>
              <w:t>Has a referral been considered/submitted to KOOTH or CAHMS?</w:t>
            </w:r>
          </w:p>
          <w:p w14:paraId="34E4AF14" w14:textId="77777777" w:rsidR="009541B6" w:rsidRPr="007D37D6" w:rsidRDefault="009541B6" w:rsidP="009541B6">
            <w:pPr>
              <w:pStyle w:val="Default"/>
              <w:numPr>
                <w:ilvl w:val="0"/>
                <w:numId w:val="30"/>
              </w:numPr>
              <w:spacing w:after="200"/>
              <w:contextualSpacing/>
              <w:rPr>
                <w:rFonts w:eastAsia="Times New Roman"/>
                <w:lang w:eastAsia="en-GB"/>
              </w:rPr>
            </w:pPr>
            <w:r w:rsidRPr="007D37D6">
              <w:rPr>
                <w:rFonts w:eastAsia="Times New Roman"/>
                <w:lang w:eastAsia="en-GB"/>
              </w:rPr>
              <w:t>Is the child/young person receiving counselling or therapy?</w:t>
            </w:r>
          </w:p>
          <w:p w14:paraId="441D7219" w14:textId="77777777" w:rsidR="009541B6" w:rsidRPr="007D37D6" w:rsidRDefault="00433970" w:rsidP="009541B6">
            <w:pPr>
              <w:pStyle w:val="Default"/>
              <w:numPr>
                <w:ilvl w:val="0"/>
                <w:numId w:val="30"/>
              </w:numPr>
              <w:spacing w:after="200"/>
              <w:contextualSpacing/>
              <w:rPr>
                <w:rFonts w:eastAsia="Times New Roman"/>
                <w:lang w:eastAsia="en-GB"/>
              </w:rPr>
            </w:pPr>
            <w:r w:rsidRPr="007D37D6">
              <w:rPr>
                <w:rFonts w:eastAsia="Times New Roman"/>
                <w:lang w:eastAsia="en-GB"/>
              </w:rPr>
              <w:t>Has</w:t>
            </w:r>
            <w:r w:rsidR="009541B6" w:rsidRPr="007D37D6">
              <w:rPr>
                <w:rFonts w:eastAsia="Times New Roman"/>
                <w:lang w:eastAsia="en-GB"/>
              </w:rPr>
              <w:t xml:space="preserve"> any further assessment been completed? </w:t>
            </w:r>
          </w:p>
          <w:p w14:paraId="38AF0F23" w14:textId="71241E7A" w:rsidR="009541B6" w:rsidRPr="007D37D6" w:rsidRDefault="009541B6" w:rsidP="009541B6">
            <w:pPr>
              <w:pStyle w:val="Default"/>
              <w:numPr>
                <w:ilvl w:val="0"/>
                <w:numId w:val="30"/>
              </w:numPr>
              <w:spacing w:after="200"/>
              <w:contextualSpacing/>
              <w:rPr>
                <w:rFonts w:eastAsia="Times New Roman"/>
                <w:lang w:eastAsia="en-GB"/>
              </w:rPr>
            </w:pPr>
            <w:r w:rsidRPr="007D37D6">
              <w:rPr>
                <w:rFonts w:eastAsia="Times New Roman"/>
                <w:lang w:eastAsia="en-GB"/>
              </w:rPr>
              <w:t xml:space="preserve">Have </w:t>
            </w:r>
            <w:r w:rsidR="000C5348" w:rsidRPr="007D37D6">
              <w:rPr>
                <w:rFonts w:eastAsia="Times New Roman"/>
                <w:lang w:eastAsia="en-GB"/>
              </w:rPr>
              <w:t>assessments</w:t>
            </w:r>
            <w:r w:rsidRPr="007D37D6">
              <w:rPr>
                <w:rFonts w:eastAsia="Times New Roman"/>
                <w:lang w:eastAsia="en-GB"/>
              </w:rPr>
              <w:t xml:space="preserve"> been uploaded into the documents section of the PEP? </w:t>
            </w:r>
          </w:p>
          <w:p w14:paraId="2EE47454" w14:textId="77777777" w:rsidR="008D6E33" w:rsidRPr="007D37D6" w:rsidRDefault="008D6E33" w:rsidP="008D6E33">
            <w:pPr>
              <w:pStyle w:val="Default"/>
              <w:spacing w:after="200"/>
              <w:contextualSpacing/>
              <w:rPr>
                <w:rFonts w:eastAsia="Times New Roman"/>
                <w:lang w:eastAsia="en-GB"/>
              </w:rPr>
            </w:pPr>
          </w:p>
          <w:p w14:paraId="0D4F805A" w14:textId="77777777" w:rsidR="008D6E33" w:rsidRPr="007D37D6" w:rsidRDefault="008D6E33" w:rsidP="00784D67">
            <w:pPr>
              <w:pStyle w:val="Default"/>
              <w:spacing w:after="200"/>
              <w:contextualSpacing/>
            </w:pPr>
            <w:r w:rsidRPr="007D37D6">
              <w:rPr>
                <w:rFonts w:eastAsia="Times New Roman"/>
                <w:lang w:eastAsia="en-GB"/>
              </w:rPr>
              <w:t>Strengths and Difficulties Questionnaires are frequently used for older care experienced children and young people</w:t>
            </w:r>
            <w:r w:rsidR="009541B6" w:rsidRPr="007D37D6">
              <w:rPr>
                <w:rFonts w:eastAsia="Times New Roman"/>
                <w:lang w:eastAsia="en-GB"/>
              </w:rPr>
              <w:t>,</w:t>
            </w:r>
            <w:r w:rsidRPr="007D37D6">
              <w:rPr>
                <w:rFonts w:eastAsia="Times New Roman"/>
                <w:lang w:eastAsia="en-GB"/>
              </w:rPr>
              <w:t xml:space="preserve"> and scores of any assessment are recorded in TAB 1. </w:t>
            </w:r>
          </w:p>
        </w:tc>
      </w:tr>
    </w:tbl>
    <w:p w14:paraId="7D4BC683" w14:textId="77777777" w:rsidR="00EE0E0B" w:rsidRPr="007D37D6" w:rsidRDefault="00EE0E0B" w:rsidP="002A1423">
      <w:pPr>
        <w:pStyle w:val="Default"/>
        <w:spacing w:after="200"/>
        <w:jc w:val="both"/>
      </w:pPr>
    </w:p>
    <w:tbl>
      <w:tblPr>
        <w:tblStyle w:val="TableGrid"/>
        <w:tblW w:w="0" w:type="auto"/>
        <w:tblInd w:w="421" w:type="dxa"/>
        <w:tblLook w:val="04A0" w:firstRow="1" w:lastRow="0" w:firstColumn="1" w:lastColumn="0" w:noHBand="0" w:noVBand="1"/>
      </w:tblPr>
      <w:tblGrid>
        <w:gridCol w:w="1724"/>
        <w:gridCol w:w="8311"/>
      </w:tblGrid>
      <w:tr w:rsidR="009541B6" w:rsidRPr="007D37D6" w14:paraId="223DDC9C" w14:textId="77777777" w:rsidTr="009541B6">
        <w:tc>
          <w:tcPr>
            <w:tcW w:w="1559" w:type="dxa"/>
          </w:tcPr>
          <w:p w14:paraId="5F0B933D" w14:textId="68A0F302" w:rsidR="009541B6" w:rsidRPr="007D37D6" w:rsidRDefault="009541B6" w:rsidP="009541B6">
            <w:pPr>
              <w:pStyle w:val="Default"/>
              <w:contextualSpacing/>
              <w:rPr>
                <w:b/>
                <w:bCs/>
                <w:color w:val="FF0000"/>
              </w:rPr>
            </w:pPr>
            <w:r w:rsidRPr="007D37D6">
              <w:rPr>
                <w:b/>
                <w:bCs/>
              </w:rPr>
              <w:t>Progress</w:t>
            </w:r>
            <w:r w:rsidR="00D22868">
              <w:rPr>
                <w:b/>
                <w:bCs/>
              </w:rPr>
              <w:t xml:space="preserve"> </w:t>
            </w:r>
            <w:proofErr w:type="gramStart"/>
            <w:r w:rsidR="00D22868">
              <w:rPr>
                <w:b/>
                <w:bCs/>
              </w:rPr>
              <w:t xml:space="preserve">and </w:t>
            </w:r>
            <w:r w:rsidR="00E8316E" w:rsidRPr="007D37D6">
              <w:rPr>
                <w:b/>
                <w:bCs/>
              </w:rPr>
              <w:t xml:space="preserve"> </w:t>
            </w:r>
            <w:r w:rsidRPr="007D37D6">
              <w:rPr>
                <w:b/>
                <w:bCs/>
              </w:rPr>
              <w:t>Attainment</w:t>
            </w:r>
            <w:proofErr w:type="gramEnd"/>
            <w:r w:rsidR="00E8316E" w:rsidRPr="007D37D6">
              <w:rPr>
                <w:b/>
                <w:bCs/>
              </w:rPr>
              <w:t xml:space="preserve"> and Development</w:t>
            </w:r>
          </w:p>
        </w:tc>
        <w:tc>
          <w:tcPr>
            <w:tcW w:w="8476" w:type="dxa"/>
          </w:tcPr>
          <w:p w14:paraId="5A1C6A8B" w14:textId="77777777" w:rsidR="009541B6" w:rsidRPr="007D37D6" w:rsidRDefault="009541B6" w:rsidP="009541B6">
            <w:pPr>
              <w:pStyle w:val="Default"/>
              <w:spacing w:after="200"/>
              <w:jc w:val="both"/>
              <w:rPr>
                <w:b/>
                <w:bCs/>
                <w:color w:val="FF0000"/>
              </w:rPr>
            </w:pPr>
            <w:r w:rsidRPr="007D37D6">
              <w:rPr>
                <w:b/>
                <w:bCs/>
                <w:color w:val="FF0000"/>
              </w:rPr>
              <w:t xml:space="preserve">This </w:t>
            </w:r>
            <w:r w:rsidR="00784D67" w:rsidRPr="007D37D6">
              <w:rPr>
                <w:b/>
                <w:bCs/>
                <w:color w:val="FF0000"/>
              </w:rPr>
              <w:t>t</w:t>
            </w:r>
            <w:r w:rsidRPr="007D37D6">
              <w:rPr>
                <w:b/>
                <w:bCs/>
                <w:color w:val="FF0000"/>
              </w:rPr>
              <w:t>ab must be completed prior to the PEP meeting</w:t>
            </w:r>
            <w:r w:rsidR="008A0096" w:rsidRPr="007D37D6">
              <w:rPr>
                <w:b/>
                <w:bCs/>
                <w:color w:val="FF0000"/>
              </w:rPr>
              <w:t xml:space="preserve"> for all </w:t>
            </w:r>
            <w:r w:rsidR="00433970" w:rsidRPr="007D37D6">
              <w:rPr>
                <w:b/>
                <w:bCs/>
                <w:color w:val="FF0000"/>
              </w:rPr>
              <w:t>pupils in</w:t>
            </w:r>
            <w:r w:rsidR="008A0096" w:rsidRPr="007D37D6">
              <w:rPr>
                <w:b/>
                <w:bCs/>
                <w:color w:val="FF0000"/>
              </w:rPr>
              <w:t xml:space="preserve"> Early </w:t>
            </w:r>
            <w:r w:rsidR="00433970" w:rsidRPr="007D37D6">
              <w:rPr>
                <w:b/>
                <w:bCs/>
                <w:color w:val="FF0000"/>
              </w:rPr>
              <w:t>Years, Statutory</w:t>
            </w:r>
            <w:r w:rsidR="008A0096" w:rsidRPr="007D37D6">
              <w:rPr>
                <w:b/>
                <w:bCs/>
                <w:color w:val="FF0000"/>
              </w:rPr>
              <w:t xml:space="preserve"> School and Post 16 Education</w:t>
            </w:r>
            <w:r w:rsidRPr="007D37D6">
              <w:rPr>
                <w:b/>
                <w:bCs/>
                <w:color w:val="FF0000"/>
              </w:rPr>
              <w:t>.</w:t>
            </w:r>
          </w:p>
          <w:p w14:paraId="0F30391B" w14:textId="77777777" w:rsidR="00E8316E" w:rsidRPr="007D37D6" w:rsidRDefault="009541B6" w:rsidP="009541B6">
            <w:pPr>
              <w:pStyle w:val="Default"/>
              <w:spacing w:after="200"/>
              <w:jc w:val="both"/>
            </w:pPr>
            <w:r w:rsidRPr="007D37D6">
              <w:t xml:space="preserve">The information gathered within this tab is in a standard format, which runs through all phase PEPs, and gives a chronological record of the Attainment and Progress for the child/young person </w:t>
            </w:r>
            <w:r w:rsidR="00433970" w:rsidRPr="007D37D6">
              <w:t>throughout</w:t>
            </w:r>
            <w:r w:rsidRPr="007D37D6">
              <w:t xml:space="preserve"> their education.  </w:t>
            </w:r>
          </w:p>
          <w:p w14:paraId="480B75C8" w14:textId="77777777" w:rsidR="009541B6" w:rsidRPr="007D37D6" w:rsidRDefault="009541B6" w:rsidP="009541B6">
            <w:pPr>
              <w:pStyle w:val="Default"/>
              <w:spacing w:after="200"/>
              <w:jc w:val="both"/>
            </w:pPr>
            <w:r w:rsidRPr="007D37D6">
              <w:t xml:space="preserve">It also describes the Curriculum the child has access to and enables an assessment of the appropriateness of this </w:t>
            </w:r>
            <w:r w:rsidR="00E8316E" w:rsidRPr="007D37D6">
              <w:t xml:space="preserve">curriculum </w:t>
            </w:r>
            <w:r w:rsidRPr="007D37D6">
              <w:t>for the individual child/young person.</w:t>
            </w:r>
          </w:p>
          <w:p w14:paraId="7AB2639A" w14:textId="77777777" w:rsidR="009541B6" w:rsidRPr="007D37D6" w:rsidRDefault="009541B6" w:rsidP="009541B6">
            <w:pPr>
              <w:pStyle w:val="Default"/>
              <w:numPr>
                <w:ilvl w:val="0"/>
                <w:numId w:val="24"/>
              </w:numPr>
              <w:spacing w:after="200"/>
              <w:jc w:val="both"/>
            </w:pPr>
            <w:r w:rsidRPr="007D37D6">
              <w:t xml:space="preserve">The tables contained in the </w:t>
            </w:r>
            <w:r w:rsidR="00784D67" w:rsidRPr="007D37D6">
              <w:t>t</w:t>
            </w:r>
            <w:r w:rsidRPr="007D37D6">
              <w:t xml:space="preserve">ab are designed to collect information on a termly basis and are used to identify how the child is progressing against age related expectations and targets set.  </w:t>
            </w:r>
          </w:p>
          <w:p w14:paraId="28A40501" w14:textId="77777777" w:rsidR="009541B6" w:rsidRPr="007D37D6" w:rsidRDefault="009541B6" w:rsidP="009541B6">
            <w:pPr>
              <w:pStyle w:val="Default"/>
              <w:numPr>
                <w:ilvl w:val="0"/>
                <w:numId w:val="24"/>
              </w:numPr>
              <w:spacing w:after="200"/>
              <w:jc w:val="both"/>
            </w:pPr>
            <w:r w:rsidRPr="007D37D6">
              <w:t>It is essential, where any underach</w:t>
            </w:r>
            <w:r w:rsidR="00B17456" w:rsidRPr="007D37D6">
              <w:t>ieve</w:t>
            </w:r>
            <w:r w:rsidRPr="007D37D6">
              <w:t>ment or</w:t>
            </w:r>
            <w:r w:rsidR="00784D67" w:rsidRPr="007D37D6">
              <w:t xml:space="preserve"> lack</w:t>
            </w:r>
            <w:r w:rsidRPr="007D37D6">
              <w:t xml:space="preserve"> of progress exists, that this is fully explained in the termly text box underneath the main table.  Strategies which have been employed to close the gap should be explained and reviewed. </w:t>
            </w:r>
          </w:p>
          <w:p w14:paraId="3760CD28" w14:textId="77777777" w:rsidR="009541B6" w:rsidRPr="007D37D6" w:rsidRDefault="009541B6" w:rsidP="009541B6">
            <w:pPr>
              <w:pStyle w:val="Default"/>
              <w:numPr>
                <w:ilvl w:val="0"/>
                <w:numId w:val="24"/>
              </w:numPr>
              <w:spacing w:after="200"/>
              <w:jc w:val="both"/>
            </w:pPr>
            <w:r w:rsidRPr="007D37D6">
              <w:t xml:space="preserve">It is flexible enough to record most types of qualification and subject at Key Stage 4 and </w:t>
            </w:r>
            <w:r w:rsidR="00433970" w:rsidRPr="007D37D6">
              <w:t>5 and</w:t>
            </w:r>
            <w:r w:rsidRPr="007D37D6">
              <w:t xml:space="preserve"> includes all areas of Development within the Early Years Curriculum.</w:t>
            </w:r>
          </w:p>
          <w:p w14:paraId="17AB508D" w14:textId="77777777" w:rsidR="009541B6" w:rsidRPr="007D37D6" w:rsidRDefault="009541B6" w:rsidP="009541B6">
            <w:pPr>
              <w:pStyle w:val="Default"/>
              <w:numPr>
                <w:ilvl w:val="0"/>
                <w:numId w:val="24"/>
              </w:numPr>
              <w:spacing w:after="200"/>
              <w:jc w:val="both"/>
            </w:pPr>
            <w:r w:rsidRPr="007D37D6">
              <w:t xml:space="preserve">However, </w:t>
            </w:r>
            <w:r w:rsidR="00E8316E" w:rsidRPr="007D37D6">
              <w:t xml:space="preserve">there are a </w:t>
            </w:r>
            <w:r w:rsidRPr="007D37D6">
              <w:t xml:space="preserve">few exceptions where a child/young person has </w:t>
            </w:r>
            <w:r w:rsidR="00E8316E" w:rsidRPr="007D37D6">
              <w:t>for example complex physical or learning difficulties,</w:t>
            </w:r>
            <w:r w:rsidRPr="007D37D6">
              <w:t xml:space="preserve"> and the table cannot be used to record their progress and </w:t>
            </w:r>
            <w:r w:rsidR="00433970" w:rsidRPr="007D37D6">
              <w:t>achievements</w:t>
            </w:r>
            <w:r w:rsidRPr="007D37D6">
              <w:t xml:space="preserve"> in an effective way</w:t>
            </w:r>
            <w:r w:rsidR="00E8316E" w:rsidRPr="007D37D6">
              <w:t xml:space="preserve">.  In this </w:t>
            </w:r>
            <w:r w:rsidR="00433970" w:rsidRPr="007D37D6">
              <w:t>instance, please</w:t>
            </w:r>
            <w:r w:rsidRPr="007D37D6">
              <w:t xml:space="preserve"> feel free to upload tracking documents into the Documents section of the PEP and ensure a detailed note is inputted into the termly box which explains their </w:t>
            </w:r>
            <w:r w:rsidR="00E8316E" w:rsidRPr="007D37D6">
              <w:t xml:space="preserve">current </w:t>
            </w:r>
            <w:r w:rsidRPr="007D37D6">
              <w:t>progress and attainment.</w:t>
            </w:r>
          </w:p>
        </w:tc>
      </w:tr>
    </w:tbl>
    <w:p w14:paraId="3A4506AB" w14:textId="77777777" w:rsidR="00915FAE" w:rsidRPr="007D37D6" w:rsidRDefault="00915FAE" w:rsidP="00ED573E">
      <w:pPr>
        <w:pStyle w:val="Default"/>
        <w:spacing w:after="200"/>
        <w:ind w:left="360" w:firstLine="360"/>
        <w:jc w:val="both"/>
        <w:rPr>
          <w:b/>
          <w:bCs/>
        </w:rPr>
      </w:pPr>
    </w:p>
    <w:tbl>
      <w:tblPr>
        <w:tblStyle w:val="TableGrid"/>
        <w:tblW w:w="0" w:type="auto"/>
        <w:tblInd w:w="421" w:type="dxa"/>
        <w:tblLook w:val="04A0" w:firstRow="1" w:lastRow="0" w:firstColumn="1" w:lastColumn="0" w:noHBand="0" w:noVBand="1"/>
      </w:tblPr>
      <w:tblGrid>
        <w:gridCol w:w="1630"/>
        <w:gridCol w:w="8405"/>
      </w:tblGrid>
      <w:tr w:rsidR="00E8316E" w:rsidRPr="007D37D6" w14:paraId="5DBA7497" w14:textId="77777777" w:rsidTr="002A1423">
        <w:tc>
          <w:tcPr>
            <w:tcW w:w="1559" w:type="dxa"/>
            <w:vMerge w:val="restart"/>
          </w:tcPr>
          <w:p w14:paraId="051D983B" w14:textId="77777777" w:rsidR="00E8316E" w:rsidRPr="007D37D6" w:rsidRDefault="00E8316E" w:rsidP="00E8316E">
            <w:pPr>
              <w:pStyle w:val="Default"/>
              <w:contextualSpacing/>
              <w:rPr>
                <w:b/>
                <w:bCs/>
                <w:color w:val="FF0000"/>
              </w:rPr>
            </w:pPr>
            <w:r w:rsidRPr="007D37D6">
              <w:rPr>
                <w:b/>
                <w:color w:val="auto"/>
              </w:rPr>
              <w:t xml:space="preserve">Voice </w:t>
            </w:r>
            <w:r w:rsidR="00433970" w:rsidRPr="007D37D6">
              <w:rPr>
                <w:b/>
                <w:color w:val="auto"/>
              </w:rPr>
              <w:t>of</w:t>
            </w:r>
            <w:r w:rsidRPr="007D37D6">
              <w:rPr>
                <w:b/>
                <w:color w:val="auto"/>
              </w:rPr>
              <w:t xml:space="preserve"> The Child/Young Person</w:t>
            </w:r>
          </w:p>
        </w:tc>
        <w:tc>
          <w:tcPr>
            <w:tcW w:w="8476" w:type="dxa"/>
          </w:tcPr>
          <w:p w14:paraId="5B65B532" w14:textId="77777777" w:rsidR="00E8316E" w:rsidRPr="007D37D6" w:rsidRDefault="00E8316E" w:rsidP="00E8316E">
            <w:pPr>
              <w:pStyle w:val="Default"/>
              <w:spacing w:after="200"/>
              <w:jc w:val="both"/>
              <w:rPr>
                <w:b/>
                <w:bCs/>
                <w:color w:val="FF0000"/>
              </w:rPr>
            </w:pPr>
            <w:r w:rsidRPr="007D37D6">
              <w:rPr>
                <w:b/>
                <w:bCs/>
                <w:color w:val="FF0000"/>
              </w:rPr>
              <w:t>This Tab must be completed prior to the PEP meeting.</w:t>
            </w:r>
          </w:p>
          <w:p w14:paraId="67E52DFB" w14:textId="77777777" w:rsidR="00E8316E" w:rsidRPr="007D37D6" w:rsidRDefault="00E8316E" w:rsidP="00E8316E">
            <w:pPr>
              <w:jc w:val="both"/>
              <w:rPr>
                <w:rFonts w:ascii="Arial" w:hAnsi="Arial" w:cs="Arial"/>
                <w:color w:val="000000" w:themeColor="text1"/>
                <w:sz w:val="24"/>
                <w:szCs w:val="24"/>
              </w:rPr>
            </w:pPr>
            <w:r w:rsidRPr="007D37D6">
              <w:rPr>
                <w:rFonts w:ascii="Arial" w:hAnsi="Arial" w:cs="Arial"/>
                <w:color w:val="000000" w:themeColor="text1"/>
                <w:sz w:val="24"/>
                <w:szCs w:val="24"/>
              </w:rPr>
              <w:t xml:space="preserve">It is essential, wherever possible, that the voice of the child is not only recorded, but evident in the minutes of the PEP meeting, decision making and in setting new SMART targets and actions. </w:t>
            </w:r>
          </w:p>
          <w:p w14:paraId="5E21E8D3" w14:textId="77777777" w:rsidR="00E8316E" w:rsidRPr="007D37D6" w:rsidRDefault="00E8316E" w:rsidP="00E8316E">
            <w:pPr>
              <w:jc w:val="both"/>
              <w:rPr>
                <w:rFonts w:ascii="Arial" w:hAnsi="Arial" w:cs="Arial"/>
                <w:color w:val="000000" w:themeColor="text1"/>
                <w:sz w:val="24"/>
                <w:szCs w:val="24"/>
              </w:rPr>
            </w:pPr>
          </w:p>
          <w:p w14:paraId="55EDBD0B" w14:textId="77777777" w:rsidR="00E8316E" w:rsidRPr="007D37D6" w:rsidRDefault="00E8316E" w:rsidP="00E8316E">
            <w:pPr>
              <w:jc w:val="both"/>
              <w:rPr>
                <w:rFonts w:ascii="Arial" w:hAnsi="Arial" w:cs="Arial"/>
                <w:color w:val="000000" w:themeColor="text1"/>
                <w:sz w:val="24"/>
                <w:szCs w:val="24"/>
              </w:rPr>
            </w:pPr>
            <w:r w:rsidRPr="007D37D6">
              <w:rPr>
                <w:rFonts w:ascii="Arial" w:hAnsi="Arial" w:cs="Arial"/>
                <w:color w:val="000000" w:themeColor="text1"/>
                <w:sz w:val="24"/>
                <w:szCs w:val="24"/>
              </w:rPr>
              <w:t xml:space="preserve">For most children and young people, the Virtual School expect the standard forms/questions will be completed on the online form.  For Early Years (EY) and Statutory School Age (SSA) PEPs there is a choice of how this is captured, including a non-verbal pupil view.  In the Tab ‘My Views’ you will see a </w:t>
            </w:r>
            <w:r w:rsidR="00433970" w:rsidRPr="007D37D6">
              <w:rPr>
                <w:rFonts w:ascii="Arial" w:hAnsi="Arial" w:cs="Arial"/>
                <w:color w:val="000000" w:themeColor="text1"/>
                <w:sz w:val="24"/>
                <w:szCs w:val="24"/>
              </w:rPr>
              <w:t>drop-down</w:t>
            </w:r>
            <w:r w:rsidRPr="007D37D6">
              <w:rPr>
                <w:rFonts w:ascii="Arial" w:hAnsi="Arial" w:cs="Arial"/>
                <w:color w:val="000000" w:themeColor="text1"/>
                <w:sz w:val="24"/>
                <w:szCs w:val="24"/>
              </w:rPr>
              <w:t xml:space="preserve"> menu.</w:t>
            </w:r>
          </w:p>
          <w:p w14:paraId="1C7A3966" w14:textId="77777777" w:rsidR="00E8316E" w:rsidRPr="007D37D6" w:rsidRDefault="00E8316E" w:rsidP="00E8316E">
            <w:pPr>
              <w:jc w:val="both"/>
              <w:rPr>
                <w:rFonts w:ascii="Arial" w:hAnsi="Arial" w:cs="Arial"/>
                <w:color w:val="000000" w:themeColor="text1"/>
                <w:sz w:val="24"/>
                <w:szCs w:val="24"/>
              </w:rPr>
            </w:pPr>
          </w:p>
          <w:p w14:paraId="17F8AED6" w14:textId="77777777" w:rsidR="00E8316E" w:rsidRPr="007D37D6" w:rsidRDefault="00E8316E" w:rsidP="00E8316E">
            <w:pPr>
              <w:jc w:val="both"/>
              <w:rPr>
                <w:rFonts w:ascii="Arial" w:hAnsi="Arial" w:cs="Arial"/>
                <w:color w:val="000000" w:themeColor="text1"/>
                <w:sz w:val="24"/>
                <w:szCs w:val="24"/>
              </w:rPr>
            </w:pPr>
            <w:r w:rsidRPr="007D37D6">
              <w:rPr>
                <w:rFonts w:ascii="Arial" w:hAnsi="Arial" w:cs="Arial"/>
                <w:noProof/>
                <w:color w:val="000000" w:themeColor="text1"/>
                <w:sz w:val="24"/>
                <w:szCs w:val="24"/>
                <w:lang w:eastAsia="en-GB"/>
              </w:rPr>
              <w:drawing>
                <wp:inline distT="0" distB="0" distL="0" distR="0" wp14:anchorId="156EC6F5" wp14:editId="55D36D89">
                  <wp:extent cx="5161992" cy="1304925"/>
                  <wp:effectExtent l="0" t="0" r="635" b="0"/>
                  <wp:docPr id="57" name="Picture 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of a cell pho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45396" cy="1326009"/>
                          </a:xfrm>
                          <a:prstGeom prst="rect">
                            <a:avLst/>
                          </a:prstGeom>
                        </pic:spPr>
                      </pic:pic>
                    </a:graphicData>
                  </a:graphic>
                </wp:inline>
              </w:drawing>
            </w:r>
          </w:p>
          <w:p w14:paraId="3A5804BC" w14:textId="77777777" w:rsidR="00E8316E" w:rsidRPr="007D37D6" w:rsidRDefault="00E8316E" w:rsidP="00E8316E">
            <w:pPr>
              <w:jc w:val="both"/>
              <w:rPr>
                <w:rFonts w:ascii="Arial" w:hAnsi="Arial" w:cs="Arial"/>
                <w:color w:val="000000" w:themeColor="text1"/>
                <w:sz w:val="24"/>
                <w:szCs w:val="24"/>
              </w:rPr>
            </w:pPr>
          </w:p>
        </w:tc>
      </w:tr>
      <w:tr w:rsidR="00E8316E" w:rsidRPr="007D37D6" w14:paraId="1A74DA3C" w14:textId="77777777" w:rsidTr="002A1423">
        <w:trPr>
          <w:trHeight w:val="717"/>
        </w:trPr>
        <w:tc>
          <w:tcPr>
            <w:tcW w:w="1559" w:type="dxa"/>
            <w:vMerge/>
          </w:tcPr>
          <w:p w14:paraId="5517ABF5" w14:textId="77777777" w:rsidR="00E8316E" w:rsidRPr="007D37D6" w:rsidRDefault="00E8316E" w:rsidP="002A1423">
            <w:pPr>
              <w:pStyle w:val="Default"/>
              <w:contextualSpacing/>
              <w:rPr>
                <w:b/>
                <w:bCs/>
                <w:color w:val="FF0000"/>
              </w:rPr>
            </w:pPr>
          </w:p>
        </w:tc>
        <w:tc>
          <w:tcPr>
            <w:tcW w:w="8476" w:type="dxa"/>
          </w:tcPr>
          <w:p w14:paraId="082CAD73" w14:textId="77777777" w:rsidR="00E8316E" w:rsidRPr="007D37D6" w:rsidRDefault="00B17456" w:rsidP="00E8316E">
            <w:pPr>
              <w:rPr>
                <w:rFonts w:ascii="Arial" w:hAnsi="Arial" w:cs="Arial"/>
                <w:color w:val="000000" w:themeColor="text1"/>
                <w:sz w:val="24"/>
                <w:szCs w:val="24"/>
              </w:rPr>
            </w:pPr>
            <w:r w:rsidRPr="007D37D6">
              <w:rPr>
                <w:rFonts w:ascii="Arial" w:hAnsi="Arial" w:cs="Arial"/>
                <w:color w:val="000000" w:themeColor="text1"/>
                <w:sz w:val="24"/>
                <w:szCs w:val="24"/>
              </w:rPr>
              <w:t xml:space="preserve">From the </w:t>
            </w:r>
            <w:r w:rsidR="00433970" w:rsidRPr="007D37D6">
              <w:rPr>
                <w:rFonts w:ascii="Arial" w:hAnsi="Arial" w:cs="Arial"/>
                <w:color w:val="000000" w:themeColor="text1"/>
                <w:sz w:val="24"/>
                <w:szCs w:val="24"/>
              </w:rPr>
              <w:t>drop-down</w:t>
            </w:r>
            <w:r w:rsidRPr="007D37D6">
              <w:rPr>
                <w:rFonts w:ascii="Arial" w:hAnsi="Arial" w:cs="Arial"/>
                <w:color w:val="000000" w:themeColor="text1"/>
                <w:sz w:val="24"/>
                <w:szCs w:val="24"/>
              </w:rPr>
              <w:t xml:space="preserve"> menu, c</w:t>
            </w:r>
            <w:r w:rsidR="00E8316E" w:rsidRPr="007D37D6">
              <w:rPr>
                <w:rFonts w:ascii="Arial" w:hAnsi="Arial" w:cs="Arial"/>
                <w:color w:val="000000" w:themeColor="text1"/>
                <w:sz w:val="24"/>
                <w:szCs w:val="24"/>
              </w:rPr>
              <w:t>hoose the type of format most appropriate to the individual child/young person</w:t>
            </w:r>
            <w:r w:rsidRPr="007D37D6">
              <w:rPr>
                <w:rFonts w:ascii="Arial" w:hAnsi="Arial" w:cs="Arial"/>
                <w:color w:val="000000" w:themeColor="text1"/>
                <w:sz w:val="24"/>
                <w:szCs w:val="24"/>
              </w:rPr>
              <w:t>,</w:t>
            </w:r>
            <w:r w:rsidR="00E8316E" w:rsidRPr="007D37D6">
              <w:rPr>
                <w:rFonts w:ascii="Arial" w:hAnsi="Arial" w:cs="Arial"/>
                <w:color w:val="000000" w:themeColor="text1"/>
                <w:sz w:val="24"/>
                <w:szCs w:val="24"/>
              </w:rPr>
              <w:t xml:space="preserve"> and support them in completing this in as much detail as possible.  </w:t>
            </w:r>
          </w:p>
          <w:p w14:paraId="3506C748" w14:textId="77777777" w:rsidR="00E8316E" w:rsidRPr="007D37D6" w:rsidRDefault="00E8316E" w:rsidP="00E8316E">
            <w:pPr>
              <w:ind w:left="720"/>
              <w:rPr>
                <w:rFonts w:ascii="Arial" w:hAnsi="Arial" w:cs="Arial"/>
                <w:color w:val="000000" w:themeColor="text1"/>
                <w:sz w:val="24"/>
                <w:szCs w:val="24"/>
              </w:rPr>
            </w:pPr>
          </w:p>
          <w:p w14:paraId="6017D8F7" w14:textId="77777777" w:rsidR="008A0096" w:rsidRPr="007D37D6" w:rsidRDefault="00E8316E" w:rsidP="00F55EEA">
            <w:pPr>
              <w:rPr>
                <w:rFonts w:ascii="Arial" w:hAnsi="Arial" w:cs="Arial"/>
                <w:color w:val="000000" w:themeColor="text1"/>
                <w:sz w:val="24"/>
                <w:szCs w:val="24"/>
              </w:rPr>
            </w:pPr>
            <w:r w:rsidRPr="007D37D6">
              <w:rPr>
                <w:rFonts w:ascii="Arial" w:hAnsi="Arial" w:cs="Arial"/>
                <w:color w:val="000000" w:themeColor="text1"/>
                <w:sz w:val="24"/>
                <w:szCs w:val="24"/>
              </w:rPr>
              <w:t xml:space="preserve">However, for those with children/young people with communication difficulties, SEND or who are simply unable or refusing to engage at that time, there is a facility to upload documents.  This can be another version of the child or young </w:t>
            </w:r>
            <w:r w:rsidR="00433970" w:rsidRPr="007D37D6">
              <w:rPr>
                <w:rFonts w:ascii="Arial" w:hAnsi="Arial" w:cs="Arial"/>
                <w:color w:val="000000" w:themeColor="text1"/>
                <w:sz w:val="24"/>
                <w:szCs w:val="24"/>
              </w:rPr>
              <w:t>person’s</w:t>
            </w:r>
            <w:r w:rsidRPr="007D37D6">
              <w:rPr>
                <w:rFonts w:ascii="Arial" w:hAnsi="Arial" w:cs="Arial"/>
                <w:color w:val="000000" w:themeColor="text1"/>
                <w:sz w:val="24"/>
                <w:szCs w:val="24"/>
              </w:rPr>
              <w:t xml:space="preserve"> views, or may be other documents related to evidence of their progress, for example, photos, awards etc. You can upload documents from the menu bar on the </w:t>
            </w:r>
            <w:r w:rsidR="00433970" w:rsidRPr="007D37D6">
              <w:rPr>
                <w:rFonts w:ascii="Arial" w:hAnsi="Arial" w:cs="Arial"/>
                <w:color w:val="000000" w:themeColor="text1"/>
                <w:sz w:val="24"/>
                <w:szCs w:val="24"/>
              </w:rPr>
              <w:t>left-hand</w:t>
            </w:r>
            <w:r w:rsidRPr="007D37D6">
              <w:rPr>
                <w:rFonts w:ascii="Arial" w:hAnsi="Arial" w:cs="Arial"/>
                <w:color w:val="000000" w:themeColor="text1"/>
                <w:sz w:val="24"/>
                <w:szCs w:val="24"/>
              </w:rPr>
              <w:t xml:space="preserve"> side of the child/young person’s page. </w:t>
            </w:r>
          </w:p>
          <w:p w14:paraId="0DEB6455" w14:textId="77777777" w:rsidR="00E8316E" w:rsidRPr="007D37D6" w:rsidRDefault="00E8316E" w:rsidP="00F55EEA">
            <w:pPr>
              <w:rPr>
                <w:rFonts w:ascii="Arial" w:hAnsi="Arial" w:cs="Arial"/>
                <w:color w:val="000000" w:themeColor="text1"/>
                <w:sz w:val="24"/>
                <w:szCs w:val="24"/>
              </w:rPr>
            </w:pPr>
            <w:r w:rsidRPr="007D37D6">
              <w:rPr>
                <w:rFonts w:ascii="Arial" w:hAnsi="Arial" w:cs="Arial"/>
                <w:color w:val="000000" w:themeColor="text1"/>
                <w:sz w:val="24"/>
                <w:szCs w:val="24"/>
              </w:rPr>
              <w:t xml:space="preserve"> </w:t>
            </w:r>
          </w:p>
        </w:tc>
      </w:tr>
    </w:tbl>
    <w:p w14:paraId="0FE502F8" w14:textId="2D2465DA" w:rsidR="00915FAE" w:rsidRDefault="00915FAE" w:rsidP="00A80A59">
      <w:pPr>
        <w:pStyle w:val="Default"/>
        <w:spacing w:after="200"/>
        <w:ind w:left="720"/>
        <w:jc w:val="both"/>
        <w:rPr>
          <w:b/>
          <w:color w:val="auto"/>
        </w:rPr>
      </w:pPr>
    </w:p>
    <w:p w14:paraId="358F26C9" w14:textId="09DD708F" w:rsidR="00441B0B" w:rsidRDefault="00441B0B" w:rsidP="00A80A59">
      <w:pPr>
        <w:spacing w:line="240" w:lineRule="auto"/>
        <w:ind w:left="720"/>
        <w:jc w:val="both"/>
        <w:rPr>
          <w:rFonts w:ascii="Arial" w:hAnsi="Arial" w:cs="Arial"/>
          <w:b/>
          <w:color w:val="1D1D1B"/>
          <w:sz w:val="24"/>
          <w:szCs w:val="24"/>
        </w:rPr>
      </w:pPr>
    </w:p>
    <w:p w14:paraId="0F33E429" w14:textId="781775EF" w:rsidR="009C3400" w:rsidRDefault="009C3400" w:rsidP="00A80A59">
      <w:pPr>
        <w:spacing w:line="240" w:lineRule="auto"/>
        <w:ind w:left="720"/>
        <w:jc w:val="both"/>
        <w:rPr>
          <w:rFonts w:ascii="Arial" w:hAnsi="Arial" w:cs="Arial"/>
          <w:b/>
          <w:color w:val="1D1D1B"/>
          <w:sz w:val="24"/>
          <w:szCs w:val="24"/>
        </w:rPr>
      </w:pPr>
    </w:p>
    <w:p w14:paraId="37143987" w14:textId="77777777" w:rsidR="009C3400" w:rsidRPr="007D37D6" w:rsidRDefault="009C3400" w:rsidP="00A80A59">
      <w:pPr>
        <w:spacing w:line="240" w:lineRule="auto"/>
        <w:ind w:left="720"/>
        <w:jc w:val="both"/>
        <w:rPr>
          <w:rFonts w:ascii="Arial" w:hAnsi="Arial" w:cs="Arial"/>
          <w:b/>
          <w:color w:val="1D1D1B"/>
          <w:sz w:val="24"/>
          <w:szCs w:val="24"/>
        </w:rPr>
      </w:pPr>
    </w:p>
    <w:tbl>
      <w:tblPr>
        <w:tblStyle w:val="TableGrid"/>
        <w:tblW w:w="0" w:type="auto"/>
        <w:tblInd w:w="421" w:type="dxa"/>
        <w:tblLook w:val="04A0" w:firstRow="1" w:lastRow="0" w:firstColumn="1" w:lastColumn="0" w:noHBand="0" w:noVBand="1"/>
      </w:tblPr>
      <w:tblGrid>
        <w:gridCol w:w="1555"/>
        <w:gridCol w:w="1457"/>
        <w:gridCol w:w="7023"/>
      </w:tblGrid>
      <w:tr w:rsidR="003A139D" w:rsidRPr="007D37D6" w14:paraId="5037547C" w14:textId="77777777" w:rsidTr="002A1423">
        <w:tc>
          <w:tcPr>
            <w:tcW w:w="1559" w:type="dxa"/>
            <w:vMerge w:val="restart"/>
          </w:tcPr>
          <w:p w14:paraId="4FCFBEEA" w14:textId="77777777" w:rsidR="003A139D" w:rsidRPr="007D37D6" w:rsidRDefault="003A139D" w:rsidP="003A139D">
            <w:pPr>
              <w:pStyle w:val="Default"/>
              <w:contextualSpacing/>
              <w:rPr>
                <w:b/>
                <w:bCs/>
                <w:color w:val="FF0000"/>
              </w:rPr>
            </w:pPr>
            <w:r w:rsidRPr="007D37D6">
              <w:rPr>
                <w:b/>
                <w:bCs/>
                <w:color w:val="auto"/>
              </w:rPr>
              <w:t xml:space="preserve">Setting of SMART Targets </w:t>
            </w:r>
          </w:p>
        </w:tc>
        <w:tc>
          <w:tcPr>
            <w:tcW w:w="8476" w:type="dxa"/>
            <w:gridSpan w:val="2"/>
          </w:tcPr>
          <w:p w14:paraId="6FDC054D" w14:textId="77777777" w:rsidR="003A139D" w:rsidRPr="007D37D6" w:rsidRDefault="003A139D" w:rsidP="002A1423">
            <w:pPr>
              <w:pStyle w:val="Default"/>
              <w:contextualSpacing/>
            </w:pPr>
            <w:r w:rsidRPr="007D37D6">
              <w:rPr>
                <w:b/>
                <w:bCs/>
                <w:color w:val="FF0000"/>
              </w:rPr>
              <w:t xml:space="preserve">This </w:t>
            </w:r>
            <w:r w:rsidR="00B17456" w:rsidRPr="007D37D6">
              <w:rPr>
                <w:b/>
                <w:bCs/>
                <w:color w:val="FF0000"/>
              </w:rPr>
              <w:t>TAB</w:t>
            </w:r>
            <w:r w:rsidRPr="007D37D6">
              <w:rPr>
                <w:b/>
                <w:bCs/>
                <w:color w:val="FF0000"/>
              </w:rPr>
              <w:t xml:space="preserve"> should be completed during the termly PEP meeting</w:t>
            </w:r>
            <w:r w:rsidR="008A0096" w:rsidRPr="007D37D6">
              <w:rPr>
                <w:b/>
                <w:bCs/>
                <w:color w:val="FF0000"/>
              </w:rPr>
              <w:t xml:space="preserve"> for all three PEPs</w:t>
            </w:r>
            <w:r w:rsidRPr="007D37D6">
              <w:rPr>
                <w:b/>
                <w:bCs/>
                <w:color w:val="FF0000"/>
              </w:rPr>
              <w:t>.</w:t>
            </w:r>
            <w:r w:rsidRPr="007D37D6">
              <w:t xml:space="preserve"> </w:t>
            </w:r>
          </w:p>
          <w:p w14:paraId="66C44332" w14:textId="77777777" w:rsidR="008E7B32" w:rsidRPr="007D37D6" w:rsidRDefault="008E7B32" w:rsidP="008E7B32">
            <w:pPr>
              <w:pStyle w:val="Default"/>
              <w:contextualSpacing/>
              <w:rPr>
                <w:b/>
                <w:bCs/>
              </w:rPr>
            </w:pPr>
            <w:r w:rsidRPr="007D37D6">
              <w:rPr>
                <w:b/>
                <w:bCs/>
              </w:rPr>
              <w:t>Targets set should be SMART, aspirational and focus on</w:t>
            </w:r>
            <w:r w:rsidRPr="007D37D6">
              <w:t xml:space="preserve"> </w:t>
            </w:r>
            <w:r w:rsidRPr="007D37D6">
              <w:rPr>
                <w:b/>
                <w:bCs/>
              </w:rPr>
              <w:t>accelerating progress</w:t>
            </w:r>
          </w:p>
          <w:p w14:paraId="1252C87B" w14:textId="77777777" w:rsidR="00441B0B" w:rsidRPr="007D37D6" w:rsidRDefault="008E7B32" w:rsidP="00B17456">
            <w:pPr>
              <w:autoSpaceDE w:val="0"/>
              <w:autoSpaceDN w:val="0"/>
              <w:adjustRightInd w:val="0"/>
              <w:jc w:val="both"/>
              <w:rPr>
                <w:rFonts w:ascii="Arial" w:hAnsi="Arial" w:cs="Arial"/>
                <w:sz w:val="24"/>
                <w:szCs w:val="24"/>
              </w:rPr>
            </w:pPr>
            <w:r w:rsidRPr="007D37D6">
              <w:rPr>
                <w:rFonts w:ascii="Arial" w:hAnsi="Arial" w:cs="Arial"/>
                <w:sz w:val="24"/>
                <w:szCs w:val="24"/>
              </w:rPr>
              <w:t>Where a child/young person is in an education setting, it is important that the Designated Teacher</w:t>
            </w:r>
            <w:r w:rsidR="008A0096" w:rsidRPr="007D37D6">
              <w:rPr>
                <w:rFonts w:ascii="Arial" w:hAnsi="Arial" w:cs="Arial"/>
                <w:sz w:val="24"/>
                <w:szCs w:val="24"/>
              </w:rPr>
              <w:t>/Lead</w:t>
            </w:r>
            <w:r w:rsidRPr="007D37D6">
              <w:rPr>
                <w:rFonts w:ascii="Arial" w:hAnsi="Arial" w:cs="Arial"/>
                <w:sz w:val="24"/>
                <w:szCs w:val="24"/>
              </w:rPr>
              <w:t xml:space="preserve">, with appropriate experience of target-setting, composes the targets to ensure that they are relevant and specific to the CYP’s educational needs. </w:t>
            </w:r>
            <w:r w:rsidR="00B17456" w:rsidRPr="007D37D6">
              <w:rPr>
                <w:rFonts w:ascii="Arial" w:hAnsi="Arial" w:cs="Arial"/>
                <w:sz w:val="24"/>
                <w:szCs w:val="24"/>
              </w:rPr>
              <w:t xml:space="preserve">  </w:t>
            </w:r>
            <w:r w:rsidR="008A0096" w:rsidRPr="007D37D6">
              <w:rPr>
                <w:rFonts w:ascii="Arial" w:hAnsi="Arial" w:cs="Arial"/>
                <w:sz w:val="24"/>
                <w:szCs w:val="24"/>
              </w:rPr>
              <w:t xml:space="preserve">In Post </w:t>
            </w:r>
            <w:r w:rsidR="00433970" w:rsidRPr="007D37D6">
              <w:rPr>
                <w:rFonts w:ascii="Arial" w:hAnsi="Arial" w:cs="Arial"/>
                <w:sz w:val="24"/>
                <w:szCs w:val="24"/>
              </w:rPr>
              <w:t>16 training</w:t>
            </w:r>
            <w:r w:rsidR="008A0096" w:rsidRPr="007D37D6">
              <w:rPr>
                <w:rFonts w:ascii="Arial" w:hAnsi="Arial" w:cs="Arial"/>
                <w:sz w:val="24"/>
                <w:szCs w:val="24"/>
              </w:rPr>
              <w:t>, employment of when the YP is NEET, the targets will be agreed by the Social Worker and VS Caseworker with input from parents and providers.</w:t>
            </w:r>
            <w:r w:rsidR="008A0096" w:rsidRPr="007D37D6">
              <w:rPr>
                <w:rFonts w:ascii="Arial" w:hAnsi="Arial" w:cs="Arial"/>
                <w:b/>
                <w:bCs/>
                <w:sz w:val="24"/>
                <w:szCs w:val="24"/>
              </w:rPr>
              <w:t xml:space="preserve">  </w:t>
            </w:r>
            <w:r w:rsidR="003A139D" w:rsidRPr="007D37D6">
              <w:rPr>
                <w:rFonts w:ascii="Arial" w:hAnsi="Arial" w:cs="Arial"/>
                <w:sz w:val="24"/>
                <w:szCs w:val="24"/>
              </w:rPr>
              <w:t xml:space="preserve">All </w:t>
            </w:r>
            <w:proofErr w:type="gramStart"/>
            <w:r w:rsidR="003A139D" w:rsidRPr="007D37D6">
              <w:rPr>
                <w:rFonts w:ascii="Arial" w:hAnsi="Arial" w:cs="Arial"/>
                <w:sz w:val="24"/>
                <w:szCs w:val="24"/>
              </w:rPr>
              <w:t>present</w:t>
            </w:r>
            <w:proofErr w:type="gramEnd"/>
            <w:r w:rsidR="003A139D" w:rsidRPr="007D37D6">
              <w:rPr>
                <w:rFonts w:ascii="Arial" w:hAnsi="Arial" w:cs="Arial"/>
                <w:sz w:val="24"/>
                <w:szCs w:val="24"/>
              </w:rPr>
              <w:t xml:space="preserve"> should agree </w:t>
            </w:r>
            <w:r w:rsidRPr="007D37D6">
              <w:rPr>
                <w:rFonts w:ascii="Arial" w:hAnsi="Arial" w:cs="Arial"/>
                <w:sz w:val="24"/>
                <w:szCs w:val="24"/>
              </w:rPr>
              <w:t xml:space="preserve">two short term targets and one medium to long term target, </w:t>
            </w:r>
            <w:r w:rsidR="00503340" w:rsidRPr="007D37D6">
              <w:rPr>
                <w:rFonts w:ascii="Arial" w:hAnsi="Arial" w:cs="Arial"/>
                <w:sz w:val="24"/>
                <w:szCs w:val="24"/>
              </w:rPr>
              <w:t xml:space="preserve">which should be: </w:t>
            </w:r>
            <w:r w:rsidR="003A139D" w:rsidRPr="007D37D6">
              <w:rPr>
                <w:rFonts w:ascii="Arial" w:hAnsi="Arial" w:cs="Arial"/>
                <w:sz w:val="24"/>
                <w:szCs w:val="24"/>
              </w:rPr>
              <w:t xml:space="preserve"> </w:t>
            </w:r>
          </w:p>
          <w:p w14:paraId="0CE1DF11" w14:textId="77777777" w:rsidR="003A139D" w:rsidRPr="007D37D6" w:rsidRDefault="003A139D" w:rsidP="00B17456">
            <w:pPr>
              <w:autoSpaceDE w:val="0"/>
              <w:autoSpaceDN w:val="0"/>
              <w:adjustRightInd w:val="0"/>
              <w:jc w:val="both"/>
              <w:rPr>
                <w:rFonts w:ascii="Arial" w:hAnsi="Arial" w:cs="Arial"/>
                <w:b/>
                <w:bCs/>
                <w:sz w:val="24"/>
                <w:szCs w:val="24"/>
              </w:rPr>
            </w:pPr>
            <w:r w:rsidRPr="007D37D6">
              <w:rPr>
                <w:rFonts w:ascii="Arial" w:hAnsi="Arial" w:cs="Arial"/>
                <w:sz w:val="24"/>
                <w:szCs w:val="24"/>
              </w:rPr>
              <w:t xml:space="preserve"> </w:t>
            </w:r>
          </w:p>
        </w:tc>
      </w:tr>
      <w:tr w:rsidR="003A139D" w:rsidRPr="007D37D6" w14:paraId="0386E186" w14:textId="77777777" w:rsidTr="00D331F2">
        <w:trPr>
          <w:trHeight w:val="717"/>
        </w:trPr>
        <w:tc>
          <w:tcPr>
            <w:tcW w:w="1559" w:type="dxa"/>
            <w:vMerge/>
          </w:tcPr>
          <w:p w14:paraId="75B0F38F" w14:textId="77777777" w:rsidR="003A139D" w:rsidRPr="007D37D6" w:rsidRDefault="003A139D" w:rsidP="002A1423">
            <w:pPr>
              <w:pStyle w:val="Default"/>
              <w:contextualSpacing/>
              <w:rPr>
                <w:b/>
                <w:bCs/>
                <w:color w:val="FF0000"/>
              </w:rPr>
            </w:pPr>
          </w:p>
        </w:tc>
        <w:tc>
          <w:tcPr>
            <w:tcW w:w="1417" w:type="dxa"/>
          </w:tcPr>
          <w:p w14:paraId="207C9EFA" w14:textId="77777777" w:rsidR="003A139D" w:rsidRPr="007D37D6" w:rsidRDefault="00503340" w:rsidP="00503340">
            <w:pPr>
              <w:rPr>
                <w:rFonts w:ascii="Arial" w:hAnsi="Arial" w:cs="Arial"/>
                <w:b/>
                <w:bCs/>
                <w:sz w:val="24"/>
                <w:szCs w:val="24"/>
              </w:rPr>
            </w:pPr>
            <w:r w:rsidRPr="007D37D6">
              <w:rPr>
                <w:rFonts w:ascii="Arial" w:hAnsi="Arial" w:cs="Arial"/>
                <w:b/>
                <w:color w:val="000000" w:themeColor="text1"/>
                <w:sz w:val="24"/>
                <w:szCs w:val="24"/>
              </w:rPr>
              <w:t xml:space="preserve">SMART </w:t>
            </w:r>
          </w:p>
        </w:tc>
        <w:tc>
          <w:tcPr>
            <w:tcW w:w="7059" w:type="dxa"/>
          </w:tcPr>
          <w:p w14:paraId="67EB9131" w14:textId="77777777" w:rsidR="00503340" w:rsidRPr="007D37D6" w:rsidRDefault="00503340" w:rsidP="00503340">
            <w:pPr>
              <w:pStyle w:val="Default"/>
              <w:spacing w:after="200"/>
              <w:contextualSpacing/>
              <w:jc w:val="both"/>
            </w:pPr>
            <w:r w:rsidRPr="007D37D6">
              <w:rPr>
                <w:b/>
                <w:bCs/>
              </w:rPr>
              <w:t>Specific</w:t>
            </w:r>
            <w:r w:rsidRPr="007D37D6">
              <w:t>, significant, stretching</w:t>
            </w:r>
          </w:p>
          <w:p w14:paraId="532E03BA" w14:textId="77777777" w:rsidR="00503340" w:rsidRPr="007D37D6" w:rsidRDefault="00503340" w:rsidP="00503340">
            <w:pPr>
              <w:pStyle w:val="Default"/>
              <w:spacing w:after="200"/>
              <w:contextualSpacing/>
              <w:jc w:val="both"/>
            </w:pPr>
            <w:r w:rsidRPr="007D37D6">
              <w:rPr>
                <w:b/>
                <w:bCs/>
              </w:rPr>
              <w:t>Measurable</w:t>
            </w:r>
            <w:r w:rsidRPr="007D37D6">
              <w:t>, meaningful, motivationa</w:t>
            </w:r>
            <w:r w:rsidR="00B17456" w:rsidRPr="007D37D6">
              <w:t>l</w:t>
            </w:r>
            <w:r w:rsidRPr="007D37D6">
              <w:t xml:space="preserve"> </w:t>
            </w:r>
          </w:p>
          <w:p w14:paraId="2751EB3C" w14:textId="77777777" w:rsidR="00503340" w:rsidRPr="007D37D6" w:rsidRDefault="00503340" w:rsidP="00503340">
            <w:pPr>
              <w:pStyle w:val="Default"/>
              <w:spacing w:after="200"/>
              <w:contextualSpacing/>
              <w:jc w:val="both"/>
            </w:pPr>
            <w:r w:rsidRPr="007D37D6">
              <w:rPr>
                <w:b/>
                <w:bCs/>
              </w:rPr>
              <w:t>Achievable</w:t>
            </w:r>
            <w:r w:rsidRPr="007D37D6">
              <w:t xml:space="preserve">, agreed, action-orientated </w:t>
            </w:r>
          </w:p>
          <w:p w14:paraId="0CBA2F85" w14:textId="77777777" w:rsidR="00503340" w:rsidRPr="007D37D6" w:rsidRDefault="00503340" w:rsidP="00503340">
            <w:pPr>
              <w:pStyle w:val="Default"/>
              <w:spacing w:after="200"/>
              <w:contextualSpacing/>
              <w:jc w:val="both"/>
            </w:pPr>
            <w:r w:rsidRPr="007D37D6">
              <w:rPr>
                <w:b/>
                <w:bCs/>
              </w:rPr>
              <w:t>Relevant</w:t>
            </w:r>
            <w:r w:rsidRPr="007D37D6">
              <w:t xml:space="preserve">, realistic, result-orientated </w:t>
            </w:r>
          </w:p>
          <w:p w14:paraId="5DBDC92C" w14:textId="77777777" w:rsidR="003A139D" w:rsidRPr="007D37D6" w:rsidRDefault="00503340" w:rsidP="00503340">
            <w:pPr>
              <w:pStyle w:val="Default"/>
              <w:contextualSpacing/>
            </w:pPr>
            <w:r w:rsidRPr="007D37D6">
              <w:rPr>
                <w:b/>
                <w:bCs/>
              </w:rPr>
              <w:t xml:space="preserve">Time bound, </w:t>
            </w:r>
            <w:r w:rsidRPr="007D37D6">
              <w:t>two short term educational targets and one medium to long term target should be set</w:t>
            </w:r>
          </w:p>
          <w:p w14:paraId="54DB7E3E" w14:textId="77777777" w:rsidR="00441B0B" w:rsidRPr="007D37D6" w:rsidRDefault="00441B0B" w:rsidP="00503340">
            <w:pPr>
              <w:pStyle w:val="Default"/>
              <w:contextualSpacing/>
              <w:rPr>
                <w:b/>
                <w:bCs/>
                <w:color w:val="FF0000"/>
              </w:rPr>
            </w:pPr>
          </w:p>
        </w:tc>
      </w:tr>
      <w:tr w:rsidR="003A139D" w:rsidRPr="007D37D6" w14:paraId="1AB8EE98" w14:textId="77777777" w:rsidTr="00D331F2">
        <w:trPr>
          <w:trHeight w:val="448"/>
        </w:trPr>
        <w:tc>
          <w:tcPr>
            <w:tcW w:w="1559" w:type="dxa"/>
            <w:vMerge/>
          </w:tcPr>
          <w:p w14:paraId="688692B7" w14:textId="77777777" w:rsidR="003A139D" w:rsidRPr="007D37D6" w:rsidRDefault="003A139D" w:rsidP="002A1423">
            <w:pPr>
              <w:pStyle w:val="Default"/>
              <w:contextualSpacing/>
              <w:rPr>
                <w:b/>
                <w:bCs/>
                <w:color w:val="FF0000"/>
              </w:rPr>
            </w:pPr>
          </w:p>
        </w:tc>
        <w:tc>
          <w:tcPr>
            <w:tcW w:w="1417" w:type="dxa"/>
          </w:tcPr>
          <w:p w14:paraId="0DB769CC" w14:textId="77777777" w:rsidR="003A139D" w:rsidRPr="007D37D6" w:rsidRDefault="00503340" w:rsidP="002A1423">
            <w:pPr>
              <w:pStyle w:val="Default"/>
              <w:contextualSpacing/>
              <w:rPr>
                <w:b/>
                <w:bCs/>
              </w:rPr>
            </w:pPr>
            <w:r w:rsidRPr="007D37D6">
              <w:rPr>
                <w:b/>
                <w:bCs/>
              </w:rPr>
              <w:t>Evidence Based</w:t>
            </w:r>
          </w:p>
        </w:tc>
        <w:tc>
          <w:tcPr>
            <w:tcW w:w="7059" w:type="dxa"/>
          </w:tcPr>
          <w:p w14:paraId="50627F7D" w14:textId="77777777" w:rsidR="00503340" w:rsidRPr="007D37D6" w:rsidRDefault="00503340" w:rsidP="002A1423">
            <w:pPr>
              <w:pStyle w:val="Default"/>
              <w:contextualSpacing/>
            </w:pPr>
            <w:r w:rsidRPr="007D37D6">
              <w:t xml:space="preserve">Targets set should reflect the information contained within the PEP, particularly, </w:t>
            </w:r>
          </w:p>
          <w:p w14:paraId="6DC1CA14" w14:textId="77777777" w:rsidR="008A0096" w:rsidRPr="007D37D6" w:rsidRDefault="008E7B32" w:rsidP="00784D67">
            <w:pPr>
              <w:pStyle w:val="ListParagraph"/>
              <w:numPr>
                <w:ilvl w:val="0"/>
                <w:numId w:val="7"/>
              </w:numPr>
              <w:autoSpaceDE w:val="0"/>
              <w:autoSpaceDN w:val="0"/>
              <w:adjustRightInd w:val="0"/>
              <w:contextualSpacing w:val="0"/>
              <w:jc w:val="both"/>
              <w:rPr>
                <w:rFonts w:ascii="Arial" w:hAnsi="Arial" w:cs="Arial"/>
                <w:sz w:val="24"/>
                <w:szCs w:val="24"/>
              </w:rPr>
            </w:pPr>
            <w:r w:rsidRPr="007D37D6">
              <w:rPr>
                <w:rFonts w:ascii="Arial" w:hAnsi="Arial" w:cs="Arial"/>
                <w:sz w:val="24"/>
                <w:szCs w:val="24"/>
              </w:rPr>
              <w:t>Any underachievement particularly in maths and English</w:t>
            </w:r>
          </w:p>
          <w:p w14:paraId="3E726225" w14:textId="77777777" w:rsidR="008E7B32" w:rsidRPr="007D37D6" w:rsidRDefault="008E7B32" w:rsidP="008E7B32">
            <w:pPr>
              <w:pStyle w:val="ListParagraph"/>
              <w:numPr>
                <w:ilvl w:val="0"/>
                <w:numId w:val="7"/>
              </w:numPr>
              <w:autoSpaceDE w:val="0"/>
              <w:autoSpaceDN w:val="0"/>
              <w:adjustRightInd w:val="0"/>
              <w:contextualSpacing w:val="0"/>
              <w:jc w:val="both"/>
              <w:rPr>
                <w:rFonts w:ascii="Arial" w:hAnsi="Arial" w:cs="Arial"/>
                <w:sz w:val="24"/>
                <w:szCs w:val="24"/>
              </w:rPr>
            </w:pPr>
            <w:r w:rsidRPr="007D37D6">
              <w:rPr>
                <w:rFonts w:ascii="Arial" w:hAnsi="Arial" w:cs="Arial"/>
                <w:sz w:val="24"/>
                <w:szCs w:val="24"/>
              </w:rPr>
              <w:t xml:space="preserve">Any barriers to learning for example: social, </w:t>
            </w:r>
            <w:proofErr w:type="gramStart"/>
            <w:r w:rsidRPr="007D37D6">
              <w:rPr>
                <w:rFonts w:ascii="Arial" w:hAnsi="Arial" w:cs="Arial"/>
                <w:sz w:val="24"/>
                <w:szCs w:val="24"/>
              </w:rPr>
              <w:t>emotional</w:t>
            </w:r>
            <w:proofErr w:type="gramEnd"/>
            <w:r w:rsidRPr="007D37D6">
              <w:rPr>
                <w:rFonts w:ascii="Arial" w:hAnsi="Arial" w:cs="Arial"/>
                <w:sz w:val="24"/>
                <w:szCs w:val="24"/>
              </w:rPr>
              <w:t xml:space="preserve"> and behavioural</w:t>
            </w:r>
          </w:p>
          <w:p w14:paraId="452BE91A" w14:textId="77777777" w:rsidR="008E7B32" w:rsidRPr="007D37D6" w:rsidRDefault="008E7B32" w:rsidP="008E7B32">
            <w:pPr>
              <w:pStyle w:val="ListParagraph"/>
              <w:numPr>
                <w:ilvl w:val="0"/>
                <w:numId w:val="7"/>
              </w:numPr>
              <w:autoSpaceDE w:val="0"/>
              <w:autoSpaceDN w:val="0"/>
              <w:adjustRightInd w:val="0"/>
              <w:contextualSpacing w:val="0"/>
              <w:jc w:val="both"/>
              <w:rPr>
                <w:rFonts w:ascii="Arial" w:hAnsi="Arial" w:cs="Arial"/>
                <w:sz w:val="24"/>
                <w:szCs w:val="24"/>
              </w:rPr>
            </w:pPr>
            <w:r w:rsidRPr="007D37D6">
              <w:rPr>
                <w:rFonts w:ascii="Arial" w:hAnsi="Arial" w:cs="Arial"/>
                <w:sz w:val="24"/>
                <w:szCs w:val="24"/>
              </w:rPr>
              <w:t xml:space="preserve">Ways of helping the </w:t>
            </w:r>
            <w:r w:rsidR="00784D67" w:rsidRPr="007D37D6">
              <w:rPr>
                <w:rFonts w:ascii="Arial" w:hAnsi="Arial" w:cs="Arial"/>
                <w:sz w:val="24"/>
                <w:szCs w:val="24"/>
              </w:rPr>
              <w:t xml:space="preserve">pupil </w:t>
            </w:r>
            <w:r w:rsidRPr="007D37D6">
              <w:rPr>
                <w:rFonts w:ascii="Arial" w:hAnsi="Arial" w:cs="Arial"/>
                <w:sz w:val="24"/>
                <w:szCs w:val="24"/>
              </w:rPr>
              <w:t>to make progress in line with their peers and or abilit</w:t>
            </w:r>
            <w:r w:rsidR="008A0096" w:rsidRPr="007D37D6">
              <w:rPr>
                <w:rFonts w:ascii="Arial" w:hAnsi="Arial" w:cs="Arial"/>
                <w:sz w:val="24"/>
                <w:szCs w:val="24"/>
              </w:rPr>
              <w:t>y</w:t>
            </w:r>
          </w:p>
          <w:p w14:paraId="409A651C" w14:textId="77777777" w:rsidR="008E7B32" w:rsidRPr="007D37D6" w:rsidRDefault="008E7B32" w:rsidP="008E7B32">
            <w:pPr>
              <w:pStyle w:val="ListParagraph"/>
              <w:numPr>
                <w:ilvl w:val="0"/>
                <w:numId w:val="7"/>
              </w:numPr>
              <w:autoSpaceDE w:val="0"/>
              <w:autoSpaceDN w:val="0"/>
              <w:adjustRightInd w:val="0"/>
              <w:contextualSpacing w:val="0"/>
              <w:jc w:val="both"/>
              <w:rPr>
                <w:rFonts w:ascii="Arial" w:hAnsi="Arial" w:cs="Arial"/>
                <w:sz w:val="24"/>
                <w:szCs w:val="24"/>
              </w:rPr>
            </w:pPr>
            <w:r w:rsidRPr="007D37D6">
              <w:rPr>
                <w:rFonts w:ascii="Arial" w:hAnsi="Arial" w:cs="Arial"/>
                <w:sz w:val="24"/>
                <w:szCs w:val="24"/>
              </w:rPr>
              <w:t>Ways of supporting areas of need, reasonable adjustments to behaviour and other policies</w:t>
            </w:r>
          </w:p>
          <w:p w14:paraId="7E25B4C4" w14:textId="77777777" w:rsidR="008E7B32" w:rsidRPr="007D37D6" w:rsidRDefault="008E7B32" w:rsidP="008E7B32">
            <w:pPr>
              <w:pStyle w:val="ListParagraph"/>
              <w:numPr>
                <w:ilvl w:val="0"/>
                <w:numId w:val="7"/>
              </w:numPr>
              <w:autoSpaceDE w:val="0"/>
              <w:autoSpaceDN w:val="0"/>
              <w:adjustRightInd w:val="0"/>
              <w:contextualSpacing w:val="0"/>
              <w:jc w:val="both"/>
              <w:rPr>
                <w:rFonts w:ascii="Arial" w:hAnsi="Arial" w:cs="Arial"/>
                <w:sz w:val="24"/>
                <w:szCs w:val="24"/>
              </w:rPr>
            </w:pPr>
            <w:r w:rsidRPr="007D37D6">
              <w:rPr>
                <w:rFonts w:ascii="Arial" w:hAnsi="Arial" w:cs="Arial"/>
                <w:sz w:val="24"/>
                <w:szCs w:val="24"/>
              </w:rPr>
              <w:t>Access to key staff</w:t>
            </w:r>
          </w:p>
          <w:p w14:paraId="0794BBFE" w14:textId="77777777" w:rsidR="008A0096" w:rsidRPr="007D37D6" w:rsidRDefault="008E7B32" w:rsidP="008E7B32">
            <w:pPr>
              <w:pStyle w:val="ListParagraph"/>
              <w:numPr>
                <w:ilvl w:val="0"/>
                <w:numId w:val="7"/>
              </w:numPr>
              <w:autoSpaceDE w:val="0"/>
              <w:autoSpaceDN w:val="0"/>
              <w:adjustRightInd w:val="0"/>
              <w:contextualSpacing w:val="0"/>
              <w:jc w:val="both"/>
              <w:rPr>
                <w:rFonts w:ascii="Arial" w:hAnsi="Arial" w:cs="Arial"/>
                <w:sz w:val="24"/>
                <w:szCs w:val="24"/>
              </w:rPr>
            </w:pPr>
            <w:r w:rsidRPr="007D37D6">
              <w:rPr>
                <w:rFonts w:ascii="Arial" w:hAnsi="Arial" w:cs="Arial"/>
                <w:sz w:val="24"/>
                <w:szCs w:val="24"/>
              </w:rPr>
              <w:t>Access to enrichment activities and clubs both in and out of school, if appropriate</w:t>
            </w:r>
          </w:p>
          <w:p w14:paraId="6FFCAB41" w14:textId="77777777" w:rsidR="008A0096" w:rsidRPr="007D37D6" w:rsidRDefault="008A0096" w:rsidP="008E7B32">
            <w:pPr>
              <w:pStyle w:val="ListParagraph"/>
              <w:numPr>
                <w:ilvl w:val="0"/>
                <w:numId w:val="7"/>
              </w:numPr>
              <w:autoSpaceDE w:val="0"/>
              <w:autoSpaceDN w:val="0"/>
              <w:adjustRightInd w:val="0"/>
              <w:contextualSpacing w:val="0"/>
              <w:jc w:val="both"/>
              <w:rPr>
                <w:rFonts w:ascii="Arial" w:hAnsi="Arial" w:cs="Arial"/>
                <w:sz w:val="24"/>
                <w:szCs w:val="24"/>
              </w:rPr>
            </w:pPr>
            <w:r w:rsidRPr="007D37D6">
              <w:rPr>
                <w:rFonts w:ascii="Arial" w:hAnsi="Arial" w:cs="Arial"/>
                <w:sz w:val="24"/>
                <w:szCs w:val="24"/>
              </w:rPr>
              <w:t xml:space="preserve">Effective use of quality alternative education provision </w:t>
            </w:r>
          </w:p>
          <w:p w14:paraId="4B42CE5B" w14:textId="77777777" w:rsidR="008E7B32" w:rsidRPr="007D37D6" w:rsidRDefault="008A0096" w:rsidP="008E7B32">
            <w:pPr>
              <w:pStyle w:val="ListParagraph"/>
              <w:numPr>
                <w:ilvl w:val="0"/>
                <w:numId w:val="7"/>
              </w:numPr>
              <w:autoSpaceDE w:val="0"/>
              <w:autoSpaceDN w:val="0"/>
              <w:adjustRightInd w:val="0"/>
              <w:contextualSpacing w:val="0"/>
              <w:jc w:val="both"/>
              <w:rPr>
                <w:rFonts w:ascii="Arial" w:hAnsi="Arial" w:cs="Arial"/>
                <w:sz w:val="24"/>
                <w:szCs w:val="24"/>
              </w:rPr>
            </w:pPr>
            <w:r w:rsidRPr="007D37D6">
              <w:rPr>
                <w:rFonts w:ascii="Arial" w:hAnsi="Arial" w:cs="Arial"/>
                <w:sz w:val="24"/>
                <w:szCs w:val="24"/>
              </w:rPr>
              <w:t>Action plans on how to engage the young person back to EET.</w:t>
            </w:r>
          </w:p>
          <w:p w14:paraId="5CF348B5" w14:textId="77777777" w:rsidR="008E7B32" w:rsidRPr="007D37D6" w:rsidRDefault="008E7B32" w:rsidP="002A1423">
            <w:pPr>
              <w:pStyle w:val="ListParagraph"/>
              <w:numPr>
                <w:ilvl w:val="0"/>
                <w:numId w:val="7"/>
              </w:numPr>
              <w:autoSpaceDE w:val="0"/>
              <w:autoSpaceDN w:val="0"/>
              <w:adjustRightInd w:val="0"/>
              <w:contextualSpacing w:val="0"/>
              <w:jc w:val="both"/>
              <w:rPr>
                <w:rFonts w:ascii="Arial" w:hAnsi="Arial" w:cs="Arial"/>
                <w:sz w:val="24"/>
                <w:szCs w:val="24"/>
              </w:rPr>
            </w:pPr>
            <w:r w:rsidRPr="007D37D6">
              <w:rPr>
                <w:rFonts w:ascii="Arial" w:hAnsi="Arial" w:cs="Arial"/>
                <w:sz w:val="24"/>
                <w:szCs w:val="24"/>
              </w:rPr>
              <w:t>Access to educational psychology, mental health support and work on trauma and attachment as required.</w:t>
            </w:r>
          </w:p>
          <w:p w14:paraId="7C3924D0" w14:textId="77777777" w:rsidR="00503340" w:rsidRPr="007D37D6" w:rsidRDefault="00503340" w:rsidP="002A1423">
            <w:pPr>
              <w:pStyle w:val="Default"/>
              <w:contextualSpacing/>
            </w:pPr>
            <w:r w:rsidRPr="007D37D6">
              <w:t xml:space="preserve">Targets should also reflect current educational pedagogy, which could include </w:t>
            </w:r>
            <w:r w:rsidR="00433970" w:rsidRPr="007D37D6">
              <w:t>evidence-based</w:t>
            </w:r>
            <w:r w:rsidRPr="007D37D6">
              <w:t xml:space="preserve"> interventions from EEF Toolkit</w:t>
            </w:r>
          </w:p>
          <w:p w14:paraId="37463055" w14:textId="77777777" w:rsidR="00441B0B" w:rsidRPr="007D37D6" w:rsidRDefault="00441B0B" w:rsidP="002A1423">
            <w:pPr>
              <w:pStyle w:val="Default"/>
              <w:contextualSpacing/>
            </w:pPr>
          </w:p>
        </w:tc>
      </w:tr>
      <w:tr w:rsidR="003A139D" w:rsidRPr="007D37D6" w14:paraId="3406258D" w14:textId="77777777" w:rsidTr="00D331F2">
        <w:tc>
          <w:tcPr>
            <w:tcW w:w="1559" w:type="dxa"/>
            <w:vMerge/>
          </w:tcPr>
          <w:p w14:paraId="43A5FC29" w14:textId="77777777" w:rsidR="003A139D" w:rsidRPr="007D37D6" w:rsidRDefault="003A139D" w:rsidP="002A1423">
            <w:pPr>
              <w:pStyle w:val="Default"/>
              <w:contextualSpacing/>
              <w:rPr>
                <w:b/>
                <w:bCs/>
                <w:color w:val="FF0000"/>
              </w:rPr>
            </w:pPr>
          </w:p>
        </w:tc>
        <w:tc>
          <w:tcPr>
            <w:tcW w:w="1417" w:type="dxa"/>
          </w:tcPr>
          <w:p w14:paraId="51C77A8C" w14:textId="77777777" w:rsidR="003A139D" w:rsidRPr="007D37D6" w:rsidRDefault="00503340" w:rsidP="002A1423">
            <w:pPr>
              <w:pStyle w:val="Default"/>
              <w:contextualSpacing/>
              <w:rPr>
                <w:b/>
                <w:bCs/>
                <w:color w:val="000000" w:themeColor="text1"/>
              </w:rPr>
            </w:pPr>
            <w:r w:rsidRPr="007D37D6">
              <w:rPr>
                <w:b/>
                <w:bCs/>
                <w:color w:val="000000" w:themeColor="text1"/>
              </w:rPr>
              <w:t>Resourced</w:t>
            </w:r>
          </w:p>
        </w:tc>
        <w:tc>
          <w:tcPr>
            <w:tcW w:w="7059" w:type="dxa"/>
          </w:tcPr>
          <w:p w14:paraId="6CB53BE7" w14:textId="77777777" w:rsidR="003A139D" w:rsidRPr="007D37D6" w:rsidRDefault="00503340" w:rsidP="002A1423">
            <w:pPr>
              <w:pStyle w:val="Default"/>
              <w:contextualSpacing/>
            </w:pPr>
            <w:r w:rsidRPr="007D37D6">
              <w:t>Clear strategies should be outlined for the support the child/young person can expect from school/provision staff and other professionals in meeting the targets</w:t>
            </w:r>
          </w:p>
          <w:p w14:paraId="7FC7EE19" w14:textId="77777777" w:rsidR="00441B0B" w:rsidRPr="007D37D6" w:rsidRDefault="00441B0B" w:rsidP="002A1423">
            <w:pPr>
              <w:pStyle w:val="Default"/>
              <w:contextualSpacing/>
            </w:pPr>
          </w:p>
        </w:tc>
      </w:tr>
      <w:tr w:rsidR="003A139D" w:rsidRPr="007D37D6" w14:paraId="646BCD20" w14:textId="77777777" w:rsidTr="00D331F2">
        <w:trPr>
          <w:trHeight w:val="668"/>
        </w:trPr>
        <w:tc>
          <w:tcPr>
            <w:tcW w:w="1559" w:type="dxa"/>
            <w:vMerge/>
          </w:tcPr>
          <w:p w14:paraId="6ADB5E6C" w14:textId="77777777" w:rsidR="003A139D" w:rsidRPr="007D37D6" w:rsidRDefault="003A139D" w:rsidP="002A1423">
            <w:pPr>
              <w:pStyle w:val="Default"/>
              <w:contextualSpacing/>
              <w:rPr>
                <w:b/>
                <w:bCs/>
                <w:color w:val="FF0000"/>
              </w:rPr>
            </w:pPr>
          </w:p>
        </w:tc>
        <w:tc>
          <w:tcPr>
            <w:tcW w:w="1417" w:type="dxa"/>
          </w:tcPr>
          <w:p w14:paraId="7CC24B05" w14:textId="77777777" w:rsidR="003A139D" w:rsidRPr="007D37D6" w:rsidRDefault="008E7B32" w:rsidP="002A1423">
            <w:pPr>
              <w:pStyle w:val="Default"/>
              <w:contextualSpacing/>
              <w:rPr>
                <w:b/>
                <w:bCs/>
                <w:color w:val="000000" w:themeColor="text1"/>
              </w:rPr>
            </w:pPr>
            <w:r w:rsidRPr="007D37D6">
              <w:rPr>
                <w:b/>
                <w:bCs/>
                <w:color w:val="000000" w:themeColor="text1"/>
              </w:rPr>
              <w:t>Use of Pupil Premium Plus</w:t>
            </w:r>
          </w:p>
        </w:tc>
        <w:tc>
          <w:tcPr>
            <w:tcW w:w="7059" w:type="dxa"/>
          </w:tcPr>
          <w:p w14:paraId="44C4ED56" w14:textId="77777777" w:rsidR="00D331F2" w:rsidRPr="007D37D6" w:rsidRDefault="00503340" w:rsidP="00D331F2">
            <w:pPr>
              <w:pStyle w:val="Default"/>
              <w:contextualSpacing/>
              <w:jc w:val="both"/>
            </w:pPr>
            <w:r w:rsidRPr="007D37D6">
              <w:t>Pupil Premium</w:t>
            </w:r>
            <w:r w:rsidR="00784D67" w:rsidRPr="007D37D6">
              <w:t xml:space="preserve"> Plus m</w:t>
            </w:r>
            <w:r w:rsidRPr="007D37D6">
              <w:t xml:space="preserve">ust be </w:t>
            </w:r>
            <w:r w:rsidR="008E7B32" w:rsidRPr="007D37D6">
              <w:t xml:space="preserve">appropriately costed </w:t>
            </w:r>
            <w:r w:rsidRPr="007D37D6">
              <w:t xml:space="preserve">against the </w:t>
            </w:r>
            <w:r w:rsidR="008E7B32" w:rsidRPr="007D37D6">
              <w:t>targets set.</w:t>
            </w:r>
            <w:r w:rsidR="00D331F2" w:rsidRPr="007D37D6">
              <w:t xml:space="preserve"> </w:t>
            </w:r>
            <w:r w:rsidR="00784D67" w:rsidRPr="007D37D6">
              <w:t xml:space="preserve"> </w:t>
            </w:r>
            <w:r w:rsidR="00D331F2" w:rsidRPr="007D37D6">
              <w:t>Appropriate use of PP+ could be used to support:</w:t>
            </w:r>
          </w:p>
          <w:p w14:paraId="51D1D315" w14:textId="77777777" w:rsidR="00D331F2" w:rsidRPr="007D37D6" w:rsidRDefault="00D331F2" w:rsidP="00D331F2">
            <w:pPr>
              <w:pStyle w:val="Default"/>
              <w:numPr>
                <w:ilvl w:val="0"/>
                <w:numId w:val="34"/>
              </w:numPr>
              <w:contextualSpacing/>
              <w:jc w:val="both"/>
            </w:pPr>
            <w:r w:rsidRPr="007D37D6">
              <w:t>access to a nursery or other high-quality early years provision that is appropriate to the child’s age (</w:t>
            </w:r>
            <w:proofErr w:type="gramStart"/>
            <w:r w:rsidRPr="007D37D6">
              <w:t>e.g.</w:t>
            </w:r>
            <w:proofErr w:type="gramEnd"/>
            <w:r w:rsidRPr="007D37D6">
              <w:t xml:space="preserve"> pre-school playgroups) and meets their identified developmental needs</w:t>
            </w:r>
          </w:p>
          <w:p w14:paraId="799BBA78" w14:textId="77777777" w:rsidR="00D331F2" w:rsidRPr="007D37D6" w:rsidRDefault="00D331F2" w:rsidP="00D331F2">
            <w:pPr>
              <w:pStyle w:val="Default"/>
              <w:numPr>
                <w:ilvl w:val="0"/>
                <w:numId w:val="1"/>
              </w:numPr>
              <w:ind w:hanging="357"/>
              <w:contextualSpacing/>
              <w:jc w:val="both"/>
            </w:pPr>
            <w:r w:rsidRPr="007D37D6">
              <w:t xml:space="preserve">on-going catch-up support for those who have fallen behind with </w:t>
            </w:r>
            <w:r w:rsidR="00433970" w:rsidRPr="007D37D6">
              <w:t>schoolwork</w:t>
            </w:r>
            <w:r w:rsidRPr="007D37D6">
              <w:t xml:space="preserve"> (including use of effective intervention strategies) </w:t>
            </w:r>
          </w:p>
          <w:p w14:paraId="664D98BC" w14:textId="77777777" w:rsidR="00D331F2" w:rsidRPr="007D37D6" w:rsidRDefault="00D331F2" w:rsidP="00D331F2">
            <w:pPr>
              <w:pStyle w:val="Default"/>
              <w:numPr>
                <w:ilvl w:val="0"/>
                <w:numId w:val="1"/>
              </w:numPr>
              <w:ind w:hanging="357"/>
              <w:contextualSpacing/>
              <w:jc w:val="both"/>
            </w:pPr>
            <w:r w:rsidRPr="007D37D6">
              <w:t>provision of immediate suitable education where a child is not in school (</w:t>
            </w:r>
            <w:proofErr w:type="gramStart"/>
            <w:r w:rsidRPr="007D37D6">
              <w:t>e.g.</w:t>
            </w:r>
            <w:proofErr w:type="gramEnd"/>
            <w:r w:rsidRPr="007D37D6">
              <w:t xml:space="preserve"> because of temporary or permanent exclusion) </w:t>
            </w:r>
          </w:p>
          <w:p w14:paraId="49E949F9" w14:textId="77777777" w:rsidR="00D331F2" w:rsidRPr="007D37D6" w:rsidRDefault="00D331F2" w:rsidP="00D331F2">
            <w:pPr>
              <w:pStyle w:val="Default"/>
              <w:numPr>
                <w:ilvl w:val="0"/>
                <w:numId w:val="1"/>
              </w:numPr>
              <w:ind w:hanging="357"/>
              <w:contextualSpacing/>
              <w:jc w:val="both"/>
            </w:pPr>
            <w:r w:rsidRPr="007D37D6">
              <w:t>transition support where needed, such as when a child</w:t>
            </w:r>
            <w:r w:rsidR="008A0096" w:rsidRPr="007D37D6">
              <w:t>/young person</w:t>
            </w:r>
            <w:r w:rsidRPr="007D37D6">
              <w:t xml:space="preserve"> starts attending a new school</w:t>
            </w:r>
            <w:r w:rsidR="008A0096" w:rsidRPr="007D37D6">
              <w:t>/college</w:t>
            </w:r>
            <w:r w:rsidRPr="007D37D6">
              <w:t xml:space="preserve"> or returns to </w:t>
            </w:r>
            <w:r w:rsidR="00433970" w:rsidRPr="007D37D6">
              <w:t>school</w:t>
            </w:r>
            <w:r w:rsidR="008A0096" w:rsidRPr="007D37D6">
              <w:t>/college</w:t>
            </w:r>
            <w:r w:rsidRPr="007D37D6">
              <w:t xml:space="preserve">, or when a </w:t>
            </w:r>
            <w:r w:rsidR="008A0096" w:rsidRPr="007D37D6">
              <w:t>CYP</w:t>
            </w:r>
            <w:r w:rsidRPr="007D37D6">
              <w:t xml:space="preserve"> has a plan for permanence (</w:t>
            </w:r>
            <w:proofErr w:type="gramStart"/>
            <w:r w:rsidRPr="007D37D6">
              <w:t>e.g.</w:t>
            </w:r>
            <w:proofErr w:type="gramEnd"/>
            <w:r w:rsidRPr="007D37D6">
              <w:t xml:space="preserve"> p</w:t>
            </w:r>
            <w:r w:rsidR="00784D67" w:rsidRPr="007D37D6">
              <w:t>lac</w:t>
            </w:r>
            <w:r w:rsidRPr="007D37D6">
              <w:t xml:space="preserve">ed for adoption) and may change </w:t>
            </w:r>
            <w:r w:rsidR="008A0096" w:rsidRPr="007D37D6">
              <w:t xml:space="preserve">education provision </w:t>
            </w:r>
            <w:r w:rsidRPr="007D37D6">
              <w:t xml:space="preserve">as part of that plan </w:t>
            </w:r>
          </w:p>
          <w:p w14:paraId="15C7C1F5" w14:textId="77777777" w:rsidR="00D331F2" w:rsidRPr="007D37D6" w:rsidRDefault="00D331F2" w:rsidP="00D331F2">
            <w:pPr>
              <w:pStyle w:val="Default"/>
              <w:numPr>
                <w:ilvl w:val="0"/>
                <w:numId w:val="1"/>
              </w:numPr>
              <w:ind w:hanging="357"/>
              <w:contextualSpacing/>
              <w:jc w:val="both"/>
            </w:pPr>
            <w:r w:rsidRPr="007D37D6">
              <w:t>school</w:t>
            </w:r>
            <w:r w:rsidR="008A0096" w:rsidRPr="007D37D6">
              <w:t>/college</w:t>
            </w:r>
            <w:r w:rsidRPr="007D37D6">
              <w:t xml:space="preserve"> attendance and, where appropriate, behaviour </w:t>
            </w:r>
            <w:r w:rsidR="00433970" w:rsidRPr="007D37D6">
              <w:t>support</w:t>
            </w:r>
          </w:p>
          <w:p w14:paraId="2B688815" w14:textId="77777777" w:rsidR="00D331F2" w:rsidRPr="007D37D6" w:rsidRDefault="00D331F2" w:rsidP="00D331F2">
            <w:pPr>
              <w:pStyle w:val="Default"/>
              <w:numPr>
                <w:ilvl w:val="0"/>
                <w:numId w:val="1"/>
              </w:numPr>
              <w:ind w:hanging="357"/>
              <w:contextualSpacing/>
              <w:jc w:val="both"/>
            </w:pPr>
            <w:r w:rsidRPr="007D37D6">
              <w:t xml:space="preserve">support needed to help the </w:t>
            </w:r>
            <w:r w:rsidR="008A0096" w:rsidRPr="007D37D6">
              <w:t xml:space="preserve">CYP </w:t>
            </w:r>
            <w:r w:rsidRPr="007D37D6">
              <w:t xml:space="preserve">realise their short and long-term </w:t>
            </w:r>
            <w:r w:rsidR="008A0096" w:rsidRPr="007D37D6">
              <w:t xml:space="preserve">developments, </w:t>
            </w:r>
            <w:r w:rsidRPr="007D37D6">
              <w:t xml:space="preserve">academic </w:t>
            </w:r>
            <w:proofErr w:type="gramStart"/>
            <w:r w:rsidRPr="007D37D6">
              <w:t>achievements</w:t>
            </w:r>
            <w:proofErr w:type="gramEnd"/>
            <w:r w:rsidRPr="007D37D6">
              <w:t xml:space="preserve"> and aspirations. This includes: </w:t>
            </w:r>
          </w:p>
          <w:p w14:paraId="64394A52" w14:textId="77777777" w:rsidR="00D331F2" w:rsidRPr="007D37D6" w:rsidRDefault="00D331F2" w:rsidP="00D331F2">
            <w:pPr>
              <w:pStyle w:val="Default"/>
              <w:numPr>
                <w:ilvl w:val="1"/>
                <w:numId w:val="1"/>
              </w:numPr>
              <w:ind w:hanging="357"/>
              <w:contextualSpacing/>
            </w:pPr>
            <w:r w:rsidRPr="007D37D6">
              <w:t xml:space="preserve">support to achieve expected levels of progress for the relevant national curriculum key stage, and to complete an appropriate range of approved qualifications </w:t>
            </w:r>
          </w:p>
          <w:p w14:paraId="04E50A94" w14:textId="77777777" w:rsidR="00D331F2" w:rsidRPr="007D37D6" w:rsidRDefault="00D331F2" w:rsidP="00D331F2">
            <w:pPr>
              <w:pStyle w:val="Default"/>
              <w:numPr>
                <w:ilvl w:val="1"/>
                <w:numId w:val="1"/>
              </w:numPr>
              <w:spacing w:before="100" w:beforeAutospacing="1"/>
              <w:ind w:hanging="357"/>
              <w:contextualSpacing/>
            </w:pPr>
            <w:r w:rsidRPr="007D37D6">
              <w:t xml:space="preserve">careers advice and guidance and financial information about further and higher education, </w:t>
            </w:r>
            <w:proofErr w:type="gramStart"/>
            <w:r w:rsidRPr="007D37D6">
              <w:t>training</w:t>
            </w:r>
            <w:proofErr w:type="gramEnd"/>
            <w:r w:rsidRPr="007D37D6">
              <w:t xml:space="preserve"> and employment </w:t>
            </w:r>
          </w:p>
          <w:p w14:paraId="61D37A9F" w14:textId="77777777" w:rsidR="00441B0B" w:rsidRPr="007D37D6" w:rsidRDefault="00D331F2" w:rsidP="002A1423">
            <w:pPr>
              <w:pStyle w:val="Default"/>
              <w:numPr>
                <w:ilvl w:val="1"/>
                <w:numId w:val="1"/>
              </w:numPr>
              <w:spacing w:before="100" w:beforeAutospacing="1"/>
              <w:ind w:hanging="357"/>
              <w:contextualSpacing/>
            </w:pPr>
            <w:r w:rsidRPr="007D37D6">
              <w:t>out-of-school hours learning activities, study support and leisure interests.</w:t>
            </w:r>
          </w:p>
          <w:p w14:paraId="09142212" w14:textId="77777777" w:rsidR="008E7B32" w:rsidRPr="007D37D6" w:rsidRDefault="00D331F2" w:rsidP="008A0096">
            <w:pPr>
              <w:pStyle w:val="Default"/>
              <w:spacing w:before="100" w:beforeAutospacing="1"/>
              <w:ind w:left="428"/>
              <w:contextualSpacing/>
            </w:pPr>
            <w:r w:rsidRPr="007D37D6">
              <w:t xml:space="preserve"> </w:t>
            </w:r>
          </w:p>
        </w:tc>
      </w:tr>
      <w:tr w:rsidR="003A139D" w:rsidRPr="007D37D6" w14:paraId="09E5CD8F" w14:textId="77777777" w:rsidTr="00D331F2">
        <w:tc>
          <w:tcPr>
            <w:tcW w:w="1559" w:type="dxa"/>
            <w:vMerge/>
          </w:tcPr>
          <w:p w14:paraId="16A9347F" w14:textId="77777777" w:rsidR="003A139D" w:rsidRPr="007D37D6" w:rsidRDefault="003A139D" w:rsidP="002A1423">
            <w:pPr>
              <w:pStyle w:val="Default"/>
              <w:contextualSpacing/>
              <w:rPr>
                <w:b/>
                <w:bCs/>
                <w:color w:val="FF0000"/>
              </w:rPr>
            </w:pPr>
          </w:p>
        </w:tc>
        <w:tc>
          <w:tcPr>
            <w:tcW w:w="1417" w:type="dxa"/>
          </w:tcPr>
          <w:p w14:paraId="744FA6E1" w14:textId="77777777" w:rsidR="003A139D" w:rsidRPr="007D37D6" w:rsidRDefault="008E7B32" w:rsidP="002A1423">
            <w:pPr>
              <w:pStyle w:val="Default"/>
              <w:contextualSpacing/>
              <w:rPr>
                <w:b/>
                <w:bCs/>
              </w:rPr>
            </w:pPr>
            <w:r w:rsidRPr="007D37D6">
              <w:rPr>
                <w:b/>
                <w:bCs/>
              </w:rPr>
              <w:t>Catch up Tuition Funding</w:t>
            </w:r>
          </w:p>
        </w:tc>
        <w:tc>
          <w:tcPr>
            <w:tcW w:w="7059" w:type="dxa"/>
          </w:tcPr>
          <w:p w14:paraId="2EC1EF2A" w14:textId="77777777" w:rsidR="008A0096" w:rsidRPr="007D37D6" w:rsidRDefault="008A0096" w:rsidP="002A1423">
            <w:pPr>
              <w:pStyle w:val="Default"/>
              <w:contextualSpacing/>
            </w:pPr>
          </w:p>
          <w:p w14:paraId="6100E79C" w14:textId="77777777" w:rsidR="003A139D" w:rsidRPr="007D37D6" w:rsidRDefault="008E7B32" w:rsidP="002A1423">
            <w:pPr>
              <w:pStyle w:val="Default"/>
              <w:contextualSpacing/>
            </w:pPr>
            <w:r w:rsidRPr="007D37D6">
              <w:t xml:space="preserve">The use </w:t>
            </w:r>
            <w:r w:rsidR="00433970" w:rsidRPr="007D37D6">
              <w:t>of ‘</w:t>
            </w:r>
            <w:r w:rsidRPr="007D37D6">
              <w:t>Catch Up</w:t>
            </w:r>
            <w:r w:rsidR="00B17456" w:rsidRPr="007D37D6">
              <w:t xml:space="preserve"> Premium</w:t>
            </w:r>
            <w:r w:rsidRPr="007D37D6">
              <w:t xml:space="preserve">’ </w:t>
            </w:r>
            <w:r w:rsidR="00B17456" w:rsidRPr="007D37D6">
              <w:t xml:space="preserve">and ‘National Tutoring Programme’, </w:t>
            </w:r>
            <w:r w:rsidRPr="007D37D6">
              <w:t xml:space="preserve">following COVID lockdown, must be clearly identified </w:t>
            </w:r>
            <w:r w:rsidR="00D331F2" w:rsidRPr="007D37D6">
              <w:t xml:space="preserve">on the PEP </w:t>
            </w:r>
            <w:r w:rsidRPr="007D37D6">
              <w:t>and appropriately used to close gaps in attainment and accelerate progress.</w:t>
            </w:r>
          </w:p>
          <w:p w14:paraId="7AC24534" w14:textId="77777777" w:rsidR="008A0096" w:rsidRPr="007D37D6" w:rsidRDefault="008A0096" w:rsidP="002A1423">
            <w:pPr>
              <w:pStyle w:val="Default"/>
              <w:contextualSpacing/>
            </w:pPr>
          </w:p>
        </w:tc>
      </w:tr>
    </w:tbl>
    <w:p w14:paraId="500BAF8E" w14:textId="77777777" w:rsidR="00441B0B" w:rsidRPr="007D37D6" w:rsidRDefault="00441B0B" w:rsidP="00A80A59">
      <w:pPr>
        <w:spacing w:line="240" w:lineRule="auto"/>
        <w:jc w:val="both"/>
        <w:rPr>
          <w:rFonts w:ascii="Arial" w:hAnsi="Arial" w:cs="Arial"/>
          <w:color w:val="1D1D1B"/>
          <w:sz w:val="24"/>
          <w:szCs w:val="24"/>
        </w:rPr>
      </w:pPr>
    </w:p>
    <w:tbl>
      <w:tblPr>
        <w:tblStyle w:val="TableGrid"/>
        <w:tblW w:w="0" w:type="auto"/>
        <w:tblInd w:w="421" w:type="dxa"/>
        <w:tblLook w:val="04A0" w:firstRow="1" w:lastRow="0" w:firstColumn="1" w:lastColumn="0" w:noHBand="0" w:noVBand="1"/>
      </w:tblPr>
      <w:tblGrid>
        <w:gridCol w:w="1556"/>
        <w:gridCol w:w="1564"/>
        <w:gridCol w:w="6915"/>
      </w:tblGrid>
      <w:tr w:rsidR="0038464A" w:rsidRPr="007D37D6" w14:paraId="4F841592" w14:textId="77777777" w:rsidTr="002A1423">
        <w:tc>
          <w:tcPr>
            <w:tcW w:w="1559" w:type="dxa"/>
            <w:vMerge w:val="restart"/>
          </w:tcPr>
          <w:p w14:paraId="6B5AB4CC" w14:textId="77777777" w:rsidR="0038464A" w:rsidRPr="007D37D6" w:rsidRDefault="0038464A" w:rsidP="0038464A">
            <w:pPr>
              <w:pStyle w:val="Default"/>
              <w:contextualSpacing/>
              <w:rPr>
                <w:b/>
                <w:bCs/>
                <w:color w:val="FF0000"/>
              </w:rPr>
            </w:pPr>
            <w:r w:rsidRPr="007D37D6">
              <w:rPr>
                <w:b/>
                <w:bCs/>
                <w:color w:val="auto"/>
              </w:rPr>
              <w:t xml:space="preserve">Quality Assurance </w:t>
            </w:r>
          </w:p>
        </w:tc>
        <w:tc>
          <w:tcPr>
            <w:tcW w:w="8476" w:type="dxa"/>
            <w:gridSpan w:val="2"/>
          </w:tcPr>
          <w:p w14:paraId="11D6EAA0" w14:textId="77777777" w:rsidR="0038464A" w:rsidRPr="007D37D6" w:rsidRDefault="0038464A" w:rsidP="002A1423">
            <w:pPr>
              <w:pStyle w:val="Default"/>
              <w:contextualSpacing/>
            </w:pPr>
            <w:r w:rsidRPr="007D37D6">
              <w:rPr>
                <w:b/>
                <w:bCs/>
                <w:color w:val="FF0000"/>
              </w:rPr>
              <w:t>This tab is only completed by the Virtual School following the uploading of the information from the termly PEP meeting.</w:t>
            </w:r>
            <w:r w:rsidRPr="007D37D6">
              <w:t xml:space="preserve"> </w:t>
            </w:r>
          </w:p>
          <w:p w14:paraId="7CF3C0FB" w14:textId="77777777" w:rsidR="0038464A" w:rsidRPr="007D37D6" w:rsidRDefault="0038464A" w:rsidP="002A1423">
            <w:pPr>
              <w:pStyle w:val="Default"/>
              <w:contextualSpacing/>
            </w:pPr>
            <w:r w:rsidRPr="007D37D6">
              <w:t xml:space="preserve">Once the </w:t>
            </w:r>
            <w:proofErr w:type="spellStart"/>
            <w:r w:rsidRPr="007D37D6">
              <w:t>ePEP</w:t>
            </w:r>
            <w:proofErr w:type="spellEnd"/>
            <w:r w:rsidRPr="007D37D6">
              <w:t xml:space="preserve"> has been completed and signed off by </w:t>
            </w:r>
            <w:r w:rsidR="00433970" w:rsidRPr="007D37D6">
              <w:t>the Designated</w:t>
            </w:r>
            <w:r w:rsidR="008A0096" w:rsidRPr="007D37D6">
              <w:t xml:space="preserve"> Teacher/Lead</w:t>
            </w:r>
            <w:r w:rsidRPr="007D37D6">
              <w:t xml:space="preserve">, the Virtual School will be notified.   Within 10 days, the </w:t>
            </w:r>
            <w:proofErr w:type="spellStart"/>
            <w:r w:rsidRPr="007D37D6">
              <w:t>ePEP</w:t>
            </w:r>
            <w:proofErr w:type="spellEnd"/>
            <w:r w:rsidRPr="007D37D6">
              <w:t xml:space="preserve"> will have been Quality Assured </w:t>
            </w:r>
            <w:r w:rsidR="008A0096" w:rsidRPr="007D37D6">
              <w:t xml:space="preserve">by the VS Caseworker </w:t>
            </w:r>
            <w:r w:rsidRPr="007D37D6">
              <w:t xml:space="preserve">and any examples of Outstanding practice or areas for </w:t>
            </w:r>
            <w:r w:rsidR="008A0096" w:rsidRPr="007D37D6">
              <w:t xml:space="preserve">further </w:t>
            </w:r>
            <w:r w:rsidRPr="007D37D6">
              <w:t>development, will be fed back via the Quality Assurance Tab.</w:t>
            </w:r>
          </w:p>
          <w:p w14:paraId="2E3F5A9D" w14:textId="77777777" w:rsidR="00441B0B" w:rsidRPr="007D37D6" w:rsidRDefault="00441B0B" w:rsidP="002A1423">
            <w:pPr>
              <w:pStyle w:val="Default"/>
              <w:contextualSpacing/>
              <w:rPr>
                <w:color w:val="auto"/>
              </w:rPr>
            </w:pPr>
          </w:p>
        </w:tc>
      </w:tr>
      <w:tr w:rsidR="0038464A" w:rsidRPr="007D37D6" w14:paraId="695E20DB" w14:textId="77777777" w:rsidTr="00784D67">
        <w:trPr>
          <w:trHeight w:val="717"/>
        </w:trPr>
        <w:tc>
          <w:tcPr>
            <w:tcW w:w="1559" w:type="dxa"/>
            <w:vMerge/>
            <w:tcBorders>
              <w:bottom w:val="nil"/>
            </w:tcBorders>
          </w:tcPr>
          <w:p w14:paraId="193C6865" w14:textId="77777777" w:rsidR="0038464A" w:rsidRPr="007D37D6" w:rsidRDefault="0038464A" w:rsidP="002A1423">
            <w:pPr>
              <w:pStyle w:val="Default"/>
              <w:contextualSpacing/>
              <w:rPr>
                <w:b/>
                <w:bCs/>
                <w:color w:val="FF0000"/>
              </w:rPr>
            </w:pPr>
          </w:p>
        </w:tc>
        <w:tc>
          <w:tcPr>
            <w:tcW w:w="1417" w:type="dxa"/>
            <w:tcBorders>
              <w:bottom w:val="nil"/>
            </w:tcBorders>
          </w:tcPr>
          <w:p w14:paraId="3D7DA2D0" w14:textId="77777777" w:rsidR="0038464A" w:rsidRPr="007D37D6" w:rsidRDefault="0038464A" w:rsidP="002A1423">
            <w:pPr>
              <w:pStyle w:val="Default"/>
              <w:contextualSpacing/>
              <w:rPr>
                <w:b/>
                <w:bCs/>
              </w:rPr>
            </w:pPr>
            <w:r w:rsidRPr="007D37D6">
              <w:rPr>
                <w:b/>
                <w:bCs/>
              </w:rPr>
              <w:t>Timeframes</w:t>
            </w:r>
          </w:p>
        </w:tc>
        <w:tc>
          <w:tcPr>
            <w:tcW w:w="7059" w:type="dxa"/>
            <w:tcBorders>
              <w:bottom w:val="nil"/>
            </w:tcBorders>
          </w:tcPr>
          <w:p w14:paraId="17DBE147" w14:textId="77777777" w:rsidR="0038464A" w:rsidRPr="007D37D6" w:rsidRDefault="0038464A" w:rsidP="002A1423">
            <w:pPr>
              <w:pStyle w:val="Default"/>
              <w:contextualSpacing/>
              <w:rPr>
                <w:b/>
                <w:bCs/>
                <w:color w:val="FF0000"/>
              </w:rPr>
            </w:pPr>
            <w:r w:rsidRPr="007D37D6">
              <w:t>Has the PEP meeting been held within statutory timeframes and uploaded onto the Welfare Call system</w:t>
            </w:r>
            <w:r w:rsidR="00B17456" w:rsidRPr="007D37D6">
              <w:t>,</w:t>
            </w:r>
            <w:r w:rsidRPr="007D37D6">
              <w:t xml:space="preserve"> no later than 5 working days from the date of the PEP </w:t>
            </w:r>
            <w:r w:rsidR="00433970" w:rsidRPr="007D37D6">
              <w:t>meeting?</w:t>
            </w:r>
          </w:p>
        </w:tc>
      </w:tr>
      <w:tr w:rsidR="0038464A" w:rsidRPr="007D37D6" w14:paraId="4F594D3D" w14:textId="77777777" w:rsidTr="00784D67">
        <w:trPr>
          <w:trHeight w:val="448"/>
        </w:trPr>
        <w:tc>
          <w:tcPr>
            <w:tcW w:w="1559" w:type="dxa"/>
            <w:vMerge/>
            <w:tcBorders>
              <w:top w:val="nil"/>
            </w:tcBorders>
          </w:tcPr>
          <w:p w14:paraId="5B1F5703" w14:textId="77777777" w:rsidR="0038464A" w:rsidRPr="007D37D6" w:rsidRDefault="0038464A" w:rsidP="002A1423">
            <w:pPr>
              <w:pStyle w:val="Default"/>
              <w:contextualSpacing/>
              <w:rPr>
                <w:b/>
                <w:bCs/>
                <w:color w:val="FF0000"/>
              </w:rPr>
            </w:pPr>
          </w:p>
        </w:tc>
        <w:tc>
          <w:tcPr>
            <w:tcW w:w="1417" w:type="dxa"/>
            <w:tcBorders>
              <w:top w:val="nil"/>
            </w:tcBorders>
          </w:tcPr>
          <w:p w14:paraId="5C59E5AE" w14:textId="77777777" w:rsidR="0038464A" w:rsidRPr="007D37D6" w:rsidRDefault="00125B6E" w:rsidP="002A1423">
            <w:pPr>
              <w:pStyle w:val="Default"/>
              <w:contextualSpacing/>
              <w:rPr>
                <w:b/>
                <w:bCs/>
              </w:rPr>
            </w:pPr>
            <w:r w:rsidRPr="007D37D6">
              <w:rPr>
                <w:b/>
                <w:bCs/>
              </w:rPr>
              <w:t xml:space="preserve">Individual </w:t>
            </w:r>
            <w:r w:rsidR="0038464A" w:rsidRPr="007D37D6">
              <w:rPr>
                <w:b/>
                <w:bCs/>
              </w:rPr>
              <w:t>Tabs</w:t>
            </w:r>
          </w:p>
        </w:tc>
        <w:tc>
          <w:tcPr>
            <w:tcW w:w="7059" w:type="dxa"/>
            <w:tcBorders>
              <w:top w:val="nil"/>
            </w:tcBorders>
          </w:tcPr>
          <w:p w14:paraId="7FCD2B02" w14:textId="77777777" w:rsidR="0038464A" w:rsidRPr="007D37D6" w:rsidRDefault="0038464A" w:rsidP="002A1423">
            <w:pPr>
              <w:pStyle w:val="Default"/>
              <w:contextualSpacing/>
            </w:pPr>
            <w:r w:rsidRPr="007D37D6">
              <w:t xml:space="preserve">At the bottom of each </w:t>
            </w:r>
            <w:r w:rsidR="00784D67" w:rsidRPr="007D37D6">
              <w:t>t</w:t>
            </w:r>
            <w:r w:rsidRPr="007D37D6">
              <w:t>ab is a Quality Assurance question</w:t>
            </w:r>
            <w:r w:rsidR="00404ECC" w:rsidRPr="007D37D6">
              <w:t>.  For each section this will be rated Red, Amber</w:t>
            </w:r>
            <w:r w:rsidR="00784D67" w:rsidRPr="007D37D6">
              <w:t xml:space="preserve">, </w:t>
            </w:r>
            <w:r w:rsidR="00404ECC" w:rsidRPr="007D37D6">
              <w:t>Green</w:t>
            </w:r>
            <w:r w:rsidR="00784D67" w:rsidRPr="007D37D6">
              <w:t xml:space="preserve"> or Gold</w:t>
            </w:r>
            <w:r w:rsidR="00404ECC" w:rsidRPr="007D37D6">
              <w:t xml:space="preserve">.  If the </w:t>
            </w:r>
            <w:r w:rsidR="00125B6E" w:rsidRPr="007D37D6">
              <w:t xml:space="preserve">quality of the information in the TAB </w:t>
            </w:r>
            <w:r w:rsidR="00404ECC" w:rsidRPr="007D37D6">
              <w:t>has been rated Green</w:t>
            </w:r>
            <w:r w:rsidR="00784D67" w:rsidRPr="007D37D6">
              <w:t xml:space="preserve"> or Gold</w:t>
            </w:r>
            <w:r w:rsidR="00404ECC" w:rsidRPr="007D37D6">
              <w:t xml:space="preserve">, no comment will </w:t>
            </w:r>
            <w:r w:rsidR="008A0096" w:rsidRPr="007D37D6">
              <w:t xml:space="preserve">necessarily </w:t>
            </w:r>
            <w:r w:rsidR="00404ECC" w:rsidRPr="007D37D6">
              <w:t>be p</w:t>
            </w:r>
            <w:r w:rsidR="00784D67" w:rsidRPr="007D37D6">
              <w:t>lac</w:t>
            </w:r>
            <w:r w:rsidR="00404ECC" w:rsidRPr="007D37D6">
              <w:t xml:space="preserve">ed in the </w:t>
            </w:r>
            <w:r w:rsidR="00125B6E" w:rsidRPr="007D37D6">
              <w:t>feedback box.  The rating will automatically populate into the relevant section on the final Quality Assurance Tab.</w:t>
            </w:r>
            <w:r w:rsidR="00B17456" w:rsidRPr="007D37D6">
              <w:t xml:space="preserve">  </w:t>
            </w:r>
            <w:r w:rsidR="00433970" w:rsidRPr="007D37D6">
              <w:t>If,</w:t>
            </w:r>
            <w:r w:rsidR="00125B6E" w:rsidRPr="007D37D6">
              <w:t xml:space="preserve"> however, the quality of the information in the section</w:t>
            </w:r>
            <w:r w:rsidRPr="007D37D6">
              <w:t xml:space="preserve"> </w:t>
            </w:r>
            <w:r w:rsidR="00125B6E" w:rsidRPr="007D37D6">
              <w:t>is rated Amber or R</w:t>
            </w:r>
            <w:r w:rsidR="00784D67" w:rsidRPr="007D37D6">
              <w:t>ed</w:t>
            </w:r>
            <w:r w:rsidR="00125B6E" w:rsidRPr="007D37D6">
              <w:t>, advice will be given in the feedback box, indicating what needs to be done to improve the section.  Again, this will automatically populate into the relevant section within the final quality Assurance Tab.</w:t>
            </w:r>
          </w:p>
          <w:p w14:paraId="7CF7F405" w14:textId="77777777" w:rsidR="00441B0B" w:rsidRPr="007D37D6" w:rsidRDefault="00441B0B" w:rsidP="002A1423">
            <w:pPr>
              <w:pStyle w:val="Default"/>
              <w:contextualSpacing/>
            </w:pPr>
          </w:p>
        </w:tc>
      </w:tr>
      <w:tr w:rsidR="0038464A" w:rsidRPr="007D37D6" w14:paraId="6D6917D7" w14:textId="77777777" w:rsidTr="004872B7">
        <w:trPr>
          <w:trHeight w:val="699"/>
        </w:trPr>
        <w:tc>
          <w:tcPr>
            <w:tcW w:w="1559" w:type="dxa"/>
            <w:vMerge/>
          </w:tcPr>
          <w:p w14:paraId="2FF50CE1" w14:textId="77777777" w:rsidR="0038464A" w:rsidRPr="007D37D6" w:rsidRDefault="0038464A" w:rsidP="002A1423">
            <w:pPr>
              <w:pStyle w:val="Default"/>
              <w:contextualSpacing/>
              <w:rPr>
                <w:b/>
                <w:bCs/>
                <w:color w:val="FF0000"/>
              </w:rPr>
            </w:pPr>
          </w:p>
        </w:tc>
        <w:tc>
          <w:tcPr>
            <w:tcW w:w="1417" w:type="dxa"/>
          </w:tcPr>
          <w:p w14:paraId="66FBE6E8" w14:textId="77777777" w:rsidR="0038464A" w:rsidRPr="007D37D6" w:rsidRDefault="00125B6E" w:rsidP="002A1423">
            <w:pPr>
              <w:pStyle w:val="Default"/>
              <w:contextualSpacing/>
              <w:rPr>
                <w:b/>
                <w:bCs/>
                <w:color w:val="FF0000"/>
              </w:rPr>
            </w:pPr>
            <w:r w:rsidRPr="007D37D6">
              <w:rPr>
                <w:b/>
                <w:bCs/>
                <w:color w:val="auto"/>
              </w:rPr>
              <w:t>Overall rating for the PEP</w:t>
            </w:r>
          </w:p>
        </w:tc>
        <w:tc>
          <w:tcPr>
            <w:tcW w:w="7059" w:type="dxa"/>
          </w:tcPr>
          <w:p w14:paraId="68D643F2" w14:textId="77777777" w:rsidR="00125B6E" w:rsidRPr="007D37D6" w:rsidRDefault="00125B6E" w:rsidP="002A1423">
            <w:pPr>
              <w:pStyle w:val="Default"/>
              <w:contextualSpacing/>
            </w:pPr>
            <w:r w:rsidRPr="007D37D6">
              <w:t xml:space="preserve">Based upon the ratings for each individual tab, and a best fit principle, the PEP will be given an overall rating of </w:t>
            </w:r>
            <w:r w:rsidRPr="007D37D6">
              <w:rPr>
                <w:color w:val="FF0000"/>
              </w:rPr>
              <w:t>Red</w:t>
            </w:r>
            <w:r w:rsidRPr="007D37D6">
              <w:t xml:space="preserve">, </w:t>
            </w:r>
            <w:r w:rsidRPr="007D37D6">
              <w:rPr>
                <w:color w:val="F79646" w:themeColor="accent6"/>
              </w:rPr>
              <w:t>Amber</w:t>
            </w:r>
            <w:r w:rsidR="00784D67" w:rsidRPr="007D37D6">
              <w:rPr>
                <w:color w:val="FFC000"/>
              </w:rPr>
              <w:t xml:space="preserve">, </w:t>
            </w:r>
            <w:r w:rsidRPr="007D37D6">
              <w:rPr>
                <w:color w:val="00B050"/>
              </w:rPr>
              <w:t>Green</w:t>
            </w:r>
            <w:r w:rsidR="00D003A5" w:rsidRPr="007D37D6">
              <w:rPr>
                <w:color w:val="00B050"/>
              </w:rPr>
              <w:t xml:space="preserve"> </w:t>
            </w:r>
            <w:r w:rsidR="00D003A5" w:rsidRPr="007D37D6">
              <w:rPr>
                <w:color w:val="auto"/>
              </w:rPr>
              <w:t>or</w:t>
            </w:r>
            <w:r w:rsidR="00D003A5" w:rsidRPr="007D37D6">
              <w:rPr>
                <w:color w:val="00B050"/>
              </w:rPr>
              <w:t xml:space="preserve"> </w:t>
            </w:r>
            <w:r w:rsidR="00D003A5" w:rsidRPr="007D37D6">
              <w:rPr>
                <w:color w:val="FFC000"/>
              </w:rPr>
              <w:t>Gold</w:t>
            </w:r>
            <w:r w:rsidRPr="007D37D6">
              <w:rPr>
                <w:color w:val="00B050"/>
              </w:rPr>
              <w:t xml:space="preserve">.  </w:t>
            </w:r>
          </w:p>
          <w:p w14:paraId="7EF989CE" w14:textId="77777777" w:rsidR="00125B6E" w:rsidRPr="007D37D6" w:rsidRDefault="00125B6E" w:rsidP="00125B6E">
            <w:pPr>
              <w:pStyle w:val="Default"/>
              <w:numPr>
                <w:ilvl w:val="0"/>
                <w:numId w:val="33"/>
              </w:numPr>
              <w:contextualSpacing/>
            </w:pPr>
            <w:r w:rsidRPr="007D37D6">
              <w:t xml:space="preserve">If </w:t>
            </w:r>
            <w:r w:rsidRPr="007D37D6">
              <w:rPr>
                <w:color w:val="00B050"/>
              </w:rPr>
              <w:t>Green</w:t>
            </w:r>
            <w:r w:rsidRPr="007D37D6">
              <w:t>, the rating will show as being signed off and the rating will appear in the box above the menu tabs at the top of the page.</w:t>
            </w:r>
          </w:p>
          <w:p w14:paraId="46289D72" w14:textId="77777777" w:rsidR="0038464A" w:rsidRPr="007D37D6" w:rsidRDefault="00125B6E" w:rsidP="00125B6E">
            <w:pPr>
              <w:pStyle w:val="Default"/>
              <w:numPr>
                <w:ilvl w:val="0"/>
                <w:numId w:val="33"/>
              </w:numPr>
              <w:contextualSpacing/>
            </w:pPr>
            <w:r w:rsidRPr="007D37D6">
              <w:t xml:space="preserve">If </w:t>
            </w:r>
            <w:r w:rsidRPr="007D37D6">
              <w:rPr>
                <w:color w:val="FFC000"/>
              </w:rPr>
              <w:t>Amber</w:t>
            </w:r>
            <w:r w:rsidRPr="007D37D6">
              <w:t>, the expectations is that the DT corrects the required section using the feedback given and once completed signs off the PEP as Completed.</w:t>
            </w:r>
          </w:p>
          <w:p w14:paraId="1F2CF0C3" w14:textId="77777777" w:rsidR="00125B6E" w:rsidRPr="007D37D6" w:rsidRDefault="00125B6E" w:rsidP="00125B6E">
            <w:pPr>
              <w:pStyle w:val="Default"/>
              <w:numPr>
                <w:ilvl w:val="0"/>
                <w:numId w:val="33"/>
              </w:numPr>
              <w:contextualSpacing/>
            </w:pPr>
            <w:r w:rsidRPr="007D37D6">
              <w:t xml:space="preserve">If </w:t>
            </w:r>
            <w:r w:rsidRPr="007D37D6">
              <w:rPr>
                <w:color w:val="FF0000"/>
              </w:rPr>
              <w:t>Red</w:t>
            </w:r>
            <w:r w:rsidRPr="007D37D6">
              <w:t xml:space="preserve">, the </w:t>
            </w:r>
            <w:r w:rsidR="00B17456" w:rsidRPr="007D37D6">
              <w:t xml:space="preserve">VS Caseworker </w:t>
            </w:r>
            <w:r w:rsidRPr="007D37D6">
              <w:t xml:space="preserve">will contact the school/provision and offer support to the Designated Teacher </w:t>
            </w:r>
            <w:r w:rsidR="00D331F2" w:rsidRPr="007D37D6">
              <w:t xml:space="preserve">to </w:t>
            </w:r>
            <w:r w:rsidRPr="007D37D6">
              <w:t xml:space="preserve">improve the PEP and the </w:t>
            </w:r>
            <w:r w:rsidR="008A0096" w:rsidRPr="007D37D6">
              <w:t xml:space="preserve">quality of the </w:t>
            </w:r>
            <w:r w:rsidRPr="007D37D6">
              <w:t>support given to the child/young person.</w:t>
            </w:r>
          </w:p>
          <w:p w14:paraId="1A1D3438" w14:textId="77777777" w:rsidR="00441B0B" w:rsidRPr="007D37D6" w:rsidRDefault="00441B0B" w:rsidP="008A0096">
            <w:pPr>
              <w:pStyle w:val="Default"/>
              <w:ind w:left="360"/>
              <w:contextualSpacing/>
            </w:pPr>
          </w:p>
        </w:tc>
      </w:tr>
      <w:tr w:rsidR="00D331F2" w:rsidRPr="007D37D6" w14:paraId="3589629D" w14:textId="77777777" w:rsidTr="002A1423">
        <w:tc>
          <w:tcPr>
            <w:tcW w:w="1559" w:type="dxa"/>
            <w:vMerge/>
          </w:tcPr>
          <w:p w14:paraId="73C48897" w14:textId="77777777" w:rsidR="00D331F2" w:rsidRPr="007D37D6" w:rsidRDefault="00D331F2" w:rsidP="002A1423">
            <w:pPr>
              <w:pStyle w:val="Default"/>
              <w:contextualSpacing/>
              <w:rPr>
                <w:b/>
                <w:bCs/>
                <w:color w:val="FF0000"/>
              </w:rPr>
            </w:pPr>
          </w:p>
        </w:tc>
        <w:tc>
          <w:tcPr>
            <w:tcW w:w="8476" w:type="dxa"/>
            <w:gridSpan w:val="2"/>
          </w:tcPr>
          <w:p w14:paraId="55B901DD" w14:textId="77777777" w:rsidR="00441B0B" w:rsidRPr="007D37D6" w:rsidRDefault="00D331F2" w:rsidP="002A1423">
            <w:pPr>
              <w:pStyle w:val="Default"/>
              <w:contextualSpacing/>
              <w:rPr>
                <w:b/>
                <w:bCs/>
                <w:color w:val="0070C0"/>
              </w:rPr>
            </w:pPr>
            <w:r w:rsidRPr="007D37D6">
              <w:rPr>
                <w:b/>
                <w:bCs/>
                <w:color w:val="0070C0"/>
              </w:rPr>
              <w:t xml:space="preserve">Please see Quality Assurance Framework Criteria in </w:t>
            </w:r>
            <w:r w:rsidR="005D3800" w:rsidRPr="007D37D6">
              <w:rPr>
                <w:b/>
                <w:bCs/>
                <w:color w:val="0070C0"/>
              </w:rPr>
              <w:t xml:space="preserve">the </w:t>
            </w:r>
            <w:r w:rsidRPr="007D37D6">
              <w:rPr>
                <w:b/>
                <w:bCs/>
                <w:color w:val="0070C0"/>
              </w:rPr>
              <w:t xml:space="preserve">next section for </w:t>
            </w:r>
            <w:r w:rsidR="005D3800" w:rsidRPr="007D37D6">
              <w:rPr>
                <w:b/>
                <w:bCs/>
                <w:color w:val="0070C0"/>
              </w:rPr>
              <w:t xml:space="preserve">more </w:t>
            </w:r>
            <w:r w:rsidRPr="007D37D6">
              <w:rPr>
                <w:b/>
                <w:bCs/>
                <w:color w:val="0070C0"/>
              </w:rPr>
              <w:t>specific details on ratings</w:t>
            </w:r>
          </w:p>
        </w:tc>
      </w:tr>
    </w:tbl>
    <w:p w14:paraId="7D8BBDEF" w14:textId="77777777" w:rsidR="00D22868" w:rsidRDefault="00D22868" w:rsidP="0037440D">
      <w:pPr>
        <w:spacing w:before="100" w:beforeAutospacing="1" w:line="240" w:lineRule="auto"/>
        <w:jc w:val="both"/>
        <w:rPr>
          <w:rFonts w:ascii="Arial" w:eastAsia="Times New Roman" w:hAnsi="Arial" w:cs="Arial"/>
          <w:b/>
          <w:iCs/>
          <w:sz w:val="24"/>
          <w:szCs w:val="24"/>
          <w:lang w:eastAsia="en-GB"/>
        </w:rPr>
      </w:pPr>
    </w:p>
    <w:p w14:paraId="781F122C" w14:textId="77777777" w:rsidR="00D22868" w:rsidRDefault="00D22868" w:rsidP="0037440D">
      <w:pPr>
        <w:spacing w:before="100" w:beforeAutospacing="1" w:line="240" w:lineRule="auto"/>
        <w:jc w:val="both"/>
        <w:rPr>
          <w:rFonts w:ascii="Arial" w:eastAsia="Times New Roman" w:hAnsi="Arial" w:cs="Arial"/>
          <w:b/>
          <w:iCs/>
          <w:sz w:val="24"/>
          <w:szCs w:val="24"/>
          <w:lang w:eastAsia="en-GB"/>
        </w:rPr>
      </w:pPr>
    </w:p>
    <w:p w14:paraId="7298E704" w14:textId="75026664" w:rsidR="0037440D" w:rsidRPr="007D37D6" w:rsidRDefault="005D3800" w:rsidP="0037440D">
      <w:pPr>
        <w:spacing w:before="100" w:beforeAutospacing="1" w:line="240" w:lineRule="auto"/>
        <w:jc w:val="both"/>
        <w:rPr>
          <w:rFonts w:ascii="Arial" w:eastAsia="Times New Roman" w:hAnsi="Arial" w:cs="Arial"/>
          <w:b/>
          <w:iCs/>
          <w:sz w:val="24"/>
          <w:szCs w:val="24"/>
          <w:lang w:eastAsia="en-GB"/>
        </w:rPr>
      </w:pPr>
      <w:r w:rsidRPr="007D37D6">
        <w:rPr>
          <w:rFonts w:ascii="Arial" w:eastAsia="Times New Roman" w:hAnsi="Arial" w:cs="Arial"/>
          <w:b/>
          <w:iCs/>
          <w:sz w:val="24"/>
          <w:szCs w:val="24"/>
          <w:lang w:eastAsia="en-GB"/>
        </w:rPr>
        <w:t xml:space="preserve">SECTION THREE – </w:t>
      </w:r>
      <w:r w:rsidR="00D40D59" w:rsidRPr="007D37D6">
        <w:rPr>
          <w:rFonts w:ascii="Arial" w:eastAsia="Times New Roman" w:hAnsi="Arial" w:cs="Arial"/>
          <w:b/>
          <w:iCs/>
          <w:sz w:val="24"/>
          <w:szCs w:val="24"/>
          <w:lang w:eastAsia="en-GB"/>
        </w:rPr>
        <w:t>QUALITY ASSURANCE OF THE PEP</w:t>
      </w:r>
    </w:p>
    <w:p w14:paraId="6EE37751" w14:textId="77777777" w:rsidR="0037440D" w:rsidRPr="007D37D6" w:rsidRDefault="0037440D" w:rsidP="005D3800">
      <w:pPr>
        <w:pStyle w:val="Default"/>
        <w:spacing w:after="200"/>
        <w:jc w:val="both"/>
        <w:rPr>
          <w:b/>
          <w:bCs/>
        </w:rPr>
      </w:pPr>
      <w:r w:rsidRPr="007D37D6">
        <w:rPr>
          <w:b/>
          <w:bCs/>
        </w:rPr>
        <w:t>Principles and Process</w:t>
      </w:r>
    </w:p>
    <w:p w14:paraId="276549CD" w14:textId="77777777" w:rsidR="00D40D59" w:rsidRPr="007D37D6" w:rsidRDefault="00FD2BAA" w:rsidP="005D3800">
      <w:pPr>
        <w:pStyle w:val="Default"/>
        <w:spacing w:after="200"/>
        <w:jc w:val="both"/>
      </w:pPr>
      <w:r w:rsidRPr="007D37D6">
        <w:t>Redcar &amp; Cleveland</w:t>
      </w:r>
      <w:r w:rsidR="00060C41" w:rsidRPr="007D37D6">
        <w:t xml:space="preserve"> </w:t>
      </w:r>
      <w:r w:rsidR="002A1423" w:rsidRPr="007D37D6">
        <w:rPr>
          <w:color w:val="000000" w:themeColor="text1"/>
        </w:rPr>
        <w:t xml:space="preserve">Virtual School </w:t>
      </w:r>
      <w:r w:rsidR="00060C41" w:rsidRPr="007D37D6">
        <w:rPr>
          <w:color w:val="000000" w:themeColor="text1"/>
        </w:rPr>
        <w:t xml:space="preserve">have robust </w:t>
      </w:r>
      <w:r w:rsidR="002A1423" w:rsidRPr="007D37D6">
        <w:rPr>
          <w:color w:val="000000" w:themeColor="text1"/>
        </w:rPr>
        <w:t xml:space="preserve">arrangements for </w:t>
      </w:r>
      <w:r w:rsidR="00060C41" w:rsidRPr="007D37D6">
        <w:rPr>
          <w:color w:val="000000" w:themeColor="text1"/>
        </w:rPr>
        <w:t xml:space="preserve">all </w:t>
      </w:r>
      <w:proofErr w:type="spellStart"/>
      <w:r w:rsidR="00060C41" w:rsidRPr="007D37D6">
        <w:rPr>
          <w:color w:val="000000" w:themeColor="text1"/>
        </w:rPr>
        <w:t>e</w:t>
      </w:r>
      <w:r w:rsidR="002A1423" w:rsidRPr="007D37D6">
        <w:rPr>
          <w:color w:val="000000" w:themeColor="text1"/>
        </w:rPr>
        <w:t>PEPs</w:t>
      </w:r>
      <w:proofErr w:type="spellEnd"/>
      <w:r w:rsidR="002A1423" w:rsidRPr="007D37D6">
        <w:rPr>
          <w:color w:val="000000" w:themeColor="text1"/>
        </w:rPr>
        <w:t xml:space="preserve"> to be quality assured each school term. </w:t>
      </w:r>
      <w:r w:rsidR="00D40D59" w:rsidRPr="007D37D6">
        <w:t xml:space="preserve">In the first instance the </w:t>
      </w:r>
      <w:proofErr w:type="spellStart"/>
      <w:r w:rsidR="00D40D59" w:rsidRPr="007D37D6">
        <w:t>ePEP</w:t>
      </w:r>
      <w:proofErr w:type="spellEnd"/>
      <w:r w:rsidR="00D40D59" w:rsidRPr="007D37D6">
        <w:t xml:space="preserve"> is </w:t>
      </w:r>
      <w:r w:rsidR="006C7D42" w:rsidRPr="007D37D6">
        <w:t>Q</w:t>
      </w:r>
      <w:r w:rsidR="00D40D59" w:rsidRPr="007D37D6">
        <w:t>uality Assured by the Virtual School Caseworker</w:t>
      </w:r>
      <w:r w:rsidR="006C7D42" w:rsidRPr="007D37D6">
        <w:t xml:space="preserve"> who is</w:t>
      </w:r>
      <w:r w:rsidR="00D40D59" w:rsidRPr="007D37D6">
        <w:t xml:space="preserve"> attached to the school, </w:t>
      </w:r>
      <w:proofErr w:type="gramStart"/>
      <w:r w:rsidR="00D40D59" w:rsidRPr="007D37D6">
        <w:t>college</w:t>
      </w:r>
      <w:proofErr w:type="gramEnd"/>
      <w:r w:rsidR="00D40D59" w:rsidRPr="007D37D6">
        <w:t xml:space="preserve"> or provision.  A second level of Quality Assurance is then carried out by the Virtual School Headteacher </w:t>
      </w:r>
      <w:r w:rsidR="00D003A5" w:rsidRPr="007D37D6">
        <w:t>or Deputy Headteacher</w:t>
      </w:r>
      <w:r w:rsidR="00D40D59" w:rsidRPr="007D37D6">
        <w:t xml:space="preserve"> on a termly basis. </w:t>
      </w:r>
    </w:p>
    <w:p w14:paraId="73CCFC2F" w14:textId="11B2150D" w:rsidR="002A1423" w:rsidRPr="007D37D6" w:rsidRDefault="002A1423" w:rsidP="005D3800">
      <w:pPr>
        <w:pStyle w:val="Default"/>
        <w:spacing w:after="200"/>
        <w:jc w:val="both"/>
      </w:pPr>
      <w:r w:rsidRPr="007D37D6">
        <w:t xml:space="preserve">This </w:t>
      </w:r>
      <w:r w:rsidR="00D40D59" w:rsidRPr="007D37D6">
        <w:t xml:space="preserve">process </w:t>
      </w:r>
      <w:r w:rsidRPr="007D37D6">
        <w:t>ensure</w:t>
      </w:r>
      <w:r w:rsidR="00060C41" w:rsidRPr="007D37D6">
        <w:t>s</w:t>
      </w:r>
      <w:r w:rsidRPr="007D37D6">
        <w:t xml:space="preserve"> the story of the child’s educational progress is current and continues to meet the child’s educational needs. </w:t>
      </w:r>
      <w:r w:rsidR="00060C41" w:rsidRPr="007D37D6">
        <w:t xml:space="preserve"> </w:t>
      </w:r>
      <w:r w:rsidRPr="007D37D6">
        <w:t xml:space="preserve">It is also to ensure that information from the PEP is available to feed into the next statutory review of the wider care plan. </w:t>
      </w:r>
      <w:r w:rsidR="00D40D59" w:rsidRPr="007D37D6">
        <w:t xml:space="preserve"> </w:t>
      </w:r>
      <w:r w:rsidR="00D40D59" w:rsidRPr="007D37D6">
        <w:rPr>
          <w:color w:val="000000" w:themeColor="text1"/>
        </w:rPr>
        <w:t>Where appropriate, it also includes the mapping of how pupil premium plus funding has been used to impact upon the outcomes of the SMART targets set in the PEP.</w:t>
      </w:r>
    </w:p>
    <w:p w14:paraId="19F3988E" w14:textId="77777777" w:rsidR="005D3800" w:rsidRPr="007D37D6" w:rsidRDefault="005D3800" w:rsidP="005D3800">
      <w:pPr>
        <w:pStyle w:val="Default"/>
        <w:spacing w:after="200"/>
        <w:jc w:val="both"/>
        <w:rPr>
          <w:b/>
          <w:bCs/>
        </w:rPr>
      </w:pPr>
      <w:r w:rsidRPr="007D37D6">
        <w:rPr>
          <w:b/>
          <w:bCs/>
        </w:rPr>
        <w:t xml:space="preserve">To be effective and high quality, a PEP should: </w:t>
      </w:r>
    </w:p>
    <w:p w14:paraId="31302E44" w14:textId="77777777" w:rsidR="005D3800" w:rsidRPr="007D37D6" w:rsidRDefault="005D3800" w:rsidP="005D3800">
      <w:pPr>
        <w:pStyle w:val="Default"/>
        <w:numPr>
          <w:ilvl w:val="0"/>
          <w:numId w:val="3"/>
        </w:numPr>
        <w:spacing w:after="200"/>
        <w:jc w:val="both"/>
      </w:pPr>
      <w:r w:rsidRPr="007D37D6">
        <w:t xml:space="preserve">be a ‘living’, evolving, comprehensive and enduring record of the child’s experience, </w:t>
      </w:r>
      <w:proofErr w:type="gramStart"/>
      <w:r w:rsidRPr="007D37D6">
        <w:t>progress</w:t>
      </w:r>
      <w:proofErr w:type="gramEnd"/>
      <w:r w:rsidRPr="007D37D6">
        <w:t xml:space="preserve"> and achievement (academic and otherwise), and inform any discussion about education during statutory reviews of the child’s wider care plan </w:t>
      </w:r>
    </w:p>
    <w:p w14:paraId="206BC6C3" w14:textId="77777777" w:rsidR="005D3800" w:rsidRPr="007D37D6" w:rsidRDefault="005D3800" w:rsidP="005D3800">
      <w:pPr>
        <w:pStyle w:val="Default"/>
        <w:numPr>
          <w:ilvl w:val="0"/>
          <w:numId w:val="3"/>
        </w:numPr>
        <w:spacing w:after="200"/>
        <w:jc w:val="both"/>
      </w:pPr>
      <w:r w:rsidRPr="007D37D6">
        <w:t xml:space="preserve">be linked to, but not duplicate or conflict with, information in any other plans held by the child’s education setting or responsible authority – </w:t>
      </w:r>
      <w:proofErr w:type="gramStart"/>
      <w:r w:rsidRPr="007D37D6">
        <w:t>e.g.</w:t>
      </w:r>
      <w:proofErr w:type="gramEnd"/>
      <w:r w:rsidRPr="007D37D6">
        <w:t xml:space="preserve"> their care plan or Education, Health and Care Plan </w:t>
      </w:r>
    </w:p>
    <w:p w14:paraId="61B4FB6F" w14:textId="77777777" w:rsidR="006C7D42" w:rsidRPr="007D37D6" w:rsidRDefault="006C7D42" w:rsidP="005D3800">
      <w:pPr>
        <w:pStyle w:val="Default"/>
        <w:numPr>
          <w:ilvl w:val="0"/>
          <w:numId w:val="3"/>
        </w:numPr>
        <w:spacing w:after="200"/>
        <w:jc w:val="both"/>
      </w:pPr>
      <w:r w:rsidRPr="007D37D6">
        <w:t>ensure arrangements for the timely flow of information to develop, review and update the PEP are in p</w:t>
      </w:r>
      <w:r w:rsidR="00D003A5" w:rsidRPr="007D37D6">
        <w:t>lac</w:t>
      </w:r>
      <w:r w:rsidRPr="007D37D6">
        <w:t>e to ensure all stakeholders have a copy of the latest PEP within the statutory timeframes</w:t>
      </w:r>
    </w:p>
    <w:p w14:paraId="771EADEF" w14:textId="77777777" w:rsidR="00D40D59" w:rsidRPr="007D37D6" w:rsidRDefault="005D3800" w:rsidP="005D3800">
      <w:pPr>
        <w:pStyle w:val="Default"/>
        <w:numPr>
          <w:ilvl w:val="0"/>
          <w:numId w:val="3"/>
        </w:numPr>
        <w:spacing w:after="200"/>
        <w:jc w:val="both"/>
      </w:pPr>
      <w:r w:rsidRPr="007D37D6">
        <w:t xml:space="preserve">identify </w:t>
      </w:r>
      <w:r w:rsidR="00D40D59" w:rsidRPr="007D37D6">
        <w:t xml:space="preserve">educational needs (including special educational needs and disabilities) in relation to skills, knowledge, subject </w:t>
      </w:r>
      <w:proofErr w:type="gramStart"/>
      <w:r w:rsidR="00D40D59" w:rsidRPr="007D37D6">
        <w:t>areas</w:t>
      </w:r>
      <w:proofErr w:type="gramEnd"/>
      <w:r w:rsidR="00D40D59" w:rsidRPr="007D37D6">
        <w:t xml:space="preserve"> and experiences, both short term and long term</w:t>
      </w:r>
    </w:p>
    <w:p w14:paraId="6F039724" w14:textId="77777777" w:rsidR="005D3800" w:rsidRPr="007D37D6" w:rsidRDefault="00D40D59" w:rsidP="005D3800">
      <w:pPr>
        <w:pStyle w:val="Default"/>
        <w:numPr>
          <w:ilvl w:val="0"/>
          <w:numId w:val="3"/>
        </w:numPr>
        <w:spacing w:after="200"/>
        <w:jc w:val="both"/>
      </w:pPr>
      <w:r w:rsidRPr="007D37D6">
        <w:t xml:space="preserve">Identify </w:t>
      </w:r>
      <w:r w:rsidR="005D3800" w:rsidRPr="007D37D6">
        <w:t xml:space="preserve">developmental </w:t>
      </w:r>
      <w:r w:rsidRPr="007D37D6">
        <w:t xml:space="preserve">needs </w:t>
      </w:r>
      <w:r w:rsidR="005D3800" w:rsidRPr="007D37D6">
        <w:t>(including any related to attachment and past trauma)</w:t>
      </w:r>
      <w:r w:rsidRPr="007D37D6">
        <w:t xml:space="preserve"> and the</w:t>
      </w:r>
      <w:r w:rsidR="005D3800" w:rsidRPr="007D37D6">
        <w:t xml:space="preserve"> </w:t>
      </w:r>
      <w:r w:rsidRPr="007D37D6">
        <w:t>support that is required or ongoing from specialist support services</w:t>
      </w:r>
    </w:p>
    <w:p w14:paraId="77CA40E0" w14:textId="77777777" w:rsidR="005D3800" w:rsidRPr="007D37D6" w:rsidRDefault="006C7D42" w:rsidP="00D40D59">
      <w:pPr>
        <w:pStyle w:val="Default"/>
        <w:numPr>
          <w:ilvl w:val="0"/>
          <w:numId w:val="3"/>
        </w:numPr>
        <w:spacing w:after="200"/>
        <w:jc w:val="both"/>
      </w:pPr>
      <w:r w:rsidRPr="007D37D6">
        <w:t>o</w:t>
      </w:r>
      <w:r w:rsidR="00D40D59" w:rsidRPr="007D37D6">
        <w:t>utline strategies in p</w:t>
      </w:r>
      <w:r w:rsidR="00D003A5" w:rsidRPr="007D37D6">
        <w:t>lac</w:t>
      </w:r>
      <w:r w:rsidR="00D40D59" w:rsidRPr="007D37D6">
        <w:t xml:space="preserve">e or tried </w:t>
      </w:r>
      <w:r w:rsidR="005D3800" w:rsidRPr="007D37D6">
        <w:t xml:space="preserve">to </w:t>
      </w:r>
      <w:r w:rsidR="00D40D59" w:rsidRPr="007D37D6">
        <w:t>minimise barriers to learning resulting from poor attendance, behaviour/conduct concerns or</w:t>
      </w:r>
      <w:r w:rsidR="005D3800" w:rsidRPr="007D37D6">
        <w:t xml:space="preserve"> </w:t>
      </w:r>
      <w:r w:rsidR="00D40D59" w:rsidRPr="007D37D6">
        <w:t xml:space="preserve">to provide </w:t>
      </w:r>
      <w:r w:rsidR="005D3800" w:rsidRPr="007D37D6">
        <w:t xml:space="preserve">support </w:t>
      </w:r>
      <w:r w:rsidR="00D40D59" w:rsidRPr="007D37D6">
        <w:t xml:space="preserve">for emotional or </w:t>
      </w:r>
      <w:r w:rsidR="005D3800" w:rsidRPr="007D37D6">
        <w:t>mental health need</w:t>
      </w:r>
      <w:r w:rsidR="00D40D59" w:rsidRPr="007D37D6">
        <w:t>;</w:t>
      </w:r>
      <w:r w:rsidR="005D3800" w:rsidRPr="007D37D6">
        <w:t xml:space="preserve"> including detailing </w:t>
      </w:r>
      <w:r w:rsidR="00D40D59" w:rsidRPr="007D37D6">
        <w:t>where external agency referrals have been submitted</w:t>
      </w:r>
    </w:p>
    <w:p w14:paraId="2527DADF" w14:textId="77777777" w:rsidR="00D40D59" w:rsidRPr="007D37D6" w:rsidRDefault="00D40D59" w:rsidP="00D40D59">
      <w:pPr>
        <w:pStyle w:val="Default"/>
        <w:numPr>
          <w:ilvl w:val="0"/>
          <w:numId w:val="3"/>
        </w:numPr>
        <w:spacing w:after="200"/>
        <w:jc w:val="both"/>
      </w:pPr>
      <w:r w:rsidRPr="007D37D6">
        <w:t xml:space="preserve">include behaviour management strategies agreed between the VSH and school to help ensure challenging behaviour is managed in the most effective way for that child </w:t>
      </w:r>
    </w:p>
    <w:p w14:paraId="05045C7B" w14:textId="77777777" w:rsidR="005D3800" w:rsidRPr="007D37D6" w:rsidRDefault="005D3800" w:rsidP="005D3800">
      <w:pPr>
        <w:pStyle w:val="Default"/>
        <w:numPr>
          <w:ilvl w:val="0"/>
          <w:numId w:val="3"/>
        </w:numPr>
        <w:spacing w:after="200"/>
        <w:jc w:val="both"/>
      </w:pPr>
      <w:r w:rsidRPr="007D37D6">
        <w:t xml:space="preserve">include </w:t>
      </w:r>
      <w:r w:rsidRPr="007D37D6">
        <w:rPr>
          <w:b/>
        </w:rPr>
        <w:t>SMART</w:t>
      </w:r>
      <w:r w:rsidRPr="007D37D6">
        <w:t xml:space="preserve"> short-term targets, including progress monitoring of each of the areas identified against educational </w:t>
      </w:r>
      <w:r w:rsidR="00D40D59" w:rsidRPr="007D37D6">
        <w:t xml:space="preserve">and developmental </w:t>
      </w:r>
      <w:r w:rsidRPr="007D37D6">
        <w:t xml:space="preserve">need </w:t>
      </w:r>
    </w:p>
    <w:p w14:paraId="135C8865" w14:textId="77777777" w:rsidR="005D3800" w:rsidRPr="007D37D6" w:rsidRDefault="005D3800" w:rsidP="005D3800">
      <w:pPr>
        <w:pStyle w:val="Default"/>
        <w:numPr>
          <w:ilvl w:val="0"/>
          <w:numId w:val="3"/>
        </w:numPr>
        <w:spacing w:after="200"/>
        <w:jc w:val="both"/>
      </w:pPr>
      <w:r w:rsidRPr="007D37D6">
        <w:t xml:space="preserve">include </w:t>
      </w:r>
      <w:r w:rsidRPr="007D37D6">
        <w:rPr>
          <w:b/>
        </w:rPr>
        <w:t>SMART</w:t>
      </w:r>
      <w:r w:rsidRPr="007D37D6">
        <w:t xml:space="preserve"> longer-term plans for educational targets and aspirations. These should, according to age and understanding, typically focus on</w:t>
      </w:r>
      <w:r w:rsidR="00D40D59" w:rsidRPr="007D37D6">
        <w:t>;</w:t>
      </w:r>
      <w:r w:rsidRPr="007D37D6">
        <w:t xml:space="preserve"> public examinations, further and higher education, managing money and savings, work experience and career plans and aspirations </w:t>
      </w:r>
    </w:p>
    <w:p w14:paraId="5FE93686" w14:textId="77777777" w:rsidR="005D3800" w:rsidRPr="007D37D6" w:rsidRDefault="005D3800" w:rsidP="005D3800">
      <w:pPr>
        <w:pStyle w:val="Default"/>
        <w:numPr>
          <w:ilvl w:val="0"/>
          <w:numId w:val="3"/>
        </w:numPr>
        <w:spacing w:after="200"/>
        <w:jc w:val="both"/>
      </w:pPr>
      <w:r w:rsidRPr="007D37D6">
        <w:t xml:space="preserve">identify actions, with time scales, to support the achievement of agreed </w:t>
      </w:r>
      <w:r w:rsidR="00D40D59" w:rsidRPr="007D37D6">
        <w:rPr>
          <w:b/>
          <w:bCs/>
        </w:rPr>
        <w:t>SMART</w:t>
      </w:r>
      <w:r w:rsidR="00D40D59" w:rsidRPr="007D37D6">
        <w:t xml:space="preserve"> </w:t>
      </w:r>
      <w:r w:rsidRPr="007D37D6">
        <w:t xml:space="preserve">targets and use of any additional resources specifically designated to support the attainment of looked-after children </w:t>
      </w:r>
      <w:r w:rsidR="00D40D59" w:rsidRPr="007D37D6">
        <w:t>(</w:t>
      </w:r>
      <w:proofErr w:type="gramStart"/>
      <w:r w:rsidR="00D40D59" w:rsidRPr="007D37D6">
        <w:t>e.g.</w:t>
      </w:r>
      <w:proofErr w:type="gramEnd"/>
      <w:r w:rsidR="00D40D59" w:rsidRPr="007D37D6">
        <w:t xml:space="preserve"> pupil premium plus)</w:t>
      </w:r>
    </w:p>
    <w:p w14:paraId="10DD967D" w14:textId="77777777" w:rsidR="005D3800" w:rsidRPr="007D37D6" w:rsidRDefault="005D3800" w:rsidP="005D3800">
      <w:pPr>
        <w:pStyle w:val="Default"/>
        <w:numPr>
          <w:ilvl w:val="0"/>
          <w:numId w:val="3"/>
        </w:numPr>
        <w:spacing w:after="200"/>
        <w:jc w:val="both"/>
      </w:pPr>
      <w:r w:rsidRPr="007D37D6">
        <w:t>highlight access to effective intervention strategies and how this will make/has made a difference to achievement levels.</w:t>
      </w:r>
    </w:p>
    <w:p w14:paraId="1FE2EACA" w14:textId="77777777" w:rsidR="00060C41" w:rsidRPr="007D37D6" w:rsidRDefault="005D3800" w:rsidP="00B17456">
      <w:pPr>
        <w:pStyle w:val="Default"/>
        <w:spacing w:after="200"/>
      </w:pPr>
      <w:r w:rsidRPr="007D37D6">
        <w:t xml:space="preserve">The </w:t>
      </w:r>
      <w:r w:rsidR="006C7D42" w:rsidRPr="007D37D6">
        <w:t xml:space="preserve">Virtual School Caseworker will </w:t>
      </w:r>
      <w:r w:rsidRPr="007D37D6">
        <w:t>ensure that monitoring arrangements are in p</w:t>
      </w:r>
      <w:r w:rsidR="00D003A5" w:rsidRPr="007D37D6">
        <w:t>lac</w:t>
      </w:r>
      <w:r w:rsidRPr="007D37D6">
        <w:t xml:space="preserve">e so that actions and activities recorded in the </w:t>
      </w:r>
      <w:proofErr w:type="spellStart"/>
      <w:r w:rsidR="006C7D42" w:rsidRPr="007D37D6">
        <w:t>e</w:t>
      </w:r>
      <w:r w:rsidRPr="007D37D6">
        <w:t>PEP</w:t>
      </w:r>
      <w:proofErr w:type="spellEnd"/>
      <w:r w:rsidRPr="007D37D6">
        <w:t xml:space="preserve"> are implemented without delay. </w:t>
      </w:r>
    </w:p>
    <w:p w14:paraId="5F5615C2" w14:textId="77777777" w:rsidR="00D40D59" w:rsidRPr="007D37D6" w:rsidRDefault="00144B61" w:rsidP="00985D7A">
      <w:pPr>
        <w:spacing w:before="100" w:beforeAutospacing="1" w:line="240" w:lineRule="auto"/>
        <w:jc w:val="both"/>
        <w:rPr>
          <w:rFonts w:ascii="Arial" w:eastAsia="Times New Roman" w:hAnsi="Arial" w:cs="Arial"/>
          <w:b/>
          <w:i/>
          <w:sz w:val="24"/>
          <w:szCs w:val="24"/>
          <w:lang w:eastAsia="en-GB"/>
        </w:rPr>
      </w:pPr>
      <w:r w:rsidRPr="007D37D6">
        <w:rPr>
          <w:rFonts w:ascii="Arial" w:eastAsia="Times New Roman" w:hAnsi="Arial" w:cs="Arial"/>
          <w:b/>
          <w:i/>
          <w:sz w:val="24"/>
          <w:szCs w:val="24"/>
          <w:lang w:eastAsia="en-GB"/>
        </w:rPr>
        <w:t xml:space="preserve">In assessing </w:t>
      </w:r>
      <w:r w:rsidR="002A1423" w:rsidRPr="007D37D6">
        <w:rPr>
          <w:rFonts w:ascii="Arial" w:eastAsia="Times New Roman" w:hAnsi="Arial" w:cs="Arial"/>
          <w:b/>
          <w:i/>
          <w:sz w:val="24"/>
          <w:szCs w:val="24"/>
          <w:lang w:eastAsia="en-GB"/>
        </w:rPr>
        <w:t xml:space="preserve">the quality of the </w:t>
      </w:r>
      <w:proofErr w:type="spellStart"/>
      <w:r w:rsidRPr="007D37D6">
        <w:rPr>
          <w:rFonts w:ascii="Arial" w:eastAsia="Times New Roman" w:hAnsi="Arial" w:cs="Arial"/>
          <w:b/>
          <w:i/>
          <w:sz w:val="24"/>
          <w:szCs w:val="24"/>
          <w:lang w:eastAsia="en-GB"/>
        </w:rPr>
        <w:t>ePE</w:t>
      </w:r>
      <w:r w:rsidR="002A1423" w:rsidRPr="007D37D6">
        <w:rPr>
          <w:rFonts w:ascii="Arial" w:eastAsia="Times New Roman" w:hAnsi="Arial" w:cs="Arial"/>
          <w:b/>
          <w:i/>
          <w:sz w:val="24"/>
          <w:szCs w:val="24"/>
          <w:lang w:eastAsia="en-GB"/>
        </w:rPr>
        <w:t>P</w:t>
      </w:r>
      <w:proofErr w:type="spellEnd"/>
      <w:r w:rsidRPr="007D37D6">
        <w:rPr>
          <w:rFonts w:ascii="Arial" w:eastAsia="Times New Roman" w:hAnsi="Arial" w:cs="Arial"/>
          <w:b/>
          <w:i/>
          <w:sz w:val="24"/>
          <w:szCs w:val="24"/>
          <w:lang w:eastAsia="en-GB"/>
        </w:rPr>
        <w:t>, the Virtual School</w:t>
      </w:r>
      <w:r w:rsidR="002A1423" w:rsidRPr="007D37D6">
        <w:rPr>
          <w:rFonts w:ascii="Arial" w:eastAsia="Times New Roman" w:hAnsi="Arial" w:cs="Arial"/>
          <w:b/>
          <w:i/>
          <w:sz w:val="24"/>
          <w:szCs w:val="24"/>
          <w:lang w:eastAsia="en-GB"/>
        </w:rPr>
        <w:t xml:space="preserve"> will use</w:t>
      </w:r>
      <w:r w:rsidRPr="007D37D6">
        <w:rPr>
          <w:rFonts w:ascii="Arial" w:eastAsia="Times New Roman" w:hAnsi="Arial" w:cs="Arial"/>
          <w:b/>
          <w:i/>
          <w:sz w:val="24"/>
          <w:szCs w:val="24"/>
          <w:lang w:eastAsia="en-GB"/>
        </w:rPr>
        <w:t xml:space="preserve"> the </w:t>
      </w:r>
      <w:r w:rsidR="00D40D59" w:rsidRPr="007D37D6">
        <w:rPr>
          <w:rFonts w:ascii="Arial" w:eastAsia="Times New Roman" w:hAnsi="Arial" w:cs="Arial"/>
          <w:b/>
          <w:i/>
          <w:sz w:val="24"/>
          <w:szCs w:val="24"/>
          <w:lang w:eastAsia="en-GB"/>
        </w:rPr>
        <w:t xml:space="preserve">following graduated </w:t>
      </w:r>
      <w:r w:rsidR="00B17456" w:rsidRPr="007D37D6">
        <w:rPr>
          <w:rFonts w:ascii="Arial" w:eastAsia="Times New Roman" w:hAnsi="Arial" w:cs="Arial"/>
          <w:b/>
          <w:i/>
          <w:sz w:val="24"/>
          <w:szCs w:val="24"/>
          <w:lang w:eastAsia="en-GB"/>
        </w:rPr>
        <w:t xml:space="preserve">Quality Assurance </w:t>
      </w:r>
      <w:r w:rsidR="00D40D59" w:rsidRPr="007D37D6">
        <w:rPr>
          <w:rFonts w:ascii="Arial" w:eastAsia="Times New Roman" w:hAnsi="Arial" w:cs="Arial"/>
          <w:b/>
          <w:i/>
          <w:sz w:val="24"/>
          <w:szCs w:val="24"/>
          <w:lang w:eastAsia="en-GB"/>
        </w:rPr>
        <w:t>Framework:</w:t>
      </w:r>
    </w:p>
    <w:tbl>
      <w:tblPr>
        <w:tblStyle w:val="TableGrid"/>
        <w:tblpPr w:leftFromText="180" w:rightFromText="180" w:vertAnchor="text" w:horzAnchor="margin" w:tblpY="81"/>
        <w:tblW w:w="0" w:type="auto"/>
        <w:tblLook w:val="04A0" w:firstRow="1" w:lastRow="0" w:firstColumn="1" w:lastColumn="0" w:noHBand="0" w:noVBand="1"/>
      </w:tblPr>
      <w:tblGrid>
        <w:gridCol w:w="1630"/>
        <w:gridCol w:w="2918"/>
        <w:gridCol w:w="2951"/>
        <w:gridCol w:w="2957"/>
      </w:tblGrid>
      <w:tr w:rsidR="002A1423" w:rsidRPr="007D37D6" w14:paraId="122F7AB1" w14:textId="77777777" w:rsidTr="002A1423">
        <w:trPr>
          <w:trHeight w:val="547"/>
        </w:trPr>
        <w:tc>
          <w:tcPr>
            <w:tcW w:w="10456" w:type="dxa"/>
            <w:gridSpan w:val="4"/>
            <w:shd w:val="clear" w:color="auto" w:fill="B8CCE4" w:themeFill="accent1" w:themeFillTint="66"/>
            <w:vAlign w:val="center"/>
          </w:tcPr>
          <w:p w14:paraId="048D8D2B" w14:textId="77777777" w:rsidR="002A1423" w:rsidRPr="007D37D6" w:rsidRDefault="00FD2BAA" w:rsidP="002A1423">
            <w:pPr>
              <w:jc w:val="center"/>
              <w:rPr>
                <w:rFonts w:ascii="Arial" w:hAnsi="Arial" w:cs="Arial"/>
                <w:b/>
                <w:sz w:val="24"/>
                <w:szCs w:val="24"/>
              </w:rPr>
            </w:pPr>
            <w:r w:rsidRPr="007D37D6">
              <w:rPr>
                <w:rFonts w:ascii="Arial" w:hAnsi="Arial" w:cs="Arial"/>
                <w:b/>
                <w:sz w:val="24"/>
                <w:szCs w:val="24"/>
              </w:rPr>
              <w:t>REDCAR &amp; CLEVELAND</w:t>
            </w:r>
            <w:r w:rsidR="002A1423" w:rsidRPr="007D37D6">
              <w:rPr>
                <w:rFonts w:ascii="Arial" w:hAnsi="Arial" w:cs="Arial"/>
                <w:b/>
                <w:sz w:val="24"/>
                <w:szCs w:val="24"/>
              </w:rPr>
              <w:t xml:space="preserve"> VIRTUAL SCHOOL</w:t>
            </w:r>
          </w:p>
          <w:p w14:paraId="456D6E5B" w14:textId="77777777" w:rsidR="002A1423" w:rsidRPr="007D37D6" w:rsidRDefault="002A1423" w:rsidP="002A1423">
            <w:pPr>
              <w:jc w:val="center"/>
              <w:rPr>
                <w:rFonts w:ascii="Arial" w:hAnsi="Arial" w:cs="Arial"/>
                <w:sz w:val="24"/>
                <w:szCs w:val="24"/>
              </w:rPr>
            </w:pPr>
            <w:r w:rsidRPr="007D37D6">
              <w:rPr>
                <w:rFonts w:ascii="Arial" w:hAnsi="Arial" w:cs="Arial"/>
                <w:b/>
                <w:sz w:val="24"/>
                <w:szCs w:val="24"/>
              </w:rPr>
              <w:t xml:space="preserve">PEP QUALITY ASSURANCE </w:t>
            </w:r>
            <w:r w:rsidR="00D40D59" w:rsidRPr="007D37D6">
              <w:rPr>
                <w:rFonts w:ascii="Arial" w:hAnsi="Arial" w:cs="Arial"/>
                <w:b/>
                <w:sz w:val="24"/>
                <w:szCs w:val="24"/>
              </w:rPr>
              <w:t>FRAMEWORK</w:t>
            </w:r>
          </w:p>
        </w:tc>
      </w:tr>
      <w:tr w:rsidR="002A1423" w:rsidRPr="007D37D6" w14:paraId="73896A34" w14:textId="77777777" w:rsidTr="004872B7">
        <w:tc>
          <w:tcPr>
            <w:tcW w:w="1413" w:type="dxa"/>
            <w:shd w:val="clear" w:color="auto" w:fill="B8CCE4" w:themeFill="accent1" w:themeFillTint="66"/>
          </w:tcPr>
          <w:p w14:paraId="4282A5C7" w14:textId="77777777" w:rsidR="002A1423" w:rsidRPr="007D37D6" w:rsidRDefault="002A1423" w:rsidP="002A1423">
            <w:pPr>
              <w:rPr>
                <w:rFonts w:ascii="Arial" w:hAnsi="Arial" w:cs="Arial"/>
                <w:sz w:val="24"/>
                <w:szCs w:val="24"/>
              </w:rPr>
            </w:pPr>
          </w:p>
        </w:tc>
        <w:tc>
          <w:tcPr>
            <w:tcW w:w="3014" w:type="dxa"/>
            <w:shd w:val="clear" w:color="auto" w:fill="00B050"/>
          </w:tcPr>
          <w:p w14:paraId="291E9617" w14:textId="77777777" w:rsidR="002A1423" w:rsidRPr="007D37D6" w:rsidRDefault="002A1423" w:rsidP="002A1423">
            <w:pPr>
              <w:rPr>
                <w:rFonts w:ascii="Arial" w:hAnsi="Arial" w:cs="Arial"/>
                <w:b/>
                <w:sz w:val="24"/>
                <w:szCs w:val="24"/>
              </w:rPr>
            </w:pPr>
            <w:r w:rsidRPr="007D37D6">
              <w:rPr>
                <w:rFonts w:ascii="Arial" w:hAnsi="Arial" w:cs="Arial"/>
                <w:b/>
                <w:sz w:val="24"/>
                <w:szCs w:val="24"/>
              </w:rPr>
              <w:t>GREEN</w:t>
            </w:r>
          </w:p>
        </w:tc>
        <w:tc>
          <w:tcPr>
            <w:tcW w:w="3014" w:type="dxa"/>
            <w:shd w:val="clear" w:color="auto" w:fill="FFC000"/>
          </w:tcPr>
          <w:p w14:paraId="1570BF2F" w14:textId="77777777" w:rsidR="002A1423" w:rsidRPr="007D37D6" w:rsidRDefault="002A1423" w:rsidP="002A1423">
            <w:pPr>
              <w:rPr>
                <w:rFonts w:ascii="Arial" w:hAnsi="Arial" w:cs="Arial"/>
                <w:b/>
                <w:sz w:val="24"/>
                <w:szCs w:val="24"/>
              </w:rPr>
            </w:pPr>
            <w:r w:rsidRPr="007D37D6">
              <w:rPr>
                <w:rFonts w:ascii="Arial" w:hAnsi="Arial" w:cs="Arial"/>
                <w:b/>
                <w:sz w:val="24"/>
                <w:szCs w:val="24"/>
              </w:rPr>
              <w:t>AMBER</w:t>
            </w:r>
          </w:p>
        </w:tc>
        <w:tc>
          <w:tcPr>
            <w:tcW w:w="3015" w:type="dxa"/>
            <w:shd w:val="clear" w:color="auto" w:fill="F15545"/>
          </w:tcPr>
          <w:p w14:paraId="216324D9" w14:textId="77777777" w:rsidR="002A1423" w:rsidRPr="007D37D6" w:rsidRDefault="002A1423" w:rsidP="002A1423">
            <w:pPr>
              <w:rPr>
                <w:rFonts w:ascii="Arial" w:hAnsi="Arial" w:cs="Arial"/>
                <w:b/>
                <w:sz w:val="24"/>
                <w:szCs w:val="24"/>
              </w:rPr>
            </w:pPr>
            <w:r w:rsidRPr="007D37D6">
              <w:rPr>
                <w:rFonts w:ascii="Arial" w:hAnsi="Arial" w:cs="Arial"/>
                <w:b/>
                <w:sz w:val="24"/>
                <w:szCs w:val="24"/>
              </w:rPr>
              <w:t>RED</w:t>
            </w:r>
          </w:p>
        </w:tc>
      </w:tr>
      <w:tr w:rsidR="002A1423" w:rsidRPr="007D37D6" w14:paraId="5D289FE7" w14:textId="77777777" w:rsidTr="002A1423">
        <w:tc>
          <w:tcPr>
            <w:tcW w:w="1413" w:type="dxa"/>
            <w:shd w:val="clear" w:color="auto" w:fill="B8CCE4" w:themeFill="accent1" w:themeFillTint="66"/>
          </w:tcPr>
          <w:p w14:paraId="79BC30C4" w14:textId="77777777" w:rsidR="002A1423" w:rsidRPr="007D37D6" w:rsidRDefault="002A1423" w:rsidP="002A1423">
            <w:pPr>
              <w:rPr>
                <w:rFonts w:ascii="Arial" w:hAnsi="Arial" w:cs="Arial"/>
                <w:b/>
                <w:sz w:val="24"/>
                <w:szCs w:val="24"/>
              </w:rPr>
            </w:pPr>
            <w:r w:rsidRPr="007D37D6">
              <w:rPr>
                <w:rFonts w:ascii="Arial" w:hAnsi="Arial" w:cs="Arial"/>
                <w:b/>
                <w:sz w:val="24"/>
                <w:szCs w:val="24"/>
              </w:rPr>
              <w:t>Statutory Timeframes</w:t>
            </w:r>
          </w:p>
        </w:tc>
        <w:tc>
          <w:tcPr>
            <w:tcW w:w="3014" w:type="dxa"/>
          </w:tcPr>
          <w:p w14:paraId="43A7D45A" w14:textId="77777777" w:rsidR="002A1423" w:rsidRPr="007D37D6" w:rsidRDefault="002A1423" w:rsidP="002A1423">
            <w:pPr>
              <w:rPr>
                <w:rFonts w:ascii="Arial" w:hAnsi="Arial" w:cs="Arial"/>
                <w:sz w:val="24"/>
                <w:szCs w:val="24"/>
              </w:rPr>
            </w:pPr>
            <w:r w:rsidRPr="007D37D6">
              <w:rPr>
                <w:rFonts w:ascii="Arial" w:hAnsi="Arial" w:cs="Arial"/>
                <w:sz w:val="24"/>
                <w:szCs w:val="24"/>
              </w:rPr>
              <w:t xml:space="preserve">The PEP meeting was held within statutory timeframes and recorded and completed on Welfare Call within </w:t>
            </w:r>
            <w:r w:rsidR="00D003A5" w:rsidRPr="007D37D6">
              <w:rPr>
                <w:rFonts w:ascii="Arial" w:hAnsi="Arial" w:cs="Arial"/>
                <w:sz w:val="24"/>
                <w:szCs w:val="24"/>
              </w:rPr>
              <w:t>10</w:t>
            </w:r>
            <w:r w:rsidRPr="007D37D6">
              <w:rPr>
                <w:rFonts w:ascii="Arial" w:hAnsi="Arial" w:cs="Arial"/>
                <w:sz w:val="24"/>
                <w:szCs w:val="24"/>
              </w:rPr>
              <w:t xml:space="preserve"> w</w:t>
            </w:r>
            <w:r w:rsidR="00D40D59" w:rsidRPr="007D37D6">
              <w:rPr>
                <w:rFonts w:ascii="Arial" w:hAnsi="Arial" w:cs="Arial"/>
                <w:sz w:val="24"/>
                <w:szCs w:val="24"/>
              </w:rPr>
              <w:t>o</w:t>
            </w:r>
            <w:r w:rsidRPr="007D37D6">
              <w:rPr>
                <w:rFonts w:ascii="Arial" w:hAnsi="Arial" w:cs="Arial"/>
                <w:sz w:val="24"/>
                <w:szCs w:val="24"/>
              </w:rPr>
              <w:t>rking days of the meeting</w:t>
            </w:r>
            <w:r w:rsidR="00D40D59" w:rsidRPr="007D37D6">
              <w:rPr>
                <w:rFonts w:ascii="Arial" w:hAnsi="Arial" w:cs="Arial"/>
                <w:sz w:val="24"/>
                <w:szCs w:val="24"/>
              </w:rPr>
              <w:t xml:space="preserve"> date</w:t>
            </w:r>
          </w:p>
        </w:tc>
        <w:tc>
          <w:tcPr>
            <w:tcW w:w="3014" w:type="dxa"/>
          </w:tcPr>
          <w:p w14:paraId="188A51FF" w14:textId="77777777" w:rsidR="002A1423" w:rsidRPr="007D37D6" w:rsidRDefault="002A1423" w:rsidP="002A1423">
            <w:pPr>
              <w:rPr>
                <w:rFonts w:ascii="Arial" w:hAnsi="Arial" w:cs="Arial"/>
                <w:sz w:val="24"/>
                <w:szCs w:val="24"/>
              </w:rPr>
            </w:pPr>
            <w:r w:rsidRPr="007D37D6">
              <w:rPr>
                <w:rFonts w:ascii="Arial" w:hAnsi="Arial" w:cs="Arial"/>
                <w:sz w:val="24"/>
                <w:szCs w:val="24"/>
              </w:rPr>
              <w:t>The PEP meeting was outside statutory timeframes by up to 10 days and/or the information was not fully completed on WC</w:t>
            </w:r>
            <w:r w:rsidR="00D40D59" w:rsidRPr="007D37D6">
              <w:rPr>
                <w:rFonts w:ascii="Arial" w:hAnsi="Arial" w:cs="Arial"/>
                <w:sz w:val="24"/>
                <w:szCs w:val="24"/>
              </w:rPr>
              <w:t xml:space="preserve"> </w:t>
            </w:r>
            <w:r w:rsidRPr="007D37D6">
              <w:rPr>
                <w:rFonts w:ascii="Arial" w:hAnsi="Arial" w:cs="Arial"/>
                <w:sz w:val="24"/>
                <w:szCs w:val="24"/>
              </w:rPr>
              <w:t>within 10 days of the meeting</w:t>
            </w:r>
            <w:r w:rsidR="00D40D59" w:rsidRPr="007D37D6">
              <w:rPr>
                <w:rFonts w:ascii="Arial" w:hAnsi="Arial" w:cs="Arial"/>
                <w:sz w:val="24"/>
                <w:szCs w:val="24"/>
              </w:rPr>
              <w:t xml:space="preserve"> date</w:t>
            </w:r>
          </w:p>
        </w:tc>
        <w:tc>
          <w:tcPr>
            <w:tcW w:w="3015" w:type="dxa"/>
          </w:tcPr>
          <w:p w14:paraId="0D785A30" w14:textId="77777777" w:rsidR="002A1423" w:rsidRPr="007D37D6" w:rsidRDefault="002A1423" w:rsidP="002A1423">
            <w:pPr>
              <w:rPr>
                <w:rFonts w:ascii="Arial" w:hAnsi="Arial" w:cs="Arial"/>
                <w:sz w:val="24"/>
                <w:szCs w:val="24"/>
              </w:rPr>
            </w:pPr>
            <w:r w:rsidRPr="007D37D6">
              <w:rPr>
                <w:rFonts w:ascii="Arial" w:hAnsi="Arial" w:cs="Arial"/>
                <w:sz w:val="24"/>
                <w:szCs w:val="24"/>
              </w:rPr>
              <w:t xml:space="preserve">The PEP meeting was held &lt;10 days beyond statutory timeframes and/or completion of the </w:t>
            </w:r>
            <w:proofErr w:type="spellStart"/>
            <w:r w:rsidRPr="007D37D6">
              <w:rPr>
                <w:rFonts w:ascii="Arial" w:hAnsi="Arial" w:cs="Arial"/>
                <w:sz w:val="24"/>
                <w:szCs w:val="24"/>
              </w:rPr>
              <w:t>ePEP</w:t>
            </w:r>
            <w:proofErr w:type="spellEnd"/>
            <w:r w:rsidRPr="007D37D6">
              <w:rPr>
                <w:rFonts w:ascii="Arial" w:hAnsi="Arial" w:cs="Arial"/>
                <w:sz w:val="24"/>
                <w:szCs w:val="24"/>
              </w:rPr>
              <w:t xml:space="preserve"> is seriously outstanding on Welfare Call</w:t>
            </w:r>
          </w:p>
        </w:tc>
      </w:tr>
      <w:tr w:rsidR="002A1423" w:rsidRPr="007D37D6" w14:paraId="46054A4D" w14:textId="77777777" w:rsidTr="002A1423">
        <w:tc>
          <w:tcPr>
            <w:tcW w:w="1413" w:type="dxa"/>
            <w:shd w:val="clear" w:color="auto" w:fill="B8CCE4" w:themeFill="accent1" w:themeFillTint="66"/>
          </w:tcPr>
          <w:p w14:paraId="7A8B5128" w14:textId="77777777" w:rsidR="002A1423" w:rsidRPr="007D37D6" w:rsidRDefault="002A1423" w:rsidP="002A1423">
            <w:pPr>
              <w:rPr>
                <w:rFonts w:ascii="Arial" w:hAnsi="Arial" w:cs="Arial"/>
                <w:b/>
                <w:sz w:val="24"/>
                <w:szCs w:val="24"/>
              </w:rPr>
            </w:pPr>
            <w:r w:rsidRPr="007D37D6">
              <w:rPr>
                <w:rFonts w:ascii="Arial" w:hAnsi="Arial" w:cs="Arial"/>
                <w:b/>
                <w:sz w:val="24"/>
                <w:szCs w:val="24"/>
              </w:rPr>
              <w:t xml:space="preserve">General and Personal </w:t>
            </w:r>
          </w:p>
        </w:tc>
        <w:tc>
          <w:tcPr>
            <w:tcW w:w="3014" w:type="dxa"/>
          </w:tcPr>
          <w:p w14:paraId="4DB56F7B" w14:textId="77777777" w:rsidR="002A1423" w:rsidRPr="007D37D6" w:rsidRDefault="002A1423" w:rsidP="002A1423">
            <w:pPr>
              <w:rPr>
                <w:rFonts w:ascii="Arial" w:hAnsi="Arial" w:cs="Arial"/>
                <w:sz w:val="24"/>
                <w:szCs w:val="24"/>
              </w:rPr>
            </w:pPr>
            <w:r w:rsidRPr="007D37D6">
              <w:rPr>
                <w:rFonts w:ascii="Arial" w:hAnsi="Arial" w:cs="Arial"/>
                <w:sz w:val="24"/>
                <w:szCs w:val="24"/>
              </w:rPr>
              <w:t>All relevant fields in this section have been completed to a good standard by the C/YP’s Social Worker</w:t>
            </w:r>
          </w:p>
        </w:tc>
        <w:tc>
          <w:tcPr>
            <w:tcW w:w="3014" w:type="dxa"/>
          </w:tcPr>
          <w:p w14:paraId="44829694" w14:textId="77777777" w:rsidR="002A1423" w:rsidRPr="007D37D6" w:rsidRDefault="002A1423" w:rsidP="002A1423">
            <w:pPr>
              <w:rPr>
                <w:rFonts w:ascii="Arial" w:hAnsi="Arial" w:cs="Arial"/>
                <w:sz w:val="24"/>
                <w:szCs w:val="24"/>
              </w:rPr>
            </w:pPr>
            <w:r w:rsidRPr="007D37D6">
              <w:rPr>
                <w:rFonts w:ascii="Arial" w:hAnsi="Arial" w:cs="Arial"/>
                <w:sz w:val="24"/>
                <w:szCs w:val="24"/>
              </w:rPr>
              <w:t>There are gaps or incomplete fields in the recording of information in this section</w:t>
            </w:r>
          </w:p>
        </w:tc>
        <w:tc>
          <w:tcPr>
            <w:tcW w:w="3015" w:type="dxa"/>
          </w:tcPr>
          <w:p w14:paraId="60D77DE3" w14:textId="77777777" w:rsidR="002A1423" w:rsidRPr="007D37D6" w:rsidRDefault="002A1423" w:rsidP="002A1423">
            <w:pPr>
              <w:rPr>
                <w:rFonts w:ascii="Arial" w:hAnsi="Arial" w:cs="Arial"/>
                <w:sz w:val="24"/>
                <w:szCs w:val="24"/>
              </w:rPr>
            </w:pPr>
            <w:r w:rsidRPr="007D37D6">
              <w:rPr>
                <w:rFonts w:ascii="Arial" w:hAnsi="Arial" w:cs="Arial"/>
                <w:sz w:val="24"/>
                <w:szCs w:val="24"/>
              </w:rPr>
              <w:t>There are too many gaps in the recording of information in this section, including mandatory fields incomplete</w:t>
            </w:r>
          </w:p>
        </w:tc>
      </w:tr>
      <w:tr w:rsidR="002A1423" w:rsidRPr="007D37D6" w14:paraId="76285464" w14:textId="77777777" w:rsidTr="002A1423">
        <w:tc>
          <w:tcPr>
            <w:tcW w:w="1413" w:type="dxa"/>
            <w:shd w:val="clear" w:color="auto" w:fill="B8CCE4" w:themeFill="accent1" w:themeFillTint="66"/>
          </w:tcPr>
          <w:p w14:paraId="540047D5" w14:textId="77777777" w:rsidR="002A1423" w:rsidRPr="007D37D6" w:rsidRDefault="002A1423" w:rsidP="002A1423">
            <w:pPr>
              <w:rPr>
                <w:rFonts w:ascii="Arial" w:hAnsi="Arial" w:cs="Arial"/>
                <w:b/>
                <w:sz w:val="24"/>
                <w:szCs w:val="24"/>
              </w:rPr>
            </w:pPr>
            <w:r w:rsidRPr="007D37D6">
              <w:rPr>
                <w:rFonts w:ascii="Arial" w:hAnsi="Arial" w:cs="Arial"/>
                <w:b/>
                <w:sz w:val="24"/>
                <w:szCs w:val="24"/>
              </w:rPr>
              <w:t xml:space="preserve">Education </w:t>
            </w:r>
          </w:p>
        </w:tc>
        <w:tc>
          <w:tcPr>
            <w:tcW w:w="3014" w:type="dxa"/>
          </w:tcPr>
          <w:p w14:paraId="29D0AABF" w14:textId="77777777" w:rsidR="002A1423" w:rsidRPr="007D37D6" w:rsidRDefault="002A1423" w:rsidP="002A1423">
            <w:pPr>
              <w:rPr>
                <w:rFonts w:ascii="Arial" w:hAnsi="Arial" w:cs="Arial"/>
                <w:sz w:val="24"/>
                <w:szCs w:val="24"/>
              </w:rPr>
            </w:pPr>
            <w:r w:rsidRPr="007D37D6">
              <w:rPr>
                <w:rFonts w:ascii="Arial" w:hAnsi="Arial" w:cs="Arial"/>
                <w:sz w:val="24"/>
                <w:szCs w:val="24"/>
              </w:rPr>
              <w:t>All contextual information has been completed to a good standard and relevant documents (</w:t>
            </w:r>
            <w:proofErr w:type="gramStart"/>
            <w:r w:rsidRPr="007D37D6">
              <w:rPr>
                <w:rFonts w:ascii="Arial" w:hAnsi="Arial" w:cs="Arial"/>
                <w:sz w:val="24"/>
                <w:szCs w:val="24"/>
              </w:rPr>
              <w:t>i.e.</w:t>
            </w:r>
            <w:proofErr w:type="gramEnd"/>
            <w:r w:rsidRPr="007D37D6">
              <w:rPr>
                <w:rFonts w:ascii="Arial" w:hAnsi="Arial" w:cs="Arial"/>
                <w:sz w:val="24"/>
                <w:szCs w:val="24"/>
              </w:rPr>
              <w:t xml:space="preserve"> EHCP) have been uploaded.  </w:t>
            </w:r>
          </w:p>
          <w:p w14:paraId="4533183C" w14:textId="77777777" w:rsidR="002A1423" w:rsidRPr="007D37D6" w:rsidRDefault="002A1423" w:rsidP="002A1423">
            <w:pPr>
              <w:rPr>
                <w:rFonts w:ascii="Arial" w:hAnsi="Arial" w:cs="Arial"/>
                <w:sz w:val="24"/>
                <w:szCs w:val="24"/>
              </w:rPr>
            </w:pPr>
            <w:r w:rsidRPr="007D37D6">
              <w:rPr>
                <w:rFonts w:ascii="Arial" w:hAnsi="Arial" w:cs="Arial"/>
                <w:sz w:val="24"/>
                <w:szCs w:val="24"/>
              </w:rPr>
              <w:t xml:space="preserve">Where a barrier to learning has been identified, strategies to address this have been recorded </w:t>
            </w:r>
          </w:p>
        </w:tc>
        <w:tc>
          <w:tcPr>
            <w:tcW w:w="3014" w:type="dxa"/>
          </w:tcPr>
          <w:p w14:paraId="54358E23" w14:textId="77777777" w:rsidR="002A1423" w:rsidRPr="007D37D6" w:rsidRDefault="002A1423" w:rsidP="002A1423">
            <w:pPr>
              <w:rPr>
                <w:rFonts w:ascii="Arial" w:hAnsi="Arial" w:cs="Arial"/>
                <w:sz w:val="24"/>
                <w:szCs w:val="24"/>
              </w:rPr>
            </w:pPr>
            <w:r w:rsidRPr="007D37D6">
              <w:rPr>
                <w:rFonts w:ascii="Arial" w:hAnsi="Arial" w:cs="Arial"/>
                <w:sz w:val="24"/>
                <w:szCs w:val="24"/>
              </w:rPr>
              <w:t xml:space="preserve">There are gaps in the recording of contextual information and some key documents have not been uploaded.  </w:t>
            </w:r>
          </w:p>
          <w:p w14:paraId="259AB47A" w14:textId="77777777" w:rsidR="002A1423" w:rsidRPr="007D37D6" w:rsidRDefault="002A1423" w:rsidP="002A1423">
            <w:pPr>
              <w:rPr>
                <w:rFonts w:ascii="Arial" w:hAnsi="Arial" w:cs="Arial"/>
                <w:sz w:val="24"/>
                <w:szCs w:val="24"/>
              </w:rPr>
            </w:pPr>
            <w:r w:rsidRPr="007D37D6">
              <w:rPr>
                <w:rFonts w:ascii="Arial" w:hAnsi="Arial" w:cs="Arial"/>
                <w:sz w:val="24"/>
                <w:szCs w:val="24"/>
              </w:rPr>
              <w:t>There is limited detail relating to strategies in p</w:t>
            </w:r>
            <w:r w:rsidR="00D003A5" w:rsidRPr="007D37D6">
              <w:rPr>
                <w:rFonts w:ascii="Arial" w:hAnsi="Arial" w:cs="Arial"/>
                <w:sz w:val="24"/>
                <w:szCs w:val="24"/>
              </w:rPr>
              <w:t>lac</w:t>
            </w:r>
            <w:r w:rsidRPr="007D37D6">
              <w:rPr>
                <w:rFonts w:ascii="Arial" w:hAnsi="Arial" w:cs="Arial"/>
                <w:sz w:val="24"/>
                <w:szCs w:val="24"/>
              </w:rPr>
              <w:t>e to address identified barriers to learning</w:t>
            </w:r>
          </w:p>
        </w:tc>
        <w:tc>
          <w:tcPr>
            <w:tcW w:w="3015" w:type="dxa"/>
          </w:tcPr>
          <w:p w14:paraId="3B0A650B" w14:textId="77777777" w:rsidR="002A1423" w:rsidRPr="007D37D6" w:rsidRDefault="002A1423" w:rsidP="002A1423">
            <w:pPr>
              <w:rPr>
                <w:rFonts w:ascii="Arial" w:hAnsi="Arial" w:cs="Arial"/>
                <w:sz w:val="24"/>
                <w:szCs w:val="24"/>
              </w:rPr>
            </w:pPr>
            <w:r w:rsidRPr="007D37D6">
              <w:rPr>
                <w:rFonts w:ascii="Arial" w:hAnsi="Arial" w:cs="Arial"/>
                <w:sz w:val="24"/>
                <w:szCs w:val="24"/>
              </w:rPr>
              <w:t xml:space="preserve">There are many gaps in the recording of contextual information and no supporting documents have been uploaded. </w:t>
            </w:r>
          </w:p>
          <w:p w14:paraId="18D31DBB" w14:textId="77777777" w:rsidR="002A1423" w:rsidRPr="007D37D6" w:rsidRDefault="002A1423" w:rsidP="002A1423">
            <w:pPr>
              <w:rPr>
                <w:rFonts w:ascii="Arial" w:hAnsi="Arial" w:cs="Arial"/>
                <w:sz w:val="24"/>
                <w:szCs w:val="24"/>
              </w:rPr>
            </w:pPr>
            <w:r w:rsidRPr="007D37D6">
              <w:rPr>
                <w:rFonts w:ascii="Arial" w:hAnsi="Arial" w:cs="Arial"/>
                <w:sz w:val="24"/>
                <w:szCs w:val="24"/>
              </w:rPr>
              <w:t>There is no evidence to suggest that strategies are in p</w:t>
            </w:r>
            <w:r w:rsidR="00D003A5" w:rsidRPr="007D37D6">
              <w:rPr>
                <w:rFonts w:ascii="Arial" w:hAnsi="Arial" w:cs="Arial"/>
                <w:sz w:val="24"/>
                <w:szCs w:val="24"/>
              </w:rPr>
              <w:t>lac</w:t>
            </w:r>
            <w:r w:rsidRPr="007D37D6">
              <w:rPr>
                <w:rFonts w:ascii="Arial" w:hAnsi="Arial" w:cs="Arial"/>
                <w:sz w:val="24"/>
                <w:szCs w:val="24"/>
              </w:rPr>
              <w:t xml:space="preserve">e to address any identified concern.  </w:t>
            </w:r>
          </w:p>
        </w:tc>
      </w:tr>
      <w:tr w:rsidR="002A1423" w:rsidRPr="007D37D6" w14:paraId="6CBAAA60" w14:textId="77777777" w:rsidTr="002A1423">
        <w:tc>
          <w:tcPr>
            <w:tcW w:w="1413" w:type="dxa"/>
            <w:shd w:val="clear" w:color="auto" w:fill="B8CCE4" w:themeFill="accent1" w:themeFillTint="66"/>
          </w:tcPr>
          <w:p w14:paraId="043A68C8" w14:textId="77777777" w:rsidR="002A1423" w:rsidRPr="007D37D6" w:rsidRDefault="002A1423" w:rsidP="002A1423">
            <w:pPr>
              <w:rPr>
                <w:rFonts w:ascii="Arial" w:hAnsi="Arial" w:cs="Arial"/>
                <w:b/>
                <w:sz w:val="24"/>
                <w:szCs w:val="24"/>
              </w:rPr>
            </w:pPr>
            <w:r w:rsidRPr="007D37D6">
              <w:rPr>
                <w:rFonts w:ascii="Arial" w:hAnsi="Arial" w:cs="Arial"/>
                <w:b/>
                <w:sz w:val="24"/>
                <w:szCs w:val="24"/>
              </w:rPr>
              <w:t>Attainment and Progress</w:t>
            </w:r>
          </w:p>
        </w:tc>
        <w:tc>
          <w:tcPr>
            <w:tcW w:w="3014" w:type="dxa"/>
          </w:tcPr>
          <w:p w14:paraId="4FD27C39" w14:textId="77777777" w:rsidR="002A1423" w:rsidRPr="007D37D6" w:rsidRDefault="002A1423" w:rsidP="002A1423">
            <w:pPr>
              <w:rPr>
                <w:rFonts w:ascii="Arial" w:hAnsi="Arial" w:cs="Arial"/>
                <w:sz w:val="24"/>
                <w:szCs w:val="24"/>
              </w:rPr>
            </w:pPr>
            <w:r w:rsidRPr="007D37D6">
              <w:rPr>
                <w:rFonts w:ascii="Arial" w:hAnsi="Arial" w:cs="Arial"/>
                <w:sz w:val="24"/>
                <w:szCs w:val="24"/>
              </w:rPr>
              <w:t xml:space="preserve">Attainment and Progress data is complete and </w:t>
            </w:r>
            <w:r w:rsidR="00433970" w:rsidRPr="007D37D6">
              <w:rPr>
                <w:rFonts w:ascii="Arial" w:hAnsi="Arial" w:cs="Arial"/>
                <w:sz w:val="24"/>
                <w:szCs w:val="24"/>
              </w:rPr>
              <w:t>up to date</w:t>
            </w:r>
            <w:r w:rsidRPr="007D37D6">
              <w:rPr>
                <w:rFonts w:ascii="Arial" w:hAnsi="Arial" w:cs="Arial"/>
                <w:sz w:val="24"/>
                <w:szCs w:val="24"/>
              </w:rPr>
              <w:t>.  Targets are both aspirational and achievable and demonstrate the school’s ambition for the C/YP.</w:t>
            </w:r>
          </w:p>
          <w:p w14:paraId="58F4800E" w14:textId="77777777" w:rsidR="002A1423" w:rsidRPr="007D37D6" w:rsidRDefault="002A1423" w:rsidP="002A1423">
            <w:pPr>
              <w:rPr>
                <w:rFonts w:ascii="Arial" w:hAnsi="Arial" w:cs="Arial"/>
                <w:sz w:val="24"/>
                <w:szCs w:val="24"/>
              </w:rPr>
            </w:pPr>
            <w:r w:rsidRPr="007D37D6">
              <w:rPr>
                <w:rFonts w:ascii="Arial" w:hAnsi="Arial" w:cs="Arial"/>
                <w:sz w:val="24"/>
                <w:szCs w:val="24"/>
              </w:rPr>
              <w:t xml:space="preserve">Strategies employed to help the C/YP meet or exceed aspirations, or address </w:t>
            </w:r>
            <w:r w:rsidR="00433970" w:rsidRPr="007D37D6">
              <w:rPr>
                <w:rFonts w:ascii="Arial" w:hAnsi="Arial" w:cs="Arial"/>
                <w:sz w:val="24"/>
                <w:szCs w:val="24"/>
              </w:rPr>
              <w:t>any barriers</w:t>
            </w:r>
            <w:r w:rsidRPr="007D37D6">
              <w:rPr>
                <w:rFonts w:ascii="Arial" w:hAnsi="Arial" w:cs="Arial"/>
                <w:sz w:val="24"/>
                <w:szCs w:val="24"/>
              </w:rPr>
              <w:t xml:space="preserve"> to learning are effective</w:t>
            </w:r>
          </w:p>
        </w:tc>
        <w:tc>
          <w:tcPr>
            <w:tcW w:w="3014" w:type="dxa"/>
          </w:tcPr>
          <w:p w14:paraId="36E181C3" w14:textId="77777777" w:rsidR="002A1423" w:rsidRPr="007D37D6" w:rsidRDefault="002A1423" w:rsidP="002A1423">
            <w:pPr>
              <w:rPr>
                <w:rFonts w:ascii="Arial" w:hAnsi="Arial" w:cs="Arial"/>
                <w:sz w:val="24"/>
                <w:szCs w:val="24"/>
              </w:rPr>
            </w:pPr>
            <w:r w:rsidRPr="007D37D6">
              <w:rPr>
                <w:rFonts w:ascii="Arial" w:hAnsi="Arial" w:cs="Arial"/>
                <w:sz w:val="24"/>
                <w:szCs w:val="24"/>
              </w:rPr>
              <w:t>Data is incomplete and/or not within a term of assessment.  Curriculum targets are not aspirational and do not demonstrate the school’s ambition for the C/YP across the curriculum.  Strategies employed by the school to address any underachievement or barriers to learning are weak</w:t>
            </w:r>
          </w:p>
        </w:tc>
        <w:tc>
          <w:tcPr>
            <w:tcW w:w="3015" w:type="dxa"/>
          </w:tcPr>
          <w:p w14:paraId="043BE62B" w14:textId="77777777" w:rsidR="002A1423" w:rsidRPr="007D37D6" w:rsidRDefault="002A1423" w:rsidP="002A1423">
            <w:pPr>
              <w:rPr>
                <w:rFonts w:ascii="Arial" w:hAnsi="Arial" w:cs="Arial"/>
                <w:sz w:val="24"/>
                <w:szCs w:val="24"/>
              </w:rPr>
            </w:pPr>
            <w:r w:rsidRPr="007D37D6">
              <w:rPr>
                <w:rFonts w:ascii="Arial" w:hAnsi="Arial" w:cs="Arial"/>
                <w:sz w:val="24"/>
                <w:szCs w:val="24"/>
              </w:rPr>
              <w:t xml:space="preserve">Attainment and Progress data has not been updated for the term.  Curriculum targets are incomplete or have been set below national expectations.   </w:t>
            </w:r>
          </w:p>
          <w:p w14:paraId="08F9A850" w14:textId="77777777" w:rsidR="002A1423" w:rsidRPr="007D37D6" w:rsidRDefault="002A1423" w:rsidP="002A1423">
            <w:pPr>
              <w:rPr>
                <w:rFonts w:ascii="Arial" w:hAnsi="Arial" w:cs="Arial"/>
                <w:sz w:val="24"/>
                <w:szCs w:val="24"/>
              </w:rPr>
            </w:pPr>
            <w:r w:rsidRPr="007D37D6">
              <w:rPr>
                <w:rFonts w:ascii="Arial" w:hAnsi="Arial" w:cs="Arial"/>
                <w:sz w:val="24"/>
                <w:szCs w:val="24"/>
              </w:rPr>
              <w:t>There is no evidence of the school’s ambition for the C/YP across the curriculum or any actions to address underachievement</w:t>
            </w:r>
          </w:p>
        </w:tc>
      </w:tr>
      <w:tr w:rsidR="002A1423" w:rsidRPr="007D37D6" w14:paraId="2D570FB9" w14:textId="77777777" w:rsidTr="002A1423">
        <w:tc>
          <w:tcPr>
            <w:tcW w:w="1413" w:type="dxa"/>
            <w:shd w:val="clear" w:color="auto" w:fill="B8CCE4" w:themeFill="accent1" w:themeFillTint="66"/>
          </w:tcPr>
          <w:p w14:paraId="5027103F" w14:textId="77777777" w:rsidR="002A1423" w:rsidRPr="007D37D6" w:rsidRDefault="002A1423" w:rsidP="002A1423">
            <w:pPr>
              <w:rPr>
                <w:rFonts w:ascii="Arial" w:hAnsi="Arial" w:cs="Arial"/>
                <w:b/>
                <w:sz w:val="24"/>
                <w:szCs w:val="24"/>
              </w:rPr>
            </w:pPr>
            <w:r w:rsidRPr="007D37D6">
              <w:rPr>
                <w:rFonts w:ascii="Arial" w:hAnsi="Arial" w:cs="Arial"/>
                <w:b/>
                <w:sz w:val="24"/>
                <w:szCs w:val="24"/>
              </w:rPr>
              <w:t>Child/Young Person’s (CYP) views</w:t>
            </w:r>
          </w:p>
        </w:tc>
        <w:tc>
          <w:tcPr>
            <w:tcW w:w="3014" w:type="dxa"/>
          </w:tcPr>
          <w:p w14:paraId="05A725F8" w14:textId="77777777" w:rsidR="002A1423" w:rsidRPr="007D37D6" w:rsidRDefault="002A1423" w:rsidP="002A1423">
            <w:pPr>
              <w:rPr>
                <w:rFonts w:ascii="Arial" w:hAnsi="Arial" w:cs="Arial"/>
                <w:sz w:val="24"/>
                <w:szCs w:val="24"/>
              </w:rPr>
            </w:pPr>
            <w:r w:rsidRPr="007D37D6">
              <w:rPr>
                <w:rFonts w:ascii="Arial" w:hAnsi="Arial" w:cs="Arial"/>
                <w:sz w:val="24"/>
                <w:szCs w:val="24"/>
              </w:rPr>
              <w:t>The C/YP’s voice has been recorded in detail and there is evidence that it is reflected in the minutes of the PEP meeting and/or acted upon when setting SMART targets (Refer to Sections 5 and 6)</w:t>
            </w:r>
          </w:p>
        </w:tc>
        <w:tc>
          <w:tcPr>
            <w:tcW w:w="3014" w:type="dxa"/>
          </w:tcPr>
          <w:p w14:paraId="78684FD7" w14:textId="77777777" w:rsidR="002A1423" w:rsidRPr="007D37D6" w:rsidRDefault="002A1423" w:rsidP="002A1423">
            <w:pPr>
              <w:rPr>
                <w:rFonts w:ascii="Arial" w:hAnsi="Arial" w:cs="Arial"/>
                <w:sz w:val="24"/>
                <w:szCs w:val="24"/>
              </w:rPr>
            </w:pPr>
            <w:r w:rsidRPr="007D37D6">
              <w:rPr>
                <w:rFonts w:ascii="Arial" w:hAnsi="Arial" w:cs="Arial"/>
                <w:sz w:val="24"/>
                <w:szCs w:val="24"/>
              </w:rPr>
              <w:t>There are insufficient elements of the C/YP’s voice present to fully represent their views, and what is captured, is not reflected in the PEP meeting or in the setting of SMART targets (Refer to Sections 5 and 6)</w:t>
            </w:r>
          </w:p>
        </w:tc>
        <w:tc>
          <w:tcPr>
            <w:tcW w:w="3015" w:type="dxa"/>
          </w:tcPr>
          <w:p w14:paraId="54CBE683" w14:textId="77777777" w:rsidR="002A1423" w:rsidRPr="007D37D6" w:rsidRDefault="002A1423" w:rsidP="002A1423">
            <w:pPr>
              <w:rPr>
                <w:rFonts w:ascii="Arial" w:hAnsi="Arial" w:cs="Arial"/>
                <w:sz w:val="24"/>
                <w:szCs w:val="24"/>
              </w:rPr>
            </w:pPr>
            <w:r w:rsidRPr="007D37D6">
              <w:rPr>
                <w:rFonts w:ascii="Arial" w:hAnsi="Arial" w:cs="Arial"/>
                <w:sz w:val="24"/>
                <w:szCs w:val="24"/>
              </w:rPr>
              <w:t xml:space="preserve">The C/YP’s voice has not been captured </w:t>
            </w:r>
            <w:r w:rsidR="00433970" w:rsidRPr="007D37D6">
              <w:rPr>
                <w:rFonts w:ascii="Arial" w:hAnsi="Arial" w:cs="Arial"/>
                <w:sz w:val="24"/>
                <w:szCs w:val="24"/>
              </w:rPr>
              <w:t>in any</w:t>
            </w:r>
            <w:r w:rsidRPr="007D37D6">
              <w:rPr>
                <w:rFonts w:ascii="Arial" w:hAnsi="Arial" w:cs="Arial"/>
                <w:sz w:val="24"/>
                <w:szCs w:val="24"/>
              </w:rPr>
              <w:t xml:space="preserve"> real depth.  There is no evidence that their views have been considered in the setting of SMART targets or recorded in the PEP meeting (Section 5 and 6)</w:t>
            </w:r>
          </w:p>
        </w:tc>
      </w:tr>
      <w:tr w:rsidR="002A1423" w:rsidRPr="007D37D6" w14:paraId="65F323E0" w14:textId="77777777" w:rsidTr="002A1423">
        <w:tc>
          <w:tcPr>
            <w:tcW w:w="1413" w:type="dxa"/>
            <w:shd w:val="clear" w:color="auto" w:fill="B8CCE4" w:themeFill="accent1" w:themeFillTint="66"/>
          </w:tcPr>
          <w:p w14:paraId="000307C6" w14:textId="77777777" w:rsidR="002A1423" w:rsidRPr="007D37D6" w:rsidRDefault="002A1423" w:rsidP="002A1423">
            <w:pPr>
              <w:rPr>
                <w:rFonts w:ascii="Arial" w:hAnsi="Arial" w:cs="Arial"/>
                <w:b/>
                <w:sz w:val="24"/>
                <w:szCs w:val="24"/>
              </w:rPr>
            </w:pPr>
            <w:r w:rsidRPr="007D37D6">
              <w:rPr>
                <w:rFonts w:ascii="Arial" w:hAnsi="Arial" w:cs="Arial"/>
                <w:b/>
                <w:sz w:val="24"/>
                <w:szCs w:val="24"/>
              </w:rPr>
              <w:t xml:space="preserve">PEP </w:t>
            </w:r>
          </w:p>
          <w:p w14:paraId="0F4DE90F" w14:textId="77777777" w:rsidR="002A1423" w:rsidRPr="007D37D6" w:rsidRDefault="002A1423" w:rsidP="002A1423">
            <w:pPr>
              <w:rPr>
                <w:rFonts w:ascii="Arial" w:hAnsi="Arial" w:cs="Arial"/>
                <w:b/>
                <w:sz w:val="24"/>
                <w:szCs w:val="24"/>
              </w:rPr>
            </w:pPr>
            <w:r w:rsidRPr="007D37D6">
              <w:rPr>
                <w:rFonts w:ascii="Arial" w:hAnsi="Arial" w:cs="Arial"/>
                <w:b/>
                <w:sz w:val="24"/>
                <w:szCs w:val="24"/>
              </w:rPr>
              <w:t>Meeting Record</w:t>
            </w:r>
          </w:p>
        </w:tc>
        <w:tc>
          <w:tcPr>
            <w:tcW w:w="3014" w:type="dxa"/>
          </w:tcPr>
          <w:p w14:paraId="3AF2ABC8" w14:textId="77777777" w:rsidR="002A1423" w:rsidRPr="007D37D6" w:rsidRDefault="002A1423" w:rsidP="002A1423">
            <w:pPr>
              <w:rPr>
                <w:rFonts w:ascii="Arial" w:hAnsi="Arial" w:cs="Arial"/>
                <w:sz w:val="24"/>
                <w:szCs w:val="24"/>
              </w:rPr>
            </w:pPr>
            <w:r w:rsidRPr="007D37D6">
              <w:rPr>
                <w:rFonts w:ascii="Arial" w:hAnsi="Arial" w:cs="Arial"/>
                <w:sz w:val="24"/>
                <w:szCs w:val="24"/>
              </w:rPr>
              <w:t xml:space="preserve">Evidence clearly shows the impact of actions and targets from the previous PEP being completed and evaluated. </w:t>
            </w:r>
          </w:p>
          <w:p w14:paraId="0AB4FC53" w14:textId="77777777" w:rsidR="002A1423" w:rsidRPr="007D37D6" w:rsidRDefault="002A1423" w:rsidP="002A1423">
            <w:pPr>
              <w:rPr>
                <w:rFonts w:ascii="Arial" w:hAnsi="Arial" w:cs="Arial"/>
                <w:sz w:val="24"/>
                <w:szCs w:val="24"/>
              </w:rPr>
            </w:pPr>
            <w:r w:rsidRPr="007D37D6">
              <w:rPr>
                <w:rFonts w:ascii="Arial" w:hAnsi="Arial" w:cs="Arial"/>
                <w:sz w:val="24"/>
                <w:szCs w:val="24"/>
              </w:rPr>
              <w:t>Detailed notes reflecting ‘Signs of Safety’ are recorded and provide clear insight of the C/YP’s developmental and educational needs to parent/ carers and a range of professionals</w:t>
            </w:r>
          </w:p>
        </w:tc>
        <w:tc>
          <w:tcPr>
            <w:tcW w:w="3014" w:type="dxa"/>
          </w:tcPr>
          <w:p w14:paraId="5C40C415" w14:textId="77777777" w:rsidR="002A1423" w:rsidRPr="007D37D6" w:rsidRDefault="002A1423" w:rsidP="002A1423">
            <w:pPr>
              <w:rPr>
                <w:rFonts w:ascii="Arial" w:hAnsi="Arial" w:cs="Arial"/>
                <w:sz w:val="24"/>
                <w:szCs w:val="24"/>
              </w:rPr>
            </w:pPr>
            <w:r w:rsidRPr="007D37D6">
              <w:rPr>
                <w:rFonts w:ascii="Arial" w:hAnsi="Arial" w:cs="Arial"/>
                <w:sz w:val="24"/>
                <w:szCs w:val="24"/>
              </w:rPr>
              <w:t xml:space="preserve">Evidence of the impact of actions and targets from the previous PEP are not all completed or detailed in their evaluation. </w:t>
            </w:r>
          </w:p>
          <w:p w14:paraId="3BAF41DB" w14:textId="77777777" w:rsidR="002A1423" w:rsidRPr="007D37D6" w:rsidRDefault="002A1423" w:rsidP="002A1423">
            <w:pPr>
              <w:rPr>
                <w:rFonts w:ascii="Arial" w:hAnsi="Arial" w:cs="Arial"/>
                <w:sz w:val="24"/>
                <w:szCs w:val="24"/>
              </w:rPr>
            </w:pPr>
            <w:r w:rsidRPr="007D37D6">
              <w:rPr>
                <w:rFonts w:ascii="Arial" w:hAnsi="Arial" w:cs="Arial"/>
                <w:sz w:val="24"/>
                <w:szCs w:val="24"/>
              </w:rPr>
              <w:t xml:space="preserve">Notes of the meeting, whilst </w:t>
            </w:r>
            <w:r w:rsidR="00433970">
              <w:rPr>
                <w:rFonts w:ascii="Arial" w:hAnsi="Arial" w:cs="Arial"/>
                <w:sz w:val="24"/>
                <w:szCs w:val="24"/>
              </w:rPr>
              <w:t>lac</w:t>
            </w:r>
            <w:r w:rsidRPr="007D37D6">
              <w:rPr>
                <w:rFonts w:ascii="Arial" w:hAnsi="Arial" w:cs="Arial"/>
                <w:sz w:val="24"/>
                <w:szCs w:val="24"/>
              </w:rPr>
              <w:t xml:space="preserve">king </w:t>
            </w:r>
            <w:r w:rsidR="00433970" w:rsidRPr="007D37D6">
              <w:rPr>
                <w:rFonts w:ascii="Arial" w:hAnsi="Arial" w:cs="Arial"/>
                <w:sz w:val="24"/>
                <w:szCs w:val="24"/>
              </w:rPr>
              <w:t>in detail</w:t>
            </w:r>
            <w:r w:rsidRPr="007D37D6">
              <w:rPr>
                <w:rFonts w:ascii="Arial" w:hAnsi="Arial" w:cs="Arial"/>
                <w:sz w:val="24"/>
                <w:szCs w:val="24"/>
              </w:rPr>
              <w:t xml:space="preserve">, do give some insight of the CYP’s developmental and educational needs to parents/carers and professionals </w:t>
            </w:r>
          </w:p>
        </w:tc>
        <w:tc>
          <w:tcPr>
            <w:tcW w:w="3015" w:type="dxa"/>
          </w:tcPr>
          <w:p w14:paraId="4D7E3B6F" w14:textId="77777777" w:rsidR="002A1423" w:rsidRPr="007D37D6" w:rsidRDefault="002A1423" w:rsidP="002A1423">
            <w:pPr>
              <w:rPr>
                <w:rFonts w:ascii="Arial" w:hAnsi="Arial" w:cs="Arial"/>
                <w:sz w:val="24"/>
                <w:szCs w:val="24"/>
              </w:rPr>
            </w:pPr>
            <w:r w:rsidRPr="007D37D6">
              <w:rPr>
                <w:rFonts w:ascii="Arial" w:hAnsi="Arial" w:cs="Arial"/>
                <w:sz w:val="24"/>
                <w:szCs w:val="24"/>
              </w:rPr>
              <w:t xml:space="preserve">There is no evidence that actions from the previous PEP have been discussed, </w:t>
            </w:r>
            <w:proofErr w:type="gramStart"/>
            <w:r w:rsidRPr="007D37D6">
              <w:rPr>
                <w:rFonts w:ascii="Arial" w:hAnsi="Arial" w:cs="Arial"/>
                <w:sz w:val="24"/>
                <w:szCs w:val="24"/>
              </w:rPr>
              <w:t>completed</w:t>
            </w:r>
            <w:proofErr w:type="gramEnd"/>
            <w:r w:rsidRPr="007D37D6">
              <w:rPr>
                <w:rFonts w:ascii="Arial" w:hAnsi="Arial" w:cs="Arial"/>
                <w:sz w:val="24"/>
                <w:szCs w:val="24"/>
              </w:rPr>
              <w:t xml:space="preserve"> or evaluated. </w:t>
            </w:r>
          </w:p>
          <w:p w14:paraId="7EBAF919" w14:textId="77777777" w:rsidR="002A1423" w:rsidRPr="007D37D6" w:rsidRDefault="002A1423" w:rsidP="002A1423">
            <w:pPr>
              <w:rPr>
                <w:rFonts w:ascii="Arial" w:hAnsi="Arial" w:cs="Arial"/>
                <w:sz w:val="24"/>
                <w:szCs w:val="24"/>
              </w:rPr>
            </w:pPr>
            <w:r w:rsidRPr="007D37D6">
              <w:rPr>
                <w:rFonts w:ascii="Arial" w:hAnsi="Arial" w:cs="Arial"/>
                <w:sz w:val="24"/>
                <w:szCs w:val="24"/>
              </w:rPr>
              <w:t>The EPEP does not contain enough detail to give any insight to parents/carers and professionals of the C/YP’s developmental and educational needs</w:t>
            </w:r>
          </w:p>
        </w:tc>
      </w:tr>
      <w:tr w:rsidR="002A1423" w:rsidRPr="007D37D6" w14:paraId="6D0A6859" w14:textId="77777777" w:rsidTr="002A1423">
        <w:tc>
          <w:tcPr>
            <w:tcW w:w="1413" w:type="dxa"/>
            <w:shd w:val="clear" w:color="auto" w:fill="B8CCE4" w:themeFill="accent1" w:themeFillTint="66"/>
          </w:tcPr>
          <w:p w14:paraId="3BB42284" w14:textId="77777777" w:rsidR="002A1423" w:rsidRPr="007D37D6" w:rsidRDefault="002A1423" w:rsidP="002A1423">
            <w:pPr>
              <w:rPr>
                <w:rFonts w:ascii="Arial" w:hAnsi="Arial" w:cs="Arial"/>
                <w:b/>
                <w:sz w:val="24"/>
                <w:szCs w:val="24"/>
              </w:rPr>
            </w:pPr>
            <w:r w:rsidRPr="007D37D6">
              <w:rPr>
                <w:rFonts w:ascii="Arial" w:hAnsi="Arial" w:cs="Arial"/>
                <w:b/>
                <w:sz w:val="24"/>
                <w:szCs w:val="24"/>
              </w:rPr>
              <w:t>Setting SMART Targets</w:t>
            </w:r>
          </w:p>
        </w:tc>
        <w:tc>
          <w:tcPr>
            <w:tcW w:w="3014" w:type="dxa"/>
          </w:tcPr>
          <w:p w14:paraId="089CE924" w14:textId="77777777" w:rsidR="002A1423" w:rsidRPr="007D37D6" w:rsidRDefault="002A1423" w:rsidP="002A1423">
            <w:pPr>
              <w:rPr>
                <w:rFonts w:ascii="Arial" w:hAnsi="Arial" w:cs="Arial"/>
                <w:sz w:val="24"/>
                <w:szCs w:val="24"/>
              </w:rPr>
            </w:pPr>
            <w:r w:rsidRPr="007D37D6">
              <w:rPr>
                <w:rFonts w:ascii="Arial" w:hAnsi="Arial" w:cs="Arial"/>
                <w:sz w:val="24"/>
                <w:szCs w:val="24"/>
              </w:rPr>
              <w:t xml:space="preserve">All targets are SMART and relate to the data in Section 3, with at least two short term targets around educational progress and one long term target set.  </w:t>
            </w:r>
          </w:p>
          <w:p w14:paraId="06A8ACA0" w14:textId="77777777" w:rsidR="002A1423" w:rsidRPr="007D37D6" w:rsidRDefault="002A1423" w:rsidP="002A1423">
            <w:pPr>
              <w:rPr>
                <w:rFonts w:ascii="Arial" w:hAnsi="Arial" w:cs="Arial"/>
                <w:sz w:val="24"/>
                <w:szCs w:val="24"/>
              </w:rPr>
            </w:pPr>
            <w:r w:rsidRPr="007D37D6">
              <w:rPr>
                <w:rFonts w:ascii="Arial" w:hAnsi="Arial" w:cs="Arial"/>
                <w:sz w:val="24"/>
                <w:szCs w:val="24"/>
              </w:rPr>
              <w:t>Targets are supported by detailed actions alongside planned interventions with clear criteria for success</w:t>
            </w:r>
          </w:p>
        </w:tc>
        <w:tc>
          <w:tcPr>
            <w:tcW w:w="3014" w:type="dxa"/>
          </w:tcPr>
          <w:p w14:paraId="0FF31F7D" w14:textId="77777777" w:rsidR="002A1423" w:rsidRPr="007D37D6" w:rsidRDefault="002A1423" w:rsidP="002A1423">
            <w:pPr>
              <w:rPr>
                <w:rFonts w:ascii="Arial" w:hAnsi="Arial" w:cs="Arial"/>
                <w:sz w:val="24"/>
                <w:szCs w:val="24"/>
              </w:rPr>
            </w:pPr>
            <w:r w:rsidRPr="007D37D6">
              <w:rPr>
                <w:rFonts w:ascii="Arial" w:hAnsi="Arial" w:cs="Arial"/>
                <w:sz w:val="24"/>
                <w:szCs w:val="24"/>
              </w:rPr>
              <w:t>Targets are not specific or focused on overcoming identified barriers or gaps in learning; they</w:t>
            </w:r>
            <w:r w:rsidR="00D003A5" w:rsidRPr="007D37D6">
              <w:rPr>
                <w:rFonts w:ascii="Arial" w:hAnsi="Arial" w:cs="Arial"/>
                <w:sz w:val="24"/>
                <w:szCs w:val="24"/>
              </w:rPr>
              <w:t xml:space="preserve"> lack</w:t>
            </w:r>
            <w:r w:rsidRPr="007D37D6">
              <w:rPr>
                <w:rFonts w:ascii="Arial" w:hAnsi="Arial" w:cs="Arial"/>
                <w:sz w:val="24"/>
                <w:szCs w:val="24"/>
              </w:rPr>
              <w:t xml:space="preserve"> challenge, </w:t>
            </w:r>
            <w:proofErr w:type="gramStart"/>
            <w:r w:rsidRPr="007D37D6">
              <w:rPr>
                <w:rFonts w:ascii="Arial" w:hAnsi="Arial" w:cs="Arial"/>
                <w:sz w:val="24"/>
                <w:szCs w:val="24"/>
              </w:rPr>
              <w:t>ambition</w:t>
            </w:r>
            <w:proofErr w:type="gramEnd"/>
            <w:r w:rsidRPr="007D37D6">
              <w:rPr>
                <w:rFonts w:ascii="Arial" w:hAnsi="Arial" w:cs="Arial"/>
                <w:sz w:val="24"/>
                <w:szCs w:val="24"/>
              </w:rPr>
              <w:t xml:space="preserve"> or educational focus.  </w:t>
            </w:r>
          </w:p>
          <w:p w14:paraId="7D0BBC13" w14:textId="77777777" w:rsidR="002A1423" w:rsidRPr="007D37D6" w:rsidRDefault="002A1423" w:rsidP="002A1423">
            <w:pPr>
              <w:rPr>
                <w:rFonts w:ascii="Arial" w:hAnsi="Arial" w:cs="Arial"/>
                <w:sz w:val="24"/>
                <w:szCs w:val="24"/>
              </w:rPr>
            </w:pPr>
            <w:r w:rsidRPr="007D37D6">
              <w:rPr>
                <w:rFonts w:ascii="Arial" w:hAnsi="Arial" w:cs="Arial"/>
                <w:sz w:val="24"/>
                <w:szCs w:val="24"/>
              </w:rPr>
              <w:t>The actions do not clearly identify the support the school is offering and how they will measure improvement</w:t>
            </w:r>
          </w:p>
        </w:tc>
        <w:tc>
          <w:tcPr>
            <w:tcW w:w="3015" w:type="dxa"/>
          </w:tcPr>
          <w:p w14:paraId="463B118C" w14:textId="77777777" w:rsidR="002A1423" w:rsidRPr="007D37D6" w:rsidRDefault="002A1423" w:rsidP="002A1423">
            <w:pPr>
              <w:rPr>
                <w:rFonts w:ascii="Arial" w:hAnsi="Arial" w:cs="Arial"/>
                <w:sz w:val="24"/>
                <w:szCs w:val="24"/>
              </w:rPr>
            </w:pPr>
            <w:r w:rsidRPr="007D37D6">
              <w:rPr>
                <w:rFonts w:ascii="Arial" w:hAnsi="Arial" w:cs="Arial"/>
                <w:sz w:val="24"/>
                <w:szCs w:val="24"/>
              </w:rPr>
              <w:t xml:space="preserve">Insufficient targets have been set, or targets </w:t>
            </w:r>
            <w:r w:rsidR="00D003A5" w:rsidRPr="007D37D6">
              <w:rPr>
                <w:rFonts w:ascii="Arial" w:hAnsi="Arial" w:cs="Arial"/>
                <w:sz w:val="24"/>
                <w:szCs w:val="24"/>
              </w:rPr>
              <w:t>lac</w:t>
            </w:r>
            <w:r w:rsidRPr="007D37D6">
              <w:rPr>
                <w:rFonts w:ascii="Arial" w:hAnsi="Arial" w:cs="Arial"/>
                <w:sz w:val="24"/>
                <w:szCs w:val="24"/>
              </w:rPr>
              <w:t xml:space="preserve">k rigor, focus and detail.  </w:t>
            </w:r>
          </w:p>
          <w:p w14:paraId="631D1062" w14:textId="77777777" w:rsidR="002A1423" w:rsidRPr="007D37D6" w:rsidRDefault="002A1423" w:rsidP="002A1423">
            <w:pPr>
              <w:rPr>
                <w:rFonts w:ascii="Arial" w:hAnsi="Arial" w:cs="Arial"/>
                <w:sz w:val="24"/>
                <w:szCs w:val="24"/>
              </w:rPr>
            </w:pPr>
            <w:r w:rsidRPr="007D37D6">
              <w:rPr>
                <w:rFonts w:ascii="Arial" w:hAnsi="Arial" w:cs="Arial"/>
                <w:sz w:val="24"/>
                <w:szCs w:val="24"/>
              </w:rPr>
              <w:t>Component parts of the PEP (</w:t>
            </w:r>
            <w:proofErr w:type="gramStart"/>
            <w:r w:rsidRPr="007D37D6">
              <w:rPr>
                <w:rFonts w:ascii="Arial" w:hAnsi="Arial" w:cs="Arial"/>
                <w:sz w:val="24"/>
                <w:szCs w:val="24"/>
              </w:rPr>
              <w:t>i.e.</w:t>
            </w:r>
            <w:proofErr w:type="gramEnd"/>
            <w:r w:rsidRPr="007D37D6">
              <w:rPr>
                <w:rFonts w:ascii="Arial" w:hAnsi="Arial" w:cs="Arial"/>
                <w:sz w:val="24"/>
                <w:szCs w:val="24"/>
              </w:rPr>
              <w:t xml:space="preserve"> data) have not been reflected in the action plan and there are no support strategies offered by school and others to overcome barriers to learning</w:t>
            </w:r>
          </w:p>
        </w:tc>
      </w:tr>
      <w:tr w:rsidR="002A1423" w:rsidRPr="007D37D6" w14:paraId="70791147" w14:textId="77777777" w:rsidTr="002A1423">
        <w:tc>
          <w:tcPr>
            <w:tcW w:w="1413" w:type="dxa"/>
            <w:shd w:val="clear" w:color="auto" w:fill="B8CCE4" w:themeFill="accent1" w:themeFillTint="66"/>
          </w:tcPr>
          <w:p w14:paraId="43521BFD" w14:textId="77777777" w:rsidR="002A1423" w:rsidRPr="007D37D6" w:rsidRDefault="002A1423" w:rsidP="002A1423">
            <w:pPr>
              <w:rPr>
                <w:rFonts w:ascii="Arial" w:hAnsi="Arial" w:cs="Arial"/>
                <w:b/>
                <w:sz w:val="24"/>
                <w:szCs w:val="24"/>
              </w:rPr>
            </w:pPr>
            <w:r w:rsidRPr="007D37D6">
              <w:rPr>
                <w:rFonts w:ascii="Arial" w:hAnsi="Arial" w:cs="Arial"/>
                <w:b/>
                <w:sz w:val="24"/>
                <w:szCs w:val="24"/>
              </w:rPr>
              <w:t xml:space="preserve">Pupil </w:t>
            </w:r>
          </w:p>
          <w:p w14:paraId="400883EA" w14:textId="77777777" w:rsidR="002A1423" w:rsidRPr="007D37D6" w:rsidRDefault="002A1423" w:rsidP="002A1423">
            <w:pPr>
              <w:rPr>
                <w:rFonts w:ascii="Arial" w:hAnsi="Arial" w:cs="Arial"/>
                <w:b/>
                <w:sz w:val="24"/>
                <w:szCs w:val="24"/>
              </w:rPr>
            </w:pPr>
            <w:r w:rsidRPr="007D37D6">
              <w:rPr>
                <w:rFonts w:ascii="Arial" w:hAnsi="Arial" w:cs="Arial"/>
                <w:b/>
                <w:sz w:val="24"/>
                <w:szCs w:val="24"/>
              </w:rPr>
              <w:t xml:space="preserve">Premium Plus </w:t>
            </w:r>
          </w:p>
        </w:tc>
        <w:tc>
          <w:tcPr>
            <w:tcW w:w="3014" w:type="dxa"/>
          </w:tcPr>
          <w:p w14:paraId="21B97B08" w14:textId="77777777" w:rsidR="002A1423" w:rsidRPr="007D37D6" w:rsidRDefault="002A1423" w:rsidP="002A1423">
            <w:pPr>
              <w:rPr>
                <w:rFonts w:ascii="Arial" w:hAnsi="Arial" w:cs="Arial"/>
                <w:sz w:val="24"/>
                <w:szCs w:val="24"/>
              </w:rPr>
            </w:pPr>
            <w:r w:rsidRPr="007D37D6">
              <w:rPr>
                <w:rFonts w:ascii="Arial" w:hAnsi="Arial" w:cs="Arial"/>
                <w:sz w:val="24"/>
                <w:szCs w:val="24"/>
              </w:rPr>
              <w:t xml:space="preserve">The use of PP+ is appropriate and effective and is properly recorded against the targets set. </w:t>
            </w:r>
          </w:p>
          <w:p w14:paraId="63B19F45" w14:textId="77777777" w:rsidR="002A1423" w:rsidRPr="007D37D6" w:rsidRDefault="002A1423" w:rsidP="002A1423">
            <w:pPr>
              <w:rPr>
                <w:rFonts w:ascii="Arial" w:hAnsi="Arial" w:cs="Arial"/>
                <w:sz w:val="24"/>
                <w:szCs w:val="24"/>
              </w:rPr>
            </w:pPr>
            <w:r w:rsidRPr="007D37D6">
              <w:rPr>
                <w:rFonts w:ascii="Arial" w:hAnsi="Arial" w:cs="Arial"/>
                <w:sz w:val="24"/>
                <w:szCs w:val="24"/>
              </w:rPr>
              <w:t>The impact of the previous PP+ spend has been evaluated against progress the child/young person has made.</w:t>
            </w:r>
          </w:p>
        </w:tc>
        <w:tc>
          <w:tcPr>
            <w:tcW w:w="3014" w:type="dxa"/>
          </w:tcPr>
          <w:p w14:paraId="30381134" w14:textId="77777777" w:rsidR="002A1423" w:rsidRPr="007D37D6" w:rsidRDefault="002A1423" w:rsidP="002A1423">
            <w:pPr>
              <w:rPr>
                <w:rFonts w:ascii="Arial" w:hAnsi="Arial" w:cs="Arial"/>
                <w:sz w:val="24"/>
                <w:szCs w:val="24"/>
              </w:rPr>
            </w:pPr>
            <w:r w:rsidRPr="007D37D6">
              <w:rPr>
                <w:rFonts w:ascii="Arial" w:hAnsi="Arial" w:cs="Arial"/>
                <w:sz w:val="24"/>
                <w:szCs w:val="24"/>
              </w:rPr>
              <w:t>The use of the PP+ is neither efficient nor effective and its use is unclear.  Interventions ascribed to the spend are those widely available to all children/YP. PP+ is having little or no impact in supporting educational achievement</w:t>
            </w:r>
          </w:p>
        </w:tc>
        <w:tc>
          <w:tcPr>
            <w:tcW w:w="3015" w:type="dxa"/>
          </w:tcPr>
          <w:p w14:paraId="71F8CA62" w14:textId="77777777" w:rsidR="002A1423" w:rsidRPr="007D37D6" w:rsidRDefault="002A1423" w:rsidP="002A1423">
            <w:pPr>
              <w:rPr>
                <w:rFonts w:ascii="Arial" w:hAnsi="Arial" w:cs="Arial"/>
                <w:sz w:val="24"/>
                <w:szCs w:val="24"/>
              </w:rPr>
            </w:pPr>
            <w:r w:rsidRPr="007D37D6">
              <w:rPr>
                <w:rFonts w:ascii="Arial" w:hAnsi="Arial" w:cs="Arial"/>
                <w:sz w:val="24"/>
                <w:szCs w:val="24"/>
              </w:rPr>
              <w:t>PP+ is not identified against the targets set, nor has the PP+ spend from the previous PEP been identified or evaluated; therefore, no impact is evident</w:t>
            </w:r>
          </w:p>
        </w:tc>
      </w:tr>
      <w:tr w:rsidR="002A1423" w:rsidRPr="007D37D6" w14:paraId="0CC38175" w14:textId="77777777" w:rsidTr="002A1423">
        <w:tc>
          <w:tcPr>
            <w:tcW w:w="1413" w:type="dxa"/>
            <w:shd w:val="clear" w:color="auto" w:fill="B8CCE4" w:themeFill="accent1" w:themeFillTint="66"/>
          </w:tcPr>
          <w:p w14:paraId="6F98BE69" w14:textId="77777777" w:rsidR="002A1423" w:rsidRPr="007D37D6" w:rsidRDefault="002A1423" w:rsidP="002A1423">
            <w:pPr>
              <w:rPr>
                <w:rFonts w:ascii="Arial" w:hAnsi="Arial" w:cs="Arial"/>
                <w:b/>
                <w:sz w:val="24"/>
                <w:szCs w:val="24"/>
              </w:rPr>
            </w:pPr>
            <w:r w:rsidRPr="007D37D6">
              <w:rPr>
                <w:rFonts w:ascii="Arial" w:hAnsi="Arial" w:cs="Arial"/>
                <w:b/>
                <w:sz w:val="24"/>
                <w:szCs w:val="24"/>
              </w:rPr>
              <w:t>Overall quality judgement</w:t>
            </w:r>
          </w:p>
        </w:tc>
        <w:tc>
          <w:tcPr>
            <w:tcW w:w="3014" w:type="dxa"/>
          </w:tcPr>
          <w:p w14:paraId="51CDB875" w14:textId="77777777" w:rsidR="002A1423" w:rsidRPr="007D37D6" w:rsidRDefault="002A1423" w:rsidP="002A1423">
            <w:pPr>
              <w:rPr>
                <w:rFonts w:ascii="Arial" w:hAnsi="Arial" w:cs="Arial"/>
                <w:sz w:val="24"/>
                <w:szCs w:val="24"/>
              </w:rPr>
            </w:pPr>
            <w:r w:rsidRPr="007D37D6">
              <w:rPr>
                <w:rFonts w:ascii="Arial" w:hAnsi="Arial" w:cs="Arial"/>
                <w:sz w:val="24"/>
                <w:szCs w:val="24"/>
              </w:rPr>
              <w:t xml:space="preserve">The EPEP contains commentary about progress made from the starting point; where relevant, transition plans, careers advice, guidance and support </w:t>
            </w:r>
            <w:r w:rsidR="00433970" w:rsidRPr="007D37D6">
              <w:rPr>
                <w:rFonts w:ascii="Arial" w:hAnsi="Arial" w:cs="Arial"/>
                <w:sz w:val="24"/>
                <w:szCs w:val="24"/>
              </w:rPr>
              <w:t>are</w:t>
            </w:r>
            <w:r w:rsidRPr="007D37D6">
              <w:rPr>
                <w:rFonts w:ascii="Arial" w:hAnsi="Arial" w:cs="Arial"/>
                <w:sz w:val="24"/>
                <w:szCs w:val="24"/>
              </w:rPr>
              <w:t xml:space="preserve"> explicit and effective. </w:t>
            </w:r>
          </w:p>
          <w:p w14:paraId="5C2A3326" w14:textId="77777777" w:rsidR="002A1423" w:rsidRPr="007D37D6" w:rsidRDefault="002A1423" w:rsidP="002A1423">
            <w:pPr>
              <w:rPr>
                <w:rFonts w:ascii="Arial" w:hAnsi="Arial" w:cs="Arial"/>
                <w:sz w:val="24"/>
                <w:szCs w:val="24"/>
              </w:rPr>
            </w:pPr>
            <w:r w:rsidRPr="007D37D6">
              <w:rPr>
                <w:rFonts w:ascii="Arial" w:hAnsi="Arial" w:cs="Arial"/>
                <w:sz w:val="24"/>
                <w:szCs w:val="24"/>
              </w:rPr>
              <w:t xml:space="preserve">An effective plan is in </w:t>
            </w:r>
            <w:r w:rsidR="00433970" w:rsidRPr="007D37D6">
              <w:rPr>
                <w:rFonts w:ascii="Arial" w:hAnsi="Arial" w:cs="Arial"/>
                <w:sz w:val="24"/>
                <w:szCs w:val="24"/>
              </w:rPr>
              <w:t>place</w:t>
            </w:r>
            <w:r w:rsidRPr="007D37D6">
              <w:rPr>
                <w:rFonts w:ascii="Arial" w:hAnsi="Arial" w:cs="Arial"/>
                <w:sz w:val="24"/>
                <w:szCs w:val="24"/>
              </w:rPr>
              <w:t xml:space="preserve"> to address barriers to learning, accelerate progress and improve life chances.   </w:t>
            </w:r>
          </w:p>
        </w:tc>
        <w:tc>
          <w:tcPr>
            <w:tcW w:w="3014" w:type="dxa"/>
          </w:tcPr>
          <w:p w14:paraId="59F9200E" w14:textId="77777777" w:rsidR="002A1423" w:rsidRPr="007D37D6" w:rsidRDefault="002A1423" w:rsidP="002A1423">
            <w:pPr>
              <w:rPr>
                <w:rFonts w:ascii="Arial" w:hAnsi="Arial" w:cs="Arial"/>
                <w:sz w:val="24"/>
                <w:szCs w:val="24"/>
              </w:rPr>
            </w:pPr>
            <w:r w:rsidRPr="007D37D6">
              <w:rPr>
                <w:rFonts w:ascii="Arial" w:hAnsi="Arial" w:cs="Arial"/>
                <w:sz w:val="24"/>
                <w:szCs w:val="24"/>
              </w:rPr>
              <w:t xml:space="preserve">The EPEP is not detailed and does not measure progress from the starting point; where relevant, transition plans, careers advice, guidance and support are unclear. </w:t>
            </w:r>
          </w:p>
          <w:p w14:paraId="454F9E77" w14:textId="77777777" w:rsidR="002A1423" w:rsidRPr="007D37D6" w:rsidRDefault="002A1423" w:rsidP="002A1423">
            <w:pPr>
              <w:rPr>
                <w:rFonts w:ascii="Arial" w:hAnsi="Arial" w:cs="Arial"/>
                <w:sz w:val="24"/>
                <w:szCs w:val="24"/>
              </w:rPr>
            </w:pPr>
            <w:r w:rsidRPr="007D37D6">
              <w:rPr>
                <w:rFonts w:ascii="Arial" w:hAnsi="Arial" w:cs="Arial"/>
                <w:sz w:val="24"/>
                <w:szCs w:val="24"/>
              </w:rPr>
              <w:t xml:space="preserve">The plan does not demonstrate how the learner can make progress nor the barriers to learning that need to be addressed to improve life chances.  </w:t>
            </w:r>
          </w:p>
        </w:tc>
        <w:tc>
          <w:tcPr>
            <w:tcW w:w="3015" w:type="dxa"/>
          </w:tcPr>
          <w:p w14:paraId="1A7F0BDB" w14:textId="77777777" w:rsidR="002A1423" w:rsidRPr="007D37D6" w:rsidRDefault="002A1423" w:rsidP="002A1423">
            <w:pPr>
              <w:rPr>
                <w:rFonts w:ascii="Arial" w:hAnsi="Arial" w:cs="Arial"/>
                <w:sz w:val="24"/>
                <w:szCs w:val="24"/>
              </w:rPr>
            </w:pPr>
            <w:r w:rsidRPr="007D37D6">
              <w:rPr>
                <w:rFonts w:ascii="Arial" w:hAnsi="Arial" w:cs="Arial"/>
                <w:sz w:val="24"/>
                <w:szCs w:val="24"/>
              </w:rPr>
              <w:t xml:space="preserve">The EPEP has key information missing or inadequately recorded; where relevant, transition plans, careers advice, guidance and support is not in evidence.   </w:t>
            </w:r>
          </w:p>
          <w:p w14:paraId="16F6951F" w14:textId="77777777" w:rsidR="002A1423" w:rsidRPr="007D37D6" w:rsidRDefault="002A1423" w:rsidP="002A1423">
            <w:pPr>
              <w:rPr>
                <w:rFonts w:ascii="Arial" w:hAnsi="Arial" w:cs="Arial"/>
                <w:sz w:val="24"/>
                <w:szCs w:val="24"/>
              </w:rPr>
            </w:pPr>
            <w:r w:rsidRPr="007D37D6">
              <w:rPr>
                <w:rFonts w:ascii="Arial" w:hAnsi="Arial" w:cs="Arial"/>
                <w:sz w:val="24"/>
                <w:szCs w:val="24"/>
              </w:rPr>
              <w:t xml:space="preserve">The action plan is weak and </w:t>
            </w:r>
            <w:r w:rsidR="00D003A5" w:rsidRPr="007D37D6">
              <w:rPr>
                <w:rFonts w:ascii="Arial" w:hAnsi="Arial" w:cs="Arial"/>
                <w:sz w:val="24"/>
                <w:szCs w:val="24"/>
              </w:rPr>
              <w:t>lack</w:t>
            </w:r>
            <w:r w:rsidRPr="007D37D6">
              <w:rPr>
                <w:rFonts w:ascii="Arial" w:hAnsi="Arial" w:cs="Arial"/>
                <w:sz w:val="24"/>
                <w:szCs w:val="24"/>
              </w:rPr>
              <w:t>s detail and accountability for the actions of the school and others to address underachievement, barriers to learning or improved life chances.</w:t>
            </w:r>
          </w:p>
        </w:tc>
      </w:tr>
    </w:tbl>
    <w:p w14:paraId="434A2C03" w14:textId="77777777" w:rsidR="00060C41" w:rsidRPr="007D37D6" w:rsidRDefault="00060C41" w:rsidP="00985D7A">
      <w:pPr>
        <w:spacing w:before="100" w:beforeAutospacing="1" w:line="240" w:lineRule="auto"/>
        <w:jc w:val="both"/>
        <w:rPr>
          <w:rFonts w:ascii="Arial" w:eastAsia="Times New Roman" w:hAnsi="Arial" w:cs="Arial"/>
          <w:b/>
          <w:i/>
          <w:sz w:val="24"/>
          <w:szCs w:val="24"/>
          <w:lang w:eastAsia="en-GB"/>
        </w:rPr>
      </w:pPr>
    </w:p>
    <w:p w14:paraId="0F874603" w14:textId="77777777" w:rsidR="00D40D59" w:rsidRPr="007D37D6" w:rsidRDefault="00D003A5" w:rsidP="00985D7A">
      <w:pPr>
        <w:spacing w:before="100" w:beforeAutospacing="1" w:line="240" w:lineRule="auto"/>
        <w:jc w:val="both"/>
        <w:rPr>
          <w:rFonts w:ascii="Arial" w:eastAsia="Times New Roman" w:hAnsi="Arial" w:cs="Arial"/>
          <w:bCs/>
          <w:iCs/>
          <w:sz w:val="24"/>
          <w:szCs w:val="24"/>
          <w:lang w:eastAsia="en-GB"/>
        </w:rPr>
      </w:pPr>
      <w:r w:rsidRPr="007D37D6">
        <w:rPr>
          <w:rFonts w:ascii="Arial" w:eastAsia="Times New Roman" w:hAnsi="Arial" w:cs="Arial"/>
          <w:bCs/>
          <w:iCs/>
          <w:sz w:val="24"/>
          <w:szCs w:val="24"/>
          <w:lang w:eastAsia="en-GB"/>
        </w:rPr>
        <w:t xml:space="preserve">A </w:t>
      </w:r>
      <w:r w:rsidRPr="007D37D6">
        <w:rPr>
          <w:rFonts w:ascii="Arial" w:eastAsia="Times New Roman" w:hAnsi="Arial" w:cs="Arial"/>
          <w:bCs/>
          <w:iCs/>
          <w:color w:val="F79646" w:themeColor="accent6"/>
          <w:sz w:val="24"/>
          <w:szCs w:val="24"/>
          <w:lang w:eastAsia="en-GB"/>
        </w:rPr>
        <w:t>GOLD</w:t>
      </w:r>
      <w:r w:rsidRPr="007D37D6">
        <w:rPr>
          <w:rFonts w:ascii="Arial" w:eastAsia="Times New Roman" w:hAnsi="Arial" w:cs="Arial"/>
          <w:bCs/>
          <w:iCs/>
          <w:sz w:val="24"/>
          <w:szCs w:val="24"/>
          <w:lang w:eastAsia="en-GB"/>
        </w:rPr>
        <w:t xml:space="preserve"> standard PEP will be awarded for the crite</w:t>
      </w:r>
      <w:r w:rsidR="00433970">
        <w:rPr>
          <w:rFonts w:ascii="Arial" w:eastAsia="Times New Roman" w:hAnsi="Arial" w:cs="Arial"/>
          <w:bCs/>
          <w:iCs/>
          <w:sz w:val="24"/>
          <w:szCs w:val="24"/>
          <w:lang w:eastAsia="en-GB"/>
        </w:rPr>
        <w:t>ri</w:t>
      </w:r>
      <w:r w:rsidRPr="007D37D6">
        <w:rPr>
          <w:rFonts w:ascii="Arial" w:eastAsia="Times New Roman" w:hAnsi="Arial" w:cs="Arial"/>
          <w:bCs/>
          <w:iCs/>
          <w:sz w:val="24"/>
          <w:szCs w:val="24"/>
          <w:lang w:eastAsia="en-GB"/>
        </w:rPr>
        <w:t>a above for a GREEN PEP but recorded in 5 working days.</w:t>
      </w:r>
    </w:p>
    <w:p w14:paraId="5395892D" w14:textId="77777777" w:rsidR="002A1423" w:rsidRPr="007D37D6" w:rsidRDefault="002A1423" w:rsidP="008A0096">
      <w:pPr>
        <w:spacing w:before="100" w:beforeAutospacing="1" w:line="240" w:lineRule="auto"/>
        <w:rPr>
          <w:rFonts w:ascii="Arial" w:eastAsia="Times New Roman" w:hAnsi="Arial" w:cs="Arial"/>
          <w:b/>
          <w:i/>
          <w:sz w:val="24"/>
          <w:szCs w:val="24"/>
          <w:lang w:eastAsia="en-GB"/>
        </w:rPr>
      </w:pPr>
      <w:r w:rsidRPr="007D37D6">
        <w:rPr>
          <w:rFonts w:ascii="Arial" w:eastAsia="Times New Roman" w:hAnsi="Arial" w:cs="Arial"/>
          <w:b/>
          <w:i/>
          <w:sz w:val="24"/>
          <w:szCs w:val="24"/>
          <w:lang w:eastAsia="en-GB"/>
        </w:rPr>
        <w:t>In reaching judgements</w:t>
      </w:r>
      <w:r w:rsidR="008A0096" w:rsidRPr="007D37D6">
        <w:rPr>
          <w:rFonts w:ascii="Arial" w:eastAsia="Times New Roman" w:hAnsi="Arial" w:cs="Arial"/>
          <w:b/>
          <w:i/>
          <w:sz w:val="24"/>
          <w:szCs w:val="24"/>
          <w:lang w:eastAsia="en-GB"/>
        </w:rPr>
        <w:t>,</w:t>
      </w:r>
      <w:r w:rsidRPr="007D37D6">
        <w:rPr>
          <w:rFonts w:ascii="Arial" w:eastAsia="Times New Roman" w:hAnsi="Arial" w:cs="Arial"/>
          <w:b/>
          <w:i/>
          <w:sz w:val="24"/>
          <w:szCs w:val="24"/>
          <w:lang w:eastAsia="en-GB"/>
        </w:rPr>
        <w:t xml:space="preserve"> </w:t>
      </w:r>
      <w:r w:rsidR="00D40D59" w:rsidRPr="007D37D6">
        <w:rPr>
          <w:rFonts w:ascii="Arial" w:eastAsia="Times New Roman" w:hAnsi="Arial" w:cs="Arial"/>
          <w:b/>
          <w:i/>
          <w:sz w:val="24"/>
          <w:szCs w:val="24"/>
          <w:lang w:eastAsia="en-GB"/>
        </w:rPr>
        <w:t xml:space="preserve">using the Quality Assurance </w:t>
      </w:r>
      <w:r w:rsidR="008A0096" w:rsidRPr="007D37D6">
        <w:rPr>
          <w:rFonts w:ascii="Arial" w:eastAsia="Times New Roman" w:hAnsi="Arial" w:cs="Arial"/>
          <w:b/>
          <w:i/>
          <w:sz w:val="24"/>
          <w:szCs w:val="24"/>
          <w:lang w:eastAsia="en-GB"/>
        </w:rPr>
        <w:t xml:space="preserve">Framework </w:t>
      </w:r>
      <w:r w:rsidR="00D40D59" w:rsidRPr="007D37D6">
        <w:rPr>
          <w:rFonts w:ascii="Arial" w:eastAsia="Times New Roman" w:hAnsi="Arial" w:cs="Arial"/>
          <w:b/>
          <w:i/>
          <w:sz w:val="24"/>
          <w:szCs w:val="24"/>
          <w:lang w:eastAsia="en-GB"/>
        </w:rPr>
        <w:t>Tool,</w:t>
      </w:r>
      <w:r w:rsidRPr="007D37D6">
        <w:rPr>
          <w:rFonts w:ascii="Arial" w:eastAsia="Times New Roman" w:hAnsi="Arial" w:cs="Arial"/>
          <w:b/>
          <w:i/>
          <w:sz w:val="24"/>
          <w:szCs w:val="24"/>
          <w:lang w:eastAsia="en-GB"/>
        </w:rPr>
        <w:t xml:space="preserve"> the Virtual School </w:t>
      </w:r>
      <w:r w:rsidR="00B17456" w:rsidRPr="007D37D6">
        <w:rPr>
          <w:rFonts w:ascii="Arial" w:eastAsia="Times New Roman" w:hAnsi="Arial" w:cs="Arial"/>
          <w:b/>
          <w:i/>
          <w:sz w:val="24"/>
          <w:szCs w:val="24"/>
          <w:lang w:eastAsia="en-GB"/>
        </w:rPr>
        <w:t xml:space="preserve">Caseworker </w:t>
      </w:r>
      <w:r w:rsidRPr="007D37D6">
        <w:rPr>
          <w:rFonts w:ascii="Arial" w:eastAsia="Times New Roman" w:hAnsi="Arial" w:cs="Arial"/>
          <w:b/>
          <w:i/>
          <w:sz w:val="24"/>
          <w:szCs w:val="24"/>
          <w:lang w:eastAsia="en-GB"/>
        </w:rPr>
        <w:t>will</w:t>
      </w:r>
      <w:r w:rsidR="008A0096" w:rsidRPr="007D37D6">
        <w:rPr>
          <w:rFonts w:ascii="Arial" w:eastAsia="Times New Roman" w:hAnsi="Arial" w:cs="Arial"/>
          <w:b/>
          <w:i/>
          <w:sz w:val="24"/>
          <w:szCs w:val="24"/>
          <w:lang w:eastAsia="en-GB"/>
        </w:rPr>
        <w:t xml:space="preserve"> </w:t>
      </w:r>
      <w:r w:rsidR="00433970" w:rsidRPr="007D37D6">
        <w:rPr>
          <w:rFonts w:ascii="Arial" w:eastAsia="Times New Roman" w:hAnsi="Arial" w:cs="Arial"/>
          <w:b/>
          <w:i/>
          <w:sz w:val="24"/>
          <w:szCs w:val="24"/>
          <w:lang w:eastAsia="en-GB"/>
        </w:rPr>
        <w:t>also consider</w:t>
      </w:r>
      <w:r w:rsidRPr="007D37D6">
        <w:rPr>
          <w:rFonts w:ascii="Arial" w:eastAsia="Times New Roman" w:hAnsi="Arial" w:cs="Arial"/>
          <w:b/>
          <w:i/>
          <w:sz w:val="24"/>
          <w:szCs w:val="24"/>
          <w:lang w:eastAsia="en-GB"/>
        </w:rPr>
        <w:t>:</w:t>
      </w:r>
    </w:p>
    <w:p w14:paraId="2ABC6402" w14:textId="77777777" w:rsidR="007B4978" w:rsidRPr="007D37D6" w:rsidRDefault="007B4978" w:rsidP="008A0096">
      <w:pPr>
        <w:spacing w:before="100" w:beforeAutospacing="1" w:line="240" w:lineRule="auto"/>
        <w:rPr>
          <w:rFonts w:ascii="Arial" w:eastAsia="Times New Roman" w:hAnsi="Arial" w:cs="Arial"/>
          <w:sz w:val="24"/>
          <w:szCs w:val="24"/>
          <w:lang w:eastAsia="en-GB"/>
        </w:rPr>
      </w:pPr>
      <w:r w:rsidRPr="007D37D6">
        <w:rPr>
          <w:rFonts w:ascii="Arial" w:eastAsia="Times New Roman" w:hAnsi="Arial" w:cs="Arial"/>
          <w:b/>
          <w:i/>
          <w:sz w:val="24"/>
          <w:szCs w:val="24"/>
          <w:lang w:eastAsia="en-GB"/>
        </w:rPr>
        <w:t>Curriculum</w:t>
      </w:r>
    </w:p>
    <w:p w14:paraId="18556058" w14:textId="77777777" w:rsidR="007B4978" w:rsidRPr="007D37D6" w:rsidRDefault="007B4978" w:rsidP="008A0096">
      <w:pPr>
        <w:pStyle w:val="ListParagraph"/>
        <w:numPr>
          <w:ilvl w:val="0"/>
          <w:numId w:val="9"/>
        </w:numPr>
        <w:spacing w:before="100" w:beforeAutospacing="1" w:after="0" w:line="240" w:lineRule="auto"/>
        <w:ind w:left="709"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Does the pupil ha</w:t>
      </w:r>
      <w:r w:rsidR="006C7D42" w:rsidRPr="007D37D6">
        <w:rPr>
          <w:rFonts w:ascii="Arial" w:eastAsia="Times New Roman" w:hAnsi="Arial" w:cs="Arial"/>
          <w:sz w:val="24"/>
          <w:szCs w:val="24"/>
          <w:lang w:eastAsia="en-GB"/>
        </w:rPr>
        <w:t>ve</w:t>
      </w:r>
      <w:r w:rsidRPr="007D37D6">
        <w:rPr>
          <w:rFonts w:ascii="Arial" w:eastAsia="Times New Roman" w:hAnsi="Arial" w:cs="Arial"/>
          <w:sz w:val="24"/>
          <w:szCs w:val="24"/>
          <w:lang w:eastAsia="en-GB"/>
        </w:rPr>
        <w:t xml:space="preserve"> access to the full curriculum</w:t>
      </w:r>
      <w:r w:rsidR="00B17456" w:rsidRPr="007D37D6">
        <w:rPr>
          <w:rFonts w:ascii="Arial" w:eastAsia="Times New Roman" w:hAnsi="Arial" w:cs="Arial"/>
          <w:sz w:val="24"/>
          <w:szCs w:val="24"/>
          <w:lang w:eastAsia="en-GB"/>
        </w:rPr>
        <w:t xml:space="preserve"> and</w:t>
      </w:r>
      <w:r w:rsidRPr="007D37D6">
        <w:rPr>
          <w:rFonts w:ascii="Arial" w:eastAsia="Times New Roman" w:hAnsi="Arial" w:cs="Arial"/>
          <w:sz w:val="24"/>
          <w:szCs w:val="24"/>
          <w:lang w:eastAsia="en-GB"/>
        </w:rPr>
        <w:t xml:space="preserve"> does the curriculum meet their needs?</w:t>
      </w:r>
    </w:p>
    <w:p w14:paraId="1E5DCB9D" w14:textId="77777777" w:rsidR="006C7D42" w:rsidRPr="007D37D6" w:rsidRDefault="006C7D42" w:rsidP="008A0096">
      <w:pPr>
        <w:pStyle w:val="ListParagraph"/>
        <w:numPr>
          <w:ilvl w:val="0"/>
          <w:numId w:val="9"/>
        </w:numPr>
        <w:spacing w:before="100" w:beforeAutospacing="1" w:after="0" w:line="240" w:lineRule="auto"/>
        <w:ind w:left="709"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 xml:space="preserve">Have curricular priorities been clearly identified, </w:t>
      </w:r>
      <w:proofErr w:type="gramStart"/>
      <w:r w:rsidRPr="007D37D6">
        <w:rPr>
          <w:rFonts w:ascii="Arial" w:eastAsia="Times New Roman" w:hAnsi="Arial" w:cs="Arial"/>
          <w:sz w:val="24"/>
          <w:szCs w:val="24"/>
          <w:lang w:eastAsia="en-GB"/>
        </w:rPr>
        <w:t>e.g.</w:t>
      </w:r>
      <w:proofErr w:type="gramEnd"/>
      <w:r w:rsidRPr="007D37D6">
        <w:rPr>
          <w:rFonts w:ascii="Arial" w:eastAsia="Times New Roman" w:hAnsi="Arial" w:cs="Arial"/>
          <w:sz w:val="24"/>
          <w:szCs w:val="24"/>
          <w:lang w:eastAsia="en-GB"/>
        </w:rPr>
        <w:t xml:space="preserve"> literacy/numeracy?</w:t>
      </w:r>
    </w:p>
    <w:p w14:paraId="0F590FFE" w14:textId="77777777" w:rsidR="006C7D42" w:rsidRPr="007D37D6" w:rsidRDefault="006C7D42" w:rsidP="008A0096">
      <w:pPr>
        <w:pStyle w:val="ListParagraph"/>
        <w:numPr>
          <w:ilvl w:val="0"/>
          <w:numId w:val="10"/>
        </w:numPr>
        <w:spacing w:before="100" w:beforeAutospacing="1" w:after="0" w:line="240" w:lineRule="auto"/>
        <w:ind w:left="709"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 xml:space="preserve">Have curricular strengths been identified </w:t>
      </w:r>
      <w:proofErr w:type="gramStart"/>
      <w:r w:rsidRPr="007D37D6">
        <w:rPr>
          <w:rFonts w:ascii="Arial" w:eastAsia="Times New Roman" w:hAnsi="Arial" w:cs="Arial"/>
          <w:sz w:val="24"/>
          <w:szCs w:val="24"/>
          <w:lang w:eastAsia="en-GB"/>
        </w:rPr>
        <w:t>e.g.</w:t>
      </w:r>
      <w:proofErr w:type="gramEnd"/>
      <w:r w:rsidRPr="007D37D6">
        <w:rPr>
          <w:rFonts w:ascii="Arial" w:eastAsia="Times New Roman" w:hAnsi="Arial" w:cs="Arial"/>
          <w:sz w:val="24"/>
          <w:szCs w:val="24"/>
          <w:lang w:eastAsia="en-GB"/>
        </w:rPr>
        <w:t xml:space="preserve"> art, music</w:t>
      </w:r>
    </w:p>
    <w:p w14:paraId="66C74176" w14:textId="77777777" w:rsidR="008A0096" w:rsidRPr="007D37D6" w:rsidRDefault="006C7D42" w:rsidP="008A0096">
      <w:pPr>
        <w:pStyle w:val="ListParagraph"/>
        <w:numPr>
          <w:ilvl w:val="0"/>
          <w:numId w:val="9"/>
        </w:numPr>
        <w:spacing w:before="100" w:beforeAutospacing="1" w:after="0" w:line="240" w:lineRule="auto"/>
        <w:ind w:left="709"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If alternative education provision is used, is this appropriate, safe, of high quality and designed to aid progression to Post 16 provision</w:t>
      </w:r>
    </w:p>
    <w:p w14:paraId="052742EF" w14:textId="77777777" w:rsidR="008A0096" w:rsidRPr="007D37D6" w:rsidRDefault="008A0096" w:rsidP="008A0096">
      <w:pPr>
        <w:pStyle w:val="ListParagraph"/>
        <w:numPr>
          <w:ilvl w:val="0"/>
          <w:numId w:val="9"/>
        </w:numPr>
        <w:spacing w:before="100" w:beforeAutospacing="1" w:after="0" w:line="240" w:lineRule="auto"/>
        <w:ind w:left="709"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Curriculum Targets – have they been appropriately set, are they aspirational and have predicted grades been inputted?</w:t>
      </w:r>
    </w:p>
    <w:p w14:paraId="4E3F6FFD" w14:textId="77777777" w:rsidR="007B4978" w:rsidRPr="007D37D6" w:rsidRDefault="00B17456" w:rsidP="008A0096">
      <w:pPr>
        <w:pStyle w:val="ListParagraph"/>
        <w:numPr>
          <w:ilvl w:val="0"/>
          <w:numId w:val="9"/>
        </w:numPr>
        <w:spacing w:before="100" w:beforeAutospacing="1" w:after="0" w:line="240" w:lineRule="auto"/>
        <w:ind w:left="709"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 xml:space="preserve">Are </w:t>
      </w:r>
      <w:r w:rsidR="006C7D42" w:rsidRPr="007D37D6">
        <w:rPr>
          <w:rFonts w:ascii="Arial" w:eastAsia="Times New Roman" w:hAnsi="Arial" w:cs="Arial"/>
          <w:sz w:val="24"/>
          <w:szCs w:val="24"/>
          <w:lang w:eastAsia="en-GB"/>
        </w:rPr>
        <w:t>p</w:t>
      </w:r>
      <w:r w:rsidRPr="007D37D6">
        <w:rPr>
          <w:rFonts w:ascii="Arial" w:eastAsia="Times New Roman" w:hAnsi="Arial" w:cs="Arial"/>
          <w:sz w:val="24"/>
          <w:szCs w:val="24"/>
          <w:lang w:eastAsia="en-GB"/>
        </w:rPr>
        <w:t>upils</w:t>
      </w:r>
      <w:r w:rsidR="006C7D42" w:rsidRPr="007D37D6">
        <w:rPr>
          <w:rFonts w:ascii="Arial" w:eastAsia="Times New Roman" w:hAnsi="Arial" w:cs="Arial"/>
          <w:sz w:val="24"/>
          <w:szCs w:val="24"/>
          <w:lang w:eastAsia="en-GB"/>
        </w:rPr>
        <w:t xml:space="preserve"> </w:t>
      </w:r>
      <w:r w:rsidRPr="007D37D6">
        <w:rPr>
          <w:rFonts w:ascii="Arial" w:eastAsia="Times New Roman" w:hAnsi="Arial" w:cs="Arial"/>
          <w:sz w:val="24"/>
          <w:szCs w:val="24"/>
          <w:lang w:eastAsia="en-GB"/>
        </w:rPr>
        <w:t xml:space="preserve">making the required </w:t>
      </w:r>
      <w:r w:rsidR="007B4978" w:rsidRPr="007D37D6">
        <w:rPr>
          <w:rFonts w:ascii="Arial" w:eastAsia="Times New Roman" w:hAnsi="Arial" w:cs="Arial"/>
          <w:sz w:val="24"/>
          <w:szCs w:val="24"/>
          <w:lang w:eastAsia="en-GB"/>
        </w:rPr>
        <w:t xml:space="preserve">progress? </w:t>
      </w:r>
      <w:proofErr w:type="gramStart"/>
      <w:r w:rsidRPr="007D37D6">
        <w:rPr>
          <w:rFonts w:ascii="Arial" w:eastAsia="Times New Roman" w:hAnsi="Arial" w:cs="Arial"/>
          <w:sz w:val="24"/>
          <w:szCs w:val="24"/>
          <w:lang w:eastAsia="en-GB"/>
        </w:rPr>
        <w:t>e.g.</w:t>
      </w:r>
      <w:proofErr w:type="gramEnd"/>
      <w:r w:rsidRPr="007D37D6">
        <w:rPr>
          <w:rFonts w:ascii="Arial" w:eastAsia="Times New Roman" w:hAnsi="Arial" w:cs="Arial"/>
          <w:sz w:val="24"/>
          <w:szCs w:val="24"/>
          <w:lang w:eastAsia="en-GB"/>
        </w:rPr>
        <w:t xml:space="preserve"> in relation to age related expectations</w:t>
      </w:r>
      <w:r w:rsidR="006C7D42" w:rsidRPr="007D37D6">
        <w:rPr>
          <w:rFonts w:ascii="Arial" w:eastAsia="Times New Roman" w:hAnsi="Arial" w:cs="Arial"/>
          <w:sz w:val="24"/>
          <w:szCs w:val="24"/>
          <w:lang w:eastAsia="en-GB"/>
        </w:rPr>
        <w:t xml:space="preserve"> or</w:t>
      </w:r>
      <w:r w:rsidRPr="007D37D6">
        <w:rPr>
          <w:rFonts w:ascii="Arial" w:eastAsia="Times New Roman" w:hAnsi="Arial" w:cs="Arial"/>
          <w:sz w:val="24"/>
          <w:szCs w:val="24"/>
          <w:lang w:eastAsia="en-GB"/>
        </w:rPr>
        <w:t xml:space="preserve"> </w:t>
      </w:r>
      <w:r w:rsidR="006C7D42" w:rsidRPr="007D37D6">
        <w:rPr>
          <w:rFonts w:ascii="Arial" w:eastAsia="Times New Roman" w:hAnsi="Arial" w:cs="Arial"/>
          <w:sz w:val="24"/>
          <w:szCs w:val="24"/>
          <w:lang w:eastAsia="en-GB"/>
        </w:rPr>
        <w:t>r</w:t>
      </w:r>
      <w:r w:rsidRPr="007D37D6">
        <w:rPr>
          <w:rFonts w:ascii="Arial" w:eastAsia="Times New Roman" w:hAnsi="Arial" w:cs="Arial"/>
          <w:sz w:val="24"/>
          <w:szCs w:val="24"/>
          <w:lang w:eastAsia="en-GB"/>
        </w:rPr>
        <w:t xml:space="preserve">eading </w:t>
      </w:r>
      <w:r w:rsidR="006C7D42" w:rsidRPr="007D37D6">
        <w:rPr>
          <w:rFonts w:ascii="Arial" w:eastAsia="Times New Roman" w:hAnsi="Arial" w:cs="Arial"/>
          <w:sz w:val="24"/>
          <w:szCs w:val="24"/>
          <w:lang w:eastAsia="en-GB"/>
        </w:rPr>
        <w:t>a</w:t>
      </w:r>
      <w:r w:rsidRPr="007D37D6">
        <w:rPr>
          <w:rFonts w:ascii="Arial" w:eastAsia="Times New Roman" w:hAnsi="Arial" w:cs="Arial"/>
          <w:sz w:val="24"/>
          <w:szCs w:val="24"/>
          <w:lang w:eastAsia="en-GB"/>
        </w:rPr>
        <w:t>ge</w:t>
      </w:r>
      <w:r w:rsidR="006C7D42" w:rsidRPr="007D37D6">
        <w:rPr>
          <w:rFonts w:ascii="Arial" w:eastAsia="Times New Roman" w:hAnsi="Arial" w:cs="Arial"/>
          <w:sz w:val="24"/>
          <w:szCs w:val="24"/>
          <w:lang w:eastAsia="en-GB"/>
        </w:rPr>
        <w:t>,</w:t>
      </w:r>
      <w:r w:rsidRPr="007D37D6">
        <w:rPr>
          <w:rFonts w:ascii="Arial" w:eastAsia="Times New Roman" w:hAnsi="Arial" w:cs="Arial"/>
          <w:sz w:val="24"/>
          <w:szCs w:val="24"/>
          <w:lang w:eastAsia="en-GB"/>
        </w:rPr>
        <w:t xml:space="preserve"> and is progress measured regularly?</w:t>
      </w:r>
    </w:p>
    <w:p w14:paraId="72B81A58" w14:textId="77777777" w:rsidR="007B4978" w:rsidRPr="007D37D6" w:rsidRDefault="007B4978" w:rsidP="008A0096">
      <w:pPr>
        <w:pStyle w:val="ListParagraph"/>
        <w:numPr>
          <w:ilvl w:val="0"/>
          <w:numId w:val="10"/>
        </w:numPr>
        <w:spacing w:before="100" w:beforeAutospacing="1" w:after="0" w:line="240" w:lineRule="auto"/>
        <w:ind w:left="709"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Homework</w:t>
      </w:r>
      <w:r w:rsidR="00B17456" w:rsidRPr="007D37D6">
        <w:rPr>
          <w:rFonts w:ascii="Arial" w:eastAsia="Times New Roman" w:hAnsi="Arial" w:cs="Arial"/>
          <w:sz w:val="24"/>
          <w:szCs w:val="24"/>
          <w:lang w:eastAsia="en-GB"/>
        </w:rPr>
        <w:t xml:space="preserve">, is this completed and on time, </w:t>
      </w:r>
      <w:r w:rsidR="006C7D42" w:rsidRPr="007D37D6">
        <w:rPr>
          <w:rFonts w:ascii="Arial" w:eastAsia="Times New Roman" w:hAnsi="Arial" w:cs="Arial"/>
          <w:sz w:val="24"/>
          <w:szCs w:val="24"/>
          <w:lang w:eastAsia="en-GB"/>
        </w:rPr>
        <w:t xml:space="preserve">and if not, </w:t>
      </w:r>
      <w:r w:rsidR="00B17456" w:rsidRPr="007D37D6">
        <w:rPr>
          <w:rFonts w:ascii="Arial" w:eastAsia="Times New Roman" w:hAnsi="Arial" w:cs="Arial"/>
          <w:sz w:val="24"/>
          <w:szCs w:val="24"/>
          <w:lang w:eastAsia="en-GB"/>
        </w:rPr>
        <w:t>what support is provided to do this</w:t>
      </w:r>
      <w:r w:rsidRPr="007D37D6">
        <w:rPr>
          <w:rFonts w:ascii="Arial" w:eastAsia="Times New Roman" w:hAnsi="Arial" w:cs="Arial"/>
          <w:sz w:val="24"/>
          <w:szCs w:val="24"/>
          <w:lang w:eastAsia="en-GB"/>
        </w:rPr>
        <w:t xml:space="preserve">? </w:t>
      </w:r>
    </w:p>
    <w:p w14:paraId="1BD78F37" w14:textId="77777777" w:rsidR="007B4978" w:rsidRPr="007D37D6" w:rsidRDefault="00B17456" w:rsidP="008A0096">
      <w:pPr>
        <w:pStyle w:val="ListParagraph"/>
        <w:numPr>
          <w:ilvl w:val="0"/>
          <w:numId w:val="10"/>
        </w:numPr>
        <w:spacing w:before="100" w:beforeAutospacing="1" w:after="0" w:line="240" w:lineRule="auto"/>
        <w:ind w:left="709"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Nursery,</w:t>
      </w:r>
      <w:r w:rsidR="007B4978" w:rsidRPr="007D37D6">
        <w:rPr>
          <w:rFonts w:ascii="Arial" w:eastAsia="Times New Roman" w:hAnsi="Arial" w:cs="Arial"/>
          <w:sz w:val="24"/>
          <w:szCs w:val="24"/>
          <w:lang w:eastAsia="en-GB"/>
        </w:rPr>
        <w:t xml:space="preserve"> Yr2</w:t>
      </w:r>
      <w:r w:rsidRPr="007D37D6">
        <w:rPr>
          <w:rFonts w:ascii="Arial" w:eastAsia="Times New Roman" w:hAnsi="Arial" w:cs="Arial"/>
          <w:sz w:val="24"/>
          <w:szCs w:val="24"/>
          <w:lang w:eastAsia="en-GB"/>
        </w:rPr>
        <w:t>, and Y6</w:t>
      </w:r>
      <w:r w:rsidR="007B4978" w:rsidRPr="007D37D6">
        <w:rPr>
          <w:rFonts w:ascii="Arial" w:eastAsia="Times New Roman" w:hAnsi="Arial" w:cs="Arial"/>
          <w:sz w:val="24"/>
          <w:szCs w:val="24"/>
          <w:lang w:eastAsia="en-GB"/>
        </w:rPr>
        <w:t>:</w:t>
      </w:r>
      <w:r w:rsidR="006C7D42" w:rsidRPr="007D37D6">
        <w:rPr>
          <w:rFonts w:ascii="Arial" w:eastAsia="Times New Roman" w:hAnsi="Arial" w:cs="Arial"/>
          <w:sz w:val="24"/>
          <w:szCs w:val="24"/>
          <w:lang w:eastAsia="en-GB"/>
        </w:rPr>
        <w:t xml:space="preserve"> </w:t>
      </w:r>
      <w:r w:rsidR="007B4978" w:rsidRPr="007D37D6">
        <w:rPr>
          <w:rFonts w:ascii="Arial" w:eastAsia="Times New Roman" w:hAnsi="Arial" w:cs="Arial"/>
          <w:sz w:val="24"/>
          <w:szCs w:val="24"/>
          <w:lang w:eastAsia="en-GB"/>
        </w:rPr>
        <w:t xml:space="preserve"> Are transition plans in p</w:t>
      </w:r>
      <w:r w:rsidR="00433970">
        <w:rPr>
          <w:rFonts w:ascii="Arial" w:eastAsia="Times New Roman" w:hAnsi="Arial" w:cs="Arial"/>
          <w:sz w:val="24"/>
          <w:szCs w:val="24"/>
          <w:lang w:eastAsia="en-GB"/>
        </w:rPr>
        <w:t>lac</w:t>
      </w:r>
      <w:r w:rsidR="007B4978" w:rsidRPr="007D37D6">
        <w:rPr>
          <w:rFonts w:ascii="Arial" w:eastAsia="Times New Roman" w:hAnsi="Arial" w:cs="Arial"/>
          <w:sz w:val="24"/>
          <w:szCs w:val="24"/>
          <w:lang w:eastAsia="en-GB"/>
        </w:rPr>
        <w:t>e</w:t>
      </w:r>
      <w:r w:rsidRPr="007D37D6">
        <w:rPr>
          <w:rFonts w:ascii="Arial" w:eastAsia="Times New Roman" w:hAnsi="Arial" w:cs="Arial"/>
          <w:sz w:val="24"/>
          <w:szCs w:val="24"/>
          <w:lang w:eastAsia="en-GB"/>
        </w:rPr>
        <w:t xml:space="preserve"> and how </w:t>
      </w:r>
      <w:r w:rsidR="00433970" w:rsidRPr="007D37D6">
        <w:rPr>
          <w:rFonts w:ascii="Arial" w:eastAsia="Times New Roman" w:hAnsi="Arial" w:cs="Arial"/>
          <w:sz w:val="24"/>
          <w:szCs w:val="24"/>
          <w:lang w:eastAsia="en-GB"/>
        </w:rPr>
        <w:t>robust</w:t>
      </w:r>
      <w:r w:rsidRPr="007D37D6">
        <w:rPr>
          <w:rFonts w:ascii="Arial" w:eastAsia="Times New Roman" w:hAnsi="Arial" w:cs="Arial"/>
          <w:sz w:val="24"/>
          <w:szCs w:val="24"/>
          <w:lang w:eastAsia="en-GB"/>
        </w:rPr>
        <w:t>/detailed are they</w:t>
      </w:r>
      <w:r w:rsidR="007B4978" w:rsidRPr="007D37D6">
        <w:rPr>
          <w:rFonts w:ascii="Arial" w:eastAsia="Times New Roman" w:hAnsi="Arial" w:cs="Arial"/>
          <w:sz w:val="24"/>
          <w:szCs w:val="24"/>
          <w:lang w:eastAsia="en-GB"/>
        </w:rPr>
        <w:t>?</w:t>
      </w:r>
    </w:p>
    <w:p w14:paraId="379E0487" w14:textId="77777777" w:rsidR="007B4978" w:rsidRPr="007D37D6" w:rsidRDefault="007B4978" w:rsidP="008A0096">
      <w:pPr>
        <w:pStyle w:val="ListParagraph"/>
        <w:numPr>
          <w:ilvl w:val="0"/>
          <w:numId w:val="10"/>
        </w:numPr>
        <w:spacing w:before="100" w:beforeAutospacing="1" w:after="0" w:line="240" w:lineRule="auto"/>
        <w:ind w:left="709"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Y</w:t>
      </w:r>
      <w:r w:rsidR="006C7D42" w:rsidRPr="007D37D6">
        <w:rPr>
          <w:rFonts w:ascii="Arial" w:eastAsia="Times New Roman" w:hAnsi="Arial" w:cs="Arial"/>
          <w:sz w:val="24"/>
          <w:szCs w:val="24"/>
          <w:lang w:eastAsia="en-GB"/>
        </w:rPr>
        <w:t>8/</w:t>
      </w:r>
      <w:r w:rsidRPr="007D37D6">
        <w:rPr>
          <w:rFonts w:ascii="Arial" w:eastAsia="Times New Roman" w:hAnsi="Arial" w:cs="Arial"/>
          <w:sz w:val="24"/>
          <w:szCs w:val="24"/>
          <w:lang w:eastAsia="en-GB"/>
        </w:rPr>
        <w:t xml:space="preserve">9 </w:t>
      </w:r>
      <w:r w:rsidR="006C7D42" w:rsidRPr="007D37D6">
        <w:rPr>
          <w:rFonts w:ascii="Arial" w:eastAsia="Times New Roman" w:hAnsi="Arial" w:cs="Arial"/>
          <w:sz w:val="24"/>
          <w:szCs w:val="24"/>
          <w:lang w:eastAsia="en-GB"/>
        </w:rPr>
        <w:t>O</w:t>
      </w:r>
      <w:r w:rsidRPr="007D37D6">
        <w:rPr>
          <w:rFonts w:ascii="Arial" w:eastAsia="Times New Roman" w:hAnsi="Arial" w:cs="Arial"/>
          <w:sz w:val="24"/>
          <w:szCs w:val="24"/>
          <w:lang w:eastAsia="en-GB"/>
        </w:rPr>
        <w:t>ptions –</w:t>
      </w:r>
      <w:r w:rsidR="006C7D42" w:rsidRPr="007D37D6">
        <w:rPr>
          <w:rFonts w:ascii="Arial" w:eastAsia="Times New Roman" w:hAnsi="Arial" w:cs="Arial"/>
          <w:sz w:val="24"/>
          <w:szCs w:val="24"/>
          <w:lang w:eastAsia="en-GB"/>
        </w:rPr>
        <w:t>What is the quality of C</w:t>
      </w:r>
      <w:r w:rsidR="001C047F">
        <w:rPr>
          <w:rFonts w:ascii="Arial" w:eastAsia="Times New Roman" w:hAnsi="Arial" w:cs="Arial"/>
          <w:sz w:val="24"/>
          <w:szCs w:val="24"/>
          <w:lang w:eastAsia="en-GB"/>
        </w:rPr>
        <w:t>E</w:t>
      </w:r>
      <w:r w:rsidR="006C7D42" w:rsidRPr="007D37D6">
        <w:rPr>
          <w:rFonts w:ascii="Arial" w:eastAsia="Times New Roman" w:hAnsi="Arial" w:cs="Arial"/>
          <w:sz w:val="24"/>
          <w:szCs w:val="24"/>
          <w:lang w:eastAsia="en-GB"/>
        </w:rPr>
        <w:t xml:space="preserve">IAG and what </w:t>
      </w:r>
      <w:r w:rsidRPr="007D37D6">
        <w:rPr>
          <w:rFonts w:ascii="Arial" w:eastAsia="Times New Roman" w:hAnsi="Arial" w:cs="Arial"/>
          <w:sz w:val="24"/>
          <w:szCs w:val="24"/>
          <w:lang w:eastAsia="en-GB"/>
        </w:rPr>
        <w:t xml:space="preserve">support </w:t>
      </w:r>
      <w:r w:rsidR="006C7D42" w:rsidRPr="007D37D6">
        <w:rPr>
          <w:rFonts w:ascii="Arial" w:eastAsia="Times New Roman" w:hAnsi="Arial" w:cs="Arial"/>
          <w:sz w:val="24"/>
          <w:szCs w:val="24"/>
          <w:lang w:eastAsia="en-GB"/>
        </w:rPr>
        <w:t xml:space="preserve">is </w:t>
      </w:r>
      <w:r w:rsidRPr="007D37D6">
        <w:rPr>
          <w:rFonts w:ascii="Arial" w:eastAsia="Times New Roman" w:hAnsi="Arial" w:cs="Arial"/>
          <w:sz w:val="24"/>
          <w:szCs w:val="24"/>
          <w:lang w:eastAsia="en-GB"/>
        </w:rPr>
        <w:t xml:space="preserve">needed to make timely, </w:t>
      </w:r>
      <w:proofErr w:type="gramStart"/>
      <w:r w:rsidR="006C7D42" w:rsidRPr="007D37D6">
        <w:rPr>
          <w:rFonts w:ascii="Arial" w:eastAsia="Times New Roman" w:hAnsi="Arial" w:cs="Arial"/>
          <w:sz w:val="24"/>
          <w:szCs w:val="24"/>
          <w:lang w:eastAsia="en-GB"/>
        </w:rPr>
        <w:t>informed</w:t>
      </w:r>
      <w:proofErr w:type="gramEnd"/>
      <w:r w:rsidR="006C7D42" w:rsidRPr="007D37D6">
        <w:rPr>
          <w:rFonts w:ascii="Arial" w:eastAsia="Times New Roman" w:hAnsi="Arial" w:cs="Arial"/>
          <w:sz w:val="24"/>
          <w:szCs w:val="24"/>
          <w:lang w:eastAsia="en-GB"/>
        </w:rPr>
        <w:t xml:space="preserve"> and appropriate </w:t>
      </w:r>
      <w:r w:rsidRPr="007D37D6">
        <w:rPr>
          <w:rFonts w:ascii="Arial" w:eastAsia="Times New Roman" w:hAnsi="Arial" w:cs="Arial"/>
          <w:sz w:val="24"/>
          <w:szCs w:val="24"/>
          <w:lang w:eastAsia="en-GB"/>
        </w:rPr>
        <w:t>choices?</w:t>
      </w:r>
    </w:p>
    <w:p w14:paraId="442076D3" w14:textId="77777777" w:rsidR="00B17456" w:rsidRPr="007D37D6" w:rsidRDefault="00B17456" w:rsidP="008A0096">
      <w:pPr>
        <w:pStyle w:val="ListParagraph"/>
        <w:numPr>
          <w:ilvl w:val="0"/>
          <w:numId w:val="10"/>
        </w:numPr>
        <w:spacing w:before="100" w:beforeAutospacing="1" w:after="0" w:line="240" w:lineRule="auto"/>
        <w:ind w:left="709"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What is the quality of Careers advice</w:t>
      </w:r>
      <w:r w:rsidR="008A0096" w:rsidRPr="007D37D6">
        <w:rPr>
          <w:rFonts w:ascii="Arial" w:eastAsia="Times New Roman" w:hAnsi="Arial" w:cs="Arial"/>
          <w:sz w:val="24"/>
          <w:szCs w:val="24"/>
          <w:lang w:eastAsia="en-GB"/>
        </w:rPr>
        <w:t xml:space="preserve"> and Guidance</w:t>
      </w:r>
      <w:r w:rsidRPr="007D37D6">
        <w:rPr>
          <w:rFonts w:ascii="Arial" w:eastAsia="Times New Roman" w:hAnsi="Arial" w:cs="Arial"/>
          <w:sz w:val="24"/>
          <w:szCs w:val="24"/>
          <w:lang w:eastAsia="en-GB"/>
        </w:rPr>
        <w:t>?</w:t>
      </w:r>
    </w:p>
    <w:p w14:paraId="2C7B56F1" w14:textId="77777777" w:rsidR="007B4978" w:rsidRPr="007D37D6" w:rsidRDefault="00B17456" w:rsidP="008A0096">
      <w:pPr>
        <w:pStyle w:val="ListParagraph"/>
        <w:numPr>
          <w:ilvl w:val="0"/>
          <w:numId w:val="10"/>
        </w:numPr>
        <w:spacing w:before="100" w:beforeAutospacing="1" w:after="0" w:line="240" w:lineRule="auto"/>
        <w:ind w:left="709"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 xml:space="preserve">How robust are the </w:t>
      </w:r>
      <w:r w:rsidR="007B4978" w:rsidRPr="007D37D6">
        <w:rPr>
          <w:rFonts w:ascii="Arial" w:eastAsia="Times New Roman" w:hAnsi="Arial" w:cs="Arial"/>
          <w:sz w:val="24"/>
          <w:szCs w:val="24"/>
          <w:lang w:eastAsia="en-GB"/>
        </w:rPr>
        <w:t>Transition</w:t>
      </w:r>
      <w:r w:rsidRPr="007D37D6">
        <w:rPr>
          <w:rFonts w:ascii="Arial" w:eastAsia="Times New Roman" w:hAnsi="Arial" w:cs="Arial"/>
          <w:sz w:val="24"/>
          <w:szCs w:val="24"/>
          <w:lang w:eastAsia="en-GB"/>
        </w:rPr>
        <w:t xml:space="preserve"> Plans</w:t>
      </w:r>
      <w:r w:rsidR="007B4978" w:rsidRPr="007D37D6">
        <w:rPr>
          <w:rFonts w:ascii="Arial" w:eastAsia="Times New Roman" w:hAnsi="Arial" w:cs="Arial"/>
          <w:sz w:val="24"/>
          <w:szCs w:val="24"/>
          <w:lang w:eastAsia="en-GB"/>
        </w:rPr>
        <w:t xml:space="preserve"> to Post 16</w:t>
      </w:r>
      <w:r w:rsidR="008A0096" w:rsidRPr="007D37D6">
        <w:rPr>
          <w:rFonts w:ascii="Arial" w:eastAsia="Times New Roman" w:hAnsi="Arial" w:cs="Arial"/>
          <w:sz w:val="24"/>
          <w:szCs w:val="24"/>
          <w:lang w:eastAsia="en-GB"/>
        </w:rPr>
        <w:t>?</w:t>
      </w:r>
    </w:p>
    <w:p w14:paraId="12C330AC" w14:textId="77777777" w:rsidR="007B4978" w:rsidRPr="007D37D6" w:rsidRDefault="00B17456" w:rsidP="008A0096">
      <w:pPr>
        <w:pStyle w:val="ListParagraph"/>
        <w:numPr>
          <w:ilvl w:val="0"/>
          <w:numId w:val="10"/>
        </w:numPr>
        <w:spacing w:before="100" w:beforeAutospacing="1" w:after="0" w:line="240" w:lineRule="auto"/>
        <w:ind w:left="709"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Has the Young Person had access to appropriate w</w:t>
      </w:r>
      <w:r w:rsidR="007B4978" w:rsidRPr="007D37D6">
        <w:rPr>
          <w:rFonts w:ascii="Arial" w:eastAsia="Times New Roman" w:hAnsi="Arial" w:cs="Arial"/>
          <w:sz w:val="24"/>
          <w:szCs w:val="24"/>
          <w:lang w:eastAsia="en-GB"/>
        </w:rPr>
        <w:t>ork experience</w:t>
      </w:r>
      <w:r w:rsidRPr="007D37D6">
        <w:rPr>
          <w:rFonts w:ascii="Arial" w:eastAsia="Times New Roman" w:hAnsi="Arial" w:cs="Arial"/>
          <w:sz w:val="24"/>
          <w:szCs w:val="24"/>
          <w:lang w:eastAsia="en-GB"/>
        </w:rPr>
        <w:t>, or are their</w:t>
      </w:r>
      <w:r w:rsidR="007B4978" w:rsidRPr="007D37D6">
        <w:rPr>
          <w:rFonts w:ascii="Arial" w:eastAsia="Times New Roman" w:hAnsi="Arial" w:cs="Arial"/>
          <w:sz w:val="24"/>
          <w:szCs w:val="24"/>
          <w:lang w:eastAsia="en-GB"/>
        </w:rPr>
        <w:t xml:space="preserve"> plans in p</w:t>
      </w:r>
      <w:r w:rsidR="00D003A5" w:rsidRPr="007D37D6">
        <w:rPr>
          <w:rFonts w:ascii="Arial" w:eastAsia="Times New Roman" w:hAnsi="Arial" w:cs="Arial"/>
          <w:sz w:val="24"/>
          <w:szCs w:val="24"/>
          <w:lang w:eastAsia="en-GB"/>
        </w:rPr>
        <w:t>lac</w:t>
      </w:r>
      <w:r w:rsidR="007B4978" w:rsidRPr="007D37D6">
        <w:rPr>
          <w:rFonts w:ascii="Arial" w:eastAsia="Times New Roman" w:hAnsi="Arial" w:cs="Arial"/>
          <w:sz w:val="24"/>
          <w:szCs w:val="24"/>
          <w:lang w:eastAsia="en-GB"/>
        </w:rPr>
        <w:t xml:space="preserve">e? </w:t>
      </w:r>
    </w:p>
    <w:p w14:paraId="652EF725" w14:textId="77777777" w:rsidR="007B4978" w:rsidRPr="007D37D6" w:rsidRDefault="007B4978" w:rsidP="008A0096">
      <w:pPr>
        <w:spacing w:before="100" w:beforeAutospacing="1" w:line="240" w:lineRule="auto"/>
        <w:rPr>
          <w:rFonts w:ascii="Arial" w:eastAsia="Times New Roman" w:hAnsi="Arial" w:cs="Arial"/>
          <w:b/>
          <w:i/>
          <w:sz w:val="24"/>
          <w:szCs w:val="24"/>
          <w:lang w:eastAsia="en-GB"/>
        </w:rPr>
      </w:pPr>
      <w:r w:rsidRPr="007D37D6">
        <w:rPr>
          <w:rFonts w:ascii="Arial" w:eastAsia="Times New Roman" w:hAnsi="Arial" w:cs="Arial"/>
          <w:b/>
          <w:i/>
          <w:sz w:val="24"/>
          <w:szCs w:val="24"/>
          <w:lang w:eastAsia="en-GB"/>
        </w:rPr>
        <w:t>Educational Needs (learning and/or emotional, social, behavioural)          </w:t>
      </w:r>
    </w:p>
    <w:p w14:paraId="55CC3D47" w14:textId="77777777" w:rsidR="002A1423" w:rsidRPr="007D37D6" w:rsidRDefault="007B4978" w:rsidP="008A0096">
      <w:pPr>
        <w:pStyle w:val="ListParagraph"/>
        <w:numPr>
          <w:ilvl w:val="0"/>
          <w:numId w:val="11"/>
        </w:numPr>
        <w:spacing w:before="100" w:beforeAutospacing="1" w:after="0" w:line="240" w:lineRule="auto"/>
        <w:ind w:left="709" w:hanging="567"/>
        <w:contextualSpacing w:val="0"/>
        <w:rPr>
          <w:rFonts w:ascii="Arial" w:eastAsia="Times New Roman" w:hAnsi="Arial" w:cs="Arial"/>
          <w:sz w:val="24"/>
          <w:szCs w:val="24"/>
          <w:lang w:eastAsia="en-GB"/>
        </w:rPr>
      </w:pPr>
      <w:r w:rsidRPr="007D37D6">
        <w:rPr>
          <w:rFonts w:ascii="Arial" w:eastAsia="Times New Roman" w:hAnsi="Arial" w:cs="Arial"/>
          <w:sz w:val="24"/>
          <w:szCs w:val="24"/>
          <w:lang w:eastAsia="en-GB"/>
        </w:rPr>
        <w:t>Does the pupil have a statement of special education needs/EHCP</w:t>
      </w:r>
      <w:r w:rsidR="002A1423" w:rsidRPr="007D37D6">
        <w:rPr>
          <w:rFonts w:ascii="Arial" w:eastAsia="Times New Roman" w:hAnsi="Arial" w:cs="Arial"/>
          <w:sz w:val="24"/>
          <w:szCs w:val="24"/>
          <w:lang w:eastAsia="en-GB"/>
        </w:rPr>
        <w:t>, or are</w:t>
      </w:r>
      <w:r w:rsidRPr="007D37D6">
        <w:rPr>
          <w:rFonts w:ascii="Arial" w:eastAsia="Times New Roman" w:hAnsi="Arial" w:cs="Arial"/>
          <w:sz w:val="24"/>
          <w:szCs w:val="24"/>
          <w:lang w:eastAsia="en-GB"/>
        </w:rPr>
        <w:t xml:space="preserve"> they identified as having Additional Education </w:t>
      </w:r>
      <w:r w:rsidR="006C7D42" w:rsidRPr="007D37D6">
        <w:rPr>
          <w:rFonts w:ascii="Arial" w:eastAsia="Times New Roman" w:hAnsi="Arial" w:cs="Arial"/>
          <w:sz w:val="24"/>
          <w:szCs w:val="24"/>
          <w:lang w:eastAsia="en-GB"/>
        </w:rPr>
        <w:t>or support needs (K)</w:t>
      </w:r>
      <w:r w:rsidRPr="007D37D6">
        <w:rPr>
          <w:rFonts w:ascii="Arial" w:eastAsia="Times New Roman" w:hAnsi="Arial" w:cs="Arial"/>
          <w:sz w:val="24"/>
          <w:szCs w:val="24"/>
          <w:lang w:eastAsia="en-GB"/>
        </w:rPr>
        <w:t xml:space="preserve">? </w:t>
      </w:r>
    </w:p>
    <w:p w14:paraId="1757A9C8" w14:textId="77777777" w:rsidR="007B4978" w:rsidRPr="007D37D6" w:rsidRDefault="007B4978" w:rsidP="008A0096">
      <w:pPr>
        <w:pStyle w:val="ListParagraph"/>
        <w:numPr>
          <w:ilvl w:val="0"/>
          <w:numId w:val="11"/>
        </w:numPr>
        <w:spacing w:before="100" w:beforeAutospacing="1" w:after="0" w:line="240" w:lineRule="auto"/>
        <w:ind w:left="709" w:hanging="567"/>
        <w:contextualSpacing w:val="0"/>
        <w:rPr>
          <w:rFonts w:ascii="Arial" w:eastAsia="Times New Roman" w:hAnsi="Arial" w:cs="Arial"/>
          <w:sz w:val="24"/>
          <w:szCs w:val="24"/>
          <w:lang w:eastAsia="en-GB"/>
        </w:rPr>
      </w:pPr>
      <w:r w:rsidRPr="007D37D6">
        <w:rPr>
          <w:rFonts w:ascii="Arial" w:eastAsia="Times New Roman" w:hAnsi="Arial" w:cs="Arial"/>
          <w:sz w:val="24"/>
          <w:szCs w:val="24"/>
          <w:lang w:eastAsia="en-GB"/>
        </w:rPr>
        <w:t>Are these reflected</w:t>
      </w:r>
      <w:r w:rsidR="002A1423" w:rsidRPr="007D37D6">
        <w:rPr>
          <w:rFonts w:ascii="Arial" w:eastAsia="Times New Roman" w:hAnsi="Arial" w:cs="Arial"/>
          <w:sz w:val="24"/>
          <w:szCs w:val="24"/>
          <w:lang w:eastAsia="en-GB"/>
        </w:rPr>
        <w:t xml:space="preserve"> and detailed</w:t>
      </w:r>
      <w:r w:rsidRPr="007D37D6">
        <w:rPr>
          <w:rFonts w:ascii="Arial" w:eastAsia="Times New Roman" w:hAnsi="Arial" w:cs="Arial"/>
          <w:sz w:val="24"/>
          <w:szCs w:val="24"/>
          <w:lang w:eastAsia="en-GB"/>
        </w:rPr>
        <w:t xml:space="preserve"> in the PEP?</w:t>
      </w:r>
    </w:p>
    <w:p w14:paraId="19192118" w14:textId="77777777" w:rsidR="002A1423" w:rsidRPr="007D37D6" w:rsidRDefault="007B4978" w:rsidP="008A0096">
      <w:pPr>
        <w:pStyle w:val="ListParagraph"/>
        <w:numPr>
          <w:ilvl w:val="0"/>
          <w:numId w:val="11"/>
        </w:numPr>
        <w:spacing w:before="100" w:beforeAutospacing="1" w:after="0" w:line="240" w:lineRule="auto"/>
        <w:ind w:left="709" w:hanging="567"/>
        <w:contextualSpacing w:val="0"/>
        <w:rPr>
          <w:rFonts w:ascii="Arial" w:eastAsia="Times New Roman" w:hAnsi="Arial" w:cs="Arial"/>
          <w:sz w:val="24"/>
          <w:szCs w:val="24"/>
          <w:lang w:eastAsia="en-GB"/>
        </w:rPr>
      </w:pPr>
      <w:r w:rsidRPr="007D37D6">
        <w:rPr>
          <w:rFonts w:ascii="Arial" w:eastAsia="Times New Roman" w:hAnsi="Arial" w:cs="Arial"/>
          <w:sz w:val="24"/>
          <w:szCs w:val="24"/>
          <w:lang w:eastAsia="en-GB"/>
        </w:rPr>
        <w:t>What are the</w:t>
      </w:r>
      <w:r w:rsidR="002A1423" w:rsidRPr="007D37D6">
        <w:rPr>
          <w:rFonts w:ascii="Arial" w:eastAsia="Times New Roman" w:hAnsi="Arial" w:cs="Arial"/>
          <w:sz w:val="24"/>
          <w:szCs w:val="24"/>
          <w:lang w:eastAsia="en-GB"/>
        </w:rPr>
        <w:t>se</w:t>
      </w:r>
      <w:r w:rsidRPr="007D37D6">
        <w:rPr>
          <w:rFonts w:ascii="Arial" w:eastAsia="Times New Roman" w:hAnsi="Arial" w:cs="Arial"/>
          <w:sz w:val="24"/>
          <w:szCs w:val="24"/>
          <w:lang w:eastAsia="en-GB"/>
        </w:rPr>
        <w:t xml:space="preserve"> needs</w:t>
      </w:r>
      <w:r w:rsidR="002A1423" w:rsidRPr="007D37D6">
        <w:rPr>
          <w:rFonts w:ascii="Arial" w:eastAsia="Times New Roman" w:hAnsi="Arial" w:cs="Arial"/>
          <w:sz w:val="24"/>
          <w:szCs w:val="24"/>
          <w:lang w:eastAsia="en-GB"/>
        </w:rPr>
        <w:t xml:space="preserve"> and h</w:t>
      </w:r>
      <w:r w:rsidRPr="007D37D6">
        <w:rPr>
          <w:rFonts w:ascii="Arial" w:eastAsia="Times New Roman" w:hAnsi="Arial" w:cs="Arial"/>
          <w:sz w:val="24"/>
          <w:szCs w:val="24"/>
          <w:lang w:eastAsia="en-GB"/>
        </w:rPr>
        <w:t xml:space="preserve">ow are they being addressed?  </w:t>
      </w:r>
    </w:p>
    <w:p w14:paraId="74175B79" w14:textId="77777777" w:rsidR="007B4978" w:rsidRPr="007D37D6" w:rsidRDefault="002A1423" w:rsidP="008A0096">
      <w:pPr>
        <w:pStyle w:val="ListParagraph"/>
        <w:numPr>
          <w:ilvl w:val="0"/>
          <w:numId w:val="11"/>
        </w:numPr>
        <w:spacing w:before="100" w:beforeAutospacing="1" w:after="0" w:line="240" w:lineRule="auto"/>
        <w:ind w:left="709" w:hanging="567"/>
        <w:contextualSpacing w:val="0"/>
        <w:rPr>
          <w:rFonts w:ascii="Arial" w:eastAsia="Times New Roman" w:hAnsi="Arial" w:cs="Arial"/>
          <w:sz w:val="24"/>
          <w:szCs w:val="24"/>
          <w:lang w:eastAsia="en-GB"/>
        </w:rPr>
      </w:pPr>
      <w:r w:rsidRPr="007D37D6">
        <w:rPr>
          <w:rFonts w:ascii="Arial" w:eastAsia="Times New Roman" w:hAnsi="Arial" w:cs="Arial"/>
          <w:sz w:val="24"/>
          <w:szCs w:val="24"/>
          <w:lang w:eastAsia="en-GB"/>
        </w:rPr>
        <w:t>Has the c</w:t>
      </w:r>
      <w:r w:rsidR="007B4978" w:rsidRPr="007D37D6">
        <w:rPr>
          <w:rFonts w:ascii="Arial" w:eastAsia="Times New Roman" w:hAnsi="Arial" w:cs="Arial"/>
          <w:sz w:val="24"/>
          <w:szCs w:val="24"/>
          <w:lang w:eastAsia="en-GB"/>
        </w:rPr>
        <w:t xml:space="preserve">urrent </w:t>
      </w:r>
      <w:r w:rsidRPr="007D37D6">
        <w:rPr>
          <w:rFonts w:ascii="Arial" w:eastAsia="Times New Roman" w:hAnsi="Arial" w:cs="Arial"/>
          <w:sz w:val="24"/>
          <w:szCs w:val="24"/>
          <w:lang w:eastAsia="en-GB"/>
        </w:rPr>
        <w:t>EHCP/</w:t>
      </w:r>
      <w:r w:rsidR="007B4978" w:rsidRPr="007D37D6">
        <w:rPr>
          <w:rFonts w:ascii="Arial" w:eastAsia="Times New Roman" w:hAnsi="Arial" w:cs="Arial"/>
          <w:sz w:val="24"/>
          <w:szCs w:val="24"/>
          <w:lang w:eastAsia="en-GB"/>
        </w:rPr>
        <w:t>IEP/BSP</w:t>
      </w:r>
      <w:r w:rsidRPr="007D37D6">
        <w:rPr>
          <w:rFonts w:ascii="Arial" w:eastAsia="Times New Roman" w:hAnsi="Arial" w:cs="Arial"/>
          <w:sz w:val="24"/>
          <w:szCs w:val="24"/>
          <w:lang w:eastAsia="en-GB"/>
        </w:rPr>
        <w:t xml:space="preserve"> been uploaded</w:t>
      </w:r>
      <w:r w:rsidR="007B4978" w:rsidRPr="007D37D6">
        <w:rPr>
          <w:rFonts w:ascii="Arial" w:eastAsia="Times New Roman" w:hAnsi="Arial" w:cs="Arial"/>
          <w:sz w:val="24"/>
          <w:szCs w:val="24"/>
          <w:lang w:eastAsia="en-GB"/>
        </w:rPr>
        <w:t>?</w:t>
      </w:r>
    </w:p>
    <w:p w14:paraId="3F1D3548" w14:textId="77777777" w:rsidR="001F5062" w:rsidRPr="007D37D6" w:rsidRDefault="001F5062" w:rsidP="008A0096">
      <w:pPr>
        <w:pStyle w:val="ListParagraph"/>
        <w:numPr>
          <w:ilvl w:val="0"/>
          <w:numId w:val="11"/>
        </w:numPr>
        <w:spacing w:before="100" w:beforeAutospacing="1" w:after="0" w:line="240" w:lineRule="auto"/>
        <w:ind w:left="709" w:hanging="567"/>
        <w:contextualSpacing w:val="0"/>
        <w:rPr>
          <w:rFonts w:ascii="Arial" w:eastAsia="Times New Roman" w:hAnsi="Arial" w:cs="Arial"/>
          <w:sz w:val="24"/>
          <w:szCs w:val="24"/>
          <w:lang w:eastAsia="en-GB"/>
        </w:rPr>
      </w:pPr>
      <w:r w:rsidRPr="007D37D6">
        <w:rPr>
          <w:rFonts w:ascii="Arial" w:eastAsia="Times New Roman" w:hAnsi="Arial" w:cs="Arial"/>
          <w:sz w:val="24"/>
          <w:szCs w:val="24"/>
          <w:lang w:eastAsia="en-GB"/>
        </w:rPr>
        <w:t>Does the information contained in the PEP indicate an assessment of SEN should be considered?</w:t>
      </w:r>
    </w:p>
    <w:p w14:paraId="5E91DC9A" w14:textId="77777777" w:rsidR="007B4978" w:rsidRPr="007D37D6" w:rsidRDefault="002A1423" w:rsidP="008A0096">
      <w:pPr>
        <w:pStyle w:val="ListParagraph"/>
        <w:numPr>
          <w:ilvl w:val="0"/>
          <w:numId w:val="11"/>
        </w:numPr>
        <w:spacing w:before="100" w:beforeAutospacing="1" w:after="0" w:line="240" w:lineRule="auto"/>
        <w:ind w:left="709" w:hanging="567"/>
        <w:contextualSpacing w:val="0"/>
        <w:rPr>
          <w:rFonts w:ascii="Arial" w:eastAsia="Times New Roman" w:hAnsi="Arial" w:cs="Arial"/>
          <w:sz w:val="24"/>
          <w:szCs w:val="24"/>
          <w:lang w:eastAsia="en-GB"/>
        </w:rPr>
      </w:pPr>
      <w:r w:rsidRPr="007D37D6">
        <w:rPr>
          <w:rFonts w:ascii="Arial" w:eastAsia="Times New Roman" w:hAnsi="Arial" w:cs="Arial"/>
          <w:sz w:val="24"/>
          <w:szCs w:val="24"/>
          <w:lang w:eastAsia="en-GB"/>
        </w:rPr>
        <w:t>Identification of o</w:t>
      </w:r>
      <w:r w:rsidR="007B4978" w:rsidRPr="007D37D6">
        <w:rPr>
          <w:rFonts w:ascii="Arial" w:eastAsia="Times New Roman" w:hAnsi="Arial" w:cs="Arial"/>
          <w:sz w:val="24"/>
          <w:szCs w:val="24"/>
          <w:lang w:eastAsia="en-GB"/>
        </w:rPr>
        <w:t xml:space="preserve">ther needs, </w:t>
      </w:r>
      <w:proofErr w:type="gramStart"/>
      <w:r w:rsidR="007B4978" w:rsidRPr="007D37D6">
        <w:rPr>
          <w:rFonts w:ascii="Arial" w:eastAsia="Times New Roman" w:hAnsi="Arial" w:cs="Arial"/>
          <w:sz w:val="24"/>
          <w:szCs w:val="24"/>
          <w:lang w:eastAsia="en-GB"/>
        </w:rPr>
        <w:t>e.g.</w:t>
      </w:r>
      <w:proofErr w:type="gramEnd"/>
      <w:r w:rsidR="007B4978" w:rsidRPr="007D37D6">
        <w:rPr>
          <w:rFonts w:ascii="Arial" w:eastAsia="Times New Roman" w:hAnsi="Arial" w:cs="Arial"/>
          <w:sz w:val="24"/>
          <w:szCs w:val="24"/>
          <w:lang w:eastAsia="en-GB"/>
        </w:rPr>
        <w:t xml:space="preserve"> emotional/social/pastoral/physical</w:t>
      </w:r>
    </w:p>
    <w:p w14:paraId="1CC8EACC" w14:textId="77777777" w:rsidR="001F5062" w:rsidRPr="007D37D6" w:rsidRDefault="001F5062" w:rsidP="001F5062">
      <w:pPr>
        <w:pStyle w:val="ListParagraph"/>
        <w:numPr>
          <w:ilvl w:val="0"/>
          <w:numId w:val="11"/>
        </w:numPr>
        <w:spacing w:before="100" w:beforeAutospacing="1" w:after="0" w:line="240" w:lineRule="auto"/>
        <w:ind w:left="709" w:hanging="567"/>
        <w:contextualSpacing w:val="0"/>
        <w:rPr>
          <w:rFonts w:ascii="Arial" w:eastAsia="Times New Roman" w:hAnsi="Arial" w:cs="Arial"/>
          <w:sz w:val="24"/>
          <w:szCs w:val="24"/>
          <w:lang w:eastAsia="en-GB"/>
        </w:rPr>
      </w:pPr>
      <w:r w:rsidRPr="007D37D6">
        <w:rPr>
          <w:rFonts w:ascii="Arial" w:eastAsia="Times New Roman" w:hAnsi="Arial" w:cs="Arial"/>
          <w:sz w:val="24"/>
          <w:szCs w:val="24"/>
          <w:lang w:eastAsia="en-GB"/>
        </w:rPr>
        <w:t>What strategies are in p</w:t>
      </w:r>
      <w:r w:rsidR="00D003A5" w:rsidRPr="007D37D6">
        <w:rPr>
          <w:rFonts w:ascii="Arial" w:eastAsia="Times New Roman" w:hAnsi="Arial" w:cs="Arial"/>
          <w:sz w:val="24"/>
          <w:szCs w:val="24"/>
          <w:lang w:eastAsia="en-GB"/>
        </w:rPr>
        <w:t>lac</w:t>
      </w:r>
      <w:r w:rsidRPr="007D37D6">
        <w:rPr>
          <w:rFonts w:ascii="Arial" w:eastAsia="Times New Roman" w:hAnsi="Arial" w:cs="Arial"/>
          <w:sz w:val="24"/>
          <w:szCs w:val="24"/>
          <w:lang w:eastAsia="en-GB"/>
        </w:rPr>
        <w:t>e to support the child/young person?</w:t>
      </w:r>
    </w:p>
    <w:p w14:paraId="62E44855" w14:textId="77777777" w:rsidR="007B4978" w:rsidRPr="007D37D6" w:rsidRDefault="001F5062" w:rsidP="008A0096">
      <w:pPr>
        <w:pStyle w:val="ListParagraph"/>
        <w:numPr>
          <w:ilvl w:val="0"/>
          <w:numId w:val="11"/>
        </w:numPr>
        <w:spacing w:before="100" w:beforeAutospacing="1" w:after="0" w:line="240" w:lineRule="auto"/>
        <w:ind w:left="709" w:hanging="567"/>
        <w:contextualSpacing w:val="0"/>
        <w:rPr>
          <w:rFonts w:ascii="Arial" w:eastAsia="Times New Roman" w:hAnsi="Arial" w:cs="Arial"/>
          <w:sz w:val="24"/>
          <w:szCs w:val="24"/>
          <w:lang w:eastAsia="en-GB"/>
        </w:rPr>
      </w:pPr>
      <w:r w:rsidRPr="007D37D6">
        <w:rPr>
          <w:rFonts w:ascii="Arial" w:eastAsia="Times New Roman" w:hAnsi="Arial" w:cs="Arial"/>
          <w:sz w:val="24"/>
          <w:szCs w:val="24"/>
          <w:lang w:eastAsia="en-GB"/>
        </w:rPr>
        <w:t>Is there any a</w:t>
      </w:r>
      <w:r w:rsidR="002A1423" w:rsidRPr="007D37D6">
        <w:rPr>
          <w:rFonts w:ascii="Arial" w:eastAsia="Times New Roman" w:hAnsi="Arial" w:cs="Arial"/>
          <w:sz w:val="24"/>
          <w:szCs w:val="24"/>
          <w:lang w:eastAsia="en-GB"/>
        </w:rPr>
        <w:t>nalysi</w:t>
      </w:r>
      <w:r w:rsidR="006C7D42" w:rsidRPr="007D37D6">
        <w:rPr>
          <w:rFonts w:ascii="Arial" w:eastAsia="Times New Roman" w:hAnsi="Arial" w:cs="Arial"/>
          <w:sz w:val="24"/>
          <w:szCs w:val="24"/>
          <w:lang w:eastAsia="en-GB"/>
        </w:rPr>
        <w:t>s</w:t>
      </w:r>
      <w:r w:rsidR="002A1423" w:rsidRPr="007D37D6">
        <w:rPr>
          <w:rFonts w:ascii="Arial" w:eastAsia="Times New Roman" w:hAnsi="Arial" w:cs="Arial"/>
          <w:sz w:val="24"/>
          <w:szCs w:val="24"/>
          <w:lang w:eastAsia="en-GB"/>
        </w:rPr>
        <w:t xml:space="preserve"> of t</w:t>
      </w:r>
      <w:r w:rsidR="007B4978" w:rsidRPr="007D37D6">
        <w:rPr>
          <w:rFonts w:ascii="Arial" w:eastAsia="Times New Roman" w:hAnsi="Arial" w:cs="Arial"/>
          <w:sz w:val="24"/>
          <w:szCs w:val="24"/>
          <w:lang w:eastAsia="en-GB"/>
        </w:rPr>
        <w:t xml:space="preserve">imes or situations that </w:t>
      </w:r>
      <w:r w:rsidRPr="007D37D6">
        <w:rPr>
          <w:rFonts w:ascii="Arial" w:eastAsia="Times New Roman" w:hAnsi="Arial" w:cs="Arial"/>
          <w:sz w:val="24"/>
          <w:szCs w:val="24"/>
          <w:lang w:eastAsia="en-GB"/>
        </w:rPr>
        <w:t>are triggers to behaviour/conduct concerns</w:t>
      </w:r>
      <w:r w:rsidR="007B4978" w:rsidRPr="007D37D6">
        <w:rPr>
          <w:rFonts w:ascii="Arial" w:eastAsia="Times New Roman" w:hAnsi="Arial" w:cs="Arial"/>
          <w:sz w:val="24"/>
          <w:szCs w:val="24"/>
          <w:lang w:eastAsia="en-GB"/>
        </w:rPr>
        <w:t>?</w:t>
      </w:r>
    </w:p>
    <w:p w14:paraId="6AB7D5DE" w14:textId="77777777" w:rsidR="007B4978" w:rsidRPr="007D37D6" w:rsidRDefault="001F5062" w:rsidP="008A0096">
      <w:pPr>
        <w:pStyle w:val="ListParagraph"/>
        <w:numPr>
          <w:ilvl w:val="0"/>
          <w:numId w:val="11"/>
        </w:numPr>
        <w:spacing w:before="100" w:beforeAutospacing="1" w:after="0" w:line="240" w:lineRule="auto"/>
        <w:ind w:left="709" w:hanging="567"/>
        <w:contextualSpacing w:val="0"/>
        <w:rPr>
          <w:rFonts w:ascii="Arial" w:eastAsia="Times New Roman" w:hAnsi="Arial" w:cs="Arial"/>
          <w:sz w:val="24"/>
          <w:szCs w:val="24"/>
          <w:lang w:eastAsia="en-GB"/>
        </w:rPr>
      </w:pPr>
      <w:r w:rsidRPr="007D37D6">
        <w:rPr>
          <w:rFonts w:ascii="Arial" w:eastAsia="Times New Roman" w:hAnsi="Arial" w:cs="Arial"/>
          <w:sz w:val="24"/>
          <w:szCs w:val="24"/>
          <w:lang w:eastAsia="en-GB"/>
        </w:rPr>
        <w:t xml:space="preserve">If completed, what does the </w:t>
      </w:r>
      <w:r w:rsidR="007B4978" w:rsidRPr="007D37D6">
        <w:rPr>
          <w:rFonts w:ascii="Arial" w:eastAsia="Times New Roman" w:hAnsi="Arial" w:cs="Arial"/>
          <w:sz w:val="24"/>
          <w:szCs w:val="24"/>
          <w:lang w:eastAsia="en-GB"/>
        </w:rPr>
        <w:t>SDQ (Strengths and Difficulties Questionnaire)</w:t>
      </w:r>
      <w:r w:rsidRPr="007D37D6">
        <w:rPr>
          <w:rFonts w:ascii="Arial" w:eastAsia="Times New Roman" w:hAnsi="Arial" w:cs="Arial"/>
          <w:sz w:val="24"/>
          <w:szCs w:val="24"/>
          <w:lang w:eastAsia="en-GB"/>
        </w:rPr>
        <w:t xml:space="preserve"> </w:t>
      </w:r>
      <w:r w:rsidR="007B4978" w:rsidRPr="007D37D6">
        <w:rPr>
          <w:rFonts w:ascii="Arial" w:eastAsia="Times New Roman" w:hAnsi="Arial" w:cs="Arial"/>
          <w:sz w:val="24"/>
          <w:szCs w:val="24"/>
          <w:lang w:eastAsia="en-GB"/>
        </w:rPr>
        <w:t xml:space="preserve">suggest </w:t>
      </w:r>
      <w:r w:rsidR="002A1423" w:rsidRPr="007D37D6">
        <w:rPr>
          <w:rFonts w:ascii="Arial" w:eastAsia="Times New Roman" w:hAnsi="Arial" w:cs="Arial"/>
          <w:sz w:val="24"/>
          <w:szCs w:val="24"/>
          <w:lang w:eastAsia="en-GB"/>
        </w:rPr>
        <w:t xml:space="preserve">are </w:t>
      </w:r>
      <w:r w:rsidR="007B4978" w:rsidRPr="007D37D6">
        <w:rPr>
          <w:rFonts w:ascii="Arial" w:eastAsia="Times New Roman" w:hAnsi="Arial" w:cs="Arial"/>
          <w:sz w:val="24"/>
          <w:szCs w:val="24"/>
          <w:lang w:eastAsia="en-GB"/>
        </w:rPr>
        <w:t xml:space="preserve">areas </w:t>
      </w:r>
      <w:r w:rsidR="002A1423" w:rsidRPr="007D37D6">
        <w:rPr>
          <w:rFonts w:ascii="Arial" w:eastAsia="Times New Roman" w:hAnsi="Arial" w:cs="Arial"/>
          <w:sz w:val="24"/>
          <w:szCs w:val="24"/>
          <w:lang w:eastAsia="en-GB"/>
        </w:rPr>
        <w:t>for intervention?</w:t>
      </w:r>
    </w:p>
    <w:p w14:paraId="2994A28E" w14:textId="77777777" w:rsidR="001F5062" w:rsidRPr="007D37D6" w:rsidRDefault="001F5062" w:rsidP="001F5062">
      <w:pPr>
        <w:pStyle w:val="ListParagraph"/>
        <w:numPr>
          <w:ilvl w:val="0"/>
          <w:numId w:val="11"/>
        </w:numPr>
        <w:spacing w:before="100" w:beforeAutospacing="1" w:after="0" w:line="240" w:lineRule="auto"/>
        <w:ind w:left="709" w:hanging="567"/>
        <w:contextualSpacing w:val="0"/>
        <w:rPr>
          <w:rFonts w:ascii="Arial" w:eastAsia="Times New Roman" w:hAnsi="Arial" w:cs="Arial"/>
          <w:sz w:val="24"/>
          <w:szCs w:val="24"/>
          <w:lang w:eastAsia="en-GB"/>
        </w:rPr>
      </w:pPr>
      <w:r w:rsidRPr="007D37D6">
        <w:rPr>
          <w:rFonts w:ascii="Arial" w:eastAsia="Times New Roman" w:hAnsi="Arial" w:cs="Arial"/>
          <w:sz w:val="24"/>
          <w:szCs w:val="24"/>
          <w:lang w:eastAsia="en-GB"/>
        </w:rPr>
        <w:t>Have appropriate and timely referrals been made to other agencies?</w:t>
      </w:r>
    </w:p>
    <w:p w14:paraId="462CF38F" w14:textId="77777777" w:rsidR="007B4978" w:rsidRPr="007D37D6" w:rsidRDefault="001F5062" w:rsidP="008A0096">
      <w:pPr>
        <w:pStyle w:val="ListParagraph"/>
        <w:numPr>
          <w:ilvl w:val="0"/>
          <w:numId w:val="11"/>
        </w:numPr>
        <w:spacing w:before="100" w:beforeAutospacing="1" w:after="0" w:line="240" w:lineRule="auto"/>
        <w:ind w:left="709" w:hanging="567"/>
        <w:contextualSpacing w:val="0"/>
        <w:rPr>
          <w:rFonts w:ascii="Arial" w:eastAsia="Times New Roman" w:hAnsi="Arial" w:cs="Arial"/>
          <w:sz w:val="24"/>
          <w:szCs w:val="24"/>
          <w:lang w:eastAsia="en-GB"/>
        </w:rPr>
      </w:pPr>
      <w:r w:rsidRPr="007D37D6">
        <w:rPr>
          <w:rFonts w:ascii="Arial" w:eastAsia="Times New Roman" w:hAnsi="Arial" w:cs="Arial"/>
          <w:sz w:val="24"/>
          <w:szCs w:val="24"/>
          <w:lang w:eastAsia="en-GB"/>
        </w:rPr>
        <w:t>Is there clear i</w:t>
      </w:r>
      <w:r w:rsidR="002A1423" w:rsidRPr="007D37D6">
        <w:rPr>
          <w:rFonts w:ascii="Arial" w:eastAsia="Times New Roman" w:hAnsi="Arial" w:cs="Arial"/>
          <w:sz w:val="24"/>
          <w:szCs w:val="24"/>
          <w:lang w:eastAsia="en-GB"/>
        </w:rPr>
        <w:t xml:space="preserve">dentification of the provision of support from other </w:t>
      </w:r>
      <w:r w:rsidR="007B4978" w:rsidRPr="007D37D6">
        <w:rPr>
          <w:rFonts w:ascii="Arial" w:eastAsia="Times New Roman" w:hAnsi="Arial" w:cs="Arial"/>
          <w:sz w:val="24"/>
          <w:szCs w:val="24"/>
          <w:lang w:eastAsia="en-GB"/>
        </w:rPr>
        <w:t>agenc</w:t>
      </w:r>
      <w:r w:rsidR="002A1423" w:rsidRPr="007D37D6">
        <w:rPr>
          <w:rFonts w:ascii="Arial" w:eastAsia="Times New Roman" w:hAnsi="Arial" w:cs="Arial"/>
          <w:sz w:val="24"/>
          <w:szCs w:val="24"/>
          <w:lang w:eastAsia="en-GB"/>
        </w:rPr>
        <w:t>ies</w:t>
      </w:r>
      <w:r w:rsidR="007B4978" w:rsidRPr="007D37D6">
        <w:rPr>
          <w:rFonts w:ascii="Arial" w:eastAsia="Times New Roman" w:hAnsi="Arial" w:cs="Arial"/>
          <w:sz w:val="24"/>
          <w:szCs w:val="24"/>
          <w:lang w:eastAsia="en-GB"/>
        </w:rPr>
        <w:t xml:space="preserve"> involve</w:t>
      </w:r>
      <w:r w:rsidR="002A1423" w:rsidRPr="007D37D6">
        <w:rPr>
          <w:rFonts w:ascii="Arial" w:eastAsia="Times New Roman" w:hAnsi="Arial" w:cs="Arial"/>
          <w:sz w:val="24"/>
          <w:szCs w:val="24"/>
          <w:lang w:eastAsia="en-GB"/>
        </w:rPr>
        <w:t>d</w:t>
      </w:r>
      <w:r w:rsidR="007B4978" w:rsidRPr="007D37D6">
        <w:rPr>
          <w:rFonts w:ascii="Arial" w:eastAsia="Times New Roman" w:hAnsi="Arial" w:cs="Arial"/>
          <w:sz w:val="24"/>
          <w:szCs w:val="24"/>
          <w:lang w:eastAsia="en-GB"/>
        </w:rPr>
        <w:t xml:space="preserve"> – </w:t>
      </w:r>
      <w:proofErr w:type="gramStart"/>
      <w:r w:rsidR="007B4978" w:rsidRPr="007D37D6">
        <w:rPr>
          <w:rFonts w:ascii="Arial" w:eastAsia="Times New Roman" w:hAnsi="Arial" w:cs="Arial"/>
          <w:sz w:val="24"/>
          <w:szCs w:val="24"/>
          <w:lang w:eastAsia="en-GB"/>
        </w:rPr>
        <w:t>e.g.</w:t>
      </w:r>
      <w:proofErr w:type="gramEnd"/>
      <w:r w:rsidR="007B4978" w:rsidRPr="007D37D6">
        <w:rPr>
          <w:rFonts w:ascii="Arial" w:eastAsia="Times New Roman" w:hAnsi="Arial" w:cs="Arial"/>
          <w:sz w:val="24"/>
          <w:szCs w:val="24"/>
          <w:lang w:eastAsia="en-GB"/>
        </w:rPr>
        <w:t xml:space="preserve"> Behaviour Support Team; anger management; counselling/therapy</w:t>
      </w:r>
    </w:p>
    <w:p w14:paraId="458883D9" w14:textId="77777777" w:rsidR="007B4978" w:rsidRPr="007D37D6" w:rsidRDefault="007B4978" w:rsidP="008A0096">
      <w:pPr>
        <w:spacing w:before="100" w:beforeAutospacing="1" w:line="240" w:lineRule="auto"/>
        <w:rPr>
          <w:rFonts w:ascii="Arial" w:eastAsia="Times New Roman" w:hAnsi="Arial" w:cs="Arial"/>
          <w:b/>
          <w:i/>
          <w:color w:val="000000" w:themeColor="text1"/>
          <w:sz w:val="24"/>
          <w:szCs w:val="24"/>
          <w:lang w:eastAsia="en-GB"/>
        </w:rPr>
      </w:pPr>
      <w:r w:rsidRPr="007D37D6">
        <w:rPr>
          <w:rFonts w:ascii="Arial" w:eastAsia="Times New Roman" w:hAnsi="Arial" w:cs="Arial"/>
          <w:b/>
          <w:i/>
          <w:color w:val="000000" w:themeColor="text1"/>
          <w:sz w:val="24"/>
          <w:szCs w:val="24"/>
          <w:lang w:eastAsia="en-GB"/>
        </w:rPr>
        <w:t>Study support </w:t>
      </w:r>
    </w:p>
    <w:p w14:paraId="2136FFF0" w14:textId="77777777" w:rsidR="007B4978" w:rsidRPr="007D37D6" w:rsidRDefault="00A52C76" w:rsidP="008A0096">
      <w:pPr>
        <w:pStyle w:val="ListParagraph"/>
        <w:numPr>
          <w:ilvl w:val="0"/>
          <w:numId w:val="12"/>
        </w:numPr>
        <w:spacing w:before="100" w:beforeAutospacing="1" w:after="0" w:line="240" w:lineRule="auto"/>
        <w:ind w:left="567" w:hanging="425"/>
        <w:rPr>
          <w:rFonts w:ascii="Arial" w:eastAsia="Times New Roman" w:hAnsi="Arial" w:cs="Arial"/>
          <w:sz w:val="24"/>
          <w:szCs w:val="24"/>
          <w:lang w:eastAsia="en-GB"/>
        </w:rPr>
      </w:pPr>
      <w:r w:rsidRPr="007D37D6">
        <w:rPr>
          <w:rFonts w:ascii="Arial" w:eastAsia="Times New Roman" w:hAnsi="Arial" w:cs="Arial"/>
          <w:sz w:val="24"/>
          <w:szCs w:val="24"/>
          <w:lang w:eastAsia="en-GB"/>
        </w:rPr>
        <w:t xml:space="preserve">What is the impact of </w:t>
      </w:r>
      <w:r w:rsidR="007B4978" w:rsidRPr="007D37D6">
        <w:rPr>
          <w:rFonts w:ascii="Arial" w:eastAsia="Times New Roman" w:hAnsi="Arial" w:cs="Arial"/>
          <w:sz w:val="24"/>
          <w:szCs w:val="24"/>
          <w:lang w:eastAsia="en-GB"/>
        </w:rPr>
        <w:t>Teaching Assistant support</w:t>
      </w:r>
      <w:r w:rsidRPr="007D37D6">
        <w:rPr>
          <w:rFonts w:ascii="Arial" w:eastAsia="Times New Roman" w:hAnsi="Arial" w:cs="Arial"/>
          <w:sz w:val="24"/>
          <w:szCs w:val="24"/>
          <w:lang w:eastAsia="en-GB"/>
        </w:rPr>
        <w:t>/</w:t>
      </w:r>
      <w:r w:rsidR="007B4978" w:rsidRPr="007D37D6">
        <w:rPr>
          <w:rFonts w:ascii="Arial" w:eastAsia="Times New Roman" w:hAnsi="Arial" w:cs="Arial"/>
          <w:sz w:val="24"/>
          <w:szCs w:val="24"/>
          <w:lang w:eastAsia="en-GB"/>
        </w:rPr>
        <w:t xml:space="preserve"> 1:1/small </w:t>
      </w:r>
      <w:r w:rsidR="00433970" w:rsidRPr="007D37D6">
        <w:rPr>
          <w:rFonts w:ascii="Arial" w:eastAsia="Times New Roman" w:hAnsi="Arial" w:cs="Arial"/>
          <w:sz w:val="24"/>
          <w:szCs w:val="24"/>
          <w:lang w:eastAsia="en-GB"/>
        </w:rPr>
        <w:t>groups, which</w:t>
      </w:r>
      <w:r w:rsidR="007B4978" w:rsidRPr="007D37D6">
        <w:rPr>
          <w:rFonts w:ascii="Arial" w:eastAsia="Times New Roman" w:hAnsi="Arial" w:cs="Arial"/>
          <w:sz w:val="24"/>
          <w:szCs w:val="24"/>
          <w:lang w:eastAsia="en-GB"/>
        </w:rPr>
        <w:t xml:space="preserve"> subjects &amp; how often?</w:t>
      </w:r>
    </w:p>
    <w:p w14:paraId="56056770" w14:textId="77777777" w:rsidR="002A1423" w:rsidRPr="007D37D6" w:rsidRDefault="002A1423" w:rsidP="008A0096">
      <w:pPr>
        <w:pStyle w:val="ListParagraph"/>
        <w:numPr>
          <w:ilvl w:val="0"/>
          <w:numId w:val="12"/>
        </w:numPr>
        <w:spacing w:before="100" w:beforeAutospacing="1" w:after="0" w:line="240" w:lineRule="auto"/>
        <w:ind w:left="567" w:hanging="425"/>
        <w:rPr>
          <w:rFonts w:ascii="Arial" w:eastAsia="Times New Roman" w:hAnsi="Arial" w:cs="Arial"/>
          <w:sz w:val="24"/>
          <w:szCs w:val="24"/>
          <w:lang w:eastAsia="en-GB"/>
        </w:rPr>
      </w:pPr>
      <w:r w:rsidRPr="007D37D6">
        <w:rPr>
          <w:rFonts w:ascii="Arial" w:eastAsia="Times New Roman" w:hAnsi="Arial" w:cs="Arial"/>
          <w:sz w:val="24"/>
          <w:szCs w:val="24"/>
          <w:lang w:eastAsia="en-GB"/>
        </w:rPr>
        <w:t>Is th</w:t>
      </w:r>
      <w:r w:rsidR="00A52C76" w:rsidRPr="007D37D6">
        <w:rPr>
          <w:rFonts w:ascii="Arial" w:eastAsia="Times New Roman" w:hAnsi="Arial" w:cs="Arial"/>
          <w:sz w:val="24"/>
          <w:szCs w:val="24"/>
          <w:lang w:eastAsia="en-GB"/>
        </w:rPr>
        <w:t>e impact</w:t>
      </w:r>
      <w:r w:rsidRPr="007D37D6">
        <w:rPr>
          <w:rFonts w:ascii="Arial" w:eastAsia="Times New Roman" w:hAnsi="Arial" w:cs="Arial"/>
          <w:sz w:val="24"/>
          <w:szCs w:val="24"/>
          <w:lang w:eastAsia="en-GB"/>
        </w:rPr>
        <w:t xml:space="preserve"> reflected in th</w:t>
      </w:r>
      <w:r w:rsidR="00A52C76" w:rsidRPr="007D37D6">
        <w:rPr>
          <w:rFonts w:ascii="Arial" w:eastAsia="Times New Roman" w:hAnsi="Arial" w:cs="Arial"/>
          <w:sz w:val="24"/>
          <w:szCs w:val="24"/>
          <w:lang w:eastAsia="en-GB"/>
        </w:rPr>
        <w:t xml:space="preserve">e </w:t>
      </w:r>
      <w:r w:rsidRPr="007D37D6">
        <w:rPr>
          <w:rFonts w:ascii="Arial" w:eastAsia="Times New Roman" w:hAnsi="Arial" w:cs="Arial"/>
          <w:sz w:val="24"/>
          <w:szCs w:val="24"/>
          <w:lang w:eastAsia="en-GB"/>
        </w:rPr>
        <w:t>Attainment and Progress Tracker?</w:t>
      </w:r>
    </w:p>
    <w:p w14:paraId="285E17F1" w14:textId="77777777" w:rsidR="002A1423" w:rsidRPr="007D37D6" w:rsidRDefault="002A1423" w:rsidP="008A0096">
      <w:pPr>
        <w:pStyle w:val="ListParagraph"/>
        <w:numPr>
          <w:ilvl w:val="0"/>
          <w:numId w:val="12"/>
        </w:numPr>
        <w:spacing w:before="100" w:beforeAutospacing="1" w:after="0" w:line="240" w:lineRule="auto"/>
        <w:ind w:left="567" w:hanging="425"/>
        <w:rPr>
          <w:rFonts w:ascii="Arial" w:eastAsia="Times New Roman" w:hAnsi="Arial" w:cs="Arial"/>
          <w:sz w:val="24"/>
          <w:szCs w:val="24"/>
          <w:lang w:eastAsia="en-GB"/>
        </w:rPr>
      </w:pPr>
      <w:r w:rsidRPr="007D37D6">
        <w:rPr>
          <w:rFonts w:ascii="Arial" w:eastAsia="Times New Roman" w:hAnsi="Arial" w:cs="Arial"/>
          <w:sz w:val="24"/>
          <w:szCs w:val="24"/>
          <w:lang w:eastAsia="en-GB"/>
        </w:rPr>
        <w:t xml:space="preserve">Has additional teaching support been directed toward </w:t>
      </w:r>
      <w:r w:rsidR="00433970" w:rsidRPr="007D37D6">
        <w:rPr>
          <w:rFonts w:ascii="Arial" w:eastAsia="Times New Roman" w:hAnsi="Arial" w:cs="Arial"/>
          <w:sz w:val="24"/>
          <w:szCs w:val="24"/>
          <w:lang w:eastAsia="en-GB"/>
        </w:rPr>
        <w:t>underachievement</w:t>
      </w:r>
      <w:r w:rsidRPr="007D37D6">
        <w:rPr>
          <w:rFonts w:ascii="Arial" w:eastAsia="Times New Roman" w:hAnsi="Arial" w:cs="Arial"/>
          <w:sz w:val="24"/>
          <w:szCs w:val="24"/>
          <w:lang w:eastAsia="en-GB"/>
        </w:rPr>
        <w:t xml:space="preserve"> in core areas?</w:t>
      </w:r>
    </w:p>
    <w:p w14:paraId="3CC953BD" w14:textId="77777777" w:rsidR="001F5062" w:rsidRPr="007D37D6" w:rsidRDefault="001F5062" w:rsidP="001F5062">
      <w:pPr>
        <w:pStyle w:val="ListParagraph"/>
        <w:numPr>
          <w:ilvl w:val="0"/>
          <w:numId w:val="12"/>
        </w:numPr>
        <w:spacing w:before="100" w:beforeAutospacing="1" w:after="0" w:line="240" w:lineRule="auto"/>
        <w:ind w:left="567" w:hanging="425"/>
        <w:rPr>
          <w:rFonts w:ascii="Arial" w:eastAsia="Times New Roman" w:hAnsi="Arial" w:cs="Arial"/>
          <w:sz w:val="24"/>
          <w:szCs w:val="24"/>
          <w:lang w:eastAsia="en-GB"/>
        </w:rPr>
      </w:pPr>
      <w:r w:rsidRPr="007D37D6">
        <w:rPr>
          <w:rFonts w:ascii="Arial" w:eastAsia="Times New Roman" w:hAnsi="Arial" w:cs="Arial"/>
          <w:sz w:val="24"/>
          <w:szCs w:val="24"/>
          <w:lang w:eastAsia="en-GB"/>
        </w:rPr>
        <w:t xml:space="preserve">What is the quality of liaison between home and school? </w:t>
      </w:r>
      <w:proofErr w:type="gramStart"/>
      <w:r w:rsidRPr="007D37D6">
        <w:rPr>
          <w:rFonts w:ascii="Arial" w:eastAsia="Times New Roman" w:hAnsi="Arial" w:cs="Arial"/>
          <w:sz w:val="24"/>
          <w:szCs w:val="24"/>
          <w:lang w:eastAsia="en-GB"/>
        </w:rPr>
        <w:t>e.g.</w:t>
      </w:r>
      <w:proofErr w:type="gramEnd"/>
      <w:r w:rsidRPr="007D37D6">
        <w:rPr>
          <w:rFonts w:ascii="Arial" w:eastAsia="Times New Roman" w:hAnsi="Arial" w:cs="Arial"/>
          <w:sz w:val="24"/>
          <w:szCs w:val="24"/>
          <w:lang w:eastAsia="en-GB"/>
        </w:rPr>
        <w:t xml:space="preserve"> homework diary; attendance at Parents’ Evenings</w:t>
      </w:r>
    </w:p>
    <w:p w14:paraId="129E55AD" w14:textId="77777777" w:rsidR="001F5062" w:rsidRPr="007D37D6" w:rsidRDefault="001F5062" w:rsidP="001F5062">
      <w:pPr>
        <w:pStyle w:val="ListParagraph"/>
        <w:numPr>
          <w:ilvl w:val="0"/>
          <w:numId w:val="12"/>
        </w:numPr>
        <w:spacing w:before="100" w:beforeAutospacing="1" w:after="0" w:line="240" w:lineRule="auto"/>
        <w:ind w:left="567" w:hanging="425"/>
        <w:rPr>
          <w:rFonts w:ascii="Arial" w:eastAsia="Times New Roman" w:hAnsi="Arial" w:cs="Arial"/>
          <w:sz w:val="24"/>
          <w:szCs w:val="24"/>
          <w:lang w:eastAsia="en-GB"/>
        </w:rPr>
      </w:pPr>
      <w:r w:rsidRPr="007D37D6">
        <w:rPr>
          <w:rFonts w:ascii="Arial" w:eastAsia="Times New Roman" w:hAnsi="Arial" w:cs="Arial"/>
          <w:sz w:val="24"/>
          <w:szCs w:val="24"/>
          <w:lang w:eastAsia="en-GB"/>
        </w:rPr>
        <w:t xml:space="preserve">Are carers effectively supporting learning at home, and are they supported </w:t>
      </w:r>
      <w:r w:rsidR="00433970" w:rsidRPr="007D37D6">
        <w:rPr>
          <w:rFonts w:ascii="Arial" w:eastAsia="Times New Roman" w:hAnsi="Arial" w:cs="Arial"/>
          <w:sz w:val="24"/>
          <w:szCs w:val="24"/>
          <w:lang w:eastAsia="en-GB"/>
        </w:rPr>
        <w:t>themselves</w:t>
      </w:r>
      <w:r w:rsidRPr="007D37D6">
        <w:rPr>
          <w:rFonts w:ascii="Arial" w:eastAsia="Times New Roman" w:hAnsi="Arial" w:cs="Arial"/>
          <w:sz w:val="24"/>
          <w:szCs w:val="24"/>
          <w:lang w:eastAsia="en-GB"/>
        </w:rPr>
        <w:t xml:space="preserve"> in doing this?</w:t>
      </w:r>
    </w:p>
    <w:p w14:paraId="5F49836B" w14:textId="77777777" w:rsidR="007B4978" w:rsidRPr="007D37D6" w:rsidRDefault="00060C41" w:rsidP="008A0096">
      <w:pPr>
        <w:pStyle w:val="ListParagraph"/>
        <w:numPr>
          <w:ilvl w:val="0"/>
          <w:numId w:val="12"/>
        </w:numPr>
        <w:spacing w:before="100" w:beforeAutospacing="1" w:after="0" w:line="240" w:lineRule="auto"/>
        <w:ind w:left="567" w:hanging="425"/>
        <w:rPr>
          <w:rFonts w:ascii="Arial" w:eastAsia="Times New Roman" w:hAnsi="Arial" w:cs="Arial"/>
          <w:sz w:val="24"/>
          <w:szCs w:val="24"/>
          <w:lang w:eastAsia="en-GB"/>
        </w:rPr>
      </w:pPr>
      <w:r w:rsidRPr="007D37D6">
        <w:rPr>
          <w:rFonts w:ascii="Arial" w:eastAsia="Times New Roman" w:hAnsi="Arial" w:cs="Arial"/>
          <w:sz w:val="24"/>
          <w:szCs w:val="24"/>
          <w:lang w:eastAsia="en-GB"/>
        </w:rPr>
        <w:t>Is there provision</w:t>
      </w:r>
      <w:r w:rsidR="001F5062" w:rsidRPr="007D37D6">
        <w:rPr>
          <w:rFonts w:ascii="Arial" w:eastAsia="Times New Roman" w:hAnsi="Arial" w:cs="Arial"/>
          <w:sz w:val="24"/>
          <w:szCs w:val="24"/>
          <w:lang w:eastAsia="en-GB"/>
        </w:rPr>
        <w:t xml:space="preserve">/support </w:t>
      </w:r>
      <w:r w:rsidRPr="007D37D6">
        <w:rPr>
          <w:rFonts w:ascii="Arial" w:eastAsia="Times New Roman" w:hAnsi="Arial" w:cs="Arial"/>
          <w:sz w:val="24"/>
          <w:szCs w:val="24"/>
          <w:lang w:eastAsia="en-GB"/>
        </w:rPr>
        <w:t>for h</w:t>
      </w:r>
      <w:r w:rsidR="007B4978" w:rsidRPr="007D37D6">
        <w:rPr>
          <w:rFonts w:ascii="Arial" w:eastAsia="Times New Roman" w:hAnsi="Arial" w:cs="Arial"/>
          <w:sz w:val="24"/>
          <w:szCs w:val="24"/>
          <w:lang w:eastAsia="en-GB"/>
        </w:rPr>
        <w:t>ome</w:t>
      </w:r>
      <w:r w:rsidR="001F5062" w:rsidRPr="007D37D6">
        <w:rPr>
          <w:rFonts w:ascii="Arial" w:eastAsia="Times New Roman" w:hAnsi="Arial" w:cs="Arial"/>
          <w:sz w:val="24"/>
          <w:szCs w:val="24"/>
          <w:lang w:eastAsia="en-GB"/>
        </w:rPr>
        <w:t xml:space="preserve"> learning</w:t>
      </w:r>
      <w:r w:rsidR="007B4978" w:rsidRPr="007D37D6">
        <w:rPr>
          <w:rFonts w:ascii="Arial" w:eastAsia="Times New Roman" w:hAnsi="Arial" w:cs="Arial"/>
          <w:sz w:val="24"/>
          <w:szCs w:val="24"/>
          <w:lang w:eastAsia="en-GB"/>
        </w:rPr>
        <w:t xml:space="preserve"> – at home</w:t>
      </w:r>
      <w:r w:rsidR="002A1423" w:rsidRPr="007D37D6">
        <w:rPr>
          <w:rFonts w:ascii="Arial" w:eastAsia="Times New Roman" w:hAnsi="Arial" w:cs="Arial"/>
          <w:sz w:val="24"/>
          <w:szCs w:val="24"/>
          <w:lang w:eastAsia="en-GB"/>
        </w:rPr>
        <w:t>, a</w:t>
      </w:r>
      <w:r w:rsidR="007B4978" w:rsidRPr="007D37D6">
        <w:rPr>
          <w:rFonts w:ascii="Arial" w:eastAsia="Times New Roman" w:hAnsi="Arial" w:cs="Arial"/>
          <w:sz w:val="24"/>
          <w:szCs w:val="24"/>
          <w:lang w:eastAsia="en-GB"/>
        </w:rPr>
        <w:t>t school</w:t>
      </w:r>
      <w:r w:rsidR="001F5062" w:rsidRPr="007D37D6">
        <w:rPr>
          <w:rFonts w:ascii="Arial" w:eastAsia="Times New Roman" w:hAnsi="Arial" w:cs="Arial"/>
          <w:sz w:val="24"/>
          <w:szCs w:val="24"/>
          <w:lang w:eastAsia="en-GB"/>
        </w:rPr>
        <w:t>/college</w:t>
      </w:r>
      <w:r w:rsidR="002A1423" w:rsidRPr="007D37D6">
        <w:rPr>
          <w:rFonts w:ascii="Arial" w:eastAsia="Times New Roman" w:hAnsi="Arial" w:cs="Arial"/>
          <w:sz w:val="24"/>
          <w:szCs w:val="24"/>
          <w:lang w:eastAsia="en-GB"/>
        </w:rPr>
        <w:t>, a</w:t>
      </w:r>
      <w:r w:rsidR="007B4978" w:rsidRPr="007D37D6">
        <w:rPr>
          <w:rFonts w:ascii="Arial" w:eastAsia="Times New Roman" w:hAnsi="Arial" w:cs="Arial"/>
          <w:sz w:val="24"/>
          <w:szCs w:val="24"/>
          <w:lang w:eastAsia="en-GB"/>
        </w:rPr>
        <w:t xml:space="preserve">ttendance </w:t>
      </w:r>
      <w:r w:rsidR="001F5062" w:rsidRPr="007D37D6">
        <w:rPr>
          <w:rFonts w:ascii="Arial" w:eastAsia="Times New Roman" w:hAnsi="Arial" w:cs="Arial"/>
          <w:sz w:val="24"/>
          <w:szCs w:val="24"/>
          <w:lang w:eastAsia="en-GB"/>
        </w:rPr>
        <w:t xml:space="preserve">at </w:t>
      </w:r>
      <w:r w:rsidR="007B4978" w:rsidRPr="007D37D6">
        <w:rPr>
          <w:rFonts w:ascii="Arial" w:eastAsia="Times New Roman" w:hAnsi="Arial" w:cs="Arial"/>
          <w:sz w:val="24"/>
          <w:szCs w:val="24"/>
          <w:lang w:eastAsia="en-GB"/>
        </w:rPr>
        <w:t>homework clubs</w:t>
      </w:r>
      <w:r w:rsidRPr="007D37D6">
        <w:rPr>
          <w:rFonts w:ascii="Arial" w:eastAsia="Times New Roman" w:hAnsi="Arial" w:cs="Arial"/>
          <w:sz w:val="24"/>
          <w:szCs w:val="24"/>
          <w:lang w:eastAsia="en-GB"/>
        </w:rPr>
        <w:t>,</w:t>
      </w:r>
      <w:r w:rsidR="007B4978" w:rsidRPr="007D37D6">
        <w:rPr>
          <w:rFonts w:ascii="Arial" w:eastAsia="Times New Roman" w:hAnsi="Arial" w:cs="Arial"/>
          <w:sz w:val="24"/>
          <w:szCs w:val="24"/>
          <w:lang w:eastAsia="en-GB"/>
        </w:rPr>
        <w:t xml:space="preserve"> if available</w:t>
      </w:r>
    </w:p>
    <w:p w14:paraId="22439B35" w14:textId="77777777" w:rsidR="007B4978" w:rsidRPr="007D37D6" w:rsidRDefault="007B4978" w:rsidP="008A0096">
      <w:pPr>
        <w:spacing w:before="100" w:beforeAutospacing="1" w:line="240" w:lineRule="auto"/>
        <w:rPr>
          <w:rFonts w:ascii="Arial" w:eastAsia="Times New Roman" w:hAnsi="Arial" w:cs="Arial"/>
          <w:b/>
          <w:i/>
          <w:sz w:val="24"/>
          <w:szCs w:val="24"/>
          <w:lang w:eastAsia="en-GB"/>
        </w:rPr>
      </w:pPr>
      <w:r w:rsidRPr="007D37D6">
        <w:rPr>
          <w:rFonts w:ascii="Arial" w:eastAsia="Times New Roman" w:hAnsi="Arial" w:cs="Arial"/>
          <w:b/>
          <w:i/>
          <w:sz w:val="24"/>
          <w:szCs w:val="24"/>
          <w:lang w:eastAsia="en-GB"/>
        </w:rPr>
        <w:t>Out-of-School-Hours Learning/extra-curricular activities</w:t>
      </w:r>
    </w:p>
    <w:p w14:paraId="16A5F2FC" w14:textId="77777777" w:rsidR="007B4978" w:rsidRPr="007D37D6" w:rsidRDefault="00060C41" w:rsidP="008A0096">
      <w:pPr>
        <w:pStyle w:val="ListParagraph"/>
        <w:numPr>
          <w:ilvl w:val="0"/>
          <w:numId w:val="14"/>
        </w:numPr>
        <w:spacing w:before="100" w:beforeAutospacing="1" w:after="0" w:line="240" w:lineRule="auto"/>
        <w:ind w:left="567"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 xml:space="preserve">Are full opportunities available to pursue </w:t>
      </w:r>
      <w:r w:rsidR="007B4978" w:rsidRPr="007D37D6">
        <w:rPr>
          <w:rFonts w:ascii="Arial" w:eastAsia="Times New Roman" w:hAnsi="Arial" w:cs="Arial"/>
          <w:sz w:val="24"/>
          <w:szCs w:val="24"/>
          <w:lang w:eastAsia="en-GB"/>
        </w:rPr>
        <w:t xml:space="preserve">Sporting/musical/ artistic interests or </w:t>
      </w:r>
      <w:proofErr w:type="gramStart"/>
      <w:r w:rsidR="007B4978" w:rsidRPr="007D37D6">
        <w:rPr>
          <w:rFonts w:ascii="Arial" w:eastAsia="Times New Roman" w:hAnsi="Arial" w:cs="Arial"/>
          <w:sz w:val="24"/>
          <w:szCs w:val="24"/>
          <w:lang w:eastAsia="en-GB"/>
        </w:rPr>
        <w:t>strengths;</w:t>
      </w:r>
      <w:proofErr w:type="gramEnd"/>
      <w:r w:rsidR="007B4978" w:rsidRPr="007D37D6">
        <w:rPr>
          <w:rFonts w:ascii="Arial" w:eastAsia="Times New Roman" w:hAnsi="Arial" w:cs="Arial"/>
          <w:sz w:val="24"/>
          <w:szCs w:val="24"/>
          <w:lang w:eastAsia="en-GB"/>
        </w:rPr>
        <w:t xml:space="preserve"> hobbies or clubs, </w:t>
      </w:r>
    </w:p>
    <w:p w14:paraId="77675FE5" w14:textId="77777777" w:rsidR="004872B7" w:rsidRPr="007D37D6" w:rsidRDefault="00060C41" w:rsidP="008A0096">
      <w:pPr>
        <w:pStyle w:val="ListParagraph"/>
        <w:numPr>
          <w:ilvl w:val="0"/>
          <w:numId w:val="14"/>
        </w:numPr>
        <w:spacing w:before="100" w:beforeAutospacing="1" w:after="0" w:line="240" w:lineRule="auto"/>
        <w:ind w:left="567"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 xml:space="preserve">Is additional </w:t>
      </w:r>
      <w:r w:rsidR="007B4978" w:rsidRPr="007D37D6">
        <w:rPr>
          <w:rFonts w:ascii="Arial" w:eastAsia="Times New Roman" w:hAnsi="Arial" w:cs="Arial"/>
          <w:sz w:val="24"/>
          <w:szCs w:val="24"/>
          <w:lang w:eastAsia="en-GB"/>
        </w:rPr>
        <w:t xml:space="preserve">funding or resources </w:t>
      </w:r>
      <w:r w:rsidRPr="007D37D6">
        <w:rPr>
          <w:rFonts w:ascii="Arial" w:eastAsia="Times New Roman" w:hAnsi="Arial" w:cs="Arial"/>
          <w:sz w:val="24"/>
          <w:szCs w:val="24"/>
          <w:lang w:eastAsia="en-GB"/>
        </w:rPr>
        <w:t xml:space="preserve">directed </w:t>
      </w:r>
      <w:r w:rsidR="007B4978" w:rsidRPr="007D37D6">
        <w:rPr>
          <w:rFonts w:ascii="Arial" w:eastAsia="Times New Roman" w:hAnsi="Arial" w:cs="Arial"/>
          <w:sz w:val="24"/>
          <w:szCs w:val="24"/>
          <w:lang w:eastAsia="en-GB"/>
        </w:rPr>
        <w:t xml:space="preserve">to </w:t>
      </w:r>
      <w:r w:rsidRPr="007D37D6">
        <w:rPr>
          <w:rFonts w:ascii="Arial" w:eastAsia="Times New Roman" w:hAnsi="Arial" w:cs="Arial"/>
          <w:sz w:val="24"/>
          <w:szCs w:val="24"/>
          <w:lang w:eastAsia="en-GB"/>
        </w:rPr>
        <w:t>support engagement in enrichment activities</w:t>
      </w:r>
      <w:r w:rsidR="007B4978" w:rsidRPr="007D37D6">
        <w:rPr>
          <w:rFonts w:ascii="Arial" w:eastAsia="Times New Roman" w:hAnsi="Arial" w:cs="Arial"/>
          <w:sz w:val="24"/>
          <w:szCs w:val="24"/>
          <w:lang w:eastAsia="en-GB"/>
        </w:rPr>
        <w:t>?</w:t>
      </w:r>
    </w:p>
    <w:p w14:paraId="53D6D6CA" w14:textId="77777777" w:rsidR="007B4978" w:rsidRPr="007D37D6" w:rsidRDefault="007B4978" w:rsidP="008A0096">
      <w:pPr>
        <w:spacing w:before="100" w:beforeAutospacing="1" w:line="240" w:lineRule="auto"/>
        <w:rPr>
          <w:rFonts w:ascii="Arial" w:eastAsia="Times New Roman" w:hAnsi="Arial" w:cs="Arial"/>
          <w:b/>
          <w:i/>
          <w:sz w:val="24"/>
          <w:szCs w:val="24"/>
          <w:lang w:eastAsia="en-GB"/>
        </w:rPr>
      </w:pPr>
      <w:r w:rsidRPr="007D37D6">
        <w:rPr>
          <w:rFonts w:ascii="Arial" w:eastAsia="Times New Roman" w:hAnsi="Arial" w:cs="Arial"/>
          <w:b/>
          <w:i/>
          <w:sz w:val="24"/>
          <w:szCs w:val="24"/>
          <w:lang w:eastAsia="en-GB"/>
        </w:rPr>
        <w:t>Personal</w:t>
      </w:r>
      <w:r w:rsidR="001F5062" w:rsidRPr="007D37D6">
        <w:rPr>
          <w:rFonts w:ascii="Arial" w:eastAsia="Times New Roman" w:hAnsi="Arial" w:cs="Arial"/>
          <w:b/>
          <w:i/>
          <w:sz w:val="24"/>
          <w:szCs w:val="24"/>
          <w:lang w:eastAsia="en-GB"/>
        </w:rPr>
        <w:t>/Cultural/ Religious </w:t>
      </w:r>
      <w:r w:rsidRPr="007D37D6">
        <w:rPr>
          <w:rFonts w:ascii="Arial" w:eastAsia="Times New Roman" w:hAnsi="Arial" w:cs="Arial"/>
          <w:b/>
          <w:i/>
          <w:sz w:val="24"/>
          <w:szCs w:val="24"/>
          <w:lang w:eastAsia="en-GB"/>
        </w:rPr>
        <w:t>development          </w:t>
      </w:r>
    </w:p>
    <w:p w14:paraId="73FAF44C" w14:textId="77777777" w:rsidR="001F5062" w:rsidRPr="007D37D6" w:rsidRDefault="00060C41" w:rsidP="001F5062">
      <w:pPr>
        <w:pStyle w:val="ListParagraph"/>
        <w:numPr>
          <w:ilvl w:val="0"/>
          <w:numId w:val="15"/>
        </w:numPr>
        <w:spacing w:before="100" w:beforeAutospacing="1" w:after="0" w:line="240" w:lineRule="auto"/>
        <w:ind w:left="567"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Has the child/young person</w:t>
      </w:r>
      <w:r w:rsidR="00B17456" w:rsidRPr="007D37D6">
        <w:rPr>
          <w:rFonts w:ascii="Arial" w:eastAsia="Times New Roman" w:hAnsi="Arial" w:cs="Arial"/>
          <w:sz w:val="24"/>
          <w:szCs w:val="24"/>
          <w:lang w:eastAsia="en-GB"/>
        </w:rPr>
        <w:t>’</w:t>
      </w:r>
      <w:r w:rsidRPr="007D37D6">
        <w:rPr>
          <w:rFonts w:ascii="Arial" w:eastAsia="Times New Roman" w:hAnsi="Arial" w:cs="Arial"/>
          <w:sz w:val="24"/>
          <w:szCs w:val="24"/>
          <w:lang w:eastAsia="en-GB"/>
        </w:rPr>
        <w:t>s personal strengths been identified and celebrated appropriately</w:t>
      </w:r>
    </w:p>
    <w:p w14:paraId="7D7AFD8B" w14:textId="77777777" w:rsidR="001F5062" w:rsidRPr="007D37D6" w:rsidRDefault="001F5062" w:rsidP="001F5062">
      <w:pPr>
        <w:pStyle w:val="ListParagraph"/>
        <w:numPr>
          <w:ilvl w:val="0"/>
          <w:numId w:val="15"/>
        </w:numPr>
        <w:spacing w:before="100" w:beforeAutospacing="1" w:after="0" w:line="240" w:lineRule="auto"/>
        <w:ind w:left="567"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 xml:space="preserve">Are there related cultural and/or religious needs (including mixed ethnicity) and are these being effectively met? </w:t>
      </w:r>
    </w:p>
    <w:p w14:paraId="725DBA19" w14:textId="77777777" w:rsidR="007B4978" w:rsidRPr="007D37D6" w:rsidRDefault="00060C41" w:rsidP="008A0096">
      <w:pPr>
        <w:pStyle w:val="ListParagraph"/>
        <w:numPr>
          <w:ilvl w:val="0"/>
          <w:numId w:val="15"/>
        </w:numPr>
        <w:spacing w:before="100" w:beforeAutospacing="1" w:after="0" w:line="240" w:lineRule="auto"/>
        <w:ind w:left="567"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Evaluation of the quality of the r</w:t>
      </w:r>
      <w:r w:rsidR="007B4978" w:rsidRPr="007D37D6">
        <w:rPr>
          <w:rFonts w:ascii="Arial" w:eastAsia="Times New Roman" w:hAnsi="Arial" w:cs="Arial"/>
          <w:sz w:val="24"/>
          <w:szCs w:val="24"/>
          <w:lang w:eastAsia="en-GB"/>
        </w:rPr>
        <w:t>elationships with peers and adults</w:t>
      </w:r>
      <w:r w:rsidRPr="007D37D6">
        <w:rPr>
          <w:rFonts w:ascii="Arial" w:eastAsia="Times New Roman" w:hAnsi="Arial" w:cs="Arial"/>
          <w:sz w:val="24"/>
          <w:szCs w:val="24"/>
          <w:lang w:eastAsia="en-GB"/>
        </w:rPr>
        <w:t xml:space="preserve"> explored</w:t>
      </w:r>
    </w:p>
    <w:p w14:paraId="10B953FC" w14:textId="77777777" w:rsidR="007B4978" w:rsidRPr="007D37D6" w:rsidRDefault="007B4978" w:rsidP="008A0096">
      <w:pPr>
        <w:pStyle w:val="ListParagraph"/>
        <w:numPr>
          <w:ilvl w:val="0"/>
          <w:numId w:val="15"/>
        </w:numPr>
        <w:spacing w:before="100" w:beforeAutospacing="1" w:after="0" w:line="240" w:lineRule="auto"/>
        <w:ind w:left="567"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 xml:space="preserve">Opportunities to develop friendships outside of school, </w:t>
      </w:r>
      <w:proofErr w:type="gramStart"/>
      <w:r w:rsidRPr="007D37D6">
        <w:rPr>
          <w:rFonts w:ascii="Arial" w:eastAsia="Times New Roman" w:hAnsi="Arial" w:cs="Arial"/>
          <w:sz w:val="24"/>
          <w:szCs w:val="24"/>
          <w:lang w:eastAsia="en-GB"/>
        </w:rPr>
        <w:t>e.g.</w:t>
      </w:r>
      <w:proofErr w:type="gramEnd"/>
      <w:r w:rsidRPr="007D37D6">
        <w:rPr>
          <w:rFonts w:ascii="Arial" w:eastAsia="Times New Roman" w:hAnsi="Arial" w:cs="Arial"/>
          <w:sz w:val="24"/>
          <w:szCs w:val="24"/>
          <w:lang w:eastAsia="en-GB"/>
        </w:rPr>
        <w:t xml:space="preserve"> in-home p</w:t>
      </w:r>
      <w:r w:rsidR="00D003A5" w:rsidRPr="007D37D6">
        <w:rPr>
          <w:rFonts w:ascii="Arial" w:eastAsia="Times New Roman" w:hAnsi="Arial" w:cs="Arial"/>
          <w:sz w:val="24"/>
          <w:szCs w:val="24"/>
          <w:lang w:eastAsia="en-GB"/>
        </w:rPr>
        <w:t>lac</w:t>
      </w:r>
      <w:r w:rsidRPr="007D37D6">
        <w:rPr>
          <w:rFonts w:ascii="Arial" w:eastAsia="Times New Roman" w:hAnsi="Arial" w:cs="Arial"/>
          <w:sz w:val="24"/>
          <w:szCs w:val="24"/>
          <w:lang w:eastAsia="en-GB"/>
        </w:rPr>
        <w:t>ement</w:t>
      </w:r>
    </w:p>
    <w:p w14:paraId="30D7AA9D" w14:textId="77777777" w:rsidR="007B4978" w:rsidRPr="007D37D6" w:rsidRDefault="007B4978" w:rsidP="008A0096">
      <w:pPr>
        <w:pStyle w:val="ListParagraph"/>
        <w:numPr>
          <w:ilvl w:val="0"/>
          <w:numId w:val="15"/>
        </w:numPr>
        <w:spacing w:before="100" w:beforeAutospacing="1" w:after="0" w:line="240" w:lineRule="auto"/>
        <w:ind w:left="567"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Does school offer peer mentoring</w:t>
      </w:r>
      <w:r w:rsidR="00060C41" w:rsidRPr="007D37D6">
        <w:rPr>
          <w:rFonts w:ascii="Arial" w:eastAsia="Times New Roman" w:hAnsi="Arial" w:cs="Arial"/>
          <w:sz w:val="24"/>
          <w:szCs w:val="24"/>
          <w:lang w:eastAsia="en-GB"/>
        </w:rPr>
        <w:t>, if needed</w:t>
      </w:r>
      <w:r w:rsidRPr="007D37D6">
        <w:rPr>
          <w:rFonts w:ascii="Arial" w:eastAsia="Times New Roman" w:hAnsi="Arial" w:cs="Arial"/>
          <w:sz w:val="24"/>
          <w:szCs w:val="24"/>
          <w:lang w:eastAsia="en-GB"/>
        </w:rPr>
        <w:t>?</w:t>
      </w:r>
    </w:p>
    <w:p w14:paraId="5CB90820" w14:textId="77777777" w:rsidR="007B4978" w:rsidRPr="007D37D6" w:rsidRDefault="00060C41" w:rsidP="008A0096">
      <w:pPr>
        <w:pStyle w:val="ListParagraph"/>
        <w:numPr>
          <w:ilvl w:val="0"/>
          <w:numId w:val="15"/>
        </w:numPr>
        <w:spacing w:before="100" w:beforeAutospacing="1" w:after="0" w:line="240" w:lineRule="auto"/>
        <w:ind w:left="567"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What is the s</w:t>
      </w:r>
      <w:r w:rsidR="007B4978" w:rsidRPr="007D37D6">
        <w:rPr>
          <w:rFonts w:ascii="Arial" w:eastAsia="Times New Roman" w:hAnsi="Arial" w:cs="Arial"/>
          <w:sz w:val="24"/>
          <w:szCs w:val="24"/>
          <w:lang w:eastAsia="en-GB"/>
        </w:rPr>
        <w:t xml:space="preserve">tability/consistency of </w:t>
      </w:r>
      <w:r w:rsidRPr="007D37D6">
        <w:rPr>
          <w:rFonts w:ascii="Arial" w:eastAsia="Times New Roman" w:hAnsi="Arial" w:cs="Arial"/>
          <w:sz w:val="24"/>
          <w:szCs w:val="24"/>
          <w:lang w:eastAsia="en-GB"/>
        </w:rPr>
        <w:t xml:space="preserve">the </w:t>
      </w:r>
      <w:r w:rsidR="007B4978" w:rsidRPr="007D37D6">
        <w:rPr>
          <w:rFonts w:ascii="Arial" w:eastAsia="Times New Roman" w:hAnsi="Arial" w:cs="Arial"/>
          <w:sz w:val="24"/>
          <w:szCs w:val="24"/>
          <w:lang w:eastAsia="en-GB"/>
        </w:rPr>
        <w:t>home and school p</w:t>
      </w:r>
      <w:r w:rsidR="00D003A5" w:rsidRPr="007D37D6">
        <w:rPr>
          <w:rFonts w:ascii="Arial" w:eastAsia="Times New Roman" w:hAnsi="Arial" w:cs="Arial"/>
          <w:sz w:val="24"/>
          <w:szCs w:val="24"/>
          <w:lang w:eastAsia="en-GB"/>
        </w:rPr>
        <w:t>lac</w:t>
      </w:r>
      <w:r w:rsidR="007B4978" w:rsidRPr="007D37D6">
        <w:rPr>
          <w:rFonts w:ascii="Arial" w:eastAsia="Times New Roman" w:hAnsi="Arial" w:cs="Arial"/>
          <w:sz w:val="24"/>
          <w:szCs w:val="24"/>
          <w:lang w:eastAsia="en-GB"/>
        </w:rPr>
        <w:t>ement</w:t>
      </w:r>
      <w:r w:rsidRPr="007D37D6">
        <w:rPr>
          <w:rFonts w:ascii="Arial" w:eastAsia="Times New Roman" w:hAnsi="Arial" w:cs="Arial"/>
          <w:sz w:val="24"/>
          <w:szCs w:val="24"/>
          <w:lang w:eastAsia="en-GB"/>
        </w:rPr>
        <w:t xml:space="preserve"> and how is the CYP supported around </w:t>
      </w:r>
      <w:r w:rsidR="00433970" w:rsidRPr="007D37D6">
        <w:rPr>
          <w:rFonts w:ascii="Arial" w:eastAsia="Times New Roman" w:hAnsi="Arial" w:cs="Arial"/>
          <w:sz w:val="24"/>
          <w:szCs w:val="24"/>
          <w:lang w:eastAsia="en-GB"/>
        </w:rPr>
        <w:t>this?</w:t>
      </w:r>
    </w:p>
    <w:p w14:paraId="41798B37" w14:textId="77777777" w:rsidR="007B4978" w:rsidRPr="007D37D6" w:rsidRDefault="001F5062" w:rsidP="008A0096">
      <w:pPr>
        <w:pStyle w:val="ListParagraph"/>
        <w:numPr>
          <w:ilvl w:val="0"/>
          <w:numId w:val="15"/>
        </w:numPr>
        <w:spacing w:before="100" w:beforeAutospacing="1" w:after="0" w:line="240" w:lineRule="auto"/>
        <w:ind w:left="567"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Has i</w:t>
      </w:r>
      <w:r w:rsidR="00060C41" w:rsidRPr="007D37D6">
        <w:rPr>
          <w:rFonts w:ascii="Arial" w:eastAsia="Times New Roman" w:hAnsi="Arial" w:cs="Arial"/>
          <w:sz w:val="24"/>
          <w:szCs w:val="24"/>
          <w:lang w:eastAsia="en-GB"/>
        </w:rPr>
        <w:t>dentified n</w:t>
      </w:r>
      <w:r w:rsidR="007B4978" w:rsidRPr="007D37D6">
        <w:rPr>
          <w:rFonts w:ascii="Arial" w:eastAsia="Times New Roman" w:hAnsi="Arial" w:cs="Arial"/>
          <w:sz w:val="24"/>
          <w:szCs w:val="24"/>
          <w:lang w:eastAsia="en-GB"/>
        </w:rPr>
        <w:t xml:space="preserve">eed </w:t>
      </w:r>
      <w:r w:rsidRPr="007D37D6">
        <w:rPr>
          <w:rFonts w:ascii="Arial" w:eastAsia="Times New Roman" w:hAnsi="Arial" w:cs="Arial"/>
          <w:sz w:val="24"/>
          <w:szCs w:val="24"/>
          <w:lang w:eastAsia="en-GB"/>
        </w:rPr>
        <w:t>been addressed through</w:t>
      </w:r>
      <w:r w:rsidR="00060C41" w:rsidRPr="007D37D6">
        <w:rPr>
          <w:rFonts w:ascii="Arial" w:eastAsia="Times New Roman" w:hAnsi="Arial" w:cs="Arial"/>
          <w:sz w:val="24"/>
          <w:szCs w:val="24"/>
          <w:lang w:eastAsia="en-GB"/>
        </w:rPr>
        <w:t xml:space="preserve"> strategies </w:t>
      </w:r>
      <w:r w:rsidR="007B4978" w:rsidRPr="007D37D6">
        <w:rPr>
          <w:rFonts w:ascii="Arial" w:eastAsia="Times New Roman" w:hAnsi="Arial" w:cs="Arial"/>
          <w:sz w:val="24"/>
          <w:szCs w:val="24"/>
          <w:lang w:eastAsia="en-GB"/>
        </w:rPr>
        <w:t>to build confidence</w:t>
      </w:r>
      <w:r w:rsidR="00060C41" w:rsidRPr="007D37D6">
        <w:rPr>
          <w:rFonts w:ascii="Arial" w:eastAsia="Times New Roman" w:hAnsi="Arial" w:cs="Arial"/>
          <w:sz w:val="24"/>
          <w:szCs w:val="24"/>
          <w:lang w:eastAsia="en-GB"/>
        </w:rPr>
        <w:t xml:space="preserve"> and</w:t>
      </w:r>
      <w:r w:rsidR="007B4978" w:rsidRPr="007D37D6">
        <w:rPr>
          <w:rFonts w:ascii="Arial" w:eastAsia="Times New Roman" w:hAnsi="Arial" w:cs="Arial"/>
          <w:sz w:val="24"/>
          <w:szCs w:val="24"/>
          <w:lang w:eastAsia="en-GB"/>
        </w:rPr>
        <w:t xml:space="preserve"> self-esteem</w:t>
      </w:r>
    </w:p>
    <w:p w14:paraId="6EDEA3C8" w14:textId="77777777" w:rsidR="007B4978" w:rsidRPr="007D37D6" w:rsidRDefault="001F5062" w:rsidP="008A0096">
      <w:pPr>
        <w:pStyle w:val="ListParagraph"/>
        <w:numPr>
          <w:ilvl w:val="0"/>
          <w:numId w:val="15"/>
        </w:numPr>
        <w:spacing w:before="100" w:beforeAutospacing="1" w:after="0" w:line="240" w:lineRule="auto"/>
        <w:ind w:left="567"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Does the young person have access to h</w:t>
      </w:r>
      <w:r w:rsidR="007B4978" w:rsidRPr="007D37D6">
        <w:rPr>
          <w:rFonts w:ascii="Arial" w:eastAsia="Times New Roman" w:hAnsi="Arial" w:cs="Arial"/>
          <w:sz w:val="24"/>
          <w:szCs w:val="24"/>
          <w:lang w:eastAsia="en-GB"/>
        </w:rPr>
        <w:t>olidays</w:t>
      </w:r>
      <w:r w:rsidRPr="007D37D6">
        <w:rPr>
          <w:rFonts w:ascii="Arial" w:eastAsia="Times New Roman" w:hAnsi="Arial" w:cs="Arial"/>
          <w:sz w:val="24"/>
          <w:szCs w:val="24"/>
          <w:lang w:eastAsia="en-GB"/>
        </w:rPr>
        <w:t>, school trips, residentials</w:t>
      </w:r>
      <w:r w:rsidR="007B4978" w:rsidRPr="007D37D6">
        <w:rPr>
          <w:rFonts w:ascii="Arial" w:eastAsia="Times New Roman" w:hAnsi="Arial" w:cs="Arial"/>
          <w:sz w:val="24"/>
          <w:szCs w:val="24"/>
          <w:lang w:eastAsia="en-GB"/>
        </w:rPr>
        <w:t xml:space="preserve"> and extra-curricular </w:t>
      </w:r>
      <w:r w:rsidR="00433970" w:rsidRPr="007D37D6">
        <w:rPr>
          <w:rFonts w:ascii="Arial" w:eastAsia="Times New Roman" w:hAnsi="Arial" w:cs="Arial"/>
          <w:sz w:val="24"/>
          <w:szCs w:val="24"/>
          <w:lang w:eastAsia="en-GB"/>
        </w:rPr>
        <w:t>events?</w:t>
      </w:r>
    </w:p>
    <w:p w14:paraId="6E3E1196" w14:textId="77777777" w:rsidR="007B4978" w:rsidRPr="007D37D6" w:rsidRDefault="007B4978" w:rsidP="008A0096">
      <w:pPr>
        <w:spacing w:before="100" w:beforeAutospacing="1" w:line="240" w:lineRule="auto"/>
        <w:rPr>
          <w:rFonts w:ascii="Arial" w:eastAsia="Times New Roman" w:hAnsi="Arial" w:cs="Arial"/>
          <w:b/>
          <w:i/>
          <w:sz w:val="24"/>
          <w:szCs w:val="24"/>
          <w:lang w:eastAsia="en-GB"/>
        </w:rPr>
      </w:pPr>
      <w:proofErr w:type="gramStart"/>
      <w:r w:rsidRPr="007D37D6">
        <w:rPr>
          <w:rFonts w:ascii="Arial" w:eastAsia="Times New Roman" w:hAnsi="Arial" w:cs="Arial"/>
          <w:b/>
          <w:i/>
          <w:sz w:val="24"/>
          <w:szCs w:val="24"/>
          <w:lang w:eastAsia="en-GB"/>
        </w:rPr>
        <w:t>Other</w:t>
      </w:r>
      <w:proofErr w:type="gramEnd"/>
      <w:r w:rsidRPr="007D37D6">
        <w:rPr>
          <w:rFonts w:ascii="Arial" w:eastAsia="Times New Roman" w:hAnsi="Arial" w:cs="Arial"/>
          <w:b/>
          <w:i/>
          <w:sz w:val="24"/>
          <w:szCs w:val="24"/>
          <w:lang w:eastAsia="en-GB"/>
        </w:rPr>
        <w:t xml:space="preserve"> agency involvement          </w:t>
      </w:r>
    </w:p>
    <w:p w14:paraId="5E3590EA" w14:textId="77777777" w:rsidR="007B4978" w:rsidRPr="007D37D6" w:rsidRDefault="007B4978" w:rsidP="008A0096">
      <w:pPr>
        <w:pStyle w:val="ListParagraph"/>
        <w:numPr>
          <w:ilvl w:val="0"/>
          <w:numId w:val="16"/>
        </w:numPr>
        <w:spacing w:before="100" w:beforeAutospacing="1" w:after="0" w:line="240" w:lineRule="auto"/>
        <w:ind w:left="567"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Health - occupational therapy, speech therapy, designated nurse for</w:t>
      </w:r>
      <w:r w:rsidR="00D003A5" w:rsidRPr="007D37D6">
        <w:rPr>
          <w:rFonts w:ascii="Arial" w:eastAsia="Times New Roman" w:hAnsi="Arial" w:cs="Arial"/>
          <w:sz w:val="24"/>
          <w:szCs w:val="24"/>
          <w:lang w:eastAsia="en-GB"/>
        </w:rPr>
        <w:t xml:space="preserve"> </w:t>
      </w:r>
      <w:proofErr w:type="spellStart"/>
      <w:r w:rsidR="00D003A5" w:rsidRPr="007D37D6">
        <w:rPr>
          <w:rFonts w:ascii="Arial" w:eastAsia="Times New Roman" w:hAnsi="Arial" w:cs="Arial"/>
          <w:sz w:val="24"/>
          <w:szCs w:val="24"/>
          <w:lang w:eastAsia="en-GB"/>
        </w:rPr>
        <w:t>CioC</w:t>
      </w:r>
      <w:proofErr w:type="spellEnd"/>
      <w:r w:rsidRPr="007D37D6">
        <w:rPr>
          <w:rFonts w:ascii="Arial" w:eastAsia="Times New Roman" w:hAnsi="Arial" w:cs="Arial"/>
          <w:sz w:val="24"/>
          <w:szCs w:val="24"/>
          <w:lang w:eastAsia="en-GB"/>
        </w:rPr>
        <w:t>, CAMHS</w:t>
      </w:r>
      <w:r w:rsidR="00D003A5" w:rsidRPr="007D37D6">
        <w:rPr>
          <w:rFonts w:ascii="Arial" w:eastAsia="Times New Roman" w:hAnsi="Arial" w:cs="Arial"/>
          <w:sz w:val="24"/>
          <w:szCs w:val="24"/>
          <w:lang w:eastAsia="en-GB"/>
        </w:rPr>
        <w:t>/LAC CAMHS</w:t>
      </w:r>
    </w:p>
    <w:p w14:paraId="480550BA" w14:textId="77777777" w:rsidR="007B4978" w:rsidRPr="007D37D6" w:rsidRDefault="007B4978" w:rsidP="008A0096">
      <w:pPr>
        <w:pStyle w:val="ListParagraph"/>
        <w:numPr>
          <w:ilvl w:val="0"/>
          <w:numId w:val="16"/>
        </w:numPr>
        <w:spacing w:before="100" w:beforeAutospacing="1" w:after="0" w:line="240" w:lineRule="auto"/>
        <w:ind w:left="567"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 xml:space="preserve">Social Care – Early Help, Play </w:t>
      </w:r>
      <w:r w:rsidR="00B17456" w:rsidRPr="007D37D6">
        <w:rPr>
          <w:rFonts w:ascii="Arial" w:eastAsia="Times New Roman" w:hAnsi="Arial" w:cs="Arial"/>
          <w:sz w:val="24"/>
          <w:szCs w:val="24"/>
          <w:lang w:eastAsia="en-GB"/>
        </w:rPr>
        <w:t>T</w:t>
      </w:r>
      <w:r w:rsidRPr="007D37D6">
        <w:rPr>
          <w:rFonts w:ascii="Arial" w:eastAsia="Times New Roman" w:hAnsi="Arial" w:cs="Arial"/>
          <w:sz w:val="24"/>
          <w:szCs w:val="24"/>
          <w:lang w:eastAsia="en-GB"/>
        </w:rPr>
        <w:t>herapy, counselling</w:t>
      </w:r>
    </w:p>
    <w:p w14:paraId="0EF6C2BE" w14:textId="77777777" w:rsidR="007B4978" w:rsidRPr="007D37D6" w:rsidRDefault="007B4978" w:rsidP="008A0096">
      <w:pPr>
        <w:pStyle w:val="ListParagraph"/>
        <w:numPr>
          <w:ilvl w:val="0"/>
          <w:numId w:val="16"/>
        </w:numPr>
        <w:spacing w:before="100" w:beforeAutospacing="1" w:after="0" w:line="240" w:lineRule="auto"/>
        <w:ind w:left="567"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Education - Attendance, Behaviour Support Team</w:t>
      </w:r>
    </w:p>
    <w:p w14:paraId="2B99BE54" w14:textId="77777777" w:rsidR="007B4978" w:rsidRPr="007D37D6" w:rsidRDefault="007B4978" w:rsidP="008A0096">
      <w:pPr>
        <w:pStyle w:val="ListParagraph"/>
        <w:numPr>
          <w:ilvl w:val="0"/>
          <w:numId w:val="16"/>
        </w:numPr>
        <w:spacing w:before="100" w:beforeAutospacing="1" w:after="0" w:line="240" w:lineRule="auto"/>
        <w:ind w:left="567" w:hanging="567"/>
        <w:rPr>
          <w:rFonts w:ascii="Arial" w:eastAsia="Times New Roman" w:hAnsi="Arial" w:cs="Arial"/>
          <w:sz w:val="24"/>
          <w:szCs w:val="24"/>
          <w:lang w:eastAsia="en-GB"/>
        </w:rPr>
      </w:pPr>
      <w:r w:rsidRPr="007D37D6">
        <w:rPr>
          <w:rFonts w:ascii="Arial" w:eastAsia="Times New Roman" w:hAnsi="Arial" w:cs="Arial"/>
          <w:sz w:val="24"/>
          <w:szCs w:val="24"/>
          <w:lang w:eastAsia="en-GB"/>
        </w:rPr>
        <w:t>Personal Advisers, Careers</w:t>
      </w:r>
    </w:p>
    <w:p w14:paraId="4427650C" w14:textId="77777777" w:rsidR="007B4978" w:rsidRPr="007D37D6" w:rsidRDefault="007B4978" w:rsidP="008A0096">
      <w:pPr>
        <w:spacing w:before="100" w:beforeAutospacing="1" w:line="240" w:lineRule="auto"/>
        <w:rPr>
          <w:rFonts w:ascii="Arial" w:eastAsia="Times New Roman" w:hAnsi="Arial" w:cs="Arial"/>
          <w:b/>
          <w:i/>
          <w:sz w:val="24"/>
          <w:szCs w:val="24"/>
          <w:lang w:eastAsia="en-GB"/>
        </w:rPr>
      </w:pPr>
      <w:r w:rsidRPr="007D37D6">
        <w:rPr>
          <w:rFonts w:ascii="Arial" w:eastAsia="Times New Roman" w:hAnsi="Arial" w:cs="Arial"/>
          <w:b/>
          <w:i/>
          <w:sz w:val="24"/>
          <w:szCs w:val="24"/>
          <w:lang w:eastAsia="en-GB"/>
        </w:rPr>
        <w:t>Transfer/transition           </w:t>
      </w:r>
    </w:p>
    <w:p w14:paraId="240DEEA3" w14:textId="7125B034" w:rsidR="00D331F2" w:rsidRPr="00D22868" w:rsidRDefault="00060C41" w:rsidP="00747619">
      <w:pPr>
        <w:pStyle w:val="ListParagraph"/>
        <w:numPr>
          <w:ilvl w:val="0"/>
          <w:numId w:val="17"/>
        </w:numPr>
        <w:spacing w:before="100" w:beforeAutospacing="1" w:line="240" w:lineRule="auto"/>
        <w:ind w:left="567" w:hanging="567"/>
        <w:jc w:val="both"/>
        <w:rPr>
          <w:rFonts w:ascii="Arial" w:hAnsi="Arial" w:cs="Arial"/>
          <w:b/>
          <w:sz w:val="24"/>
          <w:szCs w:val="24"/>
        </w:rPr>
      </w:pPr>
      <w:r w:rsidRPr="00D22868">
        <w:rPr>
          <w:rFonts w:ascii="Arial" w:eastAsia="Times New Roman" w:hAnsi="Arial" w:cs="Arial"/>
          <w:sz w:val="24"/>
          <w:szCs w:val="24"/>
          <w:lang w:eastAsia="en-GB"/>
        </w:rPr>
        <w:t>Are a</w:t>
      </w:r>
      <w:r w:rsidR="007B4978" w:rsidRPr="00D22868">
        <w:rPr>
          <w:rFonts w:ascii="Arial" w:eastAsia="Times New Roman" w:hAnsi="Arial" w:cs="Arial"/>
          <w:sz w:val="24"/>
          <w:szCs w:val="24"/>
          <w:lang w:eastAsia="en-GB"/>
        </w:rPr>
        <w:t>rrangements for</w:t>
      </w:r>
      <w:r w:rsidRPr="00D22868">
        <w:rPr>
          <w:rFonts w:ascii="Arial" w:eastAsia="Times New Roman" w:hAnsi="Arial" w:cs="Arial"/>
          <w:sz w:val="24"/>
          <w:szCs w:val="24"/>
          <w:lang w:eastAsia="en-GB"/>
        </w:rPr>
        <w:t xml:space="preserve"> planned phase transition and </w:t>
      </w:r>
      <w:r w:rsidR="00433970" w:rsidRPr="00D22868">
        <w:rPr>
          <w:rFonts w:ascii="Arial" w:eastAsia="Times New Roman" w:hAnsi="Arial" w:cs="Arial"/>
          <w:sz w:val="24"/>
          <w:szCs w:val="24"/>
          <w:lang w:eastAsia="en-GB"/>
        </w:rPr>
        <w:t>midterm</w:t>
      </w:r>
      <w:r w:rsidRPr="00D22868">
        <w:rPr>
          <w:rFonts w:ascii="Arial" w:eastAsia="Times New Roman" w:hAnsi="Arial" w:cs="Arial"/>
          <w:sz w:val="24"/>
          <w:szCs w:val="24"/>
          <w:lang w:eastAsia="en-GB"/>
        </w:rPr>
        <w:t xml:space="preserve"> transition effective</w:t>
      </w:r>
      <w:r w:rsidR="007B4978" w:rsidRPr="00D22868">
        <w:rPr>
          <w:rFonts w:ascii="Arial" w:eastAsia="Times New Roman" w:hAnsi="Arial" w:cs="Arial"/>
          <w:sz w:val="24"/>
          <w:szCs w:val="24"/>
          <w:lang w:eastAsia="en-GB"/>
        </w:rPr>
        <w:t xml:space="preserve">, </w:t>
      </w:r>
      <w:proofErr w:type="gramStart"/>
      <w:r w:rsidR="007B4978" w:rsidRPr="00D22868">
        <w:rPr>
          <w:rFonts w:ascii="Arial" w:eastAsia="Times New Roman" w:hAnsi="Arial" w:cs="Arial"/>
          <w:sz w:val="24"/>
          <w:szCs w:val="24"/>
          <w:lang w:eastAsia="en-GB"/>
        </w:rPr>
        <w:t>e.g.</w:t>
      </w:r>
      <w:proofErr w:type="gramEnd"/>
      <w:r w:rsidR="007B4978" w:rsidRPr="00D22868">
        <w:rPr>
          <w:rFonts w:ascii="Arial" w:eastAsia="Times New Roman" w:hAnsi="Arial" w:cs="Arial"/>
          <w:sz w:val="24"/>
          <w:szCs w:val="24"/>
          <w:lang w:eastAsia="en-GB"/>
        </w:rPr>
        <w:t xml:space="preserve"> liaison with prospective school</w:t>
      </w:r>
      <w:r w:rsidR="001F5062" w:rsidRPr="00D22868">
        <w:rPr>
          <w:rFonts w:ascii="Arial" w:eastAsia="Times New Roman" w:hAnsi="Arial" w:cs="Arial"/>
          <w:sz w:val="24"/>
          <w:szCs w:val="24"/>
          <w:lang w:eastAsia="en-GB"/>
        </w:rPr>
        <w:t>/college/employer</w:t>
      </w:r>
      <w:r w:rsidR="007B4978" w:rsidRPr="00D22868">
        <w:rPr>
          <w:rFonts w:ascii="Arial" w:eastAsia="Times New Roman" w:hAnsi="Arial" w:cs="Arial"/>
          <w:sz w:val="24"/>
          <w:szCs w:val="24"/>
          <w:lang w:eastAsia="en-GB"/>
        </w:rPr>
        <w:t xml:space="preserve"> in advance of transfer/ move</w:t>
      </w:r>
      <w:r w:rsidR="00B17456" w:rsidRPr="00D22868">
        <w:rPr>
          <w:rFonts w:ascii="Arial" w:eastAsia="Times New Roman" w:hAnsi="Arial" w:cs="Arial"/>
          <w:sz w:val="24"/>
          <w:szCs w:val="24"/>
          <w:lang w:eastAsia="en-GB"/>
        </w:rPr>
        <w:t>; (</w:t>
      </w:r>
      <w:r w:rsidR="007B4978" w:rsidRPr="00D22868">
        <w:rPr>
          <w:rFonts w:ascii="Arial" w:eastAsia="Times New Roman" w:hAnsi="Arial" w:cs="Arial"/>
          <w:sz w:val="24"/>
          <w:szCs w:val="24"/>
          <w:lang w:eastAsia="en-GB"/>
        </w:rPr>
        <w:t>transfer of relevant information and documentation</w:t>
      </w:r>
      <w:r w:rsidRPr="00D22868">
        <w:rPr>
          <w:rFonts w:ascii="Arial" w:eastAsia="Times New Roman" w:hAnsi="Arial" w:cs="Arial"/>
          <w:sz w:val="24"/>
          <w:szCs w:val="24"/>
          <w:lang w:eastAsia="en-GB"/>
        </w:rPr>
        <w:t xml:space="preserve">, strategies and support </w:t>
      </w:r>
      <w:r w:rsidR="001F5062" w:rsidRPr="00D22868">
        <w:rPr>
          <w:rFonts w:ascii="Arial" w:eastAsia="Times New Roman" w:hAnsi="Arial" w:cs="Arial"/>
          <w:sz w:val="24"/>
          <w:szCs w:val="24"/>
          <w:lang w:eastAsia="en-GB"/>
        </w:rPr>
        <w:t xml:space="preserve">and </w:t>
      </w:r>
      <w:r w:rsidRPr="00D22868">
        <w:rPr>
          <w:rFonts w:ascii="Arial" w:eastAsia="Times New Roman" w:hAnsi="Arial" w:cs="Arial"/>
          <w:sz w:val="24"/>
          <w:szCs w:val="24"/>
          <w:lang w:eastAsia="en-GB"/>
        </w:rPr>
        <w:t>advice</w:t>
      </w:r>
      <w:r w:rsidR="00B17456" w:rsidRPr="00D22868">
        <w:rPr>
          <w:rFonts w:ascii="Arial" w:eastAsia="Times New Roman" w:hAnsi="Arial" w:cs="Arial"/>
          <w:sz w:val="24"/>
          <w:szCs w:val="24"/>
          <w:lang w:eastAsia="en-GB"/>
        </w:rPr>
        <w:t xml:space="preserve">) </w:t>
      </w:r>
      <w:r w:rsidR="007B4978" w:rsidRPr="00D22868">
        <w:rPr>
          <w:rFonts w:ascii="Arial" w:eastAsia="Times New Roman" w:hAnsi="Arial" w:cs="Arial"/>
          <w:sz w:val="24"/>
          <w:szCs w:val="24"/>
          <w:lang w:eastAsia="en-GB"/>
        </w:rPr>
        <w:t xml:space="preserve">especially if moving out of </w:t>
      </w:r>
      <w:r w:rsidR="001F5062" w:rsidRPr="00D22868">
        <w:rPr>
          <w:rFonts w:ascii="Arial" w:eastAsia="Times New Roman" w:hAnsi="Arial" w:cs="Arial"/>
          <w:sz w:val="24"/>
          <w:szCs w:val="24"/>
          <w:lang w:eastAsia="en-GB"/>
        </w:rPr>
        <w:t xml:space="preserve">their home </w:t>
      </w:r>
      <w:r w:rsidR="007B4978" w:rsidRPr="00D22868">
        <w:rPr>
          <w:rFonts w:ascii="Arial" w:eastAsia="Times New Roman" w:hAnsi="Arial" w:cs="Arial"/>
          <w:sz w:val="24"/>
          <w:szCs w:val="24"/>
          <w:lang w:eastAsia="en-GB"/>
        </w:rPr>
        <w:t>authority</w:t>
      </w:r>
    </w:p>
    <w:sectPr w:rsidR="00D331F2" w:rsidRPr="00D22868" w:rsidSect="008F3B7C">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4CEB4" w14:textId="77777777" w:rsidR="00E934CE" w:rsidRDefault="00E934CE" w:rsidP="005C4316">
      <w:pPr>
        <w:spacing w:after="0" w:line="240" w:lineRule="auto"/>
      </w:pPr>
      <w:r>
        <w:separator/>
      </w:r>
    </w:p>
  </w:endnote>
  <w:endnote w:type="continuationSeparator" w:id="0">
    <w:p w14:paraId="708F94C5" w14:textId="77777777" w:rsidR="00E934CE" w:rsidRDefault="00E934CE" w:rsidP="005C4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026771"/>
      <w:docPartObj>
        <w:docPartGallery w:val="Page Numbers (Bottom of Page)"/>
        <w:docPartUnique/>
      </w:docPartObj>
    </w:sdtPr>
    <w:sdtEndPr>
      <w:rPr>
        <w:noProof/>
      </w:rPr>
    </w:sdtEndPr>
    <w:sdtContent>
      <w:p w14:paraId="7BA60252" w14:textId="77777777" w:rsidR="007D37D6" w:rsidRPr="007D37D6" w:rsidRDefault="007D37D6" w:rsidP="007D37D6">
        <w:pPr>
          <w:jc w:val="center"/>
        </w:pPr>
        <w:r w:rsidRPr="007D37D6">
          <w:rPr>
            <w:rFonts w:ascii="Arial" w:hAnsi="Arial" w:cs="Arial"/>
          </w:rPr>
          <w:t>Redcar and Cleveland Virtual School</w:t>
        </w:r>
      </w:p>
      <w:p w14:paraId="2AB40903" w14:textId="77777777" w:rsidR="00FD2BAA" w:rsidRDefault="007D37D6" w:rsidP="007D37D6">
        <w:pPr>
          <w:pStyle w:val="Footer"/>
          <w:jc w:val="center"/>
        </w:pPr>
        <w:r>
          <w:rPr>
            <w:rFonts w:ascii="Arial" w:hAnsi="Arial" w:cs="Arial"/>
            <w:i/>
          </w:rPr>
          <w:t xml:space="preserve">                                              </w:t>
        </w:r>
        <w:r w:rsidRPr="007D37D6">
          <w:rPr>
            <w:rFonts w:ascii="Arial" w:hAnsi="Arial" w:cs="Arial"/>
            <w:i/>
          </w:rPr>
          <w:t>Virtual School, Real People</w:t>
        </w:r>
        <w:r>
          <w:rPr>
            <w:rFonts w:ascii="Arial" w:hAnsi="Arial" w:cs="Arial"/>
            <w:i/>
            <w:sz w:val="28"/>
            <w:szCs w:val="28"/>
          </w:rPr>
          <w:t xml:space="preserve">                                   </w:t>
        </w:r>
        <w:r>
          <w:t xml:space="preserve"> </w:t>
        </w:r>
        <w:r w:rsidR="00FD2BAA">
          <w:fldChar w:fldCharType="begin"/>
        </w:r>
        <w:r w:rsidR="00FD2BAA">
          <w:instrText xml:space="preserve"> PAGE   \* MERGEFORMAT </w:instrText>
        </w:r>
        <w:r w:rsidR="00FD2BAA">
          <w:fldChar w:fldCharType="separate"/>
        </w:r>
        <w:r w:rsidR="00C336CA">
          <w:rPr>
            <w:noProof/>
          </w:rPr>
          <w:t>18</w:t>
        </w:r>
        <w:r w:rsidR="00FD2BAA">
          <w:rPr>
            <w:noProof/>
          </w:rPr>
          <w:fldChar w:fldCharType="end"/>
        </w:r>
      </w:p>
    </w:sdtContent>
  </w:sdt>
  <w:p w14:paraId="57CA906E" w14:textId="77777777" w:rsidR="00FD2BAA" w:rsidRDefault="00FD2B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2141C" w14:textId="77777777" w:rsidR="00E934CE" w:rsidRDefault="00E934CE" w:rsidP="005C4316">
      <w:pPr>
        <w:spacing w:after="0" w:line="240" w:lineRule="auto"/>
      </w:pPr>
      <w:r>
        <w:separator/>
      </w:r>
    </w:p>
  </w:footnote>
  <w:footnote w:type="continuationSeparator" w:id="0">
    <w:p w14:paraId="3A36FAB2" w14:textId="77777777" w:rsidR="00E934CE" w:rsidRDefault="00E934CE" w:rsidP="005C43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B1A95"/>
    <w:multiLevelType w:val="hybridMultilevel"/>
    <w:tmpl w:val="99689E08"/>
    <w:lvl w:ilvl="0" w:tplc="3F8894AE">
      <w:start w:val="1"/>
      <w:numFmt w:val="decimal"/>
      <w:lvlText w:val="%1."/>
      <w:lvlJc w:val="left"/>
      <w:pPr>
        <w:ind w:left="36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E705F1"/>
    <w:multiLevelType w:val="hybridMultilevel"/>
    <w:tmpl w:val="4B96427A"/>
    <w:lvl w:ilvl="0" w:tplc="0809000B">
      <w:start w:val="1"/>
      <w:numFmt w:val="bullet"/>
      <w:lvlText w:val=""/>
      <w:lvlJc w:val="left"/>
      <w:pPr>
        <w:ind w:left="2355" w:hanging="360"/>
      </w:pPr>
      <w:rPr>
        <w:rFonts w:ascii="Wingdings" w:hAnsi="Wingdings" w:hint="default"/>
      </w:rPr>
    </w:lvl>
    <w:lvl w:ilvl="1" w:tplc="08090003" w:tentative="1">
      <w:start w:val="1"/>
      <w:numFmt w:val="bullet"/>
      <w:lvlText w:val="o"/>
      <w:lvlJc w:val="left"/>
      <w:pPr>
        <w:ind w:left="3075" w:hanging="360"/>
      </w:pPr>
      <w:rPr>
        <w:rFonts w:ascii="Courier New" w:hAnsi="Courier New" w:cs="Courier New" w:hint="default"/>
      </w:rPr>
    </w:lvl>
    <w:lvl w:ilvl="2" w:tplc="08090005" w:tentative="1">
      <w:start w:val="1"/>
      <w:numFmt w:val="bullet"/>
      <w:lvlText w:val=""/>
      <w:lvlJc w:val="left"/>
      <w:pPr>
        <w:ind w:left="3795" w:hanging="360"/>
      </w:pPr>
      <w:rPr>
        <w:rFonts w:ascii="Wingdings" w:hAnsi="Wingdings" w:hint="default"/>
      </w:rPr>
    </w:lvl>
    <w:lvl w:ilvl="3" w:tplc="08090001" w:tentative="1">
      <w:start w:val="1"/>
      <w:numFmt w:val="bullet"/>
      <w:lvlText w:val=""/>
      <w:lvlJc w:val="left"/>
      <w:pPr>
        <w:ind w:left="4515" w:hanging="360"/>
      </w:pPr>
      <w:rPr>
        <w:rFonts w:ascii="Symbol" w:hAnsi="Symbol" w:hint="default"/>
      </w:rPr>
    </w:lvl>
    <w:lvl w:ilvl="4" w:tplc="08090003" w:tentative="1">
      <w:start w:val="1"/>
      <w:numFmt w:val="bullet"/>
      <w:lvlText w:val="o"/>
      <w:lvlJc w:val="left"/>
      <w:pPr>
        <w:ind w:left="5235" w:hanging="360"/>
      </w:pPr>
      <w:rPr>
        <w:rFonts w:ascii="Courier New" w:hAnsi="Courier New" w:cs="Courier New" w:hint="default"/>
      </w:rPr>
    </w:lvl>
    <w:lvl w:ilvl="5" w:tplc="08090005" w:tentative="1">
      <w:start w:val="1"/>
      <w:numFmt w:val="bullet"/>
      <w:lvlText w:val=""/>
      <w:lvlJc w:val="left"/>
      <w:pPr>
        <w:ind w:left="5955" w:hanging="360"/>
      </w:pPr>
      <w:rPr>
        <w:rFonts w:ascii="Wingdings" w:hAnsi="Wingdings" w:hint="default"/>
      </w:rPr>
    </w:lvl>
    <w:lvl w:ilvl="6" w:tplc="08090001" w:tentative="1">
      <w:start w:val="1"/>
      <w:numFmt w:val="bullet"/>
      <w:lvlText w:val=""/>
      <w:lvlJc w:val="left"/>
      <w:pPr>
        <w:ind w:left="6675" w:hanging="360"/>
      </w:pPr>
      <w:rPr>
        <w:rFonts w:ascii="Symbol" w:hAnsi="Symbol" w:hint="default"/>
      </w:rPr>
    </w:lvl>
    <w:lvl w:ilvl="7" w:tplc="08090003" w:tentative="1">
      <w:start w:val="1"/>
      <w:numFmt w:val="bullet"/>
      <w:lvlText w:val="o"/>
      <w:lvlJc w:val="left"/>
      <w:pPr>
        <w:ind w:left="7395" w:hanging="360"/>
      </w:pPr>
      <w:rPr>
        <w:rFonts w:ascii="Courier New" w:hAnsi="Courier New" w:cs="Courier New" w:hint="default"/>
      </w:rPr>
    </w:lvl>
    <w:lvl w:ilvl="8" w:tplc="08090005" w:tentative="1">
      <w:start w:val="1"/>
      <w:numFmt w:val="bullet"/>
      <w:lvlText w:val=""/>
      <w:lvlJc w:val="left"/>
      <w:pPr>
        <w:ind w:left="8115" w:hanging="360"/>
      </w:pPr>
      <w:rPr>
        <w:rFonts w:ascii="Wingdings" w:hAnsi="Wingdings" w:hint="default"/>
      </w:rPr>
    </w:lvl>
  </w:abstractNum>
  <w:abstractNum w:abstractNumId="2" w15:restartNumberingAfterBreak="0">
    <w:nsid w:val="106365EB"/>
    <w:multiLevelType w:val="hybridMultilevel"/>
    <w:tmpl w:val="7FBA7E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2905CF0"/>
    <w:multiLevelType w:val="hybridMultilevel"/>
    <w:tmpl w:val="4CE66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115BA0"/>
    <w:multiLevelType w:val="hybridMultilevel"/>
    <w:tmpl w:val="AB2AD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2415DE"/>
    <w:multiLevelType w:val="hybridMultilevel"/>
    <w:tmpl w:val="360A917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70B2A1C"/>
    <w:multiLevelType w:val="hybridMultilevel"/>
    <w:tmpl w:val="7C0C5E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7C5CB8"/>
    <w:multiLevelType w:val="hybridMultilevel"/>
    <w:tmpl w:val="78A4BF4A"/>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 w15:restartNumberingAfterBreak="0">
    <w:nsid w:val="1F291482"/>
    <w:multiLevelType w:val="hybridMultilevel"/>
    <w:tmpl w:val="A7087BD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F8D1114"/>
    <w:multiLevelType w:val="hybridMultilevel"/>
    <w:tmpl w:val="DF0C6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5F42F7"/>
    <w:multiLevelType w:val="hybridMultilevel"/>
    <w:tmpl w:val="79AEAB8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7372F1A"/>
    <w:multiLevelType w:val="hybridMultilevel"/>
    <w:tmpl w:val="847AC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442721"/>
    <w:multiLevelType w:val="hybridMultilevel"/>
    <w:tmpl w:val="AE52019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7C27961"/>
    <w:multiLevelType w:val="hybridMultilevel"/>
    <w:tmpl w:val="8A30FE3E"/>
    <w:lvl w:ilvl="0" w:tplc="08090001">
      <w:start w:val="1"/>
      <w:numFmt w:val="bullet"/>
      <w:lvlText w:val=""/>
      <w:lvlJc w:val="left"/>
      <w:pPr>
        <w:ind w:left="36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C30A61"/>
    <w:multiLevelType w:val="hybridMultilevel"/>
    <w:tmpl w:val="B2C4A3A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E3F546F"/>
    <w:multiLevelType w:val="hybridMultilevel"/>
    <w:tmpl w:val="F33A974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1623526"/>
    <w:multiLevelType w:val="hybridMultilevel"/>
    <w:tmpl w:val="498C0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7A56D70"/>
    <w:multiLevelType w:val="hybridMultilevel"/>
    <w:tmpl w:val="6390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3F731B"/>
    <w:multiLevelType w:val="hybridMultilevel"/>
    <w:tmpl w:val="57526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FD63F2"/>
    <w:multiLevelType w:val="hybridMultilevel"/>
    <w:tmpl w:val="C93A4382"/>
    <w:lvl w:ilvl="0" w:tplc="08090001">
      <w:start w:val="1"/>
      <w:numFmt w:val="bullet"/>
      <w:lvlText w:val=""/>
      <w:lvlJc w:val="left"/>
      <w:pPr>
        <w:ind w:left="360" w:hanging="360"/>
      </w:pPr>
      <w:rPr>
        <w:rFonts w:ascii="Symbol" w:hAnsi="Symbol" w:hint="default"/>
      </w:rPr>
    </w:lvl>
    <w:lvl w:ilvl="1" w:tplc="03ECC6F8">
      <w:numFmt w:val="bullet"/>
      <w:lvlText w:val="•"/>
      <w:lvlJc w:val="left"/>
      <w:pPr>
        <w:ind w:left="785"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2516068"/>
    <w:multiLevelType w:val="hybridMultilevel"/>
    <w:tmpl w:val="8EC6BD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40D5EEA"/>
    <w:multiLevelType w:val="hybridMultilevel"/>
    <w:tmpl w:val="FE000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C3035C"/>
    <w:multiLevelType w:val="hybridMultilevel"/>
    <w:tmpl w:val="116CB6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7B2FE0"/>
    <w:multiLevelType w:val="hybridMultilevel"/>
    <w:tmpl w:val="B29A4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29464F"/>
    <w:multiLevelType w:val="hybridMultilevel"/>
    <w:tmpl w:val="EA36D3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204A51"/>
    <w:multiLevelType w:val="hybridMultilevel"/>
    <w:tmpl w:val="7AEC3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6E72B4"/>
    <w:multiLevelType w:val="hybridMultilevel"/>
    <w:tmpl w:val="89D2AE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1D3BB2"/>
    <w:multiLevelType w:val="hybridMultilevel"/>
    <w:tmpl w:val="CFD4A5C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D914B3C"/>
    <w:multiLevelType w:val="hybridMultilevel"/>
    <w:tmpl w:val="E7123D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01261F4"/>
    <w:multiLevelType w:val="hybridMultilevel"/>
    <w:tmpl w:val="1EF2885A"/>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1E77B9"/>
    <w:multiLevelType w:val="hybridMultilevel"/>
    <w:tmpl w:val="47FE43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6DF44EF"/>
    <w:multiLevelType w:val="hybridMultilevel"/>
    <w:tmpl w:val="826E5A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8D16058"/>
    <w:multiLevelType w:val="hybridMultilevel"/>
    <w:tmpl w:val="946210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9AB0FC8"/>
    <w:multiLevelType w:val="hybridMultilevel"/>
    <w:tmpl w:val="29A26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1DB3432"/>
    <w:multiLevelType w:val="hybridMultilevel"/>
    <w:tmpl w:val="2402C2E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457042F"/>
    <w:multiLevelType w:val="hybridMultilevel"/>
    <w:tmpl w:val="5552B19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78456EA"/>
    <w:multiLevelType w:val="hybridMultilevel"/>
    <w:tmpl w:val="28A6ACA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8715097"/>
    <w:multiLevelType w:val="hybridMultilevel"/>
    <w:tmpl w:val="FD66B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E1B2B2A"/>
    <w:multiLevelType w:val="hybridMultilevel"/>
    <w:tmpl w:val="64FA6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E984EC9"/>
    <w:multiLevelType w:val="hybridMultilevel"/>
    <w:tmpl w:val="5ABA26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9"/>
  </w:num>
  <w:num w:numId="2">
    <w:abstractNumId w:val="24"/>
  </w:num>
  <w:num w:numId="3">
    <w:abstractNumId w:val="18"/>
  </w:num>
  <w:num w:numId="4">
    <w:abstractNumId w:val="3"/>
  </w:num>
  <w:num w:numId="5">
    <w:abstractNumId w:val="17"/>
  </w:num>
  <w:num w:numId="6">
    <w:abstractNumId w:val="29"/>
  </w:num>
  <w:num w:numId="7">
    <w:abstractNumId w:val="13"/>
  </w:num>
  <w:num w:numId="8">
    <w:abstractNumId w:val="1"/>
  </w:num>
  <w:num w:numId="9">
    <w:abstractNumId w:val="12"/>
  </w:num>
  <w:num w:numId="10">
    <w:abstractNumId w:val="36"/>
  </w:num>
  <w:num w:numId="11">
    <w:abstractNumId w:val="7"/>
  </w:num>
  <w:num w:numId="12">
    <w:abstractNumId w:val="5"/>
  </w:num>
  <w:num w:numId="13">
    <w:abstractNumId w:val="34"/>
  </w:num>
  <w:num w:numId="14">
    <w:abstractNumId w:val="15"/>
  </w:num>
  <w:num w:numId="15">
    <w:abstractNumId w:val="35"/>
  </w:num>
  <w:num w:numId="16">
    <w:abstractNumId w:val="14"/>
  </w:num>
  <w:num w:numId="17">
    <w:abstractNumId w:val="10"/>
  </w:num>
  <w:num w:numId="18">
    <w:abstractNumId w:val="22"/>
  </w:num>
  <w:num w:numId="19">
    <w:abstractNumId w:val="0"/>
  </w:num>
  <w:num w:numId="20">
    <w:abstractNumId w:val="28"/>
  </w:num>
  <w:num w:numId="21">
    <w:abstractNumId w:val="2"/>
  </w:num>
  <w:num w:numId="22">
    <w:abstractNumId w:val="30"/>
  </w:num>
  <w:num w:numId="23">
    <w:abstractNumId w:val="8"/>
  </w:num>
  <w:num w:numId="24">
    <w:abstractNumId w:val="9"/>
  </w:num>
  <w:num w:numId="25">
    <w:abstractNumId w:val="31"/>
  </w:num>
  <w:num w:numId="26">
    <w:abstractNumId w:val="26"/>
  </w:num>
  <w:num w:numId="27">
    <w:abstractNumId w:val="38"/>
  </w:num>
  <w:num w:numId="28">
    <w:abstractNumId w:val="20"/>
  </w:num>
  <w:num w:numId="29">
    <w:abstractNumId w:val="21"/>
  </w:num>
  <w:num w:numId="30">
    <w:abstractNumId w:val="37"/>
  </w:num>
  <w:num w:numId="31">
    <w:abstractNumId w:val="4"/>
  </w:num>
  <w:num w:numId="32">
    <w:abstractNumId w:val="23"/>
  </w:num>
  <w:num w:numId="33">
    <w:abstractNumId w:val="33"/>
  </w:num>
  <w:num w:numId="34">
    <w:abstractNumId w:val="16"/>
  </w:num>
  <w:num w:numId="35">
    <w:abstractNumId w:val="32"/>
  </w:num>
  <w:num w:numId="36">
    <w:abstractNumId w:val="25"/>
  </w:num>
  <w:num w:numId="37">
    <w:abstractNumId w:val="6"/>
  </w:num>
  <w:num w:numId="38">
    <w:abstractNumId w:val="27"/>
  </w:num>
  <w:num w:numId="39">
    <w:abstractNumId w:val="11"/>
  </w:num>
  <w:num w:numId="40">
    <w:abstractNumId w:val="3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D22"/>
    <w:rsid w:val="00001480"/>
    <w:rsid w:val="000075D2"/>
    <w:rsid w:val="00035D14"/>
    <w:rsid w:val="00060C41"/>
    <w:rsid w:val="000654EE"/>
    <w:rsid w:val="000A137A"/>
    <w:rsid w:val="000C37D9"/>
    <w:rsid w:val="000C40BE"/>
    <w:rsid w:val="000C5348"/>
    <w:rsid w:val="000F0700"/>
    <w:rsid w:val="000F316D"/>
    <w:rsid w:val="00102FDE"/>
    <w:rsid w:val="001257E4"/>
    <w:rsid w:val="00125B6E"/>
    <w:rsid w:val="00144B61"/>
    <w:rsid w:val="00171EAB"/>
    <w:rsid w:val="0017713A"/>
    <w:rsid w:val="001838C3"/>
    <w:rsid w:val="001B101D"/>
    <w:rsid w:val="001C047F"/>
    <w:rsid w:val="001E5539"/>
    <w:rsid w:val="001F5062"/>
    <w:rsid w:val="00222CC4"/>
    <w:rsid w:val="00250E69"/>
    <w:rsid w:val="002522C1"/>
    <w:rsid w:val="0025267A"/>
    <w:rsid w:val="00267900"/>
    <w:rsid w:val="00292592"/>
    <w:rsid w:val="00297F93"/>
    <w:rsid w:val="002A1423"/>
    <w:rsid w:val="002B0610"/>
    <w:rsid w:val="00324DD7"/>
    <w:rsid w:val="00326366"/>
    <w:rsid w:val="0037440D"/>
    <w:rsid w:val="0038464A"/>
    <w:rsid w:val="00397E1B"/>
    <w:rsid w:val="003A139D"/>
    <w:rsid w:val="003A1DFC"/>
    <w:rsid w:val="003B22CF"/>
    <w:rsid w:val="003B478D"/>
    <w:rsid w:val="003C5CFB"/>
    <w:rsid w:val="003D235B"/>
    <w:rsid w:val="00404ECC"/>
    <w:rsid w:val="0041619A"/>
    <w:rsid w:val="00424769"/>
    <w:rsid w:val="00433970"/>
    <w:rsid w:val="00434C7B"/>
    <w:rsid w:val="00441B0B"/>
    <w:rsid w:val="004527CB"/>
    <w:rsid w:val="004872B7"/>
    <w:rsid w:val="004A60CF"/>
    <w:rsid w:val="004C28F3"/>
    <w:rsid w:val="00503340"/>
    <w:rsid w:val="0055421F"/>
    <w:rsid w:val="00580BA6"/>
    <w:rsid w:val="005929F4"/>
    <w:rsid w:val="005A63D8"/>
    <w:rsid w:val="005B3F0B"/>
    <w:rsid w:val="005C01DB"/>
    <w:rsid w:val="005C4316"/>
    <w:rsid w:val="005D3800"/>
    <w:rsid w:val="005D7BA1"/>
    <w:rsid w:val="00614B95"/>
    <w:rsid w:val="0067246E"/>
    <w:rsid w:val="006C7D42"/>
    <w:rsid w:val="006F06A9"/>
    <w:rsid w:val="006F5B0E"/>
    <w:rsid w:val="007278B9"/>
    <w:rsid w:val="00775299"/>
    <w:rsid w:val="00777DC2"/>
    <w:rsid w:val="00784D67"/>
    <w:rsid w:val="007949E8"/>
    <w:rsid w:val="007A018B"/>
    <w:rsid w:val="007B4978"/>
    <w:rsid w:val="007C6767"/>
    <w:rsid w:val="007D37D6"/>
    <w:rsid w:val="007D5C13"/>
    <w:rsid w:val="007E155A"/>
    <w:rsid w:val="008011C2"/>
    <w:rsid w:val="008219A8"/>
    <w:rsid w:val="008264F4"/>
    <w:rsid w:val="00832299"/>
    <w:rsid w:val="00871214"/>
    <w:rsid w:val="00892F1B"/>
    <w:rsid w:val="008A0096"/>
    <w:rsid w:val="008B4E5B"/>
    <w:rsid w:val="008C0A44"/>
    <w:rsid w:val="008D6E33"/>
    <w:rsid w:val="008E0028"/>
    <w:rsid w:val="008E7B32"/>
    <w:rsid w:val="008F3B7C"/>
    <w:rsid w:val="008F6BB2"/>
    <w:rsid w:val="009005C0"/>
    <w:rsid w:val="00915FAE"/>
    <w:rsid w:val="00927D22"/>
    <w:rsid w:val="00933F6D"/>
    <w:rsid w:val="00937351"/>
    <w:rsid w:val="009541B6"/>
    <w:rsid w:val="00954E6F"/>
    <w:rsid w:val="00985D7A"/>
    <w:rsid w:val="00992BCD"/>
    <w:rsid w:val="009C3400"/>
    <w:rsid w:val="00A41EFB"/>
    <w:rsid w:val="00A42ACF"/>
    <w:rsid w:val="00A52C76"/>
    <w:rsid w:val="00A80A59"/>
    <w:rsid w:val="00AA0709"/>
    <w:rsid w:val="00AB1893"/>
    <w:rsid w:val="00AC6724"/>
    <w:rsid w:val="00B17456"/>
    <w:rsid w:val="00B31E2F"/>
    <w:rsid w:val="00B41604"/>
    <w:rsid w:val="00B5772E"/>
    <w:rsid w:val="00B80653"/>
    <w:rsid w:val="00B81123"/>
    <w:rsid w:val="00B9634C"/>
    <w:rsid w:val="00BA6463"/>
    <w:rsid w:val="00BB4A82"/>
    <w:rsid w:val="00BC1B63"/>
    <w:rsid w:val="00BE1CBF"/>
    <w:rsid w:val="00BE6BDB"/>
    <w:rsid w:val="00C20E8B"/>
    <w:rsid w:val="00C336CA"/>
    <w:rsid w:val="00C66CE4"/>
    <w:rsid w:val="00C70005"/>
    <w:rsid w:val="00C738BA"/>
    <w:rsid w:val="00C761AA"/>
    <w:rsid w:val="00D003A5"/>
    <w:rsid w:val="00D1109D"/>
    <w:rsid w:val="00D14712"/>
    <w:rsid w:val="00D22868"/>
    <w:rsid w:val="00D331F2"/>
    <w:rsid w:val="00D40D59"/>
    <w:rsid w:val="00D75AA5"/>
    <w:rsid w:val="00D84543"/>
    <w:rsid w:val="00D92C13"/>
    <w:rsid w:val="00DA17BA"/>
    <w:rsid w:val="00DF6343"/>
    <w:rsid w:val="00E2088B"/>
    <w:rsid w:val="00E209E3"/>
    <w:rsid w:val="00E57E60"/>
    <w:rsid w:val="00E623AB"/>
    <w:rsid w:val="00E8316E"/>
    <w:rsid w:val="00E934CE"/>
    <w:rsid w:val="00EA0CB4"/>
    <w:rsid w:val="00ED16A1"/>
    <w:rsid w:val="00ED1DA5"/>
    <w:rsid w:val="00ED573E"/>
    <w:rsid w:val="00EE0E0B"/>
    <w:rsid w:val="00F51F4B"/>
    <w:rsid w:val="00F55EEA"/>
    <w:rsid w:val="00FA0534"/>
    <w:rsid w:val="00FB7E13"/>
    <w:rsid w:val="00FD2BAA"/>
    <w:rsid w:val="00FE34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A37F5C"/>
  <w15:chartTrackingRefBased/>
  <w15:docId w15:val="{685747C1-7616-4FB8-9AEC-DD95C1CB1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3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11C2"/>
    <w:pPr>
      <w:ind w:left="720"/>
      <w:contextualSpacing/>
    </w:pPr>
  </w:style>
  <w:style w:type="paragraph" w:styleId="BalloonText">
    <w:name w:val="Balloon Text"/>
    <w:basedOn w:val="Normal"/>
    <w:link w:val="BalloonTextChar"/>
    <w:uiPriority w:val="99"/>
    <w:semiHidden/>
    <w:unhideWhenUsed/>
    <w:rsid w:val="00AC67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724"/>
    <w:rPr>
      <w:rFonts w:ascii="Segoe UI" w:hAnsi="Segoe UI" w:cs="Segoe UI"/>
      <w:sz w:val="18"/>
      <w:szCs w:val="18"/>
    </w:rPr>
  </w:style>
  <w:style w:type="character" w:styleId="Hyperlink">
    <w:name w:val="Hyperlink"/>
    <w:basedOn w:val="DefaultParagraphFont"/>
    <w:uiPriority w:val="99"/>
    <w:unhideWhenUsed/>
    <w:rsid w:val="00D1109D"/>
    <w:rPr>
      <w:color w:val="0000FF" w:themeColor="hyperlink"/>
      <w:u w:val="single"/>
    </w:rPr>
  </w:style>
  <w:style w:type="character" w:customStyle="1" w:styleId="UnresolvedMention1">
    <w:name w:val="Unresolved Mention1"/>
    <w:basedOn w:val="DefaultParagraphFont"/>
    <w:uiPriority w:val="99"/>
    <w:semiHidden/>
    <w:unhideWhenUsed/>
    <w:rsid w:val="00D1109D"/>
    <w:rPr>
      <w:color w:val="605E5C"/>
      <w:shd w:val="clear" w:color="auto" w:fill="E1DFDD"/>
    </w:rPr>
  </w:style>
  <w:style w:type="paragraph" w:customStyle="1" w:styleId="Default">
    <w:name w:val="Default"/>
    <w:rsid w:val="00D1109D"/>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A41E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C43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4316"/>
  </w:style>
  <w:style w:type="paragraph" w:styleId="Footer">
    <w:name w:val="footer"/>
    <w:basedOn w:val="Normal"/>
    <w:link w:val="FooterChar"/>
    <w:uiPriority w:val="99"/>
    <w:unhideWhenUsed/>
    <w:rsid w:val="005C43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4316"/>
  </w:style>
  <w:style w:type="table" w:styleId="TableGrid">
    <w:name w:val="Table Grid"/>
    <w:basedOn w:val="TableNormal"/>
    <w:uiPriority w:val="39"/>
    <w:rsid w:val="00EA0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A0534"/>
    <w:rPr>
      <w:b/>
      <w:bCs/>
    </w:rPr>
  </w:style>
  <w:style w:type="character" w:styleId="FollowedHyperlink">
    <w:name w:val="FollowedHyperlink"/>
    <w:basedOn w:val="DefaultParagraphFont"/>
    <w:uiPriority w:val="99"/>
    <w:semiHidden/>
    <w:unhideWhenUsed/>
    <w:rsid w:val="00E208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40046">
      <w:bodyDiv w:val="1"/>
      <w:marLeft w:val="0"/>
      <w:marRight w:val="0"/>
      <w:marTop w:val="0"/>
      <w:marBottom w:val="0"/>
      <w:divBdr>
        <w:top w:val="none" w:sz="0" w:space="0" w:color="auto"/>
        <w:left w:val="none" w:sz="0" w:space="0" w:color="auto"/>
        <w:bottom w:val="none" w:sz="0" w:space="0" w:color="auto"/>
        <w:right w:val="none" w:sz="0" w:space="0" w:color="auto"/>
      </w:divBdr>
      <w:divsChild>
        <w:div w:id="1933933080">
          <w:marLeft w:val="0"/>
          <w:marRight w:val="0"/>
          <w:marTop w:val="0"/>
          <w:marBottom w:val="0"/>
          <w:divBdr>
            <w:top w:val="none" w:sz="0" w:space="0" w:color="auto"/>
            <w:left w:val="none" w:sz="0" w:space="0" w:color="auto"/>
            <w:bottom w:val="none" w:sz="0" w:space="0" w:color="auto"/>
            <w:right w:val="none" w:sz="0" w:space="0" w:color="auto"/>
          </w:divBdr>
          <w:divsChild>
            <w:div w:id="895970928">
              <w:marLeft w:val="0"/>
              <w:marRight w:val="0"/>
              <w:marTop w:val="0"/>
              <w:marBottom w:val="0"/>
              <w:divBdr>
                <w:top w:val="none" w:sz="0" w:space="0" w:color="auto"/>
                <w:left w:val="none" w:sz="0" w:space="0" w:color="auto"/>
                <w:bottom w:val="none" w:sz="0" w:space="0" w:color="auto"/>
                <w:right w:val="none" w:sz="0" w:space="0" w:color="auto"/>
              </w:divBdr>
              <w:divsChild>
                <w:div w:id="1614021100">
                  <w:marLeft w:val="0"/>
                  <w:marRight w:val="0"/>
                  <w:marTop w:val="0"/>
                  <w:marBottom w:val="0"/>
                  <w:divBdr>
                    <w:top w:val="none" w:sz="0" w:space="0" w:color="auto"/>
                    <w:left w:val="none" w:sz="0" w:space="0" w:color="auto"/>
                    <w:bottom w:val="none" w:sz="0" w:space="0" w:color="auto"/>
                    <w:right w:val="none" w:sz="0" w:space="0" w:color="auto"/>
                  </w:divBdr>
                  <w:divsChild>
                    <w:div w:id="147845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38">
      <w:bodyDiv w:val="1"/>
      <w:marLeft w:val="0"/>
      <w:marRight w:val="0"/>
      <w:marTop w:val="0"/>
      <w:marBottom w:val="0"/>
      <w:divBdr>
        <w:top w:val="none" w:sz="0" w:space="0" w:color="auto"/>
        <w:left w:val="none" w:sz="0" w:space="0" w:color="auto"/>
        <w:bottom w:val="none" w:sz="0" w:space="0" w:color="auto"/>
        <w:right w:val="none" w:sz="0" w:space="0" w:color="auto"/>
      </w:divBdr>
      <w:divsChild>
        <w:div w:id="1439980408">
          <w:marLeft w:val="0"/>
          <w:marRight w:val="0"/>
          <w:marTop w:val="0"/>
          <w:marBottom w:val="0"/>
          <w:divBdr>
            <w:top w:val="none" w:sz="0" w:space="0" w:color="auto"/>
            <w:left w:val="none" w:sz="0" w:space="0" w:color="auto"/>
            <w:bottom w:val="none" w:sz="0" w:space="0" w:color="auto"/>
            <w:right w:val="none" w:sz="0" w:space="0" w:color="auto"/>
          </w:divBdr>
          <w:divsChild>
            <w:div w:id="2090930570">
              <w:marLeft w:val="0"/>
              <w:marRight w:val="0"/>
              <w:marTop w:val="0"/>
              <w:marBottom w:val="0"/>
              <w:divBdr>
                <w:top w:val="none" w:sz="0" w:space="0" w:color="auto"/>
                <w:left w:val="none" w:sz="0" w:space="0" w:color="auto"/>
                <w:bottom w:val="none" w:sz="0" w:space="0" w:color="auto"/>
                <w:right w:val="none" w:sz="0" w:space="0" w:color="auto"/>
              </w:divBdr>
              <w:divsChild>
                <w:div w:id="525481487">
                  <w:marLeft w:val="0"/>
                  <w:marRight w:val="0"/>
                  <w:marTop w:val="0"/>
                  <w:marBottom w:val="0"/>
                  <w:divBdr>
                    <w:top w:val="none" w:sz="0" w:space="0" w:color="auto"/>
                    <w:left w:val="none" w:sz="0" w:space="0" w:color="auto"/>
                    <w:bottom w:val="none" w:sz="0" w:space="0" w:color="auto"/>
                    <w:right w:val="none" w:sz="0" w:space="0" w:color="auto"/>
                  </w:divBdr>
                  <w:divsChild>
                    <w:div w:id="121786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908278">
      <w:bodyDiv w:val="1"/>
      <w:marLeft w:val="0"/>
      <w:marRight w:val="0"/>
      <w:marTop w:val="0"/>
      <w:marBottom w:val="0"/>
      <w:divBdr>
        <w:top w:val="none" w:sz="0" w:space="0" w:color="auto"/>
        <w:left w:val="none" w:sz="0" w:space="0" w:color="auto"/>
        <w:bottom w:val="none" w:sz="0" w:space="0" w:color="auto"/>
        <w:right w:val="none" w:sz="0" w:space="0" w:color="auto"/>
      </w:divBdr>
      <w:divsChild>
        <w:div w:id="59520075">
          <w:marLeft w:val="0"/>
          <w:marRight w:val="0"/>
          <w:marTop w:val="0"/>
          <w:marBottom w:val="0"/>
          <w:divBdr>
            <w:top w:val="none" w:sz="0" w:space="0" w:color="auto"/>
            <w:left w:val="none" w:sz="0" w:space="0" w:color="auto"/>
            <w:bottom w:val="none" w:sz="0" w:space="0" w:color="auto"/>
            <w:right w:val="none" w:sz="0" w:space="0" w:color="auto"/>
          </w:divBdr>
          <w:divsChild>
            <w:div w:id="2109496870">
              <w:marLeft w:val="0"/>
              <w:marRight w:val="0"/>
              <w:marTop w:val="0"/>
              <w:marBottom w:val="0"/>
              <w:divBdr>
                <w:top w:val="none" w:sz="0" w:space="0" w:color="auto"/>
                <w:left w:val="none" w:sz="0" w:space="0" w:color="auto"/>
                <w:bottom w:val="none" w:sz="0" w:space="0" w:color="auto"/>
                <w:right w:val="none" w:sz="0" w:space="0" w:color="auto"/>
              </w:divBdr>
              <w:divsChild>
                <w:div w:id="200828525">
                  <w:marLeft w:val="0"/>
                  <w:marRight w:val="0"/>
                  <w:marTop w:val="0"/>
                  <w:marBottom w:val="0"/>
                  <w:divBdr>
                    <w:top w:val="none" w:sz="0" w:space="0" w:color="auto"/>
                    <w:left w:val="none" w:sz="0" w:space="0" w:color="auto"/>
                    <w:bottom w:val="none" w:sz="0" w:space="0" w:color="auto"/>
                    <w:right w:val="none" w:sz="0" w:space="0" w:color="auto"/>
                  </w:divBdr>
                  <w:divsChild>
                    <w:div w:id="98095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223428">
      <w:bodyDiv w:val="1"/>
      <w:marLeft w:val="0"/>
      <w:marRight w:val="0"/>
      <w:marTop w:val="0"/>
      <w:marBottom w:val="0"/>
      <w:divBdr>
        <w:top w:val="none" w:sz="0" w:space="0" w:color="auto"/>
        <w:left w:val="none" w:sz="0" w:space="0" w:color="auto"/>
        <w:bottom w:val="none" w:sz="0" w:space="0" w:color="auto"/>
        <w:right w:val="none" w:sz="0" w:space="0" w:color="auto"/>
      </w:divBdr>
      <w:divsChild>
        <w:div w:id="1742021771">
          <w:marLeft w:val="0"/>
          <w:marRight w:val="0"/>
          <w:marTop w:val="0"/>
          <w:marBottom w:val="30"/>
          <w:divBdr>
            <w:top w:val="none" w:sz="0" w:space="0" w:color="auto"/>
            <w:left w:val="none" w:sz="0" w:space="0" w:color="auto"/>
            <w:bottom w:val="none" w:sz="0" w:space="0" w:color="auto"/>
            <w:right w:val="none" w:sz="0" w:space="0" w:color="auto"/>
          </w:divBdr>
          <w:divsChild>
            <w:div w:id="1640720288">
              <w:marLeft w:val="0"/>
              <w:marRight w:val="150"/>
              <w:marTop w:val="0"/>
              <w:marBottom w:val="0"/>
              <w:divBdr>
                <w:top w:val="none" w:sz="0" w:space="0" w:color="auto"/>
                <w:left w:val="none" w:sz="0" w:space="0" w:color="auto"/>
                <w:bottom w:val="none" w:sz="0" w:space="0" w:color="auto"/>
                <w:right w:val="none" w:sz="0" w:space="0" w:color="auto"/>
              </w:divBdr>
            </w:div>
            <w:div w:id="273484401">
              <w:marLeft w:val="0"/>
              <w:marRight w:val="150"/>
              <w:marTop w:val="0"/>
              <w:marBottom w:val="0"/>
              <w:divBdr>
                <w:top w:val="none" w:sz="0" w:space="0" w:color="auto"/>
                <w:left w:val="none" w:sz="0" w:space="0" w:color="auto"/>
                <w:bottom w:val="none" w:sz="0" w:space="0" w:color="auto"/>
                <w:right w:val="none" w:sz="0" w:space="0" w:color="auto"/>
              </w:divBdr>
            </w:div>
            <w:div w:id="1089427318">
              <w:marLeft w:val="0"/>
              <w:marRight w:val="150"/>
              <w:marTop w:val="0"/>
              <w:marBottom w:val="0"/>
              <w:divBdr>
                <w:top w:val="none" w:sz="0" w:space="0" w:color="auto"/>
                <w:left w:val="none" w:sz="0" w:space="0" w:color="auto"/>
                <w:bottom w:val="none" w:sz="0" w:space="0" w:color="auto"/>
                <w:right w:val="none" w:sz="0" w:space="0" w:color="auto"/>
              </w:divBdr>
              <w:divsChild>
                <w:div w:id="653409973">
                  <w:marLeft w:val="0"/>
                  <w:marRight w:val="0"/>
                  <w:marTop w:val="0"/>
                  <w:marBottom w:val="45"/>
                  <w:divBdr>
                    <w:top w:val="none" w:sz="0" w:space="0" w:color="auto"/>
                    <w:left w:val="none" w:sz="0" w:space="0" w:color="auto"/>
                    <w:bottom w:val="none" w:sz="0" w:space="0" w:color="auto"/>
                    <w:right w:val="none" w:sz="0" w:space="0" w:color="auto"/>
                  </w:divBdr>
                </w:div>
              </w:divsChild>
            </w:div>
            <w:div w:id="1898392726">
              <w:marLeft w:val="0"/>
              <w:marRight w:val="0"/>
              <w:marTop w:val="0"/>
              <w:marBottom w:val="0"/>
              <w:divBdr>
                <w:top w:val="none" w:sz="0" w:space="0" w:color="auto"/>
                <w:left w:val="none" w:sz="0" w:space="0" w:color="auto"/>
                <w:bottom w:val="none" w:sz="0" w:space="0" w:color="auto"/>
                <w:right w:val="none" w:sz="0" w:space="0" w:color="auto"/>
              </w:divBdr>
            </w:div>
            <w:div w:id="406540086">
              <w:marLeft w:val="0"/>
              <w:marRight w:val="0"/>
              <w:marTop w:val="0"/>
              <w:marBottom w:val="0"/>
              <w:divBdr>
                <w:top w:val="none" w:sz="0" w:space="0" w:color="auto"/>
                <w:left w:val="none" w:sz="0" w:space="0" w:color="auto"/>
                <w:bottom w:val="none" w:sz="0" w:space="0" w:color="auto"/>
                <w:right w:val="none" w:sz="0" w:space="0" w:color="auto"/>
              </w:divBdr>
            </w:div>
          </w:divsChild>
        </w:div>
        <w:div w:id="1102798538">
          <w:marLeft w:val="0"/>
          <w:marRight w:val="0"/>
          <w:marTop w:val="0"/>
          <w:marBottom w:val="0"/>
          <w:divBdr>
            <w:top w:val="none" w:sz="0" w:space="0" w:color="auto"/>
            <w:left w:val="none" w:sz="0" w:space="0" w:color="auto"/>
            <w:bottom w:val="none" w:sz="0" w:space="0" w:color="auto"/>
            <w:right w:val="none" w:sz="0" w:space="0" w:color="auto"/>
          </w:divBdr>
          <w:divsChild>
            <w:div w:id="679695251">
              <w:marLeft w:val="0"/>
              <w:marRight w:val="0"/>
              <w:marTop w:val="0"/>
              <w:marBottom w:val="0"/>
              <w:divBdr>
                <w:top w:val="none" w:sz="0" w:space="0" w:color="auto"/>
                <w:left w:val="none" w:sz="0" w:space="0" w:color="auto"/>
                <w:bottom w:val="none" w:sz="0" w:space="0" w:color="auto"/>
                <w:right w:val="none" w:sz="0" w:space="0" w:color="auto"/>
              </w:divBdr>
            </w:div>
          </w:divsChild>
        </w:div>
        <w:div w:id="890507528">
          <w:marLeft w:val="0"/>
          <w:marRight w:val="0"/>
          <w:marTop w:val="300"/>
          <w:marBottom w:val="0"/>
          <w:divBdr>
            <w:top w:val="none" w:sz="0" w:space="0" w:color="auto"/>
            <w:left w:val="none" w:sz="0" w:space="0" w:color="auto"/>
            <w:bottom w:val="none" w:sz="0" w:space="0" w:color="auto"/>
            <w:right w:val="none" w:sz="0" w:space="0" w:color="auto"/>
          </w:divBdr>
          <w:divsChild>
            <w:div w:id="2121995146">
              <w:marLeft w:val="-225"/>
              <w:marRight w:val="-225"/>
              <w:marTop w:val="0"/>
              <w:marBottom w:val="0"/>
              <w:divBdr>
                <w:top w:val="none" w:sz="0" w:space="0" w:color="auto"/>
                <w:left w:val="none" w:sz="0" w:space="0" w:color="auto"/>
                <w:bottom w:val="none" w:sz="0" w:space="0" w:color="auto"/>
                <w:right w:val="none" w:sz="0" w:space="0" w:color="auto"/>
              </w:divBdr>
              <w:divsChild>
                <w:div w:id="2083718628">
                  <w:marLeft w:val="0"/>
                  <w:marRight w:val="0"/>
                  <w:marTop w:val="0"/>
                  <w:marBottom w:val="0"/>
                  <w:divBdr>
                    <w:top w:val="none" w:sz="0" w:space="0" w:color="auto"/>
                    <w:left w:val="none" w:sz="0" w:space="0" w:color="auto"/>
                    <w:bottom w:val="none" w:sz="0" w:space="0" w:color="auto"/>
                    <w:right w:val="none" w:sz="0" w:space="0" w:color="auto"/>
                  </w:divBdr>
                  <w:divsChild>
                    <w:div w:id="626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772338">
              <w:marLeft w:val="0"/>
              <w:marRight w:val="0"/>
              <w:marTop w:val="300"/>
              <w:marBottom w:val="300"/>
              <w:divBdr>
                <w:top w:val="single" w:sz="12" w:space="8" w:color="FF9933"/>
                <w:left w:val="single" w:sz="12" w:space="8" w:color="FF9933"/>
                <w:bottom w:val="single" w:sz="12" w:space="8" w:color="FF9933"/>
                <w:right w:val="single" w:sz="12" w:space="8" w:color="FF9933"/>
              </w:divBdr>
            </w:div>
            <w:div w:id="1911571329">
              <w:marLeft w:val="0"/>
              <w:marRight w:val="0"/>
              <w:marTop w:val="0"/>
              <w:marBottom w:val="0"/>
              <w:divBdr>
                <w:top w:val="none" w:sz="0" w:space="0" w:color="auto"/>
                <w:left w:val="none" w:sz="0" w:space="0" w:color="auto"/>
                <w:bottom w:val="none" w:sz="0" w:space="0" w:color="auto"/>
                <w:right w:val="none" w:sz="0" w:space="0" w:color="auto"/>
              </w:divBdr>
              <w:divsChild>
                <w:div w:id="3841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extranet.welfarecall.co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epep@welfarecall.com"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627B8-3B5B-4263-95C2-8EA9C7D72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6628</Words>
  <Characters>37780</Characters>
  <Application>Microsoft Office Word</Application>
  <DocSecurity>4</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Mason</dc:creator>
  <cp:keywords/>
  <dc:description/>
  <cp:lastModifiedBy>Nicole Pope</cp:lastModifiedBy>
  <cp:revision>2</cp:revision>
  <cp:lastPrinted>2020-09-14T16:11:00Z</cp:lastPrinted>
  <dcterms:created xsi:type="dcterms:W3CDTF">2021-09-06T15:49:00Z</dcterms:created>
  <dcterms:modified xsi:type="dcterms:W3CDTF">2021-09-06T15:49:00Z</dcterms:modified>
</cp:coreProperties>
</file>