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57810204" w14:textId="77777777" w:rsidTr="00394B40">
        <w:trPr>
          <w:trHeight w:val="449"/>
        </w:trPr>
        <w:tc>
          <w:tcPr>
            <w:tcW w:w="3829" w:type="dxa"/>
          </w:tcPr>
          <w:p w14:paraId="29D29902" w14:textId="77777777" w:rsidR="00394B40" w:rsidRPr="00467F96" w:rsidRDefault="00394B40" w:rsidP="00394B40">
            <w:pPr>
              <w:rPr>
                <w:rFonts w:ascii="Arial" w:hAnsi="Arial" w:cs="Arial"/>
              </w:rPr>
            </w:pPr>
            <w:r w:rsidRPr="00467F96">
              <w:rPr>
                <w:rFonts w:ascii="Arial" w:hAnsi="Arial" w:cs="Arial"/>
              </w:rPr>
              <w:t>In the family court sitting at</w:t>
            </w:r>
          </w:p>
          <w:p w14:paraId="0F44A52A" w14:textId="761DE606" w:rsidR="00394B40" w:rsidRPr="00467F96" w:rsidRDefault="00394B40" w:rsidP="00394B40">
            <w:pPr>
              <w:pStyle w:val="DeptBullets"/>
              <w:numPr>
                <w:ilvl w:val="0"/>
                <w:numId w:val="0"/>
              </w:numPr>
              <w:spacing w:after="0"/>
              <w:rPr>
                <w:rFonts w:cs="Arial"/>
                <w:b/>
                <w:sz w:val="36"/>
                <w:szCs w:val="36"/>
              </w:rPr>
            </w:pPr>
          </w:p>
        </w:tc>
      </w:tr>
      <w:tr w:rsidR="00394B40" w:rsidRPr="00467F96" w14:paraId="5F6F80CE" w14:textId="77777777" w:rsidTr="00394B40">
        <w:trPr>
          <w:trHeight w:val="449"/>
        </w:trPr>
        <w:tc>
          <w:tcPr>
            <w:tcW w:w="3829" w:type="dxa"/>
          </w:tcPr>
          <w:p w14:paraId="0B37316B" w14:textId="533F5178"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558D0CB" w14:textId="6294A985"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315C8DD7" w14:textId="41A689B1"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4B6FBF52" w14:textId="77777777" w:rsidTr="00993060">
        <w:trPr>
          <w:trHeight w:val="420"/>
          <w:jc w:val="center"/>
        </w:trPr>
        <w:tc>
          <w:tcPr>
            <w:tcW w:w="2035"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BF18FD">
        <w:trPr>
          <w:trHeight w:val="311"/>
          <w:jc w:val="center"/>
        </w:trPr>
        <w:tc>
          <w:tcPr>
            <w:tcW w:w="2035"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BF18FD">
        <w:trPr>
          <w:trHeight w:val="311"/>
          <w:jc w:val="center"/>
        </w:trPr>
        <w:tc>
          <w:tcPr>
            <w:tcW w:w="2035"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BF18FD">
        <w:trPr>
          <w:trHeight w:val="311"/>
          <w:jc w:val="center"/>
        </w:trPr>
        <w:tc>
          <w:tcPr>
            <w:tcW w:w="2035"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in the proceedings,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of this witness, including position statements and initial statements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 xml:space="preserve">This author/witness’s name, </w:t>
            </w:r>
            <w:proofErr w:type="gramStart"/>
            <w:r w:rsidRPr="00467F96">
              <w:rPr>
                <w:rFonts w:ascii="Arial" w:eastAsia="Times New Roman" w:hAnsi="Arial" w:cs="Arial"/>
                <w:color w:val="000000" w:themeColor="text1"/>
                <w:lang w:val="en-US"/>
              </w:rPr>
              <w:t>qualifications</w:t>
            </w:r>
            <w:proofErr w:type="gramEnd"/>
            <w:r w:rsidRPr="00467F96">
              <w:rPr>
                <w:rFonts w:ascii="Arial" w:eastAsia="Times New Roman" w:hAnsi="Arial" w:cs="Arial"/>
                <w:color w:val="000000" w:themeColor="text1"/>
                <w:lang w:val="en-US"/>
              </w:rPr>
              <w:t xml:space="preserve">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467F96" w:rsidRDefault="00FE0B04">
      <w:pPr>
        <w:rPr>
          <w:rFonts w:ascii="Arial" w:hAnsi="Arial" w:cs="Arial"/>
        </w:rPr>
      </w:pPr>
    </w:p>
    <w:p w14:paraId="3DFD94C0" w14:textId="08036E86"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AB11A0">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AB11A0">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AB11A0">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AB11A0">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AB11A0">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AB11A0">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AB11A0">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AB11A0">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AB11A0">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43918982" w14:textId="4B9B962C" w:rsidR="00AE39E1" w:rsidRDefault="00AE39E1">
      <w:pPr>
        <w:rPr>
          <w:rFonts w:ascii="Arial" w:hAnsi="Arial" w:cs="Arial"/>
        </w:rPr>
      </w:pPr>
    </w:p>
    <w:p w14:paraId="49E7C07E"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lastRenderedPageBreak/>
        <w:t xml:space="preserve">Accompanying guidance for completing the SWET can be found here: </w:t>
      </w:r>
      <w:hyperlink r:id="rId11" w:history="1">
        <w:r w:rsidRPr="00086AC7">
          <w:rPr>
            <w:rStyle w:val="Hyperlink"/>
            <w:rFonts w:ascii="Arial" w:hAnsi="Arial" w:cs="Arial"/>
          </w:rPr>
          <w:t>https://adcs.org.uk/care/article/SWET</w:t>
        </w:r>
      </w:hyperlink>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ED7430">
            <w:pPr>
              <w:pStyle w:val="Default"/>
              <w:rPr>
                <w:color w:val="000000" w:themeColor="text1"/>
                <w:sz w:val="22"/>
                <w:szCs w:val="22"/>
              </w:rPr>
            </w:pP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289A8783" w14:textId="77777777" w:rsidR="00AE39E1" w:rsidRPr="00467F96" w:rsidRDefault="00AE39E1" w:rsidP="00ED7430">
            <w:pPr>
              <w:pStyle w:val="Default"/>
              <w:rPr>
                <w:color w:val="000000" w:themeColor="text1"/>
                <w:sz w:val="22"/>
                <w:szCs w:val="22"/>
              </w:rPr>
            </w:pPr>
          </w:p>
          <w:p w14:paraId="4B4D8288" w14:textId="0F98448A"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ED7430">
            <w:pPr>
              <w:pStyle w:val="Default"/>
              <w:rPr>
                <w:color w:val="000000" w:themeColor="text1"/>
                <w:sz w:val="22"/>
                <w:szCs w:val="22"/>
              </w:rPr>
            </w:pPr>
          </w:p>
          <w:p w14:paraId="3D06DACC" w14:textId="158789DD" w:rsidR="00AE39E1" w:rsidRPr="00467F96" w:rsidRDefault="00AE39E1"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77777777" w:rsidR="00AE39E1" w:rsidRPr="00467F96" w:rsidRDefault="00AE39E1"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291E00BF" w14:textId="74956AA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0B240BDD" w14:textId="2DCB6806" w:rsidR="00AE39E1" w:rsidRPr="00467F96" w:rsidRDefault="00AE39E1"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 xml:space="preserve">Analysis of wider family and </w:t>
      </w:r>
      <w:proofErr w:type="gramStart"/>
      <w:r w:rsidRPr="00467F96">
        <w:rPr>
          <w:rFonts w:ascii="Arial" w:hAnsi="Arial" w:cs="Arial"/>
          <w:b/>
          <w:bCs/>
          <w:color w:val="auto"/>
          <w:sz w:val="24"/>
          <w:szCs w:val="24"/>
        </w:rPr>
        <w:t>friends</w:t>
      </w:r>
      <w:proofErr w:type="gramEnd"/>
      <w:r w:rsidRPr="00467F96">
        <w:rPr>
          <w:rFonts w:ascii="Arial" w:hAnsi="Arial" w:cs="Arial"/>
          <w:b/>
          <w:bCs/>
          <w:color w:val="auto"/>
          <w:sz w:val="24"/>
          <w:szCs w:val="24"/>
        </w:rPr>
        <w:t xml:space="preserve"> capability</w:t>
      </w:r>
      <w:bookmarkEnd w:id="5"/>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7EEB5006" w14:textId="6ED5AD08" w:rsidR="00AE39E1" w:rsidRPr="00467F96" w:rsidRDefault="00AE39E1"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468B0F8F" w14:textId="6506CACC"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ED7430">
        <w:trPr>
          <w:trHeight w:val="1413"/>
          <w:jc w:val="center"/>
        </w:trPr>
        <w:tc>
          <w:tcPr>
            <w:tcW w:w="9003" w:type="dxa"/>
          </w:tcPr>
          <w:p w14:paraId="5FE0B2B2" w14:textId="77777777" w:rsidR="00AE39E1" w:rsidRPr="00467F96" w:rsidRDefault="00AE39E1" w:rsidP="00ED7430">
            <w:pPr>
              <w:pStyle w:val="Default"/>
              <w:rPr>
                <w:color w:val="000000" w:themeColor="text1"/>
                <w:sz w:val="22"/>
                <w:szCs w:val="22"/>
              </w:rPr>
            </w:pPr>
          </w:p>
          <w:p w14:paraId="4A343706" w14:textId="71E4A7A1" w:rsidR="00AE39E1" w:rsidRPr="00467F96" w:rsidRDefault="00AE39E1" w:rsidP="00ED7430">
            <w:pPr>
              <w:pStyle w:val="Default"/>
              <w:rPr>
                <w:color w:val="000000" w:themeColor="text1"/>
                <w:sz w:val="22"/>
                <w:szCs w:val="22"/>
              </w:rPr>
            </w:pPr>
          </w:p>
        </w:tc>
      </w:tr>
    </w:tbl>
    <w:p w14:paraId="2218F724" w14:textId="77777777" w:rsidR="00AE39E1" w:rsidRPr="00467F96" w:rsidRDefault="00AE39E1"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t>The range of views of parties and significant others</w:t>
      </w:r>
      <w:bookmarkEnd w:id="7"/>
    </w:p>
    <w:p w14:paraId="1E33D502" w14:textId="6CEB682F"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46728F04" w14:textId="4EA44A4A" w:rsidR="00AE39E1" w:rsidRPr="00467F96" w:rsidRDefault="00AE39E1"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43FBF23D"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455E0BEA"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01426476" w14:textId="1BA8D759"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Pr="00467F96" w:rsidRDefault="00EE450D" w:rsidP="00AE39E1">
      <w:pPr>
        <w:rPr>
          <w:rFonts w:ascii="Arial" w:hAnsi="Arial" w:cs="Arial"/>
        </w:rPr>
      </w:pPr>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lastRenderedPageBreak/>
        <w:t>The welfare checklist in full for reference</w:t>
      </w:r>
      <w:bookmarkEnd w:id="9"/>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822F0" w14:textId="77777777" w:rsidR="00A4120F" w:rsidRDefault="00A4120F" w:rsidP="00DA6CD9">
      <w:pPr>
        <w:spacing w:after="0" w:line="240" w:lineRule="auto"/>
      </w:pPr>
      <w:r>
        <w:separator/>
      </w:r>
    </w:p>
  </w:endnote>
  <w:endnote w:type="continuationSeparator" w:id="0">
    <w:p w14:paraId="2510980F" w14:textId="77777777" w:rsidR="00A4120F" w:rsidRDefault="00A4120F"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474D5D" w14:textId="699512C2"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0F7F49">
                  <w:rPr>
                    <w:rFonts w:ascii="Arial" w:hAnsi="Arial" w:cs="Arial"/>
                    <w:b/>
                    <w:bCs/>
                    <w:sz w:val="24"/>
                    <w:szCs w:val="24"/>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0F7F49">
                  <w:rPr>
                    <w:rFonts w:ascii="Arial" w:hAnsi="Arial" w:cs="Arial"/>
                    <w:b/>
                    <w:bCs/>
                    <w:sz w:val="24"/>
                    <w:szCs w:val="24"/>
                  </w:rPr>
                  <w:t>7</w:t>
                </w:r>
                <w:r w:rsidR="000F7F49" w:rsidRPr="000F7F49">
                  <w:rPr>
                    <w:rFonts w:ascii="Arial" w:hAnsi="Arial" w:cs="Arial"/>
                    <w:b/>
                    <w:bCs/>
                    <w:sz w:val="24"/>
                    <w:szCs w:val="24"/>
                  </w:rPr>
                  <w:fldChar w:fldCharType="end"/>
                </w:r>
              </w:p>
            </w:sdtContent>
          </w:sdt>
        </w:sdtContent>
      </w:sdt>
      <w:p w14:paraId="0891EEB0" w14:textId="605BF52D" w:rsidR="000F7F49" w:rsidRPr="009B58B9" w:rsidRDefault="00AB11A0"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3BEC" w14:textId="77777777" w:rsidR="00A4120F" w:rsidRDefault="00A4120F" w:rsidP="00DA6CD9">
      <w:pPr>
        <w:spacing w:after="0" w:line="240" w:lineRule="auto"/>
      </w:pPr>
      <w:r>
        <w:separator/>
      </w:r>
    </w:p>
  </w:footnote>
  <w:footnote w:type="continuationSeparator" w:id="0">
    <w:p w14:paraId="5D8EE701" w14:textId="77777777" w:rsidR="00A4120F" w:rsidRDefault="00A4120F"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8DFE" w14:textId="4A1D30BB" w:rsidR="009B58B9" w:rsidRDefault="003144D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8329B"/>
    <w:rsid w:val="00086AC7"/>
    <w:rsid w:val="000F7F49"/>
    <w:rsid w:val="00102CFB"/>
    <w:rsid w:val="00103865"/>
    <w:rsid w:val="0011502D"/>
    <w:rsid w:val="001E2BD1"/>
    <w:rsid w:val="00212AA6"/>
    <w:rsid w:val="0024654F"/>
    <w:rsid w:val="00302284"/>
    <w:rsid w:val="003144DA"/>
    <w:rsid w:val="003148C8"/>
    <w:rsid w:val="00321CE4"/>
    <w:rsid w:val="00394B40"/>
    <w:rsid w:val="003A7FF6"/>
    <w:rsid w:val="003E75F9"/>
    <w:rsid w:val="003F4BD2"/>
    <w:rsid w:val="00446FE7"/>
    <w:rsid w:val="00467F96"/>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566E6"/>
    <w:rsid w:val="007B6086"/>
    <w:rsid w:val="007F68E7"/>
    <w:rsid w:val="00803DBA"/>
    <w:rsid w:val="008B28B3"/>
    <w:rsid w:val="008B7A2E"/>
    <w:rsid w:val="008E3EE7"/>
    <w:rsid w:val="00925C9A"/>
    <w:rsid w:val="009406A2"/>
    <w:rsid w:val="00941FEA"/>
    <w:rsid w:val="00953A5F"/>
    <w:rsid w:val="00961E17"/>
    <w:rsid w:val="0099143F"/>
    <w:rsid w:val="00993060"/>
    <w:rsid w:val="009B58B9"/>
    <w:rsid w:val="00A0541D"/>
    <w:rsid w:val="00A4120F"/>
    <w:rsid w:val="00A62505"/>
    <w:rsid w:val="00A66260"/>
    <w:rsid w:val="00AA3B1F"/>
    <w:rsid w:val="00AB11A0"/>
    <w:rsid w:val="00AE39E1"/>
    <w:rsid w:val="00AF746D"/>
    <w:rsid w:val="00B47F68"/>
    <w:rsid w:val="00B51C0F"/>
    <w:rsid w:val="00BF18FD"/>
    <w:rsid w:val="00C147CC"/>
    <w:rsid w:val="00C94C66"/>
    <w:rsid w:val="00CE5DEA"/>
    <w:rsid w:val="00D66A11"/>
    <w:rsid w:val="00D82D07"/>
    <w:rsid w:val="00DA6CD9"/>
    <w:rsid w:val="00E30F61"/>
    <w:rsid w:val="00E359C4"/>
    <w:rsid w:val="00EE1A0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0AAE7609-A0D1-4D50-888F-B5EFF48998FB}">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C53F0D-6C91-4FDC-81E5-17FE2725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Helen Youings</cp:lastModifiedBy>
  <cp:revision>2</cp:revision>
  <dcterms:created xsi:type="dcterms:W3CDTF">2021-09-14T13:35:00Z</dcterms:created>
  <dcterms:modified xsi:type="dcterms:W3CDTF">2021-09-14T13:35:00Z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